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3DE" w:rsidRDefault="002353DE" w:rsidP="002353DE">
      <w:pPr>
        <w:pStyle w:val="Ttulodendicedeautoridades"/>
        <w:tabs>
          <w:tab w:val="right" w:leader="dot" w:pos="8504"/>
        </w:tabs>
        <w:rPr>
          <w:rFonts w:ascii="Times New Roman" w:hAnsi="Times New Roman" w:cs="Times New Roman"/>
          <w:sz w:val="24"/>
        </w:rPr>
      </w:pPr>
    </w:p>
    <w:p w:rsidR="002353DE" w:rsidRDefault="00E86DA8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DESAFIOS DE</w:t>
      </w:r>
      <w:r w:rsidR="002353DE" w:rsidRPr="00DA13B2">
        <w:rPr>
          <w:rFonts w:ascii="Times New Roman" w:hAnsi="Times New Roman" w:cs="Times New Roman"/>
          <w:sz w:val="24"/>
        </w:rPr>
        <w:t xml:space="preserve"> </w:t>
      </w:r>
      <w:r w:rsidR="00BA6094">
        <w:rPr>
          <w:rFonts w:ascii="Times New Roman" w:hAnsi="Times New Roman" w:cs="Times New Roman"/>
          <w:sz w:val="24"/>
        </w:rPr>
        <w:t xml:space="preserve">PROFESSORES E </w:t>
      </w:r>
      <w:r w:rsidR="002353DE" w:rsidRPr="00DA13B2">
        <w:rPr>
          <w:rFonts w:ascii="Times New Roman" w:hAnsi="Times New Roman" w:cs="Times New Roman"/>
          <w:sz w:val="24"/>
        </w:rPr>
        <w:t xml:space="preserve">ALUNOS DA EDUCAÇÃO INFANTIL NA ESCOLA </w:t>
      </w:r>
      <w:r w:rsidR="002353DE">
        <w:rPr>
          <w:rFonts w:ascii="Times New Roman" w:hAnsi="Times New Roman" w:cs="Times New Roman"/>
          <w:sz w:val="24"/>
        </w:rPr>
        <w:t xml:space="preserve">BOM JESUS, COMUNIDADE QUILOMBOLA NOVA VIDA, </w:t>
      </w:r>
      <w:r w:rsidR="002353DE" w:rsidRPr="00DA13B2">
        <w:rPr>
          <w:rFonts w:ascii="Times New Roman" w:hAnsi="Times New Roman" w:cs="Times New Roman"/>
          <w:sz w:val="24"/>
        </w:rPr>
        <w:t>MUNICÍPIO DE MOJU</w:t>
      </w:r>
      <w:r w:rsidR="002353DE" w:rsidRPr="00B80CBD">
        <w:rPr>
          <w:rFonts w:ascii="Times New Roman" w:hAnsi="Times New Roman" w:cs="Times New Roman"/>
          <w:b w:val="0"/>
          <w:sz w:val="24"/>
        </w:rPr>
        <w:t>.</w:t>
      </w: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b w:val="0"/>
          <w:sz w:val="24"/>
        </w:rPr>
      </w:pPr>
    </w:p>
    <w:p w:rsidR="002353DE" w:rsidRPr="002601B9" w:rsidRDefault="002353DE" w:rsidP="004C4E92">
      <w:pPr>
        <w:pStyle w:val="Ttulodendicedeautoridades"/>
        <w:tabs>
          <w:tab w:val="right" w:leader="dot" w:pos="8838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 xml:space="preserve">Josiane da Silva Quaresma, </w:t>
      </w:r>
    </w:p>
    <w:p w:rsidR="002353DE" w:rsidRPr="002601B9" w:rsidRDefault="002353DE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>Graduanda em Pedagogia pela Universidade Federal do Para (UFPA),</w:t>
      </w:r>
    </w:p>
    <w:p w:rsidR="002353DE" w:rsidRPr="002601B9" w:rsidRDefault="002353DE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>Campus Universitário de Abaetetuba. josianesilva.quaresma@gmail.com</w:t>
      </w:r>
    </w:p>
    <w:p w:rsidR="002353DE" w:rsidRPr="002601B9" w:rsidRDefault="002353DE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>Leonora do Carmo Valadares</w:t>
      </w:r>
    </w:p>
    <w:p w:rsidR="002353DE" w:rsidRPr="002601B9" w:rsidRDefault="002353DE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>Graduanda em Pedagogia pela Universidade Federal do Para (UFPA),</w:t>
      </w:r>
    </w:p>
    <w:p w:rsidR="002353DE" w:rsidRDefault="002353DE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 xml:space="preserve"> Campus Universitário de Castanhal.- valadares37@yahoo.com.br</w:t>
      </w:r>
    </w:p>
    <w:p w:rsidR="004C4E92" w:rsidRDefault="004C4E92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>Norberto Rodrigues da Silva,</w:t>
      </w:r>
    </w:p>
    <w:p w:rsidR="004C4E92" w:rsidRPr="002601B9" w:rsidRDefault="004C4E92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>Graduando</w:t>
      </w:r>
      <w:r w:rsidRPr="002601B9">
        <w:rPr>
          <w:rFonts w:ascii="Times New Roman" w:hAnsi="Times New Roman" w:cs="Times New Roman"/>
          <w:b w:val="0"/>
          <w:sz w:val="22"/>
        </w:rPr>
        <w:t xml:space="preserve"> em Pedagogia pela Universidade Federal do Para (UFPA),</w:t>
      </w:r>
    </w:p>
    <w:p w:rsidR="004C4E92" w:rsidRPr="002601B9" w:rsidRDefault="004C4E92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>Campus Universitário de Abaetetuba.</w:t>
      </w:r>
      <w:r>
        <w:rPr>
          <w:rFonts w:ascii="Times New Roman" w:hAnsi="Times New Roman" w:cs="Times New Roman"/>
          <w:b w:val="0"/>
          <w:sz w:val="22"/>
        </w:rPr>
        <w:t xml:space="preserve">  Silvan825@gmail.com</w:t>
      </w:r>
    </w:p>
    <w:p w:rsidR="002353DE" w:rsidRDefault="002353DE" w:rsidP="00D74B24">
      <w:pPr>
        <w:pStyle w:val="Ttulodendicedeautoridades"/>
        <w:tabs>
          <w:tab w:val="right" w:leader="dot" w:pos="8838"/>
        </w:tabs>
        <w:spacing w:after="0" w:line="276" w:lineRule="auto"/>
        <w:rPr>
          <w:rFonts w:ascii="Times New Roman" w:hAnsi="Times New Roman" w:cs="Times New Roman"/>
          <w:sz w:val="22"/>
        </w:rPr>
      </w:pPr>
    </w:p>
    <w:p w:rsidR="002353DE" w:rsidRDefault="00343C6C" w:rsidP="002353DE">
      <w:pPr>
        <w:pStyle w:val="Ttulodendicedeautoridades"/>
        <w:tabs>
          <w:tab w:val="right" w:leader="dot" w:pos="8838"/>
        </w:tabs>
        <w:spacing w:after="0"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GT-07: </w:t>
      </w:r>
      <w:r w:rsidR="00D74B24">
        <w:rPr>
          <w:rFonts w:ascii="Times New Roman" w:hAnsi="Times New Roman" w:cs="Times New Roman"/>
          <w:sz w:val="22"/>
        </w:rPr>
        <w:t xml:space="preserve">PESQUISA EM EDUCAÇÃO </w:t>
      </w:r>
      <w:r>
        <w:rPr>
          <w:rFonts w:ascii="Times New Roman" w:hAnsi="Times New Roman" w:cs="Times New Roman"/>
          <w:sz w:val="22"/>
        </w:rPr>
        <w:t>DO CAMPO, MOVIMENTOS SOCIAIS e DIREITOS HUMANOS.</w:t>
      </w:r>
    </w:p>
    <w:p w:rsidR="00D74B24" w:rsidRPr="00A52540" w:rsidRDefault="00D74B24" w:rsidP="002353DE">
      <w:pPr>
        <w:pStyle w:val="Ttulodendicedeautoridades"/>
        <w:tabs>
          <w:tab w:val="right" w:leader="dot" w:pos="8838"/>
        </w:tabs>
        <w:spacing w:after="0" w:line="276" w:lineRule="auto"/>
        <w:rPr>
          <w:rFonts w:ascii="Times New Roman" w:hAnsi="Times New Roman" w:cs="Times New Roman"/>
          <w:b w:val="0"/>
          <w:sz w:val="22"/>
        </w:rPr>
      </w:pPr>
    </w:p>
    <w:p w:rsidR="009E3542" w:rsidRDefault="002353DE" w:rsidP="002601B9">
      <w:pPr>
        <w:pStyle w:val="Ttulodendicedeautoridades"/>
        <w:tabs>
          <w:tab w:val="right" w:leader="dot" w:pos="8838"/>
        </w:tabs>
        <w:spacing w:after="0"/>
        <w:jc w:val="both"/>
        <w:rPr>
          <w:rFonts w:ascii="Times New Roman" w:hAnsi="Times New Roman" w:cs="Times New Roman"/>
          <w:b w:val="0"/>
          <w:sz w:val="22"/>
        </w:rPr>
      </w:pPr>
      <w:r w:rsidRPr="00A52540">
        <w:rPr>
          <w:rFonts w:ascii="Times New Roman" w:hAnsi="Times New Roman" w:cs="Times New Roman"/>
          <w:sz w:val="24"/>
        </w:rPr>
        <w:t>Resumo:</w:t>
      </w:r>
      <w:r w:rsidRPr="00A52540">
        <w:rPr>
          <w:rFonts w:ascii="Times New Roman" w:hAnsi="Times New Roman" w:cs="Times New Roman"/>
          <w:b w:val="0"/>
          <w:sz w:val="24"/>
        </w:rPr>
        <w:t xml:space="preserve"> </w:t>
      </w:r>
      <w:r w:rsidR="00315515">
        <w:rPr>
          <w:rFonts w:ascii="Times New Roman" w:hAnsi="Times New Roman" w:cs="Times New Roman"/>
          <w:b w:val="0"/>
          <w:sz w:val="22"/>
        </w:rPr>
        <w:t>O referido trabalho trata-se do resultado de</w:t>
      </w:r>
      <w:r w:rsidRPr="00A32CA5">
        <w:rPr>
          <w:rFonts w:ascii="Times New Roman" w:hAnsi="Times New Roman" w:cs="Times New Roman"/>
          <w:b w:val="0"/>
          <w:sz w:val="22"/>
        </w:rPr>
        <w:t xml:space="preserve"> uma pesquisa de campo na escola Bom Jesus, </w:t>
      </w:r>
      <w:r w:rsidR="00315515">
        <w:rPr>
          <w:rFonts w:ascii="Times New Roman" w:hAnsi="Times New Roman" w:cs="Times New Roman"/>
          <w:b w:val="0"/>
          <w:sz w:val="22"/>
        </w:rPr>
        <w:t xml:space="preserve">em </w:t>
      </w:r>
      <w:r w:rsidRPr="00A32CA5">
        <w:rPr>
          <w:rFonts w:ascii="Times New Roman" w:hAnsi="Times New Roman" w:cs="Times New Roman"/>
          <w:b w:val="0"/>
          <w:sz w:val="22"/>
        </w:rPr>
        <w:t>uma comunidade quilombola</w:t>
      </w:r>
      <w:r>
        <w:rPr>
          <w:rFonts w:ascii="Times New Roman" w:hAnsi="Times New Roman" w:cs="Times New Roman"/>
          <w:b w:val="0"/>
          <w:sz w:val="22"/>
        </w:rPr>
        <w:t>,</w:t>
      </w:r>
      <w:r w:rsidRPr="00A32CA5">
        <w:rPr>
          <w:rFonts w:ascii="Times New Roman" w:hAnsi="Times New Roman" w:cs="Times New Roman"/>
          <w:b w:val="0"/>
          <w:sz w:val="22"/>
        </w:rPr>
        <w:t xml:space="preserve"> chamada Vila Nova no território </w:t>
      </w:r>
      <w:r w:rsidR="00315515">
        <w:rPr>
          <w:rFonts w:ascii="Times New Roman" w:hAnsi="Times New Roman" w:cs="Times New Roman"/>
          <w:b w:val="0"/>
          <w:sz w:val="22"/>
        </w:rPr>
        <w:t xml:space="preserve">quilombola </w:t>
      </w:r>
      <w:r w:rsidRPr="00A32CA5">
        <w:rPr>
          <w:rFonts w:ascii="Times New Roman" w:hAnsi="Times New Roman" w:cs="Times New Roman"/>
          <w:b w:val="0"/>
          <w:sz w:val="22"/>
        </w:rPr>
        <w:t xml:space="preserve">de Jambuaçu, município de Moju/Pa, onde </w:t>
      </w:r>
      <w:r w:rsidR="00315515">
        <w:rPr>
          <w:rFonts w:ascii="Times New Roman" w:hAnsi="Times New Roman" w:cs="Times New Roman"/>
          <w:b w:val="0"/>
          <w:sz w:val="22"/>
        </w:rPr>
        <w:t>teve como objetivo central observar as atividades didáticas desenvolvidas na educação infantil, como objetivos específicos tivemos como base analisar as dificuldades e necessidades das crianças e dos professores a partir dos recursos didáticos, discutimos a falta desses materiais n</w:t>
      </w:r>
      <w:r w:rsidRPr="00A32CA5">
        <w:rPr>
          <w:rFonts w:ascii="Times New Roman" w:hAnsi="Times New Roman" w:cs="Times New Roman"/>
          <w:b w:val="0"/>
          <w:sz w:val="22"/>
        </w:rPr>
        <w:t xml:space="preserve">a turma de educação infantil </w:t>
      </w:r>
      <w:r w:rsidR="00315515">
        <w:rPr>
          <w:rFonts w:ascii="Times New Roman" w:hAnsi="Times New Roman" w:cs="Times New Roman"/>
          <w:b w:val="0"/>
          <w:sz w:val="22"/>
        </w:rPr>
        <w:t xml:space="preserve">, </w:t>
      </w:r>
      <w:r w:rsidRPr="00A32CA5">
        <w:rPr>
          <w:rFonts w:ascii="Times New Roman" w:hAnsi="Times New Roman" w:cs="Times New Roman"/>
          <w:b w:val="0"/>
          <w:sz w:val="22"/>
        </w:rPr>
        <w:t>ressaltando também a importância do brincar principalmente n</w:t>
      </w:r>
      <w:r w:rsidR="009E3542">
        <w:rPr>
          <w:rFonts w:ascii="Times New Roman" w:hAnsi="Times New Roman" w:cs="Times New Roman"/>
          <w:b w:val="0"/>
          <w:sz w:val="22"/>
        </w:rPr>
        <w:t xml:space="preserve">o ensino </w:t>
      </w:r>
      <w:r w:rsidRPr="00A32CA5">
        <w:rPr>
          <w:rFonts w:ascii="Times New Roman" w:hAnsi="Times New Roman" w:cs="Times New Roman"/>
          <w:b w:val="0"/>
          <w:sz w:val="22"/>
        </w:rPr>
        <w:t xml:space="preserve">infantil, onde a criança comunica-se consigo mesma e com o mundo a sua volta. </w:t>
      </w:r>
      <w:r w:rsidR="009E3542">
        <w:rPr>
          <w:rFonts w:ascii="Times New Roman" w:hAnsi="Times New Roman" w:cs="Times New Roman"/>
          <w:b w:val="0"/>
          <w:sz w:val="22"/>
        </w:rPr>
        <w:t>Metodologicamente a pesquisa foi realizada a partir da pesquisa bibliográfica, pesquisa de campo e observação participativa. As observações e analises foram realizadas no período de 28 de agosto à 04 de setembro de 2018. Os resultados da pesquisa revelaram que a falta de recursos didáticos e de brinquedo é a problemá</w:t>
      </w:r>
      <w:r w:rsidR="00397FB3">
        <w:rPr>
          <w:rFonts w:ascii="Times New Roman" w:hAnsi="Times New Roman" w:cs="Times New Roman"/>
          <w:b w:val="0"/>
          <w:sz w:val="22"/>
        </w:rPr>
        <w:t>tica central da escola.</w:t>
      </w:r>
      <w:r w:rsidR="009E3542">
        <w:rPr>
          <w:rFonts w:ascii="Times New Roman" w:hAnsi="Times New Roman" w:cs="Times New Roman"/>
          <w:b w:val="0"/>
          <w:sz w:val="22"/>
        </w:rPr>
        <w:t xml:space="preserve"> </w:t>
      </w:r>
    </w:p>
    <w:p w:rsidR="002353DE" w:rsidRDefault="002353DE" w:rsidP="002601B9">
      <w:pPr>
        <w:pStyle w:val="Ttulodendicedeautoridades"/>
        <w:tabs>
          <w:tab w:val="right" w:leader="dot" w:pos="8838"/>
        </w:tabs>
        <w:spacing w:after="0"/>
        <w:jc w:val="both"/>
        <w:rPr>
          <w:rFonts w:ascii="Times New Roman" w:hAnsi="Times New Roman" w:cs="Times New Roman"/>
          <w:b w:val="0"/>
          <w:sz w:val="22"/>
        </w:rPr>
      </w:pPr>
    </w:p>
    <w:p w:rsidR="003F5DF1" w:rsidRPr="00004C9E" w:rsidRDefault="002353DE" w:rsidP="00004C9E">
      <w:pPr>
        <w:pStyle w:val="Ttulodendicedeautoridades"/>
        <w:tabs>
          <w:tab w:val="right" w:leader="dot" w:pos="8838"/>
        </w:tabs>
        <w:jc w:val="both"/>
        <w:rPr>
          <w:rFonts w:ascii="Times New Roman" w:hAnsi="Times New Roman" w:cs="Times New Roman"/>
          <w:b w:val="0"/>
          <w:sz w:val="22"/>
        </w:rPr>
      </w:pPr>
      <w:r w:rsidRPr="00DA13B2">
        <w:rPr>
          <w:rFonts w:ascii="Times New Roman" w:hAnsi="Times New Roman" w:cs="Times New Roman"/>
          <w:sz w:val="22"/>
        </w:rPr>
        <w:t>Palavras-chave:</w:t>
      </w:r>
      <w:r>
        <w:rPr>
          <w:rFonts w:ascii="Times New Roman" w:hAnsi="Times New Roman" w:cs="Times New Roman"/>
          <w:b w:val="0"/>
          <w:sz w:val="22"/>
        </w:rPr>
        <w:t xml:space="preserve"> Educação</w:t>
      </w:r>
      <w:r w:rsidR="00004C9E">
        <w:rPr>
          <w:rFonts w:ascii="Times New Roman" w:hAnsi="Times New Roman" w:cs="Times New Roman"/>
          <w:b w:val="0"/>
          <w:sz w:val="22"/>
        </w:rPr>
        <w:t xml:space="preserve"> Infantil. Materiais Didáticos. Desenvolvimento da C</w:t>
      </w:r>
      <w:r>
        <w:rPr>
          <w:rFonts w:ascii="Times New Roman" w:hAnsi="Times New Roman" w:cs="Times New Roman"/>
          <w:b w:val="0"/>
          <w:sz w:val="22"/>
        </w:rPr>
        <w:t>riança.</w:t>
      </w:r>
    </w:p>
    <w:p w:rsidR="003F5DF1" w:rsidRDefault="003F5DF1" w:rsidP="002353DE">
      <w:pPr>
        <w:spacing w:after="160"/>
        <w:ind w:right="-1" w:firstLine="0"/>
        <w:contextualSpacing/>
        <w:rPr>
          <w:rFonts w:ascii="Arial" w:hAnsi="Arial" w:cs="Arial"/>
          <w:b/>
        </w:rPr>
      </w:pPr>
    </w:p>
    <w:p w:rsidR="002353DE" w:rsidRDefault="002353DE" w:rsidP="002353DE">
      <w:pPr>
        <w:pStyle w:val="PargrafodaLista"/>
        <w:numPr>
          <w:ilvl w:val="0"/>
          <w:numId w:val="2"/>
        </w:numPr>
        <w:spacing w:after="160"/>
        <w:ind w:left="284" w:right="-1" w:hanging="284"/>
        <w:rPr>
          <w:rFonts w:cs="Times New Roman"/>
          <w:b/>
        </w:rPr>
      </w:pPr>
      <w:r w:rsidRPr="00094C30">
        <w:rPr>
          <w:rFonts w:cs="Times New Roman"/>
          <w:b/>
        </w:rPr>
        <w:t>INTRODUÇÃO</w:t>
      </w:r>
    </w:p>
    <w:p w:rsidR="00004C9E" w:rsidRPr="00343C6C" w:rsidRDefault="00004C9E" w:rsidP="00343C6C">
      <w:pPr>
        <w:spacing w:after="160"/>
        <w:ind w:right="-1" w:firstLine="851"/>
        <w:rPr>
          <w:rFonts w:cs="Times New Roman"/>
          <w:color w:val="000000"/>
        </w:rPr>
      </w:pPr>
      <w:r w:rsidRPr="00004C9E">
        <w:rPr>
          <w:rFonts w:cs="Times New Roman"/>
          <w:color w:val="000000"/>
          <w:szCs w:val="24"/>
        </w:rPr>
        <w:t>No município de Moju, apresenta-se um grande número de comunidades</w:t>
      </w:r>
      <w:r w:rsidRPr="00004C9E">
        <w:rPr>
          <w:rFonts w:cs="Times New Roman"/>
          <w:color w:val="000000"/>
        </w:rPr>
        <w:t xml:space="preserve"> </w:t>
      </w:r>
      <w:r w:rsidRPr="00004C9E">
        <w:rPr>
          <w:rFonts w:cs="Times New Roman"/>
          <w:color w:val="000000"/>
          <w:szCs w:val="24"/>
        </w:rPr>
        <w:t>titularizada como remanescente de quilombos. Elas compõem o território do Jambuaçu,</w:t>
      </w:r>
      <w:r w:rsidRPr="00004C9E">
        <w:rPr>
          <w:rFonts w:cs="Times New Roman"/>
          <w:color w:val="000000"/>
        </w:rPr>
        <w:t xml:space="preserve"> </w:t>
      </w:r>
      <w:r w:rsidRPr="00004C9E">
        <w:rPr>
          <w:rFonts w:cs="Times New Roman"/>
          <w:color w:val="000000"/>
          <w:szCs w:val="24"/>
        </w:rPr>
        <w:t>com 15 comunidades que se auto reconhecem. Comunidad</w:t>
      </w:r>
      <w:r>
        <w:rPr>
          <w:rFonts w:cs="Times New Roman"/>
          <w:color w:val="000000"/>
          <w:szCs w:val="24"/>
        </w:rPr>
        <w:t xml:space="preserve">es Quilombolas, são comunidades </w:t>
      </w:r>
      <w:r w:rsidRPr="00004C9E">
        <w:rPr>
          <w:rFonts w:cs="Times New Roman"/>
          <w:color w:val="000000"/>
          <w:szCs w:val="24"/>
        </w:rPr>
        <w:t>tradicionais, que possuem sua</w:t>
      </w:r>
      <w:r>
        <w:rPr>
          <w:rFonts w:cs="Times New Roman"/>
          <w:color w:val="000000"/>
        </w:rPr>
        <w:t xml:space="preserve"> </w:t>
      </w:r>
      <w:r w:rsidRPr="00004C9E">
        <w:rPr>
          <w:rFonts w:cs="Times New Roman"/>
          <w:color w:val="000000"/>
          <w:szCs w:val="24"/>
        </w:rPr>
        <w:t>forma própria de cultura, sua maneira própria de viver.</w:t>
      </w:r>
      <w:r>
        <w:rPr>
          <w:rFonts w:cs="Times New Roman"/>
          <w:color w:val="000000"/>
        </w:rPr>
        <w:t xml:space="preserve"> </w:t>
      </w:r>
      <w:r w:rsidRPr="00004C9E">
        <w:rPr>
          <w:rFonts w:cs="Times New Roman"/>
          <w:color w:val="000000"/>
          <w:szCs w:val="24"/>
        </w:rPr>
        <w:t>Acerca disto Silva (2007) assim define as populações tradicionais</w:t>
      </w:r>
      <w:r w:rsidR="00343C6C">
        <w:rPr>
          <w:rFonts w:cs="Times New Roman"/>
          <w:color w:val="000000"/>
          <w:szCs w:val="24"/>
        </w:rPr>
        <w:t>.</w:t>
      </w:r>
      <w:r w:rsidRPr="00004C9E">
        <w:rPr>
          <w:rFonts w:cs="Times New Roman"/>
          <w:color w:val="000000"/>
        </w:rPr>
        <w:t xml:space="preserve"> </w:t>
      </w:r>
    </w:p>
    <w:p w:rsidR="00004C9E" w:rsidRPr="00004C9E" w:rsidRDefault="00004C9E" w:rsidP="00004C9E">
      <w:pPr>
        <w:spacing w:after="160" w:line="240" w:lineRule="auto"/>
        <w:ind w:left="2268" w:right="-1" w:firstLine="0"/>
        <w:rPr>
          <w:rFonts w:cs="Times New Roman"/>
          <w:color w:val="000000"/>
          <w:sz w:val="20"/>
          <w:szCs w:val="20"/>
        </w:rPr>
      </w:pPr>
      <w:r w:rsidRPr="00004C9E">
        <w:rPr>
          <w:rFonts w:cs="Times New Roman"/>
          <w:color w:val="000000"/>
          <w:sz w:val="20"/>
          <w:szCs w:val="20"/>
        </w:rPr>
        <w:lastRenderedPageBreak/>
        <w:t>São populações que se definem pelo uso sustentável da terra, pelo destino da sua produção e o seu vínculo territorial, incluindo sua situação fundiária, pela importância que os ciclos naturais têm nas suas práticas produtivas, pelo uso que fazem dos recursos renováveis e as práticas de uso comunitário dos mesmos, pelo seu conhecimento profundo do ecossistema no qual vivem e pelo uso de tecnologias de baixo impacto ambiental, por sua organização social, na qual a família extensa representa papel importante, também por suas expressões culturais e as inter-relações com outros grupos da região.</w:t>
      </w:r>
      <w:r w:rsidR="00343C6C">
        <w:rPr>
          <w:rFonts w:cs="Times New Roman"/>
          <w:color w:val="000000"/>
          <w:sz w:val="20"/>
          <w:szCs w:val="20"/>
        </w:rPr>
        <w:t xml:space="preserve"> </w:t>
      </w:r>
      <w:r w:rsidRPr="00004C9E">
        <w:rPr>
          <w:rFonts w:cs="Times New Roman"/>
          <w:color w:val="000000"/>
          <w:sz w:val="20"/>
          <w:szCs w:val="20"/>
        </w:rPr>
        <w:t>(SILVA, 2007. p.8.)</w:t>
      </w:r>
    </w:p>
    <w:p w:rsidR="004B56E6" w:rsidRDefault="002353DE" w:rsidP="004B56E6">
      <w:pPr>
        <w:ind w:firstLine="851"/>
        <w:rPr>
          <w:rFonts w:cs="Times New Roman"/>
        </w:rPr>
      </w:pPr>
      <w:r w:rsidRPr="00004C9E">
        <w:rPr>
          <w:rFonts w:cs="Times New Roman"/>
          <w:color w:val="000000"/>
        </w:rPr>
        <w:t>O presente trabalho trata-se de uma pesquisa realizada na escola Bom Jesus, localizada na comunidade remanescente de Quilombo Nova Vida, Terri</w:t>
      </w:r>
      <w:r w:rsidR="0091452F">
        <w:rPr>
          <w:rFonts w:cs="Times New Roman"/>
          <w:color w:val="000000"/>
        </w:rPr>
        <w:t>tório Quilombola de Jambuaçu, aproximadamente a 15 K</w:t>
      </w:r>
      <w:r w:rsidRPr="00004C9E">
        <w:rPr>
          <w:rFonts w:cs="Times New Roman"/>
          <w:color w:val="000000"/>
        </w:rPr>
        <w:t xml:space="preserve">m da cidade de Moju-Para. </w:t>
      </w:r>
      <w:r w:rsidRPr="00004C9E">
        <w:rPr>
          <w:rFonts w:cs="Times New Roman"/>
        </w:rPr>
        <w:t xml:space="preserve">Buscando integrar e compreender teoria e prática, </w:t>
      </w:r>
      <w:r w:rsidR="00004C9E">
        <w:rPr>
          <w:rFonts w:cs="Times New Roman"/>
        </w:rPr>
        <w:t xml:space="preserve">o trabalho </w:t>
      </w:r>
      <w:r w:rsidR="00004C9E" w:rsidRPr="004B56E6">
        <w:rPr>
          <w:rFonts w:cs="Times New Roman"/>
          <w:szCs w:val="24"/>
        </w:rPr>
        <w:t>tem como objetivo central observar as atividades didáticas desenvolvidas na educação infantil, e como objetivos específ</w:t>
      </w:r>
      <w:r w:rsidR="00AA1169">
        <w:rPr>
          <w:rFonts w:cs="Times New Roman"/>
          <w:szCs w:val="24"/>
        </w:rPr>
        <w:t xml:space="preserve">icos tivemos como base analisar os desafios </w:t>
      </w:r>
      <w:r w:rsidR="00004C9E" w:rsidRPr="004B56E6">
        <w:rPr>
          <w:rFonts w:cs="Times New Roman"/>
          <w:szCs w:val="24"/>
        </w:rPr>
        <w:t xml:space="preserve">das crianças e dos professores </w:t>
      </w:r>
      <w:r w:rsidR="00E86DA8">
        <w:rPr>
          <w:rFonts w:cs="Times New Roman"/>
          <w:szCs w:val="24"/>
        </w:rPr>
        <w:t xml:space="preserve">no desenvolvimento </w:t>
      </w:r>
      <w:r w:rsidR="00AA1169">
        <w:rPr>
          <w:rFonts w:cs="Times New Roman"/>
          <w:szCs w:val="24"/>
        </w:rPr>
        <w:t>do seu trabalho devido à falta de</w:t>
      </w:r>
      <w:r w:rsidR="00004C9E" w:rsidRPr="004B56E6">
        <w:rPr>
          <w:rFonts w:cs="Times New Roman"/>
          <w:szCs w:val="24"/>
        </w:rPr>
        <w:t xml:space="preserve"> </w:t>
      </w:r>
      <w:r w:rsidR="00AA1169">
        <w:rPr>
          <w:rFonts w:cs="Times New Roman"/>
          <w:szCs w:val="24"/>
        </w:rPr>
        <w:t>recursos didáticos, d</w:t>
      </w:r>
      <w:r w:rsidR="00004C9E" w:rsidRPr="004B56E6">
        <w:rPr>
          <w:rFonts w:cs="Times New Roman"/>
          <w:szCs w:val="24"/>
        </w:rPr>
        <w:t>iscuti</w:t>
      </w:r>
      <w:r w:rsidR="004B56E6" w:rsidRPr="004B56E6">
        <w:rPr>
          <w:rFonts w:cs="Times New Roman"/>
          <w:szCs w:val="24"/>
        </w:rPr>
        <w:t>ndo</w:t>
      </w:r>
      <w:r w:rsidR="00004C9E" w:rsidRPr="004B56E6">
        <w:rPr>
          <w:rFonts w:cs="Times New Roman"/>
          <w:szCs w:val="24"/>
        </w:rPr>
        <w:t xml:space="preserve"> a falta desses materiais</w:t>
      </w:r>
      <w:r w:rsidR="004B56E6" w:rsidRPr="004B56E6">
        <w:rPr>
          <w:rFonts w:cs="Times New Roman"/>
          <w:szCs w:val="24"/>
        </w:rPr>
        <w:t xml:space="preserve"> n</w:t>
      </w:r>
      <w:r w:rsidR="004B56E6">
        <w:rPr>
          <w:rFonts w:cs="Times New Roman"/>
          <w:szCs w:val="24"/>
        </w:rPr>
        <w:t>a turma de educação infantil,</w:t>
      </w:r>
      <w:r w:rsidR="00004C9E" w:rsidRPr="004B56E6">
        <w:rPr>
          <w:rFonts w:cs="Times New Roman"/>
          <w:b/>
          <w:szCs w:val="24"/>
        </w:rPr>
        <w:t xml:space="preserve"> </w:t>
      </w:r>
      <w:r w:rsidR="00004C9E" w:rsidRPr="004B56E6">
        <w:rPr>
          <w:rFonts w:cs="Times New Roman"/>
          <w:szCs w:val="24"/>
        </w:rPr>
        <w:t>ressaltando também a importância do brincar principalmente no ensino infantil, onde a criança comunica-se consigo mesma e com o mundo a sua volta.</w:t>
      </w:r>
      <w:r w:rsidR="004B56E6">
        <w:rPr>
          <w:rFonts w:cs="Times New Roman"/>
          <w:szCs w:val="24"/>
        </w:rPr>
        <w:t xml:space="preserve"> </w:t>
      </w:r>
      <w:r w:rsidRPr="00004C9E">
        <w:rPr>
          <w:rFonts w:cs="Times New Roman"/>
        </w:rPr>
        <w:t>O momento do brincar é uma oportunidade de desenvolvimento para a criança, através das brincadeiras elas aprende a ter possibilidad</w:t>
      </w:r>
      <w:r w:rsidR="004B56E6">
        <w:rPr>
          <w:rFonts w:cs="Times New Roman"/>
        </w:rPr>
        <w:t>es, relações sociais e organizar</w:t>
      </w:r>
      <w:r w:rsidRPr="00004C9E">
        <w:rPr>
          <w:rFonts w:cs="Times New Roman"/>
        </w:rPr>
        <w:t xml:space="preserve"> emoções.</w:t>
      </w:r>
    </w:p>
    <w:p w:rsidR="000B412F" w:rsidRDefault="004B56E6" w:rsidP="000B412F">
      <w:pPr>
        <w:ind w:firstLine="851"/>
        <w:rPr>
          <w:rFonts w:cs="Times New Roman"/>
          <w:szCs w:val="24"/>
        </w:rPr>
      </w:pPr>
      <w:r w:rsidRPr="000B412F">
        <w:rPr>
          <w:rFonts w:cs="Times New Roman"/>
          <w:szCs w:val="24"/>
        </w:rPr>
        <w:t>As observações e análises foram realizadas no período de 28 de agosto à 04 de setembro de 2018.</w:t>
      </w:r>
      <w:r w:rsidR="000B412F" w:rsidRPr="000B412F">
        <w:rPr>
          <w:rFonts w:cs="Times New Roman"/>
          <w:szCs w:val="24"/>
        </w:rPr>
        <w:t xml:space="preserve"> </w:t>
      </w:r>
      <w:r w:rsidR="007A2E89" w:rsidRPr="000B412F">
        <w:rPr>
          <w:rFonts w:cs="Times New Roman"/>
          <w:color w:val="000000" w:themeColor="text1"/>
          <w:szCs w:val="24"/>
        </w:rPr>
        <w:t xml:space="preserve">A pesquisa se deu no âmbito de observação entre graduandos de pedagogia, os professores e os alunos da educação infantil. Visto que, esse espaço de aprendizagem é importante para que o aluno desenvolva seu cognitivo. </w:t>
      </w:r>
      <w:r w:rsidR="002353DE" w:rsidRPr="000B412F">
        <w:rPr>
          <w:rFonts w:cs="Times New Roman"/>
          <w:color w:val="000000" w:themeColor="text1"/>
          <w:szCs w:val="24"/>
        </w:rPr>
        <w:t xml:space="preserve">Assim, as atividades iniciaram com uma conversa com os professores da escola Bom Jesus, onde eles relatam as dificuldades de se trabalhar sem material didático para as crianças da educação infantil. </w:t>
      </w:r>
    </w:p>
    <w:p w:rsidR="004D1D1D" w:rsidRPr="000B412F" w:rsidRDefault="000B412F" w:rsidP="000B412F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</w:t>
      </w:r>
      <w:r w:rsidRPr="000B412F">
        <w:rPr>
          <w:rFonts w:cs="Times New Roman"/>
          <w:color w:val="000000" w:themeColor="text1"/>
          <w:szCs w:val="24"/>
        </w:rPr>
        <w:t>trabalho</w:t>
      </w:r>
      <w:r w:rsidR="00666C91">
        <w:rPr>
          <w:rFonts w:cs="Times New Roman"/>
          <w:color w:val="000000" w:themeColor="text1"/>
          <w:szCs w:val="24"/>
        </w:rPr>
        <w:t xml:space="preserve"> se deu em dois momentos</w:t>
      </w:r>
      <w:r w:rsidR="004C4E92">
        <w:rPr>
          <w:rFonts w:cs="Times New Roman"/>
          <w:color w:val="000000" w:themeColor="text1"/>
          <w:szCs w:val="24"/>
        </w:rPr>
        <w:t>: no</w:t>
      </w:r>
      <w:r w:rsidR="00EF279D">
        <w:rPr>
          <w:rFonts w:cs="Times New Roman"/>
          <w:color w:val="000000" w:themeColor="text1"/>
          <w:szCs w:val="24"/>
        </w:rPr>
        <w:t xml:space="preserve"> </w:t>
      </w:r>
      <w:r w:rsidR="00666C91">
        <w:rPr>
          <w:rFonts w:cs="Times New Roman"/>
          <w:color w:val="000000" w:themeColor="text1"/>
          <w:szCs w:val="24"/>
        </w:rPr>
        <w:t>primeiro momento</w:t>
      </w:r>
      <w:r w:rsidR="00EF279D">
        <w:rPr>
          <w:rFonts w:cs="Times New Roman"/>
          <w:color w:val="000000" w:themeColor="text1"/>
          <w:szCs w:val="24"/>
        </w:rPr>
        <w:t xml:space="preserve"> </w:t>
      </w:r>
      <w:r w:rsidR="00DC7794" w:rsidRPr="000B412F">
        <w:rPr>
          <w:szCs w:val="24"/>
        </w:rPr>
        <w:t>o</w:t>
      </w:r>
      <w:r w:rsidR="004D1D1D" w:rsidRPr="000B412F">
        <w:rPr>
          <w:szCs w:val="24"/>
        </w:rPr>
        <w:t xml:space="preserve"> grupo ficou obse</w:t>
      </w:r>
      <w:r w:rsidR="007A2E89" w:rsidRPr="000B412F">
        <w:rPr>
          <w:szCs w:val="24"/>
        </w:rPr>
        <w:t xml:space="preserve">rvando </w:t>
      </w:r>
      <w:r w:rsidR="00666C91">
        <w:rPr>
          <w:szCs w:val="24"/>
        </w:rPr>
        <w:t xml:space="preserve">a aula ministrada pela professora </w:t>
      </w:r>
      <w:r w:rsidR="007A2E89" w:rsidRPr="000B412F">
        <w:rPr>
          <w:szCs w:val="24"/>
        </w:rPr>
        <w:t>e</w:t>
      </w:r>
      <w:r w:rsidR="00666C91">
        <w:rPr>
          <w:szCs w:val="24"/>
        </w:rPr>
        <w:t xml:space="preserve"> a atitude dos </w:t>
      </w:r>
      <w:r w:rsidR="007A2E89" w:rsidRPr="000B412F">
        <w:rPr>
          <w:szCs w:val="24"/>
        </w:rPr>
        <w:t>alunos</w:t>
      </w:r>
      <w:r w:rsidR="00666C91">
        <w:rPr>
          <w:szCs w:val="24"/>
        </w:rPr>
        <w:t>,</w:t>
      </w:r>
      <w:r w:rsidR="00DC7794" w:rsidRPr="000B412F">
        <w:rPr>
          <w:szCs w:val="24"/>
        </w:rPr>
        <w:t xml:space="preserve"> sem interferência na aula</w:t>
      </w:r>
      <w:r w:rsidR="004D1D1D" w:rsidRPr="000B412F">
        <w:rPr>
          <w:szCs w:val="24"/>
        </w:rPr>
        <w:t>,</w:t>
      </w:r>
      <w:r w:rsidR="007A2E89" w:rsidRPr="000B412F">
        <w:rPr>
          <w:szCs w:val="24"/>
        </w:rPr>
        <w:t xml:space="preserve"> </w:t>
      </w:r>
      <w:r w:rsidR="00666C91">
        <w:rPr>
          <w:szCs w:val="24"/>
        </w:rPr>
        <w:t xml:space="preserve">que nos possibilitou identificar </w:t>
      </w:r>
      <w:r w:rsidR="00DC7794" w:rsidRPr="000B412F">
        <w:rPr>
          <w:szCs w:val="24"/>
        </w:rPr>
        <w:t xml:space="preserve">algumas </w:t>
      </w:r>
      <w:r w:rsidR="00666C91">
        <w:rPr>
          <w:szCs w:val="24"/>
        </w:rPr>
        <w:t>“</w:t>
      </w:r>
      <w:r w:rsidR="00DC7794" w:rsidRPr="000B412F">
        <w:rPr>
          <w:szCs w:val="24"/>
        </w:rPr>
        <w:t>deficiências</w:t>
      </w:r>
      <w:r w:rsidR="00666C91">
        <w:rPr>
          <w:szCs w:val="24"/>
        </w:rPr>
        <w:t>”</w:t>
      </w:r>
      <w:r w:rsidR="00DC7794" w:rsidRPr="000B412F">
        <w:rPr>
          <w:szCs w:val="24"/>
        </w:rPr>
        <w:t xml:space="preserve"> na escola, como por exemplo a falta</w:t>
      </w:r>
      <w:r w:rsidR="00666C91">
        <w:rPr>
          <w:szCs w:val="24"/>
        </w:rPr>
        <w:t xml:space="preserve"> de materiais didáticos</w:t>
      </w:r>
      <w:r w:rsidR="00DC7794" w:rsidRPr="000B412F">
        <w:rPr>
          <w:szCs w:val="24"/>
        </w:rPr>
        <w:t>. Esta falta de materiais</w:t>
      </w:r>
      <w:r w:rsidR="004D1D1D" w:rsidRPr="000B412F">
        <w:rPr>
          <w:szCs w:val="24"/>
        </w:rPr>
        <w:t xml:space="preserve"> adequado para as crianças </w:t>
      </w:r>
      <w:r w:rsidR="00DC7794" w:rsidRPr="000B412F">
        <w:rPr>
          <w:szCs w:val="24"/>
        </w:rPr>
        <w:t>a educação</w:t>
      </w:r>
      <w:r w:rsidR="004D1D1D" w:rsidRPr="000B412F">
        <w:rPr>
          <w:szCs w:val="24"/>
        </w:rPr>
        <w:t xml:space="preserve"> infantil foi um fator</w:t>
      </w:r>
      <w:r w:rsidR="00DC7794" w:rsidRPr="000B412F">
        <w:rPr>
          <w:szCs w:val="24"/>
        </w:rPr>
        <w:t xml:space="preserve"> crucial para elaboração deste trabalho.</w:t>
      </w:r>
      <w:r w:rsidR="00DC7794" w:rsidRPr="000B412F">
        <w:rPr>
          <w:rFonts w:cs="Times New Roman"/>
          <w:color w:val="000000" w:themeColor="text1"/>
          <w:szCs w:val="24"/>
        </w:rPr>
        <w:t xml:space="preserve"> Ao longo das observações, </w:t>
      </w:r>
      <w:r w:rsidR="00DC7794" w:rsidRPr="000B412F">
        <w:rPr>
          <w:szCs w:val="24"/>
        </w:rPr>
        <w:t>notamos</w:t>
      </w:r>
      <w:r w:rsidR="004D1D1D" w:rsidRPr="000B412F">
        <w:rPr>
          <w:szCs w:val="24"/>
        </w:rPr>
        <w:t xml:space="preserve"> muitas crianças brincando com brinquedos inadequados para elas,</w:t>
      </w:r>
      <w:r w:rsidR="00DC7794" w:rsidRPr="000B412F">
        <w:rPr>
          <w:szCs w:val="24"/>
        </w:rPr>
        <w:t xml:space="preserve"> </w:t>
      </w:r>
      <w:r w:rsidR="004D1D1D" w:rsidRPr="000B412F">
        <w:rPr>
          <w:szCs w:val="24"/>
        </w:rPr>
        <w:t>sem a</w:t>
      </w:r>
      <w:r w:rsidR="00DC7794" w:rsidRPr="000B412F">
        <w:rPr>
          <w:szCs w:val="24"/>
        </w:rPr>
        <w:t>o menos saber que brinquedo era, uma triste realidade que percorre as escolas rurais do município.</w:t>
      </w:r>
    </w:p>
    <w:p w:rsidR="004D1D1D" w:rsidRPr="000B412F" w:rsidRDefault="004D1D1D" w:rsidP="000B412F">
      <w:pPr>
        <w:rPr>
          <w:szCs w:val="24"/>
        </w:rPr>
      </w:pPr>
      <w:r w:rsidRPr="000B412F">
        <w:rPr>
          <w:szCs w:val="24"/>
        </w:rPr>
        <w:t xml:space="preserve">No </w:t>
      </w:r>
      <w:r w:rsidR="00666C91">
        <w:rPr>
          <w:szCs w:val="24"/>
        </w:rPr>
        <w:t xml:space="preserve">segunda </w:t>
      </w:r>
      <w:r w:rsidR="00DC7794" w:rsidRPr="000B412F">
        <w:rPr>
          <w:szCs w:val="24"/>
        </w:rPr>
        <w:t xml:space="preserve">momento, </w:t>
      </w:r>
      <w:r w:rsidR="00666C91">
        <w:rPr>
          <w:szCs w:val="24"/>
        </w:rPr>
        <w:t>está mais especifica. G</w:t>
      </w:r>
      <w:r w:rsidRPr="000B412F">
        <w:rPr>
          <w:szCs w:val="24"/>
        </w:rPr>
        <w:t>rupo</w:t>
      </w:r>
      <w:r w:rsidR="00DC7794" w:rsidRPr="000B412F">
        <w:rPr>
          <w:szCs w:val="24"/>
        </w:rPr>
        <w:t xml:space="preserve"> realizou </w:t>
      </w:r>
      <w:r w:rsidRPr="000B412F">
        <w:rPr>
          <w:szCs w:val="24"/>
        </w:rPr>
        <w:t>uma atividade com as crianças,</w:t>
      </w:r>
      <w:r w:rsidR="00DC7794" w:rsidRPr="000B412F">
        <w:rPr>
          <w:szCs w:val="24"/>
        </w:rPr>
        <w:t xml:space="preserve"> </w:t>
      </w:r>
      <w:r w:rsidRPr="000B412F">
        <w:rPr>
          <w:szCs w:val="24"/>
        </w:rPr>
        <w:t>pensando na falta de recursos resolvemos trabalhar em cima disso.</w:t>
      </w:r>
      <w:r w:rsidR="003D78F7" w:rsidRPr="000B412F">
        <w:rPr>
          <w:szCs w:val="24"/>
        </w:rPr>
        <w:t xml:space="preserve"> </w:t>
      </w:r>
      <w:r w:rsidR="00666C91">
        <w:rPr>
          <w:szCs w:val="24"/>
        </w:rPr>
        <w:t xml:space="preserve">A </w:t>
      </w:r>
      <w:r w:rsidRPr="000B412F">
        <w:rPr>
          <w:szCs w:val="24"/>
        </w:rPr>
        <w:lastRenderedPageBreak/>
        <w:t>atividade</w:t>
      </w:r>
      <w:r w:rsidR="00666C91">
        <w:rPr>
          <w:szCs w:val="24"/>
        </w:rPr>
        <w:t xml:space="preserve"> foi realizada com todos os alunos presentes e </w:t>
      </w:r>
      <w:r w:rsidR="003D78F7" w:rsidRPr="000B412F">
        <w:rPr>
          <w:szCs w:val="24"/>
        </w:rPr>
        <w:t>ocorreu da se</w:t>
      </w:r>
      <w:r w:rsidR="00666C91">
        <w:rPr>
          <w:szCs w:val="24"/>
        </w:rPr>
        <w:t>guinte forma:</w:t>
      </w:r>
      <w:r w:rsidR="003D78F7" w:rsidRPr="000B412F">
        <w:rPr>
          <w:szCs w:val="24"/>
        </w:rPr>
        <w:t xml:space="preserve"> e</w:t>
      </w:r>
      <w:r w:rsidRPr="000B412F">
        <w:rPr>
          <w:szCs w:val="24"/>
        </w:rPr>
        <w:t xml:space="preserve">screvemos a primeira letra do nome de cada </w:t>
      </w:r>
      <w:r w:rsidR="00666C91">
        <w:rPr>
          <w:szCs w:val="24"/>
        </w:rPr>
        <w:t>aluno</w:t>
      </w:r>
      <w:r w:rsidRPr="000B412F">
        <w:rPr>
          <w:szCs w:val="24"/>
        </w:rPr>
        <w:t xml:space="preserve"> e deixamos </w:t>
      </w:r>
      <w:r w:rsidR="003D78F7" w:rsidRPr="000B412F">
        <w:rPr>
          <w:szCs w:val="24"/>
        </w:rPr>
        <w:t>livre</w:t>
      </w:r>
      <w:r w:rsidRPr="000B412F">
        <w:rPr>
          <w:szCs w:val="24"/>
        </w:rPr>
        <w:t xml:space="preserve">s para </w:t>
      </w:r>
      <w:r w:rsidR="003D78F7" w:rsidRPr="000B412F">
        <w:rPr>
          <w:szCs w:val="24"/>
        </w:rPr>
        <w:t xml:space="preserve">eles </w:t>
      </w:r>
      <w:r w:rsidRPr="000B412F">
        <w:rPr>
          <w:szCs w:val="24"/>
        </w:rPr>
        <w:t>“enfeitar</w:t>
      </w:r>
      <w:r w:rsidR="003D78F7" w:rsidRPr="000B412F">
        <w:rPr>
          <w:szCs w:val="24"/>
        </w:rPr>
        <w:t>em</w:t>
      </w:r>
      <w:r w:rsidRPr="000B412F">
        <w:rPr>
          <w:szCs w:val="24"/>
        </w:rPr>
        <w:t>” da maneira que eles achassem melhor e mais bonito. Recortamos papel colorido,</w:t>
      </w:r>
      <w:r w:rsidR="003D78F7" w:rsidRPr="000B412F">
        <w:rPr>
          <w:szCs w:val="24"/>
        </w:rPr>
        <w:t xml:space="preserve"> </w:t>
      </w:r>
      <w:r w:rsidRPr="000B412F">
        <w:rPr>
          <w:szCs w:val="24"/>
        </w:rPr>
        <w:t>fizemos bolinhas de papel,</w:t>
      </w:r>
      <w:r w:rsidR="003D78F7" w:rsidRPr="000B412F">
        <w:rPr>
          <w:szCs w:val="24"/>
        </w:rPr>
        <w:t xml:space="preserve"> </w:t>
      </w:r>
      <w:r w:rsidRPr="000B412F">
        <w:rPr>
          <w:szCs w:val="24"/>
        </w:rPr>
        <w:t>barbantes coloridos (todos os materiais utilizados foram doados)</w:t>
      </w:r>
      <w:r w:rsidR="003D78F7" w:rsidRPr="000B412F">
        <w:rPr>
          <w:szCs w:val="24"/>
        </w:rPr>
        <w:t xml:space="preserve"> </w:t>
      </w:r>
      <w:r w:rsidRPr="000B412F">
        <w:rPr>
          <w:szCs w:val="24"/>
        </w:rPr>
        <w:t>depois de concluirmos a “tarefa” colamos em u</w:t>
      </w:r>
      <w:r w:rsidR="003D78F7" w:rsidRPr="000B412F">
        <w:rPr>
          <w:szCs w:val="24"/>
        </w:rPr>
        <w:t>m painel a atividade de cada um</w:t>
      </w:r>
      <w:r w:rsidRPr="000B412F">
        <w:rPr>
          <w:szCs w:val="24"/>
        </w:rPr>
        <w:t>.</w:t>
      </w:r>
      <w:r w:rsidR="003D78F7" w:rsidRPr="000B412F">
        <w:rPr>
          <w:szCs w:val="24"/>
        </w:rPr>
        <w:t xml:space="preserve"> </w:t>
      </w:r>
      <w:r w:rsidRPr="000B412F">
        <w:rPr>
          <w:szCs w:val="24"/>
        </w:rPr>
        <w:t xml:space="preserve">Com isso </w:t>
      </w:r>
      <w:r w:rsidR="003D78F7" w:rsidRPr="000B412F">
        <w:rPr>
          <w:szCs w:val="24"/>
        </w:rPr>
        <w:t>observamos</w:t>
      </w:r>
      <w:r w:rsidRPr="000B412F">
        <w:rPr>
          <w:szCs w:val="24"/>
        </w:rPr>
        <w:t xml:space="preserve"> que </w:t>
      </w:r>
      <w:r w:rsidR="003D78F7" w:rsidRPr="000B412F">
        <w:rPr>
          <w:szCs w:val="24"/>
        </w:rPr>
        <w:t>alguns</w:t>
      </w:r>
      <w:r w:rsidRPr="000B412F">
        <w:rPr>
          <w:szCs w:val="24"/>
        </w:rPr>
        <w:t xml:space="preserve"> aluno</w:t>
      </w:r>
      <w:r w:rsidR="003D78F7" w:rsidRPr="000B412F">
        <w:rPr>
          <w:szCs w:val="24"/>
        </w:rPr>
        <w:t>s</w:t>
      </w:r>
      <w:r w:rsidRPr="000B412F">
        <w:rPr>
          <w:szCs w:val="24"/>
        </w:rPr>
        <w:t xml:space="preserve"> que não gostava de fazer as atividades </w:t>
      </w:r>
      <w:r w:rsidR="003D78F7" w:rsidRPr="000B412F">
        <w:rPr>
          <w:szCs w:val="24"/>
        </w:rPr>
        <w:t>ficaram contente com o trab</w:t>
      </w:r>
      <w:r w:rsidR="00666C91">
        <w:rPr>
          <w:szCs w:val="24"/>
        </w:rPr>
        <w:t>alho realizado por eles próprio</w:t>
      </w:r>
      <w:r w:rsidRPr="000B412F">
        <w:rPr>
          <w:szCs w:val="24"/>
        </w:rPr>
        <w:t>.</w:t>
      </w:r>
      <w:r w:rsidR="003D78F7" w:rsidRPr="000B412F">
        <w:rPr>
          <w:szCs w:val="24"/>
        </w:rPr>
        <w:t xml:space="preserve"> Para o grupo é muito gratificante.</w:t>
      </w:r>
    </w:p>
    <w:p w:rsidR="004D1D1D" w:rsidRPr="000B412F" w:rsidRDefault="004D1D1D" w:rsidP="000B412F">
      <w:pPr>
        <w:ind w:firstLine="0"/>
        <w:rPr>
          <w:rFonts w:cs="Times New Roman"/>
          <w:b/>
          <w:color w:val="FF0000"/>
          <w:szCs w:val="24"/>
        </w:rPr>
      </w:pPr>
    </w:p>
    <w:p w:rsidR="002353DE" w:rsidRPr="00A820B9" w:rsidRDefault="002353DE" w:rsidP="002353DE">
      <w:pPr>
        <w:pStyle w:val="PargrafodaLista"/>
        <w:numPr>
          <w:ilvl w:val="1"/>
          <w:numId w:val="2"/>
        </w:numPr>
        <w:ind w:left="567" w:hanging="425"/>
        <w:rPr>
          <w:rFonts w:cs="Times New Roman"/>
          <w:b/>
          <w:i/>
        </w:rPr>
      </w:pPr>
      <w:r w:rsidRPr="00A820B9">
        <w:rPr>
          <w:rFonts w:cs="Times New Roman"/>
          <w:b/>
          <w:i/>
        </w:rPr>
        <w:t>Aporte Teórico</w:t>
      </w:r>
      <w:r>
        <w:rPr>
          <w:rFonts w:cs="Times New Roman"/>
          <w:b/>
          <w:i/>
        </w:rPr>
        <w:t>.</w:t>
      </w:r>
    </w:p>
    <w:p w:rsidR="009B53F9" w:rsidRPr="009B53F9" w:rsidRDefault="002353DE" w:rsidP="009B53F9">
      <w:pPr>
        <w:pStyle w:val="PargrafodaLista"/>
        <w:ind w:left="0" w:firstLine="851"/>
        <w:rPr>
          <w:rFonts w:cs="Times New Roman"/>
        </w:rPr>
      </w:pPr>
      <w:r w:rsidRPr="009B53F9">
        <w:rPr>
          <w:rFonts w:cs="Times New Roman"/>
        </w:rPr>
        <w:t xml:space="preserve">As abordagens referentes ao ensino escolar quilombola, considerando suas particularidades, experiências socioculturais, definem a educação infantil como sendo </w:t>
      </w:r>
    </w:p>
    <w:p w:rsidR="009B53F9" w:rsidRDefault="002353DE" w:rsidP="009B53F9">
      <w:pPr>
        <w:pStyle w:val="PargrafodaLista"/>
        <w:spacing w:line="240" w:lineRule="auto"/>
        <w:ind w:left="2268" w:firstLine="0"/>
        <w:rPr>
          <w:rFonts w:cs="Times New Roman"/>
          <w:sz w:val="20"/>
        </w:rPr>
      </w:pPr>
      <w:r w:rsidRPr="009B53F9">
        <w:rPr>
          <w:rFonts w:cs="Times New Roman"/>
          <w:sz w:val="20"/>
        </w:rPr>
        <w:t xml:space="preserve">“… primeira etapa da educação básica na qual se privilegiam práticas de cuidar e educar, é um direito dos povos quilombolas e obrigação de ofertar pelo poder público para crianças de 4 a 5 anos devendo ser garantido e realizado mediante o respeito as formas de viver a infância, a identidade étnico-racial, vivencia cultural. ” (CNE/CEB Nº16/2012, p.28). </w:t>
      </w:r>
    </w:p>
    <w:p w:rsidR="009B53F9" w:rsidRPr="009B53F9" w:rsidRDefault="009B53F9" w:rsidP="009B53F9">
      <w:pPr>
        <w:pStyle w:val="PargrafodaLista"/>
        <w:spacing w:line="240" w:lineRule="auto"/>
        <w:ind w:left="2268" w:firstLine="0"/>
        <w:rPr>
          <w:rFonts w:cs="Times New Roman"/>
          <w:sz w:val="20"/>
        </w:rPr>
      </w:pPr>
    </w:p>
    <w:p w:rsidR="002353DE" w:rsidRPr="009B53F9" w:rsidRDefault="002353DE" w:rsidP="009B53F9">
      <w:pPr>
        <w:pStyle w:val="PargrafodaLista"/>
        <w:ind w:left="0" w:firstLine="851"/>
        <w:rPr>
          <w:rFonts w:cs="Times New Roman"/>
        </w:rPr>
      </w:pPr>
      <w:r w:rsidRPr="009B53F9">
        <w:rPr>
          <w:rFonts w:cs="Times New Roman"/>
        </w:rPr>
        <w:t>Já para o ensino de crianças com idade de 03 anos, a frequência não é obrigatória, cabendo assim o interesse dos pais para levarem seus filhos para escola. É importante destaca</w:t>
      </w:r>
      <w:r w:rsidR="00666C91">
        <w:rPr>
          <w:rFonts w:cs="Times New Roman"/>
        </w:rPr>
        <w:t>r</w:t>
      </w:r>
      <w:r w:rsidRPr="009B53F9">
        <w:rPr>
          <w:rFonts w:cs="Times New Roman"/>
        </w:rPr>
        <w:t xml:space="preserve"> que essas crianças só obtiveram esse direito garantido através de políticas públicas e muitas lutas para assim conseguirem o direito de própria identidade étnico-racial, a terra, ao território e a educação.</w:t>
      </w:r>
    </w:p>
    <w:p w:rsidR="002353DE" w:rsidRPr="009B53F9" w:rsidRDefault="00666C91" w:rsidP="009B53F9">
      <w:pPr>
        <w:ind w:firstLine="851"/>
        <w:rPr>
          <w:rFonts w:cs="Times New Roman"/>
        </w:rPr>
      </w:pPr>
      <w:r>
        <w:rPr>
          <w:rFonts w:cs="Times New Roman"/>
        </w:rPr>
        <w:t xml:space="preserve">A educação </w:t>
      </w:r>
      <w:r w:rsidR="002353DE" w:rsidRPr="009B53F9">
        <w:rPr>
          <w:rFonts w:cs="Times New Roman"/>
        </w:rPr>
        <w:t xml:space="preserve">quilombola </w:t>
      </w:r>
      <w:r>
        <w:rPr>
          <w:rFonts w:cs="Times New Roman"/>
        </w:rPr>
        <w:t xml:space="preserve">é </w:t>
      </w:r>
      <w:r w:rsidR="002353DE" w:rsidRPr="009B53F9">
        <w:rPr>
          <w:rFonts w:cs="Times New Roman"/>
        </w:rPr>
        <w:t>constituída com a participação dos membros da comunidade e docentes, que precisam ter a formação continuada voltada para tal temática. O ensino precisa ressaltar suas conquistas ao logo dos tempos e sua história, além de propagar a cultura local e utilizar-se de recursos pedagógicos produzidos nas comunidades e pelas próprias crianças.</w:t>
      </w:r>
    </w:p>
    <w:p w:rsidR="002353DE" w:rsidRPr="009B53F9" w:rsidRDefault="002353DE" w:rsidP="009B53F9">
      <w:pPr>
        <w:ind w:firstLine="851"/>
        <w:rPr>
          <w:rFonts w:cs="Times New Roman"/>
        </w:rPr>
      </w:pPr>
      <w:r w:rsidRPr="009B53F9">
        <w:rPr>
          <w:rFonts w:cs="Times New Roman"/>
        </w:rPr>
        <w:t>O espaço escolar precisa ter infraestrutura adequada para atender as crianças e suas necessidades, além de considerá-las ponto de partida para construção de conhecimento, como defende Moysés Kuhlmann Jr</w:t>
      </w:r>
      <w:r w:rsidR="00DB1C6C">
        <w:rPr>
          <w:rFonts w:cs="Times New Roman"/>
        </w:rPr>
        <w:t xml:space="preserve">. </w:t>
      </w:r>
      <w:r w:rsidRPr="009B53F9">
        <w:rPr>
          <w:rFonts w:cs="Times New Roman"/>
        </w:rPr>
        <w:t>“Que para ela a ampliação desse universo cultural, o conhecimento de mundo, ocorre na construção de suas identidades e suas autonomias, no interior de seus desen</w:t>
      </w:r>
      <w:r w:rsidR="0091452F">
        <w:rPr>
          <w:rFonts w:cs="Times New Roman"/>
        </w:rPr>
        <w:t>volvimentos pessoais e sociais...”</w:t>
      </w:r>
      <w:r w:rsidRPr="009B53F9">
        <w:rPr>
          <w:rFonts w:cs="Times New Roman"/>
        </w:rPr>
        <w:t xml:space="preserve">O docente deve desenvolver práticas que levam a criança a “conhecer-se”, em uma relação de pertencer a algo, para que ela possa criar uma identidade e se tornar um sujeito único dentro de uma comunidade. </w:t>
      </w:r>
    </w:p>
    <w:p w:rsidR="002353DE" w:rsidRPr="009B53F9" w:rsidRDefault="002353DE" w:rsidP="009B53F9">
      <w:pPr>
        <w:ind w:firstLine="0"/>
        <w:rPr>
          <w:rFonts w:cs="Times New Roman"/>
          <w:b/>
          <w:sz w:val="28"/>
        </w:rPr>
      </w:pPr>
    </w:p>
    <w:p w:rsidR="002353DE" w:rsidRDefault="002353DE" w:rsidP="002353DE">
      <w:pPr>
        <w:pStyle w:val="PargrafodaLista"/>
        <w:numPr>
          <w:ilvl w:val="0"/>
          <w:numId w:val="2"/>
        </w:numPr>
        <w:ind w:left="284" w:hanging="284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RESULTADOS E DISCUSSÕES </w:t>
      </w:r>
    </w:p>
    <w:p w:rsidR="009B53F9" w:rsidRDefault="00666C91" w:rsidP="009B53F9">
      <w:pPr>
        <w:pStyle w:val="PargrafodaLista"/>
        <w:ind w:left="0" w:firstLine="851"/>
        <w:rPr>
          <w:rFonts w:cs="Times New Roman"/>
        </w:rPr>
      </w:pPr>
      <w:r>
        <w:rPr>
          <w:rFonts w:cs="Times New Roman"/>
        </w:rPr>
        <w:t>Os</w:t>
      </w:r>
      <w:r w:rsidR="002353DE" w:rsidRPr="009B53F9">
        <w:rPr>
          <w:rFonts w:cs="Times New Roman"/>
        </w:rPr>
        <w:t xml:space="preserve"> docentes </w:t>
      </w:r>
      <w:r w:rsidR="002B0C13">
        <w:rPr>
          <w:rFonts w:cs="Times New Roman"/>
        </w:rPr>
        <w:t>demonstram muito interesse em transformar a forma de educar os alunos de educação infantil dessa instituição. Porém,</w:t>
      </w:r>
      <w:r w:rsidR="002353DE" w:rsidRPr="009B53F9">
        <w:rPr>
          <w:rFonts w:cs="Times New Roman"/>
        </w:rPr>
        <w:t xml:space="preserve"> </w:t>
      </w:r>
      <w:r w:rsidR="002B0C13">
        <w:rPr>
          <w:rFonts w:cs="Times New Roman"/>
        </w:rPr>
        <w:t>esbarram</w:t>
      </w:r>
      <w:r w:rsidR="002353DE" w:rsidRPr="009B53F9">
        <w:rPr>
          <w:rFonts w:cs="Times New Roman"/>
        </w:rPr>
        <w:t xml:space="preserve"> na falta de recursos </w:t>
      </w:r>
      <w:r w:rsidR="002B0C13">
        <w:rPr>
          <w:rFonts w:cs="Times New Roman"/>
        </w:rPr>
        <w:t>e materiais didáticos para a realização das atividades necessárias para tal transformação.  A</w:t>
      </w:r>
      <w:r w:rsidR="002353DE" w:rsidRPr="009B53F9">
        <w:rPr>
          <w:rFonts w:cs="Times New Roman"/>
        </w:rPr>
        <w:t>pós o intervalo</w:t>
      </w:r>
      <w:r w:rsidR="002B0C13">
        <w:rPr>
          <w:rFonts w:cs="Times New Roman"/>
        </w:rPr>
        <w:t>, n</w:t>
      </w:r>
      <w:r w:rsidR="002353DE" w:rsidRPr="009B53F9">
        <w:rPr>
          <w:rFonts w:cs="Times New Roman"/>
        </w:rPr>
        <w:t>o retorno para</w:t>
      </w:r>
      <w:r w:rsidR="002B0C13">
        <w:rPr>
          <w:rFonts w:cs="Times New Roman"/>
        </w:rPr>
        <w:t xml:space="preserve"> a</w:t>
      </w:r>
      <w:r w:rsidR="002353DE" w:rsidRPr="009B53F9">
        <w:rPr>
          <w:rFonts w:cs="Times New Roman"/>
        </w:rPr>
        <w:t xml:space="preserve"> sala</w:t>
      </w:r>
      <w:r w:rsidR="002B0C13">
        <w:rPr>
          <w:rFonts w:cs="Times New Roman"/>
        </w:rPr>
        <w:t xml:space="preserve"> de aula,</w:t>
      </w:r>
      <w:r w:rsidR="002353DE" w:rsidRPr="009B53F9">
        <w:rPr>
          <w:rFonts w:cs="Times New Roman"/>
        </w:rPr>
        <w:t xml:space="preserve"> as crianças se acomodavam para ouvir uma história,</w:t>
      </w:r>
      <w:r w:rsidR="002B0C13">
        <w:rPr>
          <w:rFonts w:cs="Times New Roman"/>
        </w:rPr>
        <w:t xml:space="preserve"> entretanto as condições dos livros eram precárias, estavam </w:t>
      </w:r>
      <w:r w:rsidR="002353DE" w:rsidRPr="009B53F9">
        <w:rPr>
          <w:rFonts w:cs="Times New Roman"/>
        </w:rPr>
        <w:t>gastos, incompletos ou rasgados e não retratavam a cultura dos quilombolas como dizem o parecer</w:t>
      </w:r>
      <w:r w:rsidR="009B53F9">
        <w:rPr>
          <w:rFonts w:cs="Times New Roman"/>
        </w:rPr>
        <w:t>.</w:t>
      </w:r>
      <w:r w:rsidR="002353DE" w:rsidRPr="009B53F9">
        <w:rPr>
          <w:rFonts w:cs="Times New Roman"/>
        </w:rPr>
        <w:t xml:space="preserve"> </w:t>
      </w:r>
    </w:p>
    <w:p w:rsidR="009B53F9" w:rsidRDefault="002353DE" w:rsidP="009B53F9">
      <w:pPr>
        <w:pStyle w:val="PargrafodaLista"/>
        <w:spacing w:line="240" w:lineRule="auto"/>
        <w:ind w:left="2268" w:firstLine="0"/>
        <w:rPr>
          <w:rFonts w:cs="Times New Roman"/>
          <w:sz w:val="20"/>
        </w:rPr>
      </w:pPr>
      <w:r w:rsidRPr="009B53F9">
        <w:rPr>
          <w:rFonts w:cs="Times New Roman"/>
          <w:sz w:val="20"/>
        </w:rPr>
        <w:t>“O ensino ministrado nas instituições educacionais, fundamenta-se na memória cultural, línguas remanescentes, marcas civilizatórias, praticas culturais, acervos e repertórios orais, festejos, usos, tradições e demais elementos conforme o patrimônio cultural das comunidades quilombolas de todo país” (</w:t>
      </w:r>
      <w:r w:rsidR="009B53F9" w:rsidRPr="009B53F9">
        <w:rPr>
          <w:rFonts w:cs="Times New Roman"/>
          <w:sz w:val="20"/>
        </w:rPr>
        <w:t xml:space="preserve">CNE/CEB Nº16/2012 </w:t>
      </w:r>
      <w:r w:rsidRPr="009B53F9">
        <w:rPr>
          <w:rFonts w:cs="Times New Roman"/>
          <w:sz w:val="20"/>
        </w:rPr>
        <w:t xml:space="preserve">pag. 26). </w:t>
      </w:r>
    </w:p>
    <w:p w:rsidR="009B53F9" w:rsidRDefault="009B53F9" w:rsidP="009B53F9">
      <w:pPr>
        <w:pStyle w:val="PargrafodaLista"/>
        <w:spacing w:line="240" w:lineRule="auto"/>
        <w:ind w:left="2268" w:firstLine="0"/>
        <w:rPr>
          <w:rFonts w:cs="Times New Roman"/>
        </w:rPr>
      </w:pPr>
    </w:p>
    <w:p w:rsidR="003D78F7" w:rsidRPr="009B53F9" w:rsidRDefault="002B0C13" w:rsidP="009B53F9">
      <w:pPr>
        <w:pStyle w:val="PargrafodaLista"/>
        <w:ind w:left="-284" w:firstLine="1135"/>
        <w:rPr>
          <w:rFonts w:cs="Times New Roman"/>
        </w:rPr>
      </w:pPr>
      <w:r>
        <w:rPr>
          <w:rFonts w:cs="Times New Roman"/>
        </w:rPr>
        <w:t>Essa realidade levar o professor a repassar, à</w:t>
      </w:r>
      <w:r w:rsidR="002353DE" w:rsidRPr="009B53F9">
        <w:rPr>
          <w:rFonts w:cs="Times New Roman"/>
        </w:rPr>
        <w:t>s crianças outras culturas e histórias, muitas vezes distantes de suas realidades, pois a escola situa-se em uma comunidade afastada do centro urbano e atendendo um público rural, oriundo de uma vida simples e pacata, onde suas brincadeiras se passam no caminho para escola e para roça</w:t>
      </w:r>
      <w:r>
        <w:rPr>
          <w:rFonts w:cs="Times New Roman"/>
        </w:rPr>
        <w:t xml:space="preserve"> quando vão</w:t>
      </w:r>
      <w:r w:rsidR="002353DE" w:rsidRPr="009B53F9">
        <w:rPr>
          <w:rFonts w:cs="Times New Roman"/>
        </w:rPr>
        <w:t xml:space="preserve"> ajudar os pais na produção de alimento como, por exemplo, farinha de mandioca, os pequenos só mantêm contato c</w:t>
      </w:r>
      <w:r w:rsidR="0091452F">
        <w:rPr>
          <w:rFonts w:cs="Times New Roman"/>
        </w:rPr>
        <w:t>om o que se passa na comunidade. U</w:t>
      </w:r>
      <w:r w:rsidR="002353DE" w:rsidRPr="009B53F9">
        <w:rPr>
          <w:rFonts w:cs="Times New Roman"/>
        </w:rPr>
        <w:t xml:space="preserve">m fato </w:t>
      </w:r>
      <w:r w:rsidR="009B53F9">
        <w:rPr>
          <w:rFonts w:cs="Times New Roman"/>
        </w:rPr>
        <w:t xml:space="preserve">que ocorre constantemente no </w:t>
      </w:r>
      <w:r w:rsidR="002353DE" w:rsidRPr="009B53F9">
        <w:rPr>
          <w:rFonts w:cs="Times New Roman"/>
        </w:rPr>
        <w:t>local</w:t>
      </w:r>
      <w:r w:rsidR="0091452F">
        <w:rPr>
          <w:rFonts w:cs="Times New Roman"/>
        </w:rPr>
        <w:t xml:space="preserve"> é</w:t>
      </w:r>
      <w:r>
        <w:rPr>
          <w:rFonts w:cs="Times New Roman"/>
        </w:rPr>
        <w:t xml:space="preserve"> a disputa de terras, e a luta em defesa de seu território,</w:t>
      </w:r>
      <w:r w:rsidR="002353DE" w:rsidRPr="009B53F9">
        <w:rPr>
          <w:rFonts w:cs="Times New Roman"/>
        </w:rPr>
        <w:t xml:space="preserve"> considerando essa realidade as histórias dos contos de fada, dos super-heróis chamam a atenção das crianças, mas não as levam a conhecer sua cultura, sua história e seu pertencimento ao quilombo.</w:t>
      </w:r>
    </w:p>
    <w:p w:rsidR="002353DE" w:rsidRPr="009B53F9" w:rsidRDefault="002353DE" w:rsidP="009B53F9">
      <w:pPr>
        <w:pStyle w:val="PargrafodaLista"/>
        <w:ind w:left="0" w:firstLine="851"/>
        <w:rPr>
          <w:rFonts w:cs="Times New Roman"/>
          <w:b/>
          <w:sz w:val="28"/>
        </w:rPr>
      </w:pPr>
      <w:r w:rsidRPr="009B53F9">
        <w:rPr>
          <w:rFonts w:cs="Times New Roman"/>
        </w:rPr>
        <w:t>A educação infantil se baseia no tripé do cuidar, educar e brincar; onde defendemos a importância do brincar para o desenvolvimento integral do ser humano nos aspectos físicos, social, cultural, afetivo, emocional e cognitivo. Brincar se</w:t>
      </w:r>
      <w:r w:rsidR="006012DA">
        <w:rPr>
          <w:rFonts w:cs="Times New Roman"/>
        </w:rPr>
        <w:t>gundo o dicionário Aurélio (2002</w:t>
      </w:r>
      <w:r w:rsidRPr="009B53F9">
        <w:rPr>
          <w:rFonts w:cs="Times New Roman"/>
        </w:rPr>
        <w:t xml:space="preserve">) é “divertisse recriasse, entretece, distraísse, folgar”; e significa muito mais para criança em seu desenvolvimento, a memória, a atenção, imitação, a imaginação, a motricidade, a inteligência, a sociabilidade e a criatividade. </w:t>
      </w:r>
    </w:p>
    <w:p w:rsidR="002353DE" w:rsidRPr="009B53F9" w:rsidRDefault="002353DE" w:rsidP="009B53F9">
      <w:pPr>
        <w:ind w:firstLine="851"/>
        <w:rPr>
          <w:rFonts w:cs="Times New Roman"/>
        </w:rPr>
      </w:pPr>
      <w:r w:rsidRPr="009B53F9">
        <w:rPr>
          <w:rFonts w:cs="Times New Roman"/>
        </w:rPr>
        <w:t>Ao observarmos o ambiente da escola Bom Jesus detectamos a falta de brinquedos. Na educação infantil, o ato de correr no espaço escolar é a única forma de brincar que os pequenos desenvolvem. Segundo uma das professoras, existem alguns brinquedos que pertence ao ensino fundamental e estão incompletos e quebrados, e como não são adequados para a educação infantil não chamam a atenção das crianças, dessa forma, preferem ficar correndo e se pendurando em algumas árvores que existem ao redor da escola.</w:t>
      </w:r>
    </w:p>
    <w:p w:rsidR="002353DE" w:rsidRPr="009B53F9" w:rsidRDefault="002353DE" w:rsidP="009B53F9">
      <w:pPr>
        <w:rPr>
          <w:rFonts w:ascii="Arial" w:hAnsi="Arial" w:cs="Arial"/>
          <w:sz w:val="28"/>
        </w:rPr>
      </w:pPr>
      <w:r w:rsidRPr="009B53F9">
        <w:rPr>
          <w:rFonts w:cs="Times New Roman"/>
        </w:rPr>
        <w:lastRenderedPageBreak/>
        <w:t>A necessidade de materiais didáticos na escola, nos motivou a realizar a atividade prática de colagem, com doação de materiais pela comunidade; mostrando que a união de todos pode melhorar a educação das crianças da comunidade</w:t>
      </w:r>
      <w:r w:rsidR="006C6B0E">
        <w:rPr>
          <w:rFonts w:cs="Times New Roman"/>
        </w:rPr>
        <w:t xml:space="preserve"> e dessa forma</w:t>
      </w:r>
      <w:r w:rsidRPr="009B53F9">
        <w:rPr>
          <w:rFonts w:cs="Times New Roman"/>
        </w:rPr>
        <w:t>, motivando as crianças a se ajudarem e compartilhar seus materiais. Para o grupo fica a experiência de vivenciar a rotina da educação infantil em uma escola quilombola, e conhecer a realidade das crianças e professores, que enfrentam dificuldades diariamente, desde a saída de casa até a realização de suas atividades na sala de aula.</w:t>
      </w:r>
    </w:p>
    <w:p w:rsidR="002353DE" w:rsidRPr="00BC5099" w:rsidRDefault="002353DE" w:rsidP="002353DE">
      <w:pPr>
        <w:pStyle w:val="Ttulo1"/>
        <w:numPr>
          <w:ilvl w:val="0"/>
          <w:numId w:val="2"/>
        </w:numPr>
        <w:tabs>
          <w:tab w:val="left" w:pos="0"/>
        </w:tabs>
        <w:ind w:left="284" w:hanging="284"/>
        <w:rPr>
          <w:rFonts w:ascii="Times New Roman" w:hAnsi="Times New Roman" w:cs="Times New Roman"/>
          <w:sz w:val="22"/>
        </w:rPr>
      </w:pPr>
      <w:r w:rsidRPr="00D86027">
        <w:rPr>
          <w:rFonts w:ascii="Times New Roman" w:hAnsi="Times New Roman" w:cs="Times New Roman"/>
          <w:sz w:val="22"/>
        </w:rPr>
        <w:t>CONSIDERAÇÕES FINAIS</w:t>
      </w:r>
    </w:p>
    <w:p w:rsidR="002353DE" w:rsidRPr="0091452F" w:rsidRDefault="002353DE" w:rsidP="0091452F">
      <w:pPr>
        <w:rPr>
          <w:rFonts w:cs="Times New Roman"/>
          <w:szCs w:val="24"/>
        </w:rPr>
      </w:pPr>
      <w:r w:rsidRPr="0091452F">
        <w:rPr>
          <w:rFonts w:cs="Times New Roman"/>
          <w:szCs w:val="24"/>
        </w:rPr>
        <w:t>A pesquisa de campo revela-se de fundamental importância para nós, futuros docentes, pois constitui uma ação onde vivenciamos a realidade do espaço escolar e observamos as práticas que se se desenvolve para transmitir o conhecimento ao aluno. Assim ao adentramos na escola Bom Jesus, nos deparamos com a necessidade tanto de material quanto de infraestrutura, mas a vontade de educar e cuidar repassado pelos docentes, nos fez acreditar que a educação pode mudar este cenário tendo pessoas comprometidas com a escola e com a comunidade.</w:t>
      </w:r>
    </w:p>
    <w:p w:rsidR="002353DE" w:rsidRPr="0091452F" w:rsidRDefault="002353DE" w:rsidP="0091452F">
      <w:pPr>
        <w:rPr>
          <w:rFonts w:cs="Times New Roman"/>
          <w:szCs w:val="24"/>
        </w:rPr>
      </w:pPr>
      <w:r w:rsidRPr="0091452F">
        <w:rPr>
          <w:rFonts w:cs="Times New Roman"/>
          <w:szCs w:val="24"/>
        </w:rPr>
        <w:t>Através deste trabalho, foi possível perceber que o brincar na educação infantil como um ato de aprendizagem é importantíssimo para o progresso integral das crianças, pois favorece a elas maior conhecimento de seus corpos, ampliando as possibilidades motoras, cognitivas, afetivas e sociais, além de introduzir e integrar o aluno no mundo da imaginação e do conhecimento, estimulando novas formas de aprendizagens.</w:t>
      </w:r>
    </w:p>
    <w:p w:rsidR="002353DE" w:rsidRPr="0091452F" w:rsidRDefault="002353DE" w:rsidP="0091452F">
      <w:pPr>
        <w:rPr>
          <w:rFonts w:cs="Times New Roman"/>
          <w:szCs w:val="24"/>
        </w:rPr>
      </w:pPr>
      <w:r w:rsidRPr="0091452F">
        <w:rPr>
          <w:rFonts w:cs="Times New Roman"/>
          <w:szCs w:val="24"/>
        </w:rPr>
        <w:t>Contudo, este trabalho nos motiva a sermos docentes humanizados com o objetivo de ver a criança como, CRIANÇA, respeitando seus direitos e buscando formas de melhorar seu ensino aprendizagem. Buscando a educação de qualidade respeitando suas reais necessidades</w:t>
      </w:r>
      <w:bookmarkStart w:id="0" w:name="__RefHeading___Toc201_1094615305"/>
      <w:bookmarkEnd w:id="0"/>
      <w:r w:rsidRPr="0091452F">
        <w:rPr>
          <w:rFonts w:cs="Times New Roman"/>
          <w:szCs w:val="24"/>
        </w:rPr>
        <w:t>.</w:t>
      </w:r>
    </w:p>
    <w:p w:rsidR="00C157EE" w:rsidRDefault="00C157EE" w:rsidP="002353DE">
      <w:pPr>
        <w:tabs>
          <w:tab w:val="left" w:pos="3783"/>
        </w:tabs>
        <w:ind w:firstLine="0"/>
      </w:pPr>
    </w:p>
    <w:p w:rsidR="006303F4" w:rsidRDefault="006303F4" w:rsidP="002353DE">
      <w:pPr>
        <w:tabs>
          <w:tab w:val="left" w:pos="3783"/>
        </w:tabs>
        <w:ind w:firstLine="0"/>
      </w:pPr>
    </w:p>
    <w:p w:rsidR="006303F4" w:rsidRDefault="006303F4" w:rsidP="002353DE">
      <w:pPr>
        <w:tabs>
          <w:tab w:val="left" w:pos="3783"/>
        </w:tabs>
        <w:ind w:firstLine="0"/>
      </w:pPr>
    </w:p>
    <w:p w:rsidR="006303F4" w:rsidRDefault="006303F4" w:rsidP="002353DE">
      <w:pPr>
        <w:tabs>
          <w:tab w:val="left" w:pos="3783"/>
        </w:tabs>
        <w:ind w:firstLine="0"/>
      </w:pPr>
    </w:p>
    <w:p w:rsidR="006303F4" w:rsidRDefault="006303F4" w:rsidP="002353DE">
      <w:pPr>
        <w:tabs>
          <w:tab w:val="left" w:pos="3783"/>
        </w:tabs>
        <w:ind w:firstLine="0"/>
      </w:pPr>
    </w:p>
    <w:p w:rsidR="006303F4" w:rsidRDefault="006303F4" w:rsidP="002353DE">
      <w:pPr>
        <w:tabs>
          <w:tab w:val="left" w:pos="3783"/>
        </w:tabs>
        <w:ind w:firstLine="0"/>
      </w:pPr>
    </w:p>
    <w:p w:rsidR="006303F4" w:rsidRDefault="006303F4" w:rsidP="002353DE">
      <w:pPr>
        <w:tabs>
          <w:tab w:val="left" w:pos="3783"/>
        </w:tabs>
        <w:ind w:firstLine="0"/>
      </w:pPr>
      <w:bookmarkStart w:id="1" w:name="_GoBack"/>
      <w:bookmarkEnd w:id="1"/>
    </w:p>
    <w:p w:rsidR="0091452F" w:rsidRDefault="0091452F" w:rsidP="002353DE">
      <w:pPr>
        <w:tabs>
          <w:tab w:val="left" w:pos="3783"/>
        </w:tabs>
        <w:ind w:firstLine="0"/>
      </w:pPr>
    </w:p>
    <w:p w:rsidR="0091452F" w:rsidRDefault="0091452F" w:rsidP="002353DE">
      <w:pPr>
        <w:tabs>
          <w:tab w:val="left" w:pos="3783"/>
        </w:tabs>
        <w:ind w:firstLine="0"/>
      </w:pPr>
    </w:p>
    <w:p w:rsidR="002353DE" w:rsidRDefault="002353DE" w:rsidP="002353DE">
      <w:pPr>
        <w:tabs>
          <w:tab w:val="left" w:pos="3783"/>
        </w:tabs>
        <w:ind w:firstLine="0"/>
        <w:jc w:val="left"/>
        <w:rPr>
          <w:b/>
          <w:sz w:val="22"/>
        </w:rPr>
      </w:pPr>
      <w:r w:rsidRPr="00714A9B">
        <w:rPr>
          <w:b/>
          <w:sz w:val="22"/>
        </w:rPr>
        <w:t>REFERENCIA</w:t>
      </w:r>
      <w:r>
        <w:rPr>
          <w:b/>
          <w:sz w:val="22"/>
        </w:rPr>
        <w:t>S</w:t>
      </w:r>
    </w:p>
    <w:p w:rsidR="00602BDE" w:rsidRDefault="00602BDE" w:rsidP="002353DE">
      <w:pPr>
        <w:tabs>
          <w:tab w:val="left" w:pos="3783"/>
        </w:tabs>
        <w:ind w:firstLine="0"/>
        <w:jc w:val="left"/>
        <w:rPr>
          <w:b/>
          <w:sz w:val="22"/>
        </w:rPr>
      </w:pPr>
    </w:p>
    <w:p w:rsidR="00602BDE" w:rsidRDefault="00884D7D" w:rsidP="00FB70AF">
      <w:pPr>
        <w:pStyle w:val="Ttulodendicedeautoridades"/>
        <w:tabs>
          <w:tab w:val="right" w:leader="dot" w:pos="8504"/>
        </w:tabs>
        <w:spacing w:before="0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AURELIO. </w:t>
      </w:r>
      <w:r w:rsidRPr="00EF673A">
        <w:rPr>
          <w:rFonts w:ascii="Times New Roman" w:hAnsi="Times New Roman" w:cs="Times New Roman"/>
          <w:sz w:val="24"/>
        </w:rPr>
        <w:t xml:space="preserve">O </w:t>
      </w:r>
      <w:r w:rsidR="00602BDE" w:rsidRPr="00EF673A">
        <w:rPr>
          <w:rFonts w:ascii="Times New Roman" w:hAnsi="Times New Roman" w:cs="Times New Roman"/>
          <w:sz w:val="24"/>
        </w:rPr>
        <w:t>minidicionário</w:t>
      </w:r>
      <w:r w:rsidRPr="00EF673A">
        <w:rPr>
          <w:rFonts w:ascii="Times New Roman" w:hAnsi="Times New Roman" w:cs="Times New Roman"/>
          <w:sz w:val="24"/>
        </w:rPr>
        <w:t xml:space="preserve"> da Língua Portuguesa</w:t>
      </w:r>
      <w:r>
        <w:rPr>
          <w:rFonts w:ascii="Times New Roman" w:hAnsi="Times New Roman" w:cs="Times New Roman"/>
          <w:b w:val="0"/>
          <w:sz w:val="24"/>
        </w:rPr>
        <w:t>. 4º ed</w:t>
      </w:r>
      <w:r w:rsidR="00602BDE">
        <w:rPr>
          <w:rFonts w:ascii="Times New Roman" w:hAnsi="Times New Roman" w:cs="Times New Roman"/>
          <w:b w:val="0"/>
          <w:sz w:val="24"/>
        </w:rPr>
        <w:t>ição revista e ampliada do mini</w:t>
      </w:r>
      <w:r>
        <w:rPr>
          <w:rFonts w:ascii="Times New Roman" w:hAnsi="Times New Roman" w:cs="Times New Roman"/>
          <w:b w:val="0"/>
          <w:sz w:val="24"/>
        </w:rPr>
        <w:t>dicionário Aurélio. 7º impressão- Rio de Janeiro, 2002.</w:t>
      </w:r>
    </w:p>
    <w:p w:rsidR="00602BDE" w:rsidRDefault="008130D3" w:rsidP="00FB70AF">
      <w:pPr>
        <w:pStyle w:val="Ttulodendicedeautoridades"/>
        <w:tabs>
          <w:tab w:val="right" w:leader="dot" w:pos="8504"/>
        </w:tabs>
        <w:spacing w:before="0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BRASIL.  MINISTERIO DA EDUCAÇÃO.</w:t>
      </w:r>
      <w:r w:rsidR="00DB1C6C" w:rsidRPr="00FB70AF">
        <w:rPr>
          <w:rFonts w:ascii="Times New Roman" w:hAnsi="Times New Roman" w:cs="Times New Roman"/>
          <w:b w:val="0"/>
          <w:sz w:val="24"/>
        </w:rPr>
        <w:t xml:space="preserve">- </w:t>
      </w:r>
      <w:r w:rsidR="00DB1C6C" w:rsidRPr="008130D3">
        <w:rPr>
          <w:rFonts w:ascii="Times New Roman" w:hAnsi="Times New Roman" w:cs="Times New Roman"/>
          <w:sz w:val="24"/>
        </w:rPr>
        <w:t>Diretrizes Curriculares Nacionais para Educação Escolar Quilombola</w:t>
      </w:r>
      <w:r>
        <w:rPr>
          <w:rFonts w:ascii="Times New Roman" w:hAnsi="Times New Roman" w:cs="Times New Roman"/>
          <w:sz w:val="24"/>
        </w:rPr>
        <w:t>.</w:t>
      </w:r>
      <w:r w:rsidRPr="008130D3">
        <w:rPr>
          <w:rFonts w:ascii="Times New Roman" w:hAnsi="Times New Roman" w:cs="Times New Roman"/>
          <w:b w:val="0"/>
          <w:sz w:val="24"/>
        </w:rPr>
        <w:t xml:space="preserve"> </w:t>
      </w:r>
      <w:r w:rsidRPr="00FB70AF">
        <w:rPr>
          <w:rFonts w:ascii="Times New Roman" w:hAnsi="Times New Roman" w:cs="Times New Roman"/>
          <w:b w:val="0"/>
          <w:sz w:val="24"/>
        </w:rPr>
        <w:t>- CNE/CBE</w:t>
      </w:r>
      <w:r>
        <w:rPr>
          <w:rFonts w:ascii="Times New Roman" w:hAnsi="Times New Roman" w:cs="Times New Roman"/>
          <w:b w:val="0"/>
          <w:sz w:val="24"/>
        </w:rPr>
        <w:t xml:space="preserve"> 16/2012.</w:t>
      </w:r>
    </w:p>
    <w:p w:rsidR="002353DE" w:rsidRPr="00B5669B" w:rsidRDefault="00FB70AF" w:rsidP="00FB70AF">
      <w:pPr>
        <w:pStyle w:val="Ttulodendicedeautoridades"/>
        <w:tabs>
          <w:tab w:val="right" w:leader="dot" w:pos="8504"/>
        </w:tabs>
        <w:spacing w:before="0"/>
        <w:jc w:val="both"/>
        <w:rPr>
          <w:rFonts w:ascii="Times New Roman" w:hAnsi="Times New Roman" w:cs="Times New Roman"/>
          <w:b w:val="0"/>
          <w:sz w:val="24"/>
        </w:rPr>
      </w:pPr>
      <w:r w:rsidRPr="00FB70AF">
        <w:rPr>
          <w:rFonts w:ascii="Times New Roman" w:hAnsi="Times New Roman" w:cs="Times New Roman"/>
          <w:b w:val="0"/>
          <w:sz w:val="24"/>
        </w:rPr>
        <w:t xml:space="preserve">KUHIMAMNN. Moysés Jr. </w:t>
      </w:r>
      <w:r w:rsidRPr="00FB70AF">
        <w:rPr>
          <w:rFonts w:ascii="Times New Roman" w:hAnsi="Times New Roman" w:cs="Times New Roman"/>
          <w:sz w:val="24"/>
        </w:rPr>
        <w:t>Educação Infantil e currículo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1F7848" w:rsidRDefault="001F7848" w:rsidP="00FB70AF">
      <w:pPr>
        <w:spacing w:before="240" w:after="160" w:line="240" w:lineRule="auto"/>
        <w:ind w:right="-1" w:firstLine="0"/>
        <w:rPr>
          <w:rFonts w:cs="Times New Roman"/>
          <w:color w:val="000000"/>
          <w:szCs w:val="24"/>
        </w:rPr>
      </w:pPr>
      <w:r w:rsidRPr="00FB70AF">
        <w:rPr>
          <w:rFonts w:cs="Times New Roman"/>
          <w:color w:val="000000"/>
          <w:szCs w:val="24"/>
        </w:rPr>
        <w:t xml:space="preserve">SILVA. O. M. Editorial. </w:t>
      </w:r>
      <w:r w:rsidRPr="00FB70AF">
        <w:rPr>
          <w:rFonts w:cs="Times New Roman"/>
          <w:b/>
          <w:bCs/>
          <w:color w:val="000000"/>
          <w:szCs w:val="24"/>
        </w:rPr>
        <w:t>Saindo da invisibilidade –a política nacional de povos e</w:t>
      </w:r>
      <w:r w:rsidRPr="00FB70AF">
        <w:rPr>
          <w:rFonts w:cs="Times New Roman"/>
          <w:b/>
          <w:bCs/>
          <w:color w:val="000000"/>
        </w:rPr>
        <w:t xml:space="preserve"> </w:t>
      </w:r>
      <w:r w:rsidRPr="00FB70AF">
        <w:rPr>
          <w:rFonts w:cs="Times New Roman"/>
          <w:b/>
          <w:bCs/>
          <w:color w:val="000000"/>
          <w:szCs w:val="24"/>
        </w:rPr>
        <w:t>comunidades tradicionais</w:t>
      </w:r>
      <w:r w:rsidRPr="00FB70AF">
        <w:rPr>
          <w:rFonts w:cs="Times New Roman"/>
          <w:color w:val="000000"/>
          <w:szCs w:val="24"/>
        </w:rPr>
        <w:t>. Brasília. 2007.</w:t>
      </w:r>
    </w:p>
    <w:p w:rsidR="00FB70AF" w:rsidRPr="008130D3" w:rsidRDefault="00FB70AF" w:rsidP="00FB70AF">
      <w:pPr>
        <w:spacing w:before="240" w:after="160" w:line="240" w:lineRule="auto"/>
        <w:ind w:right="-1" w:firstLine="0"/>
        <w:rPr>
          <w:rFonts w:cs="Times New Roman"/>
          <w:b/>
          <w:szCs w:val="24"/>
        </w:rPr>
      </w:pPr>
      <w:r>
        <w:rPr>
          <w:rFonts w:cs="Times New Roman"/>
          <w:color w:val="000000"/>
          <w:szCs w:val="24"/>
        </w:rPr>
        <w:t xml:space="preserve">VYGOSTKY. Lev Semenovich. </w:t>
      </w:r>
      <w:r w:rsidRPr="008130D3">
        <w:rPr>
          <w:rFonts w:cs="Times New Roman"/>
          <w:b/>
          <w:color w:val="000000"/>
          <w:szCs w:val="24"/>
        </w:rPr>
        <w:t>Aprendizagem e desenvolvimento intelectual na idade escolar.</w:t>
      </w:r>
    </w:p>
    <w:p w:rsidR="002353DE" w:rsidRPr="00FB70AF" w:rsidRDefault="002353DE" w:rsidP="00FB70AF">
      <w:pPr>
        <w:pStyle w:val="Ttulodendicedeautoridades"/>
        <w:tabs>
          <w:tab w:val="right" w:leader="dot" w:pos="8504"/>
        </w:tabs>
        <w:jc w:val="both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301A86" w:rsidRPr="00714A9B" w:rsidRDefault="00301A86" w:rsidP="002353DE">
      <w:pPr>
        <w:pStyle w:val="Ttulodendicedeautoridades"/>
        <w:tabs>
          <w:tab w:val="right" w:leader="dot" w:pos="8504"/>
        </w:tabs>
        <w:jc w:val="center"/>
        <w:rPr>
          <w:rFonts w:hint="eastAsia"/>
          <w:b w:val="0"/>
          <w:sz w:val="22"/>
        </w:rPr>
      </w:pPr>
      <w:r w:rsidRPr="00714A9B">
        <w:rPr>
          <w:sz w:val="22"/>
        </w:rPr>
        <w:t xml:space="preserve"> </w:t>
      </w:r>
    </w:p>
    <w:sectPr w:rsidR="00301A86" w:rsidRPr="00714A9B" w:rsidSect="008A004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84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A97" w:rsidRDefault="00337A97" w:rsidP="004C7AB7">
      <w:pPr>
        <w:spacing w:line="240" w:lineRule="auto"/>
      </w:pPr>
      <w:r>
        <w:separator/>
      </w:r>
    </w:p>
  </w:endnote>
  <w:endnote w:type="continuationSeparator" w:id="0">
    <w:p w:rsidR="00337A97" w:rsidRDefault="00337A97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A97" w:rsidRDefault="00337A97" w:rsidP="004C7AB7">
      <w:pPr>
        <w:spacing w:line="240" w:lineRule="auto"/>
      </w:pPr>
      <w:r>
        <w:separator/>
      </w:r>
    </w:p>
  </w:footnote>
  <w:footnote w:type="continuationSeparator" w:id="0">
    <w:p w:rsidR="00337A97" w:rsidRDefault="00337A97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303F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1026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608570" cy="981075"/>
          <wp:effectExtent l="0" t="0" r="0" b="952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303F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1025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3367"/>
    <w:multiLevelType w:val="multilevel"/>
    <w:tmpl w:val="07E05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2330C1F"/>
    <w:multiLevelType w:val="multilevel"/>
    <w:tmpl w:val="81EA58B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AB7"/>
    <w:rsid w:val="00004C9E"/>
    <w:rsid w:val="000203B4"/>
    <w:rsid w:val="00027B70"/>
    <w:rsid w:val="00037C90"/>
    <w:rsid w:val="000429B2"/>
    <w:rsid w:val="000461B9"/>
    <w:rsid w:val="00063126"/>
    <w:rsid w:val="00073B06"/>
    <w:rsid w:val="00081F28"/>
    <w:rsid w:val="00092796"/>
    <w:rsid w:val="000B412F"/>
    <w:rsid w:val="000F6961"/>
    <w:rsid w:val="0010278D"/>
    <w:rsid w:val="0010290D"/>
    <w:rsid w:val="00122AE6"/>
    <w:rsid w:val="00140C4F"/>
    <w:rsid w:val="001809EF"/>
    <w:rsid w:val="001B273F"/>
    <w:rsid w:val="001D601E"/>
    <w:rsid w:val="001D6252"/>
    <w:rsid w:val="001F7848"/>
    <w:rsid w:val="00200DAB"/>
    <w:rsid w:val="002221B7"/>
    <w:rsid w:val="002353DE"/>
    <w:rsid w:val="002601B9"/>
    <w:rsid w:val="00285D43"/>
    <w:rsid w:val="002B0C13"/>
    <w:rsid w:val="002B6CA6"/>
    <w:rsid w:val="00301A86"/>
    <w:rsid w:val="00315515"/>
    <w:rsid w:val="003302C8"/>
    <w:rsid w:val="00337A97"/>
    <w:rsid w:val="00343C6C"/>
    <w:rsid w:val="00350FAD"/>
    <w:rsid w:val="00356AB8"/>
    <w:rsid w:val="003730CF"/>
    <w:rsid w:val="003948DC"/>
    <w:rsid w:val="003954AB"/>
    <w:rsid w:val="00397FB3"/>
    <w:rsid w:val="003D78F7"/>
    <w:rsid w:val="003F5DF1"/>
    <w:rsid w:val="003F61B9"/>
    <w:rsid w:val="00415071"/>
    <w:rsid w:val="0044735C"/>
    <w:rsid w:val="004708D8"/>
    <w:rsid w:val="004771E3"/>
    <w:rsid w:val="004914B7"/>
    <w:rsid w:val="00497918"/>
    <w:rsid w:val="004A1523"/>
    <w:rsid w:val="004B56E6"/>
    <w:rsid w:val="004B6296"/>
    <w:rsid w:val="004C4E92"/>
    <w:rsid w:val="004C5E48"/>
    <w:rsid w:val="004C7AB7"/>
    <w:rsid w:val="004D0CA8"/>
    <w:rsid w:val="004D1D1D"/>
    <w:rsid w:val="004D30B1"/>
    <w:rsid w:val="00500771"/>
    <w:rsid w:val="005010BF"/>
    <w:rsid w:val="00523977"/>
    <w:rsid w:val="005314B4"/>
    <w:rsid w:val="005546C9"/>
    <w:rsid w:val="005F4ECF"/>
    <w:rsid w:val="006012DA"/>
    <w:rsid w:val="00602BDE"/>
    <w:rsid w:val="006303F4"/>
    <w:rsid w:val="006538AE"/>
    <w:rsid w:val="00666C91"/>
    <w:rsid w:val="00667B21"/>
    <w:rsid w:val="006837C6"/>
    <w:rsid w:val="006A6C8E"/>
    <w:rsid w:val="006C6B0E"/>
    <w:rsid w:val="006D6939"/>
    <w:rsid w:val="006F557D"/>
    <w:rsid w:val="007066D2"/>
    <w:rsid w:val="00714A9B"/>
    <w:rsid w:val="00716FBF"/>
    <w:rsid w:val="007A2E89"/>
    <w:rsid w:val="007D29D1"/>
    <w:rsid w:val="008130D3"/>
    <w:rsid w:val="00835CBE"/>
    <w:rsid w:val="008601D2"/>
    <w:rsid w:val="00865382"/>
    <w:rsid w:val="00884D7D"/>
    <w:rsid w:val="00886A9E"/>
    <w:rsid w:val="008940B8"/>
    <w:rsid w:val="008A004D"/>
    <w:rsid w:val="0091452F"/>
    <w:rsid w:val="009174D6"/>
    <w:rsid w:val="0094482A"/>
    <w:rsid w:val="00975E96"/>
    <w:rsid w:val="009B53F9"/>
    <w:rsid w:val="009E3542"/>
    <w:rsid w:val="009F578F"/>
    <w:rsid w:val="009F79D2"/>
    <w:rsid w:val="00A04E30"/>
    <w:rsid w:val="00A056B4"/>
    <w:rsid w:val="00A14424"/>
    <w:rsid w:val="00A23216"/>
    <w:rsid w:val="00A23A08"/>
    <w:rsid w:val="00A241C5"/>
    <w:rsid w:val="00A25549"/>
    <w:rsid w:val="00A820B9"/>
    <w:rsid w:val="00AA1169"/>
    <w:rsid w:val="00AC35ED"/>
    <w:rsid w:val="00B548B5"/>
    <w:rsid w:val="00B5514F"/>
    <w:rsid w:val="00B5669B"/>
    <w:rsid w:val="00B80CBD"/>
    <w:rsid w:val="00B91B78"/>
    <w:rsid w:val="00BA17ED"/>
    <w:rsid w:val="00BA6094"/>
    <w:rsid w:val="00BC5099"/>
    <w:rsid w:val="00C03C0B"/>
    <w:rsid w:val="00C157EE"/>
    <w:rsid w:val="00C21BF3"/>
    <w:rsid w:val="00C330DA"/>
    <w:rsid w:val="00CB532B"/>
    <w:rsid w:val="00CB6B28"/>
    <w:rsid w:val="00CC55C3"/>
    <w:rsid w:val="00CF1296"/>
    <w:rsid w:val="00D06247"/>
    <w:rsid w:val="00D57D31"/>
    <w:rsid w:val="00D73904"/>
    <w:rsid w:val="00D74B24"/>
    <w:rsid w:val="00D86027"/>
    <w:rsid w:val="00DA13B2"/>
    <w:rsid w:val="00DB1867"/>
    <w:rsid w:val="00DB1C6C"/>
    <w:rsid w:val="00DC7794"/>
    <w:rsid w:val="00E114F8"/>
    <w:rsid w:val="00E2792E"/>
    <w:rsid w:val="00E46640"/>
    <w:rsid w:val="00E5548F"/>
    <w:rsid w:val="00E61EAD"/>
    <w:rsid w:val="00E86DA8"/>
    <w:rsid w:val="00EA6FDC"/>
    <w:rsid w:val="00EB67D3"/>
    <w:rsid w:val="00EF279D"/>
    <w:rsid w:val="00EF673A"/>
    <w:rsid w:val="00EF71B7"/>
    <w:rsid w:val="00F033CC"/>
    <w:rsid w:val="00F0790C"/>
    <w:rsid w:val="00F55312"/>
    <w:rsid w:val="00F567F0"/>
    <w:rsid w:val="00F73844"/>
    <w:rsid w:val="00F955E1"/>
    <w:rsid w:val="00FB70AF"/>
    <w:rsid w:val="00FB7A30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E3065"/>
  <w15:docId w15:val="{ADB0D03E-5BBB-4E4E-A91B-1FF1AD8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Corpodetexto"/>
    <w:link w:val="Ttulo1Char"/>
    <w:qFormat/>
    <w:rsid w:val="003948DC"/>
    <w:pPr>
      <w:keepNext/>
      <w:numPr>
        <w:numId w:val="1"/>
      </w:numPr>
      <w:shd w:val="clear" w:color="auto" w:fill="FFFFFF"/>
      <w:suppressAutoHyphens/>
      <w:spacing w:before="240" w:after="120"/>
      <w:contextualSpacing w:val="0"/>
      <w:jc w:val="left"/>
      <w:textAlignment w:val="baseline"/>
      <w:outlineLvl w:val="0"/>
    </w:pPr>
    <w:rPr>
      <w:rFonts w:ascii="Liberation Sans" w:eastAsia="Microsoft YaHei" w:hAnsi="Liberation Sans" w:cs="Lucida Sans"/>
      <w:b/>
      <w:bCs/>
      <w:spacing w:val="0"/>
      <w:kern w:val="0"/>
      <w:sz w:val="28"/>
      <w:szCs w:val="28"/>
      <w:lang w:eastAsia="zh-CN" w:bidi="hi-IN"/>
    </w:rPr>
  </w:style>
  <w:style w:type="paragraph" w:styleId="Ttulo2">
    <w:name w:val="heading 2"/>
    <w:basedOn w:val="Ttulo"/>
    <w:next w:val="Corpodetexto"/>
    <w:link w:val="Ttulo2Char"/>
    <w:qFormat/>
    <w:rsid w:val="003948DC"/>
    <w:pPr>
      <w:keepNext/>
      <w:numPr>
        <w:ilvl w:val="1"/>
        <w:numId w:val="1"/>
      </w:numPr>
      <w:shd w:val="clear" w:color="auto" w:fill="FFFFFF"/>
      <w:suppressAutoHyphens/>
      <w:spacing w:before="200"/>
      <w:contextualSpacing w:val="0"/>
      <w:jc w:val="left"/>
      <w:textAlignment w:val="baseline"/>
      <w:outlineLvl w:val="1"/>
    </w:pPr>
    <w:rPr>
      <w:rFonts w:ascii="Liberation Sans" w:eastAsia="Microsoft YaHei" w:hAnsi="Liberation Sans" w:cs="Lucida Sans"/>
      <w:b/>
      <w:bCs/>
      <w:spacing w:val="0"/>
      <w:kern w:val="0"/>
      <w:sz w:val="28"/>
      <w:szCs w:val="28"/>
      <w:lang w:eastAsia="zh-CN" w:bidi="hi-IN"/>
    </w:rPr>
  </w:style>
  <w:style w:type="paragraph" w:styleId="Ttulo3">
    <w:name w:val="heading 3"/>
    <w:basedOn w:val="Ttulo"/>
    <w:next w:val="Corpodetexto"/>
    <w:link w:val="Ttulo3Char"/>
    <w:qFormat/>
    <w:rsid w:val="003948DC"/>
    <w:pPr>
      <w:keepNext/>
      <w:numPr>
        <w:ilvl w:val="2"/>
        <w:numId w:val="1"/>
      </w:numPr>
      <w:shd w:val="clear" w:color="auto" w:fill="FFFFFF"/>
      <w:suppressAutoHyphens/>
      <w:spacing w:before="140"/>
      <w:contextualSpacing w:val="0"/>
      <w:jc w:val="left"/>
      <w:textAlignment w:val="baseline"/>
      <w:outlineLvl w:val="2"/>
    </w:pPr>
    <w:rPr>
      <w:rFonts w:ascii="Liberation Sans" w:eastAsia="Microsoft YaHei" w:hAnsi="Liberation Sans" w:cs="Lucida Sans"/>
      <w:b/>
      <w:bCs/>
      <w:spacing w:val="0"/>
      <w:kern w:val="0"/>
      <w:sz w:val="28"/>
      <w:szCs w:val="28"/>
      <w:lang w:eastAsia="zh-CN" w:bidi="hi-IN"/>
    </w:rPr>
  </w:style>
  <w:style w:type="paragraph" w:styleId="Ttulo4">
    <w:name w:val="heading 4"/>
    <w:basedOn w:val="Ttulo"/>
    <w:next w:val="Corpodetexto"/>
    <w:link w:val="Ttulo4Char"/>
    <w:qFormat/>
    <w:rsid w:val="003948DC"/>
    <w:pPr>
      <w:keepNext/>
      <w:numPr>
        <w:ilvl w:val="3"/>
        <w:numId w:val="1"/>
      </w:numPr>
      <w:shd w:val="clear" w:color="auto" w:fill="FFFFFF"/>
      <w:suppressAutoHyphens/>
      <w:spacing w:before="120"/>
      <w:contextualSpacing w:val="0"/>
      <w:jc w:val="left"/>
      <w:textAlignment w:val="baseline"/>
      <w:outlineLvl w:val="3"/>
    </w:pPr>
    <w:rPr>
      <w:rFonts w:ascii="Liberation Sans" w:eastAsia="Microsoft YaHei" w:hAnsi="Liberation Sans" w:cs="Lucida Sans"/>
      <w:b/>
      <w:bCs/>
      <w:i/>
      <w:iCs/>
      <w:spacing w:val="0"/>
      <w:kern w:val="0"/>
      <w:sz w:val="28"/>
      <w:szCs w:val="28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tulodendicedeautoridades">
    <w:name w:val="toa heading"/>
    <w:basedOn w:val="Ttulo"/>
    <w:rsid w:val="00E114F8"/>
    <w:pPr>
      <w:keepNext/>
      <w:suppressLineNumbers/>
      <w:shd w:val="clear" w:color="auto" w:fill="FFFFFF"/>
      <w:suppressAutoHyphens/>
      <w:spacing w:before="240" w:after="120"/>
      <w:ind w:firstLine="0"/>
      <w:contextualSpacing w:val="0"/>
      <w:jc w:val="left"/>
      <w:textAlignment w:val="baseline"/>
    </w:pPr>
    <w:rPr>
      <w:rFonts w:ascii="Liberation Sans" w:eastAsia="Microsoft YaHei" w:hAnsi="Liberation Sans" w:cs="Lucida Sans"/>
      <w:b/>
      <w:bCs/>
      <w:spacing w:val="0"/>
      <w:kern w:val="0"/>
      <w:sz w:val="32"/>
      <w:szCs w:val="32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E114F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1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rsid w:val="003948DC"/>
    <w:rPr>
      <w:rFonts w:ascii="Liberation Sans" w:eastAsia="Microsoft YaHei" w:hAnsi="Liberation Sans" w:cs="Lucida Sans"/>
      <w:b/>
      <w:bCs/>
      <w:sz w:val="28"/>
      <w:szCs w:val="28"/>
      <w:shd w:val="clear" w:color="auto" w:fill="FFFFFF"/>
      <w:lang w:eastAsia="zh-CN" w:bidi="hi-IN"/>
    </w:rPr>
  </w:style>
  <w:style w:type="character" w:customStyle="1" w:styleId="Ttulo2Char">
    <w:name w:val="Título 2 Char"/>
    <w:basedOn w:val="Fontepargpadro"/>
    <w:link w:val="Ttulo2"/>
    <w:rsid w:val="003948DC"/>
    <w:rPr>
      <w:rFonts w:ascii="Liberation Sans" w:eastAsia="Microsoft YaHei" w:hAnsi="Liberation Sans" w:cs="Lucida Sans"/>
      <w:b/>
      <w:bCs/>
      <w:sz w:val="28"/>
      <w:szCs w:val="28"/>
      <w:shd w:val="clear" w:color="auto" w:fill="FFFFFF"/>
      <w:lang w:eastAsia="zh-CN" w:bidi="hi-IN"/>
    </w:rPr>
  </w:style>
  <w:style w:type="character" w:customStyle="1" w:styleId="Ttulo3Char">
    <w:name w:val="Título 3 Char"/>
    <w:basedOn w:val="Fontepargpadro"/>
    <w:link w:val="Ttulo3"/>
    <w:rsid w:val="003948DC"/>
    <w:rPr>
      <w:rFonts w:ascii="Liberation Sans" w:eastAsia="Microsoft YaHei" w:hAnsi="Liberation Sans" w:cs="Lucida Sans"/>
      <w:b/>
      <w:bCs/>
      <w:sz w:val="28"/>
      <w:szCs w:val="28"/>
      <w:shd w:val="clear" w:color="auto" w:fill="FFFFFF"/>
      <w:lang w:eastAsia="zh-CN" w:bidi="hi-IN"/>
    </w:rPr>
  </w:style>
  <w:style w:type="character" w:customStyle="1" w:styleId="Ttulo4Char">
    <w:name w:val="Título 4 Char"/>
    <w:basedOn w:val="Fontepargpadro"/>
    <w:link w:val="Ttulo4"/>
    <w:rsid w:val="003948DC"/>
    <w:rPr>
      <w:rFonts w:ascii="Liberation Sans" w:eastAsia="Microsoft YaHei" w:hAnsi="Liberation Sans" w:cs="Lucida Sans"/>
      <w:b/>
      <w:bCs/>
      <w:i/>
      <w:iCs/>
      <w:sz w:val="28"/>
      <w:szCs w:val="28"/>
      <w:shd w:val="clear" w:color="auto" w:fill="FFFFFF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948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48DC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356AB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3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9F81-DA23-974C-84BE-3FD1D79CBE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1954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Redson</dc:creator>
  <cp:lastModifiedBy>valcarmo2018@hotmail.com</cp:lastModifiedBy>
  <cp:revision>28</cp:revision>
  <dcterms:created xsi:type="dcterms:W3CDTF">2018-10-12T01:53:00Z</dcterms:created>
  <dcterms:modified xsi:type="dcterms:W3CDTF">2018-10-15T22:22:00Z</dcterms:modified>
</cp:coreProperties>
</file>