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EB" w:rsidRDefault="00044CEB" w:rsidP="00027B70">
      <w:pPr>
        <w:rPr>
          <w:b/>
        </w:rPr>
      </w:pPr>
    </w:p>
    <w:p w:rsidR="00027B70" w:rsidRPr="00027B70" w:rsidRDefault="000D19FD" w:rsidP="00027B70">
      <w:r>
        <w:rPr>
          <w:b/>
        </w:rPr>
        <w:t>IDENTIDADES, POLÍTICAS LINGUÍSTICAS E O ENSINO DO PORTUGUÊ</w:t>
      </w:r>
      <w:r w:rsidR="00044CEB">
        <w:rPr>
          <w:b/>
        </w:rPr>
        <w:t>S NA GUINÉ-BISSAU: UMA REFLEXÃO</w:t>
      </w:r>
      <w:r>
        <w:rPr>
          <w:b/>
        </w:rPr>
        <w:t xml:space="preserve"> INTERDISCIPLINAR</w:t>
      </w:r>
    </w:p>
    <w:p w:rsidR="000D19FD" w:rsidRDefault="000D19FD" w:rsidP="000D19FD">
      <w:pPr>
        <w:spacing w:line="259" w:lineRule="auto"/>
        <w:ind w:left="567" w:firstLine="0"/>
        <w:jc w:val="right"/>
        <w:rPr>
          <w:b/>
          <w:sz w:val="22"/>
        </w:rPr>
      </w:pPr>
    </w:p>
    <w:p w:rsidR="000D19FD" w:rsidRPr="00F91AF3" w:rsidRDefault="000D19FD" w:rsidP="000D19FD">
      <w:pPr>
        <w:spacing w:line="259" w:lineRule="auto"/>
        <w:ind w:left="567" w:firstLine="0"/>
        <w:jc w:val="right"/>
        <w:rPr>
          <w:b/>
          <w:sz w:val="22"/>
        </w:rPr>
      </w:pPr>
      <w:r w:rsidRPr="00F91AF3">
        <w:rPr>
          <w:b/>
          <w:sz w:val="22"/>
        </w:rPr>
        <w:t>Ianes Augusto Cá</w:t>
      </w:r>
    </w:p>
    <w:p w:rsidR="000D19FD" w:rsidRDefault="000D19FD" w:rsidP="00037AE0">
      <w:pPr>
        <w:spacing w:line="259" w:lineRule="auto"/>
        <w:ind w:left="567" w:firstLine="0"/>
        <w:jc w:val="right"/>
        <w:rPr>
          <w:sz w:val="22"/>
        </w:rPr>
      </w:pPr>
      <w:r w:rsidRPr="00F91AF3">
        <w:rPr>
          <w:sz w:val="22"/>
        </w:rPr>
        <w:t>Mestrando da Universidade da Integração internacional da Lusofonia Afro-</w:t>
      </w:r>
      <w:r w:rsidRPr="00F91AF3">
        <w:rPr>
          <w:sz w:val="22"/>
        </w:rPr>
        <w:br/>
        <w:t xml:space="preserve">Brasileira (UNILAB). E-mail: </w:t>
      </w:r>
      <w:hyperlink r:id="rId8" w:history="1">
        <w:r w:rsidR="00944D4D" w:rsidRPr="009D7B2E">
          <w:rPr>
            <w:rStyle w:val="Hyperlink"/>
            <w:sz w:val="22"/>
          </w:rPr>
          <w:t>ianes@aluno.unilb.edu.br</w:t>
        </w:r>
      </w:hyperlink>
    </w:p>
    <w:p w:rsidR="00944D4D" w:rsidRPr="00037AE0" w:rsidRDefault="00944D4D" w:rsidP="00037AE0">
      <w:pPr>
        <w:spacing w:line="259" w:lineRule="auto"/>
        <w:ind w:left="567" w:firstLine="0"/>
        <w:jc w:val="right"/>
        <w:rPr>
          <w:sz w:val="22"/>
        </w:rPr>
      </w:pPr>
    </w:p>
    <w:p w:rsidR="000D19FD" w:rsidRDefault="000D19FD" w:rsidP="007A5D60">
      <w:pPr>
        <w:shd w:val="clear" w:color="auto" w:fill="FFFFFF"/>
        <w:spacing w:before="100" w:beforeAutospacing="1" w:after="100" w:afterAutospacing="1" w:line="240" w:lineRule="auto"/>
        <w:ind w:firstLine="0"/>
      </w:pPr>
      <w:r w:rsidRPr="000349F3">
        <w:rPr>
          <w:b/>
        </w:rPr>
        <w:t>Resumo:</w:t>
      </w:r>
      <w:r>
        <w:rPr>
          <w:b/>
        </w:rPr>
        <w:t xml:space="preserve"> </w:t>
      </w:r>
      <w:r w:rsidRPr="003B7E2C">
        <w:rPr>
          <w:sz w:val="22"/>
        </w:rPr>
        <w:t>Para refletir sobre a identidade, diversidade cultural e identidade linguístico, é necessário levar em consideração globalização provocada pela expansão europeia, o colonialismo, as lutas pelas independências e o desafio da construção da nação pós-independência. A dominação linguística e hegem</w:t>
      </w:r>
      <w:r w:rsidR="005F0ACF">
        <w:rPr>
          <w:sz w:val="22"/>
        </w:rPr>
        <w:t>onia cultural é um desafio</w:t>
      </w:r>
      <w:r w:rsidRPr="003B7E2C">
        <w:rPr>
          <w:sz w:val="22"/>
        </w:rPr>
        <w:t xml:space="preserve"> grande na construção de estado-nação no que diz respeito a convivência da</w:t>
      </w:r>
      <w:r w:rsidR="005F0ACF">
        <w:rPr>
          <w:sz w:val="22"/>
        </w:rPr>
        <w:t xml:space="preserve">s línguas autóctones e </w:t>
      </w:r>
      <w:r w:rsidRPr="003B7E2C">
        <w:rPr>
          <w:sz w:val="22"/>
        </w:rPr>
        <w:t>a</w:t>
      </w:r>
      <w:r w:rsidR="005F0ACF">
        <w:rPr>
          <w:sz w:val="22"/>
        </w:rPr>
        <w:t>s</w:t>
      </w:r>
      <w:r w:rsidRPr="003B7E2C">
        <w:rPr>
          <w:sz w:val="22"/>
        </w:rPr>
        <w:t xml:space="preserve"> língua</w:t>
      </w:r>
      <w:r w:rsidR="005F0ACF">
        <w:rPr>
          <w:sz w:val="22"/>
        </w:rPr>
        <w:t>s</w:t>
      </w:r>
      <w:r w:rsidRPr="003B7E2C">
        <w:rPr>
          <w:sz w:val="22"/>
        </w:rPr>
        <w:t xml:space="preserve"> europeia</w:t>
      </w:r>
      <w:r w:rsidR="005F0ACF">
        <w:rPr>
          <w:sz w:val="22"/>
        </w:rPr>
        <w:t>s</w:t>
      </w:r>
      <w:r w:rsidRPr="003B7E2C">
        <w:rPr>
          <w:sz w:val="22"/>
        </w:rPr>
        <w:t xml:space="preserve"> tida como privilegiada e oficial</w:t>
      </w:r>
      <w:r>
        <w:rPr>
          <w:sz w:val="22"/>
        </w:rPr>
        <w:t xml:space="preserve">. Portanto, o nosso objetivo é construir uma reflexão sobre </w:t>
      </w:r>
      <w:r w:rsidRPr="00A75296">
        <w:t>identidades, políticas linguísticas e o ensino do português na Guiné-Biss</w:t>
      </w:r>
      <w:r>
        <w:t xml:space="preserve">au. Para isso, </w:t>
      </w:r>
      <w:r w:rsidRPr="002A76C8">
        <w:t>este artigo fundamenta-se na metodologia interd</w:t>
      </w:r>
      <w:r>
        <w:t>isciplinar</w:t>
      </w:r>
      <w:r w:rsidRPr="002A76C8">
        <w:t xml:space="preserve">, </w:t>
      </w:r>
      <w:r>
        <w:t xml:space="preserve">tentando estabelecer um diálogo entres estudos linguísticos e </w:t>
      </w:r>
      <w:r w:rsidRPr="002A76C8">
        <w:t xml:space="preserve">áreas </w:t>
      </w:r>
      <w:r>
        <w:t>das ciências humanas como possibilidade de olhar o objeto na sua totalidade. Assim, através de um estudo cauteloso, percebe</w:t>
      </w:r>
      <w:r w:rsidR="005F0ACF">
        <w:t>u-se</w:t>
      </w:r>
      <w:r>
        <w:t xml:space="preserve"> há falta de um planejamento linguístico para o ensino da Língua Portuguesa na Guiné-Bissau e a valorização da língua “guineense” como um caminho para consolidação do ensino e aprendizado.  </w:t>
      </w:r>
    </w:p>
    <w:p w:rsidR="000D19FD" w:rsidRDefault="000D19FD" w:rsidP="00037AE0">
      <w:pPr>
        <w:shd w:val="clear" w:color="auto" w:fill="FFFFFF"/>
        <w:spacing w:before="100" w:beforeAutospacing="1" w:after="100" w:afterAutospacing="1" w:line="276" w:lineRule="auto"/>
        <w:ind w:firstLine="0"/>
      </w:pPr>
      <w:r w:rsidRPr="000349F3">
        <w:rPr>
          <w:b/>
        </w:rPr>
        <w:t>Palavras-Chave</w:t>
      </w:r>
      <w:r>
        <w:t>: Identidades; Políticas Linguísticas; Guiné-Bissau; Interdisciplinaridade.</w:t>
      </w:r>
    </w:p>
    <w:p w:rsidR="00944D4D" w:rsidRDefault="00944D4D" w:rsidP="00037AE0">
      <w:pPr>
        <w:shd w:val="clear" w:color="auto" w:fill="FFFFFF"/>
        <w:spacing w:before="100" w:beforeAutospacing="1" w:after="100" w:afterAutospacing="1" w:line="276" w:lineRule="auto"/>
        <w:ind w:firstLine="0"/>
      </w:pPr>
      <w:bookmarkStart w:id="0" w:name="_GoBack"/>
      <w:bookmarkEnd w:id="0"/>
    </w:p>
    <w:p w:rsidR="000D19FD" w:rsidRPr="009807E6" w:rsidRDefault="000D19FD" w:rsidP="00037AE0">
      <w:pPr>
        <w:ind w:firstLine="0"/>
        <w:rPr>
          <w:b/>
        </w:rPr>
      </w:pPr>
      <w:r w:rsidRPr="009807E6">
        <w:rPr>
          <w:b/>
        </w:rPr>
        <w:t>Introdução</w:t>
      </w:r>
    </w:p>
    <w:p w:rsidR="005F0ACF" w:rsidRDefault="000D19FD" w:rsidP="000D19FD">
      <w:pPr>
        <w:ind w:firstLine="567"/>
      </w:pPr>
      <w:r>
        <w:t>As discussões sobre ensino de língua europeias na África depois das independências levantam muitas questões sobre efeitos da colonização e as percepções dos africanos sobre si e as suas identidades. No obra “</w:t>
      </w:r>
      <w:proofErr w:type="spellStart"/>
      <w:r>
        <w:t>Decolonising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: The </w:t>
      </w:r>
      <w:proofErr w:type="spellStart"/>
      <w:r>
        <w:t>Politics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 xml:space="preserve">  </w:t>
      </w:r>
      <w:proofErr w:type="spellStart"/>
      <w:r>
        <w:t>Language</w:t>
      </w:r>
      <w:proofErr w:type="spellEnd"/>
      <w:proofErr w:type="gramEnd"/>
      <w:r>
        <w:t xml:space="preserve"> in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” (1986) de </w:t>
      </w:r>
      <w:proofErr w:type="spellStart"/>
      <w:r>
        <w:t>Ngugi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Thiong’o</w:t>
      </w:r>
      <w:proofErr w:type="spellEnd"/>
      <w:r>
        <w:t xml:space="preserve"> nos chama atenção para nossa compreensão como fruto do colonialismo e imperialismo juntamente com as suas línguas e culturas, tendo como proposito manter os poderes e privilégios de alguns grupos. O autor defende a manutenção das línguas africanas contra dominação de línguas globais europeias como nova forma do imperialismo.</w:t>
      </w:r>
    </w:p>
    <w:p w:rsidR="000D19FD" w:rsidRPr="006E4775" w:rsidRDefault="000D19FD" w:rsidP="000D19FD">
      <w:pPr>
        <w:ind w:firstLine="567"/>
        <w:rPr>
          <w:szCs w:val="24"/>
        </w:rPr>
      </w:pPr>
      <w:r>
        <w:t> </w:t>
      </w:r>
      <w:r w:rsidRPr="00072558">
        <w:rPr>
          <w:szCs w:val="24"/>
        </w:rPr>
        <w:t xml:space="preserve">O </w:t>
      </w:r>
      <w:proofErr w:type="spellStart"/>
      <w:r w:rsidRPr="00072558">
        <w:rPr>
          <w:szCs w:val="24"/>
        </w:rPr>
        <w:t>multilinguísmo</w:t>
      </w:r>
      <w:proofErr w:type="spellEnd"/>
      <w:r w:rsidRPr="00072558">
        <w:rPr>
          <w:szCs w:val="24"/>
        </w:rPr>
        <w:t xml:space="preserve"> africano é uma das caracte</w:t>
      </w:r>
      <w:r>
        <w:rPr>
          <w:szCs w:val="24"/>
        </w:rPr>
        <w:t>rísticas fulcral do continente, acomodado pala diferentes formas de olhar e interpretar o mundo. Na Áfric</w:t>
      </w:r>
      <w:r w:rsidR="005F0ACF">
        <w:rPr>
          <w:szCs w:val="24"/>
        </w:rPr>
        <w:t xml:space="preserve">a cada língua é um universo das </w:t>
      </w:r>
      <w:r>
        <w:rPr>
          <w:szCs w:val="24"/>
        </w:rPr>
        <w:t xml:space="preserve">narrativas e pensamentos únicos. No entanto, a condição histórica imposta, principalmente, o colonialismo e o imperialismo contribuíram em arruinar e no enfraquecimento das línguas do continente.  Porquanto, as línguas africanas foram </w:t>
      </w:r>
      <w:r>
        <w:rPr>
          <w:szCs w:val="24"/>
        </w:rPr>
        <w:lastRenderedPageBreak/>
        <w:t xml:space="preserve">silenciadas, ignoradas, subdesenvolvidas e muitas delas suprimidas em detrimento das línguas europeias como forma de prestígio. Ou seja, as línguas europeias foram forjadas como ferramenta para comunicação que proporciona uma audiência maior. </w:t>
      </w:r>
    </w:p>
    <w:p w:rsidR="000D19FD" w:rsidRPr="00294C14" w:rsidRDefault="000D19FD" w:rsidP="000D19FD">
      <w:pPr>
        <w:ind w:firstLine="567"/>
        <w:rPr>
          <w:szCs w:val="24"/>
        </w:rPr>
      </w:pPr>
      <w:r w:rsidRPr="00294C14">
        <w:rPr>
          <w:szCs w:val="24"/>
        </w:rPr>
        <w:t xml:space="preserve">No caso da Guiné-Bissau, um dos países da África que tem idioma portuguesa </w:t>
      </w:r>
      <w:r w:rsidR="005F0ACF">
        <w:rPr>
          <w:szCs w:val="24"/>
        </w:rPr>
        <w:t xml:space="preserve">como </w:t>
      </w:r>
      <w:r w:rsidRPr="00294C14">
        <w:rPr>
          <w:szCs w:val="24"/>
        </w:rPr>
        <w:t>oficial, no entanto, menos de 20% da população fala língua portuguesa</w:t>
      </w:r>
      <w:r w:rsidR="009C3259">
        <w:rPr>
          <w:szCs w:val="24"/>
        </w:rPr>
        <w:t>, segundo os dados de pesquisa de 1984</w:t>
      </w:r>
      <w:r w:rsidRPr="00294C14">
        <w:rPr>
          <w:szCs w:val="24"/>
        </w:rPr>
        <w:t>. Estes dados chamam atenção pelo fato do português seja um idioma do ensino, porém no último ciclo do ensino básico nem todos os estudantes saem falando a língua fluentemente. Assim, para compreender esse fenômeno devemos levar em consid</w:t>
      </w:r>
      <w:r w:rsidR="005F0ACF">
        <w:rPr>
          <w:szCs w:val="24"/>
        </w:rPr>
        <w:t>eração três elementos</w:t>
      </w:r>
      <w:r w:rsidRPr="00294C14">
        <w:rPr>
          <w:szCs w:val="24"/>
        </w:rPr>
        <w:t>:</w:t>
      </w:r>
    </w:p>
    <w:p w:rsidR="000D19FD" w:rsidRPr="00294C14" w:rsidRDefault="000D19FD" w:rsidP="000D19FD">
      <w:pPr>
        <w:pStyle w:val="PargrafodaLista"/>
        <w:numPr>
          <w:ilvl w:val="0"/>
          <w:numId w:val="1"/>
        </w:numPr>
        <w:spacing w:line="360" w:lineRule="auto"/>
        <w:ind w:left="1134"/>
        <w:rPr>
          <w:color w:val="auto"/>
          <w:szCs w:val="24"/>
        </w:rPr>
      </w:pPr>
      <w:r w:rsidRPr="00294C14">
        <w:rPr>
          <w:color w:val="auto"/>
          <w:szCs w:val="24"/>
        </w:rPr>
        <w:t xml:space="preserve">Falta do planejamento e investimento no ensino de qualidade; </w:t>
      </w:r>
    </w:p>
    <w:p w:rsidR="000D19FD" w:rsidRPr="00294C14" w:rsidRDefault="000D19FD" w:rsidP="000D19FD">
      <w:pPr>
        <w:pStyle w:val="PargrafodaLista"/>
        <w:numPr>
          <w:ilvl w:val="0"/>
          <w:numId w:val="1"/>
        </w:numPr>
        <w:spacing w:line="360" w:lineRule="auto"/>
        <w:ind w:left="1134"/>
        <w:rPr>
          <w:color w:val="auto"/>
          <w:szCs w:val="24"/>
        </w:rPr>
      </w:pPr>
      <w:r w:rsidRPr="00294C14">
        <w:rPr>
          <w:color w:val="auto"/>
          <w:szCs w:val="24"/>
        </w:rPr>
        <w:t xml:space="preserve">Ausência de políticas públicas no ensino que integram as diversidades linguísticos e cultural; </w:t>
      </w:r>
    </w:p>
    <w:p w:rsidR="000D19FD" w:rsidRDefault="000D19FD" w:rsidP="000D19FD">
      <w:pPr>
        <w:pStyle w:val="PargrafodaLista"/>
        <w:numPr>
          <w:ilvl w:val="0"/>
          <w:numId w:val="1"/>
        </w:numPr>
        <w:spacing w:line="360" w:lineRule="auto"/>
        <w:ind w:left="1134"/>
        <w:rPr>
          <w:color w:val="auto"/>
          <w:szCs w:val="24"/>
        </w:rPr>
      </w:pPr>
      <w:r w:rsidRPr="00294C14">
        <w:rPr>
          <w:color w:val="auto"/>
          <w:szCs w:val="24"/>
        </w:rPr>
        <w:t xml:space="preserve">Falta das políticas linguísticas como políticas públicas que englobam a língua crioula (guineense) como ferramenta principal para alfabetização dos estudantes. </w:t>
      </w:r>
    </w:p>
    <w:p w:rsidR="000D19FD" w:rsidRPr="00294C14" w:rsidRDefault="000D19FD" w:rsidP="000D19FD">
      <w:pPr>
        <w:ind w:firstLine="567"/>
        <w:rPr>
          <w:szCs w:val="24"/>
        </w:rPr>
      </w:pPr>
      <w:r w:rsidRPr="00294C14">
        <w:rPr>
          <w:szCs w:val="24"/>
        </w:rPr>
        <w:t>Portanto, levando em consideração os fat</w:t>
      </w:r>
      <w:r w:rsidR="00044CEB">
        <w:rPr>
          <w:szCs w:val="24"/>
        </w:rPr>
        <w:t>ores acima colocados permita-se</w:t>
      </w:r>
      <w:r w:rsidRPr="00294C14">
        <w:rPr>
          <w:szCs w:val="24"/>
        </w:rPr>
        <w:t xml:space="preserve"> dizer que o sistema do ensino guineense, ensino de língua portuguesa e as políticas linguísticas com</w:t>
      </w:r>
      <w:r w:rsidR="005F0ACF">
        <w:rPr>
          <w:szCs w:val="24"/>
        </w:rPr>
        <w:t>o políticas públicas ainda estão</w:t>
      </w:r>
      <w:r w:rsidRPr="00294C14">
        <w:rPr>
          <w:szCs w:val="24"/>
        </w:rPr>
        <w:t xml:space="preserve"> no estado alienado e alienante. Uma vez que considera o português como ascendente em que todos devem compreender esse idioma como forma de enfrentar o mercado do trabalho, por outro lado a falta de uma política</w:t>
      </w:r>
      <w:r w:rsidR="005F0ACF">
        <w:rPr>
          <w:szCs w:val="24"/>
        </w:rPr>
        <w:t xml:space="preserve"> do ensino adequado</w:t>
      </w:r>
      <w:r w:rsidRPr="00294C14">
        <w:rPr>
          <w:szCs w:val="24"/>
        </w:rPr>
        <w:t>. Neste caso</w:t>
      </w:r>
      <w:r w:rsidR="005F0ACF">
        <w:rPr>
          <w:szCs w:val="24"/>
        </w:rPr>
        <w:t>,</w:t>
      </w:r>
      <w:r w:rsidRPr="00294C14">
        <w:rPr>
          <w:szCs w:val="24"/>
        </w:rPr>
        <w:t xml:space="preserve"> essa língua funciona como sistema de exclusão, pois para ser bem-sucedido o sujeito deve aprender português. </w:t>
      </w:r>
    </w:p>
    <w:p w:rsidR="000D19FD" w:rsidRDefault="000D19FD" w:rsidP="000D19FD">
      <w:pPr>
        <w:ind w:firstLine="567"/>
      </w:pPr>
      <w:r>
        <w:rPr>
          <w:szCs w:val="24"/>
        </w:rPr>
        <w:t xml:space="preserve">Nas últimas décadas os estudos e pesquisas sobres as políticas linguísticas e ensino do português avançaram, tendo o Brasil como protagonista que vem ampliando mais horizontes nesta área. Neste sentido, quando as políticas linguísticas e ensino do português projeta a língua na perspectiva histórica, cultural e social passará a ponderar sobre os métodos pluralista e de totalidade que possa olhar o </w:t>
      </w:r>
      <w:r w:rsidRPr="00CD2C21">
        <w:rPr>
          <w:i/>
          <w:szCs w:val="24"/>
        </w:rPr>
        <w:t>uno</w:t>
      </w:r>
      <w:r>
        <w:rPr>
          <w:i/>
          <w:szCs w:val="24"/>
        </w:rPr>
        <w:t xml:space="preserve"> e diversa </w:t>
      </w:r>
      <w:r>
        <w:rPr>
          <w:szCs w:val="24"/>
        </w:rPr>
        <w:t>como forma de compreender as diversidades dos sujeitos beneficiários desse produto. Destarte, levando em consideração o quadro a acima apresentado, e</w:t>
      </w:r>
      <w:r w:rsidRPr="00A75296">
        <w:t>ste estudo visa refletir sobre identidades, políticas linguísticas e o ensino do português na Guiné-</w:t>
      </w:r>
      <w:r w:rsidR="00044CEB">
        <w:t xml:space="preserve">Bissau, tendo como base </w:t>
      </w:r>
      <w:r w:rsidRPr="00A75296">
        <w:t xml:space="preserve">o contexto histórico da formação da sociedade, tendo em vista a importância crucial deste debate no contexto social e política da sociedade guineense e as suas implicações na educação. </w:t>
      </w:r>
    </w:p>
    <w:p w:rsidR="000D19FD" w:rsidRPr="009807E6" w:rsidRDefault="000D19FD" w:rsidP="006D736A">
      <w:pPr>
        <w:ind w:firstLine="567"/>
      </w:pPr>
      <w:r w:rsidRPr="009807E6">
        <w:lastRenderedPageBreak/>
        <w:t>Para dar conta do objeto da investigação, a pesquisa fundamenta-se na metodologia interdisciplinar de cunho bibliográfico nas áreas das ciências humanas e políticas linguísticas.</w:t>
      </w:r>
      <w:r w:rsidR="006D736A">
        <w:t xml:space="preserve"> Como assegura </w:t>
      </w:r>
      <w:proofErr w:type="spellStart"/>
      <w:r w:rsidR="006D736A">
        <w:t>Gusdorf</w:t>
      </w:r>
      <w:proofErr w:type="spellEnd"/>
      <w:r w:rsidR="006D736A">
        <w:t xml:space="preserve"> (1975, p.24) “fuga para a frente das disciplinas isoladas, cada uma afunda-se na incoerência, manifesta a perda de sentido humano, o desaparecimento de toda imagem regulador que preservaria a figura do homem num mundo à sua escala”. Neste sentido, a</w:t>
      </w:r>
      <w:r w:rsidRPr="009807E6">
        <w:t>credita-se que a reflexão in</w:t>
      </w:r>
      <w:r w:rsidR="00044CEB">
        <w:t>terdisciplinar em torno do</w:t>
      </w:r>
      <w:r w:rsidRPr="009807E6">
        <w:t xml:space="preserve"> objeto, é uma proposta alternativa para compreensão da totalidade, como forma de olhar com sensibilidade o ser humano como objeto de investigação, uma vez que </w:t>
      </w:r>
    </w:p>
    <w:p w:rsidR="00044CEB" w:rsidRDefault="000D19FD" w:rsidP="000D19FD">
      <w:pPr>
        <w:spacing w:line="240" w:lineRule="auto"/>
        <w:ind w:left="2268" w:firstLine="0"/>
        <w:rPr>
          <w:sz w:val="20"/>
          <w:szCs w:val="20"/>
        </w:rPr>
      </w:pPr>
      <w:r w:rsidRPr="00037AE0">
        <w:rPr>
          <w:sz w:val="20"/>
          <w:szCs w:val="20"/>
        </w:rPr>
        <w:t xml:space="preserve">A necessidade da interdisciplinaridade na produção do conhecimento funda-se no caráter dialético da realidade social que é, ao mesmo tempo, una e diversa e na natureza intersubjetiva de sua apreensão, caráter uno e </w:t>
      </w:r>
      <w:proofErr w:type="spellStart"/>
      <w:r w:rsidRPr="00037AE0">
        <w:rPr>
          <w:sz w:val="20"/>
          <w:szCs w:val="20"/>
        </w:rPr>
        <w:t>diverso</w:t>
      </w:r>
      <w:proofErr w:type="spellEnd"/>
      <w:r w:rsidRPr="00037AE0">
        <w:rPr>
          <w:sz w:val="20"/>
          <w:szCs w:val="20"/>
        </w:rPr>
        <w:t xml:space="preserve"> da realidade social nos impõe distinguir os limites reais dos sujeitos que investigam dos limites do objeto investigado. (FRIGOTTO, 2008. p. 43-44</w:t>
      </w:r>
      <w:r w:rsidR="006D736A">
        <w:rPr>
          <w:sz w:val="20"/>
          <w:szCs w:val="20"/>
        </w:rPr>
        <w:t>).</w:t>
      </w:r>
    </w:p>
    <w:p w:rsidR="000D19FD" w:rsidRPr="00037AE0" w:rsidRDefault="000D19FD" w:rsidP="000D19FD">
      <w:pPr>
        <w:spacing w:line="240" w:lineRule="auto"/>
        <w:ind w:left="2268" w:firstLine="0"/>
        <w:rPr>
          <w:color w:val="FF0000"/>
          <w:sz w:val="20"/>
          <w:szCs w:val="20"/>
        </w:rPr>
      </w:pPr>
      <w:r w:rsidRPr="00037AE0">
        <w:rPr>
          <w:color w:val="FF0000"/>
          <w:sz w:val="20"/>
          <w:szCs w:val="20"/>
        </w:rPr>
        <w:t xml:space="preserve"> </w:t>
      </w:r>
    </w:p>
    <w:p w:rsidR="00027B70" w:rsidRDefault="000D19FD" w:rsidP="00037AE0">
      <w:pPr>
        <w:ind w:firstLine="567"/>
      </w:pPr>
      <w:r>
        <w:t>Assim, na perspectiva do autor a interd</w:t>
      </w:r>
      <w:r w:rsidR="006D736A">
        <w:t xml:space="preserve">isciplinaridade se movimenta </w:t>
      </w:r>
      <w:r>
        <w:t xml:space="preserve">no plano real </w:t>
      </w:r>
      <w:r w:rsidR="006D736A">
        <w:t>decorrente da maneira</w:t>
      </w:r>
      <w:r>
        <w:t xml:space="preserve"> do homem produzir-se enquanto ser social e enquanto sujeito e objeto de investigação do conhecimento social. Portanto, são esses per</w:t>
      </w:r>
      <w:r w:rsidR="00044CEB">
        <w:t>cursos metodológicos que a</w:t>
      </w:r>
      <w:r>
        <w:t xml:space="preserve"> investigação percorreu para poder compreender o fenômeno em investigação, “</w:t>
      </w:r>
      <w:r w:rsidRPr="00AA5F52">
        <w:t>identidades, políticas linguísticas e o ensin</w:t>
      </w:r>
      <w:r>
        <w:t>o do português na Guiné-Bissau</w:t>
      </w:r>
      <w:r w:rsidR="006D736A">
        <w:t>”</w:t>
      </w:r>
      <w:r>
        <w:t>. Para isso, ampliou-se a nossa lente para poder enxergar e ponderar sobre esse tema com o propósito contribuir para ensino de língua portuguesa de forma integrada que respeita as diversidades das línguas existente no país, principalmente no que diz respeito ao planejamento linguístico e a valorização do crioulo (guineense) como caminho para fortalecimento do ensino não alienante e de inclusão social que respeita as diversidades e as especificidades linguíst</w:t>
      </w:r>
      <w:r w:rsidR="006D736A">
        <w:t>ico nacional</w:t>
      </w:r>
      <w:r>
        <w:t xml:space="preserve">. </w:t>
      </w:r>
    </w:p>
    <w:p w:rsidR="00037AE0" w:rsidRDefault="00037AE0" w:rsidP="00037AE0">
      <w:pPr>
        <w:ind w:firstLine="567"/>
      </w:pPr>
    </w:p>
    <w:p w:rsidR="000D19FD" w:rsidRDefault="000D19FD" w:rsidP="000D19FD">
      <w:pPr>
        <w:ind w:firstLine="0"/>
        <w:rPr>
          <w:b/>
        </w:rPr>
      </w:pPr>
      <w:r w:rsidRPr="00D65E9A">
        <w:rPr>
          <w:b/>
        </w:rPr>
        <w:t>LÍNGUA E IDENTIDADE</w:t>
      </w:r>
      <w:r>
        <w:rPr>
          <w:b/>
        </w:rPr>
        <w:t xml:space="preserve"> </w:t>
      </w:r>
    </w:p>
    <w:p w:rsidR="000D19FD" w:rsidRDefault="000D19FD" w:rsidP="000D19FD">
      <w:pPr>
        <w:ind w:right="-11"/>
      </w:pPr>
      <w:r>
        <w:t>A globalização provocada pela expansão europeia, o colonialismo, as lutas pelas independências e os desafios da construção da nação pós-independência traz</w:t>
      </w:r>
      <w:r w:rsidR="006D736A">
        <w:t>em</w:t>
      </w:r>
      <w:r>
        <w:t xml:space="preserve"> desafio</w:t>
      </w:r>
      <w:r w:rsidR="006D736A">
        <w:t>s</w:t>
      </w:r>
      <w:r>
        <w:t xml:space="preserve"> as línguas africanas em oposição as línguas europeias cultivadas nas colônias e consequentemente o desafio da construção da identidade nacional. A dominação linguística e hegem</w:t>
      </w:r>
      <w:r w:rsidR="006D736A">
        <w:t>onia cultural é um desafio</w:t>
      </w:r>
      <w:r>
        <w:t xml:space="preserve"> grande na construção de estado-nação africano no que diz respeito a convivência das línguas autóctones em oposto da língua europeia tida como privilegiada e oficial. No caso dos Países Africanos de Língua Oficial Portuguesa (PALOP), especificamente Guiné-Bissau, o desafio do combate ao analfabetismo, a falta do planejamento linguístico e políticas públicas para o ensino de </w:t>
      </w:r>
      <w:r>
        <w:lastRenderedPageBreak/>
        <w:t>Língua Portuguesa sem que seja sobreposta as línguas nacionais e étnicas. Como afirma o ex-presidente da CPLP Domingos Simões Pereira no discurso no “III Congresso Internacional da África Lusófona: Os contributos africanos para a construção de um paradigma global”</w:t>
      </w:r>
    </w:p>
    <w:p w:rsidR="000D19FD" w:rsidRDefault="000D19FD" w:rsidP="000D19FD">
      <w:pPr>
        <w:spacing w:line="240" w:lineRule="auto"/>
        <w:ind w:left="2268" w:firstLine="0"/>
        <w:rPr>
          <w:sz w:val="20"/>
          <w:szCs w:val="20"/>
        </w:rPr>
      </w:pPr>
      <w:proofErr w:type="gramStart"/>
      <w:r w:rsidRPr="00037AE0">
        <w:rPr>
          <w:sz w:val="20"/>
          <w:szCs w:val="20"/>
        </w:rPr>
        <w:t>a</w:t>
      </w:r>
      <w:proofErr w:type="gramEnd"/>
      <w:r w:rsidRPr="00037AE0">
        <w:rPr>
          <w:sz w:val="20"/>
          <w:szCs w:val="20"/>
        </w:rPr>
        <w:t xml:space="preserve"> promoção dessas línguas (do Português) não deve significar nem assentar-se na asfixia ou decadência das línguas africanas. Seria dramático e com isso a perda irreparável de uma identidade e de toda a carga cultural a elas associadas. Antes pelo contrário, o Português contemporâneo deve representar o encontro de todas as culturas que se intersectam para definir a nossa lusofonia em construção – cada vez mais rico e diversificado, cada vez mais sustentado. Há que promover a aprendizagem do português como uma mais valia no mundo do trabalho e facilitadora de acessos a novos mercados e novas oportunidades de negócio (valor económico da língua). (PEREIRA, 2018, p.4-5) </w:t>
      </w:r>
    </w:p>
    <w:p w:rsidR="00044CEB" w:rsidRPr="00037AE0" w:rsidRDefault="00044CEB" w:rsidP="000D19FD">
      <w:pPr>
        <w:spacing w:line="240" w:lineRule="auto"/>
        <w:ind w:left="2268" w:firstLine="0"/>
        <w:rPr>
          <w:sz w:val="20"/>
          <w:szCs w:val="20"/>
        </w:rPr>
      </w:pPr>
    </w:p>
    <w:p w:rsidR="000D19FD" w:rsidRPr="009807E6" w:rsidRDefault="000D19FD" w:rsidP="000D19FD">
      <w:pPr>
        <w:rPr>
          <w:szCs w:val="24"/>
        </w:rPr>
      </w:pPr>
      <w:r>
        <w:t xml:space="preserve">Refletindo no discurso do autor acima colocado, percebe-se que a ênfase maior está </w:t>
      </w:r>
      <w:r w:rsidR="00044CEB">
        <w:t xml:space="preserve">na </w:t>
      </w:r>
      <w:r>
        <w:t>preservação das identidades nacionais, que dialoga com identidade forjada no caso da língua portuguesa. Ou seja, as tendências globais no mundo contemporâneo tendem asfixiar as línguas locais e colocando em crise as línguas af</w:t>
      </w:r>
      <w:r w:rsidR="00044CEB">
        <w:t>ricanas. Neste sentido cogita-se</w:t>
      </w:r>
      <w:r>
        <w:t xml:space="preserve"> que as identidades culturais contemporâneas se articulam entre o global e o local sem esquecer das suas contradições dentro do prisma globalizante que estimula a formação da identidade híbrida, identidades de fronteiras. </w:t>
      </w:r>
      <w:r w:rsidRPr="00F922AC">
        <w:rPr>
          <w:szCs w:val="24"/>
        </w:rPr>
        <w:t>“Utilizo o termo “identidade” para significar o ponto de encontro, o ponto de sutura, entre, por um lado, os discursos e as práticas q</w:t>
      </w:r>
      <w:r>
        <w:rPr>
          <w:szCs w:val="24"/>
        </w:rPr>
        <w:t xml:space="preserve">ue tentam nos “interpelar”, </w:t>
      </w:r>
      <w:proofErr w:type="gramStart"/>
      <w:r>
        <w:rPr>
          <w:szCs w:val="24"/>
        </w:rPr>
        <w:t xml:space="preserve">nos </w:t>
      </w:r>
      <w:r w:rsidRPr="00F922AC">
        <w:rPr>
          <w:szCs w:val="24"/>
        </w:rPr>
        <w:t>falar</w:t>
      </w:r>
      <w:proofErr w:type="gramEnd"/>
      <w:r w:rsidRPr="00F922AC">
        <w:rPr>
          <w:szCs w:val="24"/>
        </w:rPr>
        <w:t xml:space="preserve"> ou nos convocar para que assumamos nossos lugares como sujeitos sociais de discursos particulares”. (HALL, 2000, p. 111 – 112</w:t>
      </w:r>
      <w:r w:rsidRPr="009807E6">
        <w:rPr>
          <w:szCs w:val="24"/>
        </w:rPr>
        <w:t xml:space="preserve">). Na obra “pedagogia da </w:t>
      </w:r>
      <w:proofErr w:type="spellStart"/>
      <w:r w:rsidRPr="009807E6">
        <w:rPr>
          <w:szCs w:val="24"/>
        </w:rPr>
        <w:t>esperaça</w:t>
      </w:r>
      <w:proofErr w:type="spellEnd"/>
      <w:r w:rsidRPr="009807E6">
        <w:rPr>
          <w:szCs w:val="24"/>
        </w:rPr>
        <w:t xml:space="preserve">” (1992), Paulo Freire alerta que </w:t>
      </w:r>
    </w:p>
    <w:p w:rsidR="000D19FD" w:rsidRPr="00037AE0" w:rsidRDefault="000D19FD" w:rsidP="000D19FD">
      <w:pPr>
        <w:spacing w:line="240" w:lineRule="auto"/>
        <w:ind w:left="2268" w:firstLine="0"/>
        <w:rPr>
          <w:sz w:val="20"/>
          <w:szCs w:val="20"/>
        </w:rPr>
      </w:pPr>
      <w:r w:rsidRPr="00037AE0">
        <w:rPr>
          <w:sz w:val="20"/>
          <w:szCs w:val="20"/>
        </w:rPr>
        <w:t xml:space="preserve">A </w:t>
      </w:r>
      <w:proofErr w:type="spellStart"/>
      <w:r w:rsidRPr="00037AE0">
        <w:rPr>
          <w:sz w:val="20"/>
          <w:szCs w:val="20"/>
        </w:rPr>
        <w:t>multiculturalidade</w:t>
      </w:r>
      <w:proofErr w:type="spellEnd"/>
      <w:r w:rsidRPr="00037AE0">
        <w:rPr>
          <w:sz w:val="20"/>
          <w:szCs w:val="20"/>
        </w:rPr>
        <w:t xml:space="preserve"> é outro problema sério que não escapa igualmente a essa espécie de análise. A </w:t>
      </w:r>
      <w:proofErr w:type="spellStart"/>
      <w:r w:rsidRPr="00037AE0">
        <w:rPr>
          <w:sz w:val="20"/>
          <w:szCs w:val="20"/>
        </w:rPr>
        <w:t>multiculturalidade</w:t>
      </w:r>
      <w:proofErr w:type="spellEnd"/>
      <w:r w:rsidRPr="00037AE0">
        <w:rPr>
          <w:sz w:val="20"/>
          <w:szCs w:val="20"/>
        </w:rPr>
        <w:t xml:space="preserve"> e não se constitui na justaposição de culturas, muito menos no poder exacerbado e uma sobre as outras, mas liberdade conquistada, no direito assegurado de mover-se cada cultura no respeito uma a outra, correndo risco livremente de ser diferente, sem medo de ser diferente, de ser cada uma "para si”,</w:t>
      </w:r>
      <w:r w:rsidR="006D736A">
        <w:rPr>
          <w:sz w:val="20"/>
          <w:szCs w:val="20"/>
        </w:rPr>
        <w:t xml:space="preserve"> </w:t>
      </w:r>
      <w:r w:rsidRPr="00037AE0">
        <w:rPr>
          <w:sz w:val="20"/>
          <w:szCs w:val="20"/>
        </w:rPr>
        <w:t xml:space="preserve">somente como se faz possível crescerem juntas e não na experiência da tensão </w:t>
      </w:r>
      <w:r w:rsidR="001B2D55">
        <w:rPr>
          <w:sz w:val="20"/>
          <w:szCs w:val="20"/>
        </w:rPr>
        <w:t xml:space="preserve">permanente, provocada pelo </w:t>
      </w:r>
      <w:proofErr w:type="spellStart"/>
      <w:r w:rsidR="001B2D55">
        <w:rPr>
          <w:sz w:val="20"/>
          <w:szCs w:val="20"/>
        </w:rPr>
        <w:t>todo-</w:t>
      </w:r>
      <w:r w:rsidRPr="00037AE0">
        <w:rPr>
          <w:sz w:val="20"/>
          <w:szCs w:val="20"/>
        </w:rPr>
        <w:t>poderosismo</w:t>
      </w:r>
      <w:proofErr w:type="spellEnd"/>
      <w:r w:rsidRPr="00037AE0">
        <w:rPr>
          <w:sz w:val="20"/>
          <w:szCs w:val="20"/>
        </w:rPr>
        <w:t xml:space="preserve"> de uma sobre as demais, proibidas de ser. (FREIRE, 1992, p. 44)</w:t>
      </w:r>
    </w:p>
    <w:p w:rsidR="000D19FD" w:rsidRPr="001162B8" w:rsidRDefault="000D19FD" w:rsidP="000D19FD">
      <w:pPr>
        <w:spacing w:line="240" w:lineRule="auto"/>
        <w:ind w:left="567" w:firstLine="0"/>
        <w:rPr>
          <w:sz w:val="22"/>
        </w:rPr>
      </w:pPr>
    </w:p>
    <w:p w:rsidR="000D19FD" w:rsidRDefault="000D19FD" w:rsidP="000D19FD">
      <w:r w:rsidRPr="00044CEB">
        <w:rPr>
          <w:szCs w:val="24"/>
        </w:rPr>
        <w:t xml:space="preserve">Sendo assim, a noção de língua e identidade são atreladas a qualquer campo político, uma vez que diz respeito aos desafios que norteiam a construção do estado-nação.  Quando </w:t>
      </w:r>
      <w:proofErr w:type="spellStart"/>
      <w:r w:rsidRPr="00044CEB">
        <w:rPr>
          <w:szCs w:val="24"/>
        </w:rPr>
        <w:t>Canclini</w:t>
      </w:r>
      <w:proofErr w:type="spellEnd"/>
      <w:r w:rsidRPr="00044CEB">
        <w:rPr>
          <w:szCs w:val="24"/>
        </w:rPr>
        <w:t xml:space="preserve"> na sua obra “a globalização imaginada” (2003) aborda a questão culturais no mundo globalização, ele chama atenção a necessidade da </w:t>
      </w:r>
      <w:proofErr w:type="spellStart"/>
      <w:r w:rsidRPr="00044CEB">
        <w:rPr>
          <w:szCs w:val="24"/>
        </w:rPr>
        <w:t>interculturalidade</w:t>
      </w:r>
      <w:proofErr w:type="spellEnd"/>
      <w:r w:rsidRPr="00044CEB">
        <w:rPr>
          <w:szCs w:val="24"/>
        </w:rPr>
        <w:t xml:space="preserve"> como ponto articulador da fluidez de fronteira. Não obstante, a </w:t>
      </w:r>
      <w:proofErr w:type="spellStart"/>
      <w:r w:rsidRPr="00044CEB">
        <w:rPr>
          <w:szCs w:val="24"/>
        </w:rPr>
        <w:t>interculturalidade</w:t>
      </w:r>
      <w:proofErr w:type="spellEnd"/>
      <w:r w:rsidRPr="00044CEB">
        <w:rPr>
          <w:szCs w:val="24"/>
        </w:rPr>
        <w:t xml:space="preserve"> não significa sobrepor ou a hegemonia cultural, porém serve como elo entre as diversidades que convivem em forma de troca. Assim, ao retomar suas averiguações relativas a </w:t>
      </w:r>
      <w:r w:rsidRPr="00044CEB">
        <w:rPr>
          <w:szCs w:val="24"/>
        </w:rPr>
        <w:lastRenderedPageBreak/>
        <w:t xml:space="preserve">fronteiras, globalização e </w:t>
      </w:r>
      <w:proofErr w:type="spellStart"/>
      <w:r w:rsidRPr="00044CEB">
        <w:rPr>
          <w:szCs w:val="24"/>
        </w:rPr>
        <w:t>interculturidade</w:t>
      </w:r>
      <w:proofErr w:type="spellEnd"/>
      <w:r w:rsidRPr="00044CEB">
        <w:rPr>
          <w:szCs w:val="24"/>
        </w:rPr>
        <w:t xml:space="preserve">, salienta a necessidade de encontrar modelos propícios à abordagem das ásperas contradições que afloram nas assimetrias globais (CANCLINI, 2000, p.34; </w:t>
      </w:r>
      <w:r w:rsidRPr="00044CEB">
        <w:rPr>
          <w:szCs w:val="24"/>
          <w:highlight w:val="yellow"/>
        </w:rPr>
        <w:t>GAGLIETTI, 2007, p.5</w:t>
      </w:r>
      <w:r w:rsidRPr="00044CEB">
        <w:rPr>
          <w:szCs w:val="24"/>
        </w:rPr>
        <w:t xml:space="preserve">). Assim, como alerta </w:t>
      </w:r>
      <w:proofErr w:type="spellStart"/>
      <w:r w:rsidRPr="00044CEB">
        <w:rPr>
          <w:szCs w:val="24"/>
        </w:rPr>
        <w:t>Chabal</w:t>
      </w:r>
      <w:proofErr w:type="spellEnd"/>
      <w:r w:rsidRPr="00044CEB">
        <w:rPr>
          <w:szCs w:val="24"/>
        </w:rPr>
        <w:t xml:space="preserve"> (1998) que a influência do pós-modernismo não traduz </w:t>
      </w:r>
      <w:r>
        <w:t xml:space="preserve">significado para massa da população comuns nas aldeias africanas, uma vez que para o autor, a cultura pós-moderna ocidental tem sua consequência para cultura de outros povos.  </w:t>
      </w:r>
    </w:p>
    <w:p w:rsidR="000D19FD" w:rsidRDefault="000D19FD" w:rsidP="000D19FD">
      <w:r>
        <w:t xml:space="preserve">Portanto, língua e identidade são conceitos articuladores de uma nação. São dois fios que se interlaçam, visto que uma língua como um símbolo de identidade, é um meio de comunicação funciona </w:t>
      </w:r>
      <w:r w:rsidR="001B2D55">
        <w:t>como demarcador de</w:t>
      </w:r>
      <w:r>
        <w:t xml:space="preserve"> fronteira</w:t>
      </w:r>
      <w:r w:rsidR="001B2D55">
        <w:t>s</w:t>
      </w:r>
      <w:r>
        <w:t xml:space="preserve"> e signo</w:t>
      </w:r>
      <w:r w:rsidR="001B2D55">
        <w:t>s</w:t>
      </w:r>
      <w:r>
        <w:t xml:space="preserve"> de identidade e pertencimento de um grupo étnico-cultural. Neste sentido, língua como uma parte de linguagem, é um fator de integração e um poderoso agente de incluso e de exclusão e de coesão social. Neste sentido, a formação de identidade nacional deve estar ligada a processos de socialização e integração social através da educação plurilíngue que ajuda no fortalecimento da identidade dinâmica. </w:t>
      </w:r>
    </w:p>
    <w:p w:rsidR="000D19FD" w:rsidRDefault="000D19FD" w:rsidP="000D19FD">
      <w:pPr>
        <w:ind w:firstLine="567"/>
      </w:pPr>
      <w:r>
        <w:t>No caso da Guiné-Bissau, considera-se que deve haver uma política linguística planejada que integra o ensino do português e crioulo (guineense) nas instituições educacionais como forma de fortalecimento do ensino nacional capaz de “</w:t>
      </w:r>
      <w:proofErr w:type="spellStart"/>
      <w:r>
        <w:t>desalienar</w:t>
      </w:r>
      <w:proofErr w:type="spellEnd"/>
      <w:r>
        <w:t xml:space="preserve">” os estudantes. Neste sentido, acredita-se que “língua guineense” pode ajudar no fortalecimento da identidade nacional ou linguístico (não de maneira essencialista) e na dinâmica de troca, de colaboração entre aluno e professor, como sujeitos ativos que podem reconstituir os seus espaços através do diálogo reflexivo, como problematiza Paulo Freire na “Pedagogia da Esperança” (1992). </w:t>
      </w:r>
    </w:p>
    <w:p w:rsidR="000D19FD" w:rsidRDefault="000D19FD" w:rsidP="000D19FD">
      <w:pPr>
        <w:ind w:firstLine="0"/>
      </w:pPr>
    </w:p>
    <w:p w:rsidR="000D19FD" w:rsidRPr="00E72F57" w:rsidRDefault="000D19FD" w:rsidP="000D19FD">
      <w:pPr>
        <w:ind w:firstLine="0"/>
        <w:rPr>
          <w:b/>
        </w:rPr>
      </w:pPr>
      <w:r w:rsidRPr="00D65E9A">
        <w:rPr>
          <w:b/>
        </w:rPr>
        <w:t>POLÍTICAS LINGUÍSTICA E ENSINO DE LÍNGUA PORTUGUÊS NA GUINÉ-BISSAU</w:t>
      </w:r>
    </w:p>
    <w:p w:rsidR="000D19FD" w:rsidRDefault="00044CEB" w:rsidP="000D19FD">
      <w:r>
        <w:t xml:space="preserve">Nesta </w:t>
      </w:r>
      <w:proofErr w:type="gramStart"/>
      <w:r>
        <w:t xml:space="preserve">seção, </w:t>
      </w:r>
      <w:r w:rsidR="000D19FD">
        <w:t xml:space="preserve"> é</w:t>
      </w:r>
      <w:proofErr w:type="gramEnd"/>
      <w:r w:rsidR="000D19FD">
        <w:t xml:space="preserve"> necessário trazer em consideração alguns questionamentos sobre os países que compõem o continente africano que após as suas independências quase todos eles adotaram as línguas do colonizador como oficial. Realçando que só alguns países da </w:t>
      </w:r>
      <w:proofErr w:type="gramStart"/>
      <w:r w:rsidR="000D19FD">
        <w:t xml:space="preserve">África </w:t>
      </w:r>
      <w:r w:rsidR="001B2D55">
        <w:t xml:space="preserve"> como</w:t>
      </w:r>
      <w:proofErr w:type="gramEnd"/>
      <w:r w:rsidR="001B2D55">
        <w:t xml:space="preserve"> </w:t>
      </w:r>
      <w:r w:rsidR="000D19FD">
        <w:t xml:space="preserve">Argélia, Egito, Etiópia, Líbia Marrocos, Saara Ocidental, Somália e Tunísia que conseguiram salvaguardar as suas línguas nativas como materna/oficial juntamente com uma língua de colonização/europeia. Ao fazer uma reflexão mesmo sem grande cuidado, percebe-se que a África sofre uma violência simbólica linguística, uma vez que houve apagamento das línguas locais em detrimento das línguas europeias o que pode considerar uma nova colonização linguística.  </w:t>
      </w:r>
    </w:p>
    <w:p w:rsidR="000D19FD" w:rsidRDefault="000D19FD" w:rsidP="000D19FD">
      <w:r>
        <w:lastRenderedPageBreak/>
        <w:t>Essa imposição deu-se com a conferência de Berlim de 1884 que dividiu o continente africano duma forma arbitrária sem respeitar o agrupamento do</w:t>
      </w:r>
      <w:r w:rsidR="001B2D55">
        <w:t>s</w:t>
      </w:r>
      <w:r>
        <w:t xml:space="preserve"> grupo</w:t>
      </w:r>
      <w:r w:rsidR="001B2D55">
        <w:t>s</w:t>
      </w:r>
      <w:r>
        <w:t xml:space="preserve"> étnico</w:t>
      </w:r>
      <w:r w:rsidR="001B2D55">
        <w:t>s</w:t>
      </w:r>
      <w:r>
        <w:t xml:space="preserve"> e linguístico</w:t>
      </w:r>
      <w:r w:rsidR="001B2D55">
        <w:t>s</w:t>
      </w:r>
      <w:r>
        <w:t xml:space="preserve"> desse espaço. Com partilha desse continente, os colonizadores impuseram as suas línguas através do estatuto </w:t>
      </w:r>
      <w:proofErr w:type="spellStart"/>
      <w:r>
        <w:t>indigenato</w:t>
      </w:r>
      <w:proofErr w:type="spellEnd"/>
      <w:r>
        <w:t xml:space="preserve"> – o termo utilizado para definir os direitos, mas sobretudo os deveres, dos indígenas das colônias portuguesas – numa das cláusulas exigia que o indígena deveria saber ler e falar português para poder ser considerado cidadão. Segundo </w:t>
      </w:r>
      <w:proofErr w:type="spellStart"/>
      <w:r>
        <w:t>Mendy</w:t>
      </w:r>
      <w:proofErr w:type="spellEnd"/>
    </w:p>
    <w:p w:rsidR="000D19FD" w:rsidRPr="00037AE0" w:rsidRDefault="000D19FD" w:rsidP="000D19FD">
      <w:pPr>
        <w:spacing w:line="240" w:lineRule="auto"/>
        <w:ind w:left="2268" w:firstLine="0"/>
        <w:rPr>
          <w:sz w:val="20"/>
          <w:szCs w:val="20"/>
        </w:rPr>
      </w:pPr>
      <w:r w:rsidRPr="00037AE0">
        <w:rPr>
          <w:sz w:val="20"/>
          <w:szCs w:val="20"/>
        </w:rPr>
        <w:t>O duplo sistema de ensino estabelecido consistia na duplificação dos sistemas escolares primário e secundário metropolitanos por um lado, e, por outro, num programa básico de instrução menos elaborado. O primeiro, denominado ensino primário elementar e complementar, e da responsabilidade do estado colonial, era destinado aos civilizados dos centros urbanos e seguia rigidamente os currículos das escolas primárias e secundárias metropolitas. O segundo, denominado ensino primário rudimentar (ensino de adaptação depois de 1956) e da responsabilidade das missões católicas, era destinado a ensinar aos indígenas “ a falar, ler e cotar em português” bem como “inculcar neles hábitos de trabalho e atitudes conducentes ao abandono da indolência e à preparação de futuros trabalhadores rurais e artesãos” (ROSA apud. MENDY, 1993. p.6)</w:t>
      </w:r>
    </w:p>
    <w:p w:rsidR="000D19FD" w:rsidRPr="000349F3" w:rsidRDefault="000D19FD" w:rsidP="000D19FD">
      <w:pPr>
        <w:ind w:left="567" w:firstLine="0"/>
        <w:rPr>
          <w:sz w:val="22"/>
        </w:rPr>
      </w:pPr>
    </w:p>
    <w:p w:rsidR="000D19FD" w:rsidRDefault="000D19FD" w:rsidP="001B2D55">
      <w:r>
        <w:t xml:space="preserve">Considerando o exposto, o ensino como escrita chegou muito tarde na Guiné-Bissau o que alguns estudiosos consideram um dos motivos de atraso desse país no que diz respeito ao nível da instrução da população e IDH (Índice de Desenvolvimento Humano). </w:t>
      </w:r>
      <w:r w:rsidR="001B2D55">
        <w:t>A</w:t>
      </w:r>
      <w:r>
        <w:t xml:space="preserve"> grande falha começou quando, após a conquista da independência, o</w:t>
      </w:r>
      <w:r w:rsidR="001B2D55">
        <w:t xml:space="preserve"> Estado</w:t>
      </w:r>
      <w:r>
        <w:t xml:space="preserve"> legitimou a língua portuguesa como língua oficial deixando de lado a língua da unidade</w:t>
      </w:r>
      <w:r w:rsidR="001B2D55">
        <w:t xml:space="preserve"> que é o crioulo (guineense)</w:t>
      </w:r>
      <w:r>
        <w:t xml:space="preserve"> que foi usado como um instrumento de un</w:t>
      </w:r>
      <w:r w:rsidR="001B2D55">
        <w:t>ificação dos povos para aderir</w:t>
      </w:r>
      <w:r>
        <w:t xml:space="preserve"> a luta. Portanto, pós-independência a escolha da língua </w:t>
      </w:r>
      <w:r w:rsidR="00785F8B">
        <w:t>portuguesa baseou</w:t>
      </w:r>
      <w:r>
        <w:t>-se no ponto de vista político</w:t>
      </w:r>
      <w:r w:rsidR="00785F8B">
        <w:t>,</w:t>
      </w:r>
      <w:r>
        <w:t xml:space="preserve"> como afirma Silva: </w:t>
      </w:r>
    </w:p>
    <w:p w:rsidR="000D19FD" w:rsidRPr="00037AE0" w:rsidRDefault="000D19FD" w:rsidP="000D19FD">
      <w:pPr>
        <w:pStyle w:val="PargrafodaLista"/>
        <w:numPr>
          <w:ilvl w:val="0"/>
          <w:numId w:val="2"/>
        </w:numPr>
        <w:spacing w:line="240" w:lineRule="auto"/>
        <w:ind w:left="2268" w:hanging="284"/>
        <w:rPr>
          <w:sz w:val="20"/>
          <w:szCs w:val="20"/>
        </w:rPr>
      </w:pPr>
      <w:r w:rsidRPr="00037AE0">
        <w:rPr>
          <w:sz w:val="20"/>
          <w:szCs w:val="20"/>
        </w:rPr>
        <w:t>Aprestava um valor simbólico, tinha instrumento linguísticos definidos, como a escrita, dicionário a gramatica, além de vasta literatura e história documentada ao contrário de muitas línguas africanas, isto é a língua europeia detinha a praticidade em relação ao mundo atual com as suas tecnologias e avanços científicos.</w:t>
      </w:r>
    </w:p>
    <w:p w:rsidR="000D19FD" w:rsidRPr="00037AE0" w:rsidRDefault="000D19FD" w:rsidP="000D19FD">
      <w:pPr>
        <w:pStyle w:val="PargrafodaLista"/>
        <w:spacing w:line="240" w:lineRule="auto"/>
        <w:ind w:left="2268" w:firstLine="0"/>
        <w:rPr>
          <w:sz w:val="20"/>
          <w:szCs w:val="20"/>
        </w:rPr>
      </w:pPr>
    </w:p>
    <w:p w:rsidR="000D19FD" w:rsidRPr="00037AE0" w:rsidRDefault="000D19FD" w:rsidP="000D19FD">
      <w:pPr>
        <w:pStyle w:val="PargrafodaLista"/>
        <w:numPr>
          <w:ilvl w:val="0"/>
          <w:numId w:val="2"/>
        </w:numPr>
        <w:spacing w:line="240" w:lineRule="auto"/>
        <w:ind w:left="2268" w:hanging="284"/>
        <w:rPr>
          <w:sz w:val="20"/>
          <w:szCs w:val="20"/>
        </w:rPr>
      </w:pPr>
      <w:r w:rsidRPr="00037AE0">
        <w:rPr>
          <w:sz w:val="20"/>
          <w:szCs w:val="20"/>
        </w:rPr>
        <w:t>Exerceria o papel de língua de contato internacional das novas nações com os demais países do mundo.</w:t>
      </w:r>
    </w:p>
    <w:p w:rsidR="000D19FD" w:rsidRPr="00037AE0" w:rsidRDefault="000D19FD" w:rsidP="000D19FD">
      <w:pPr>
        <w:spacing w:line="240" w:lineRule="auto"/>
        <w:ind w:firstLine="0"/>
        <w:rPr>
          <w:sz w:val="20"/>
          <w:szCs w:val="20"/>
        </w:rPr>
      </w:pPr>
    </w:p>
    <w:p w:rsidR="000D19FD" w:rsidRDefault="000D19FD" w:rsidP="000D19FD">
      <w:pPr>
        <w:pStyle w:val="PargrafodaLista"/>
        <w:numPr>
          <w:ilvl w:val="0"/>
          <w:numId w:val="2"/>
        </w:numPr>
        <w:spacing w:line="240" w:lineRule="auto"/>
        <w:ind w:left="2268" w:hanging="284"/>
        <w:rPr>
          <w:sz w:val="20"/>
          <w:szCs w:val="20"/>
        </w:rPr>
      </w:pPr>
      <w:r w:rsidRPr="00037AE0">
        <w:rPr>
          <w:sz w:val="20"/>
          <w:szCs w:val="20"/>
        </w:rPr>
        <w:t>Evitaria problemas causados por uma possível escolha de uma língua africana do país, como oficial, impedindo consequentemente a valorização e ascensão de um grupo étnico perante os demais. Dessa forma, optou-se pela língua do colonizador que é vista como neutra. (SILVA, 2010. p.5)</w:t>
      </w:r>
    </w:p>
    <w:p w:rsidR="00785F8B" w:rsidRPr="00785F8B" w:rsidRDefault="00785F8B" w:rsidP="00785F8B">
      <w:pPr>
        <w:spacing w:line="240" w:lineRule="auto"/>
        <w:ind w:firstLine="0"/>
        <w:rPr>
          <w:sz w:val="20"/>
          <w:szCs w:val="20"/>
        </w:rPr>
      </w:pPr>
    </w:p>
    <w:p w:rsidR="000D19FD" w:rsidRDefault="00F16087" w:rsidP="00785F8B">
      <w:r>
        <w:t>N</w:t>
      </w:r>
      <w:r w:rsidR="00785F8B">
        <w:t>o caso da Guiné-Bissau, concorda-se</w:t>
      </w:r>
      <w:r w:rsidR="000D19FD">
        <w:t xml:space="preserve"> com as duas primeiras alíneas, porém a língua “guineense” deveria ser a segunda língua oficial do país.  Porque a escolha do crioulo para esse fim não causaria nenhum tipo de problema, uma vez que não pertence a </w:t>
      </w:r>
      <w:r w:rsidR="000D19FD">
        <w:lastRenderedPageBreak/>
        <w:t xml:space="preserve">língua de nenhum </w:t>
      </w:r>
      <w:r w:rsidR="00785F8B">
        <w:t>grupo ético pelo contrário mais de</w:t>
      </w:r>
      <w:r w:rsidR="000D19FD">
        <w:t xml:space="preserve"> </w:t>
      </w:r>
      <w:r w:rsidR="00785F8B">
        <w:t xml:space="preserve">80% </w:t>
      </w:r>
      <w:r w:rsidR="000D19FD">
        <w:t>da população guineense tem esse idioma como materna.</w:t>
      </w:r>
      <w:r w:rsidR="00785F8B">
        <w:t xml:space="preserve"> Como mostra muitos estudos, </w:t>
      </w:r>
      <w:r w:rsidR="000D19FD">
        <w:t xml:space="preserve">há muita dificuldade </w:t>
      </w:r>
      <w:r w:rsidR="00785F8B">
        <w:t xml:space="preserve">de assimilar conteúdos escolares por parte dos alunos </w:t>
      </w:r>
      <w:r w:rsidR="000D19FD">
        <w:t>nas séries iniciais – uma vez que eles nunca tinham contato com a língua portuguesa em casa, a escola é o único lugar onde aprendem a conhecer as coisas em português. Como pode conferir</w:t>
      </w:r>
    </w:p>
    <w:p w:rsidR="000D19FD" w:rsidRDefault="000D19FD" w:rsidP="000D19FD">
      <w:pPr>
        <w:spacing w:line="240" w:lineRule="auto"/>
        <w:ind w:left="2268" w:firstLine="0"/>
        <w:rPr>
          <w:sz w:val="20"/>
          <w:szCs w:val="20"/>
        </w:rPr>
      </w:pPr>
      <w:r w:rsidRPr="009532EF">
        <w:rPr>
          <w:sz w:val="20"/>
          <w:szCs w:val="20"/>
        </w:rPr>
        <w:t>A UNESCO defende a utilização de língua maternas no ensino primário, porém a doção de tais medidas esbarram as dificuldades econômicas da África, como escassez de escolas, de professores capacitados e de matérias didáticos sem mencionar que a maioria das línguas africanas necessitam de uma intervenção do Estado para se desenvolverem, para adequarem realidade atual e poderem representar o mundo de hoje.   (SILVA, 2010. p.5)</w:t>
      </w:r>
    </w:p>
    <w:p w:rsidR="00F16087" w:rsidRPr="00D8493B" w:rsidRDefault="00F16087" w:rsidP="000D19FD">
      <w:pPr>
        <w:spacing w:line="240" w:lineRule="auto"/>
        <w:ind w:left="2268" w:firstLine="0"/>
        <w:rPr>
          <w:sz w:val="20"/>
          <w:szCs w:val="20"/>
        </w:rPr>
      </w:pPr>
    </w:p>
    <w:p w:rsidR="000D19FD" w:rsidRDefault="000D19FD" w:rsidP="000D19FD">
      <w:pPr>
        <w:ind w:firstLine="708"/>
      </w:pPr>
      <w:r>
        <w:t>Portanto,</w:t>
      </w:r>
      <w:r w:rsidR="001512C0">
        <w:t xml:space="preserve"> se o governo adotasse uma </w:t>
      </w:r>
      <w:r>
        <w:t>me</w:t>
      </w:r>
      <w:r w:rsidR="001512C0">
        <w:t xml:space="preserve">dida em que o português seja </w:t>
      </w:r>
      <w:r>
        <w:t>ensi</w:t>
      </w:r>
      <w:r w:rsidR="001512C0">
        <w:t xml:space="preserve">nado juntamente com o crioulo (guineense), ajudaria </w:t>
      </w:r>
      <w:r>
        <w:t xml:space="preserve">as crianças a desenvolver e acompanhar o seu aprendizado justamente o conteúdo programado da cada série. Assim sendo, podemos considerar que há falta de planejamento linguísticos que segundo Oliveira (2016, p.1) esse planejamento “se refere justamente ao percurso para a implementação das políticas, sua transformação em realidade. Assim, entre a vontade de que os cidadãos usem uma língua e os passos concretos para que uma população inteira a maneje [...]”. </w:t>
      </w:r>
    </w:p>
    <w:p w:rsidR="000D19FD" w:rsidRDefault="00F16087" w:rsidP="00F16087">
      <w:pPr>
        <w:ind w:firstLine="708"/>
      </w:pPr>
      <w:r>
        <w:t>Por conseguinte</w:t>
      </w:r>
      <w:r w:rsidR="000D19FD">
        <w:t xml:space="preserve">, pensar a língua em Guiné-Bissau, é pensar num agrupamento </w:t>
      </w:r>
      <w:r w:rsidR="001512C0">
        <w:t xml:space="preserve">complexo do sistema linguístico que engloba mais 40 línguas. Neste sentido, a “língua guineense” pode servir como </w:t>
      </w:r>
      <w:r w:rsidR="000D19FD">
        <w:t>canal de unificação</w:t>
      </w:r>
      <w:r w:rsidR="001512C0">
        <w:t xml:space="preserve"> do </w:t>
      </w:r>
      <w:proofErr w:type="gramStart"/>
      <w:r w:rsidR="001512C0">
        <w:t>país</w:t>
      </w:r>
      <w:r w:rsidR="000D19FD">
        <w:t>..</w:t>
      </w:r>
      <w:proofErr w:type="gramEnd"/>
      <w:r w:rsidR="000D19FD">
        <w:t xml:space="preserve"> Como aponta Sousa que</w:t>
      </w:r>
    </w:p>
    <w:p w:rsidR="000D19FD" w:rsidRPr="00037AE0" w:rsidRDefault="000D19FD" w:rsidP="00037AE0">
      <w:pPr>
        <w:spacing w:line="240" w:lineRule="auto"/>
        <w:ind w:left="2268" w:firstLine="0"/>
        <w:rPr>
          <w:sz w:val="20"/>
          <w:szCs w:val="20"/>
        </w:rPr>
      </w:pPr>
      <w:r w:rsidRPr="00085425">
        <w:rPr>
          <w:sz w:val="20"/>
          <w:szCs w:val="20"/>
        </w:rPr>
        <w:t>a discussão das políticas linguísticas no Brasil indicou que: a) a língua não é apenas um instrumento de inclusão, mas também de exclusão social, principalmente para aqueles que não dominam “  a língua” reconhecida na sociedade; b) a intervenção na língua pode ser utilizada como um meio para se atingir determinados fins, ou seja, a política linguística pode se construir como um instrumento para o alcance de objetivos políticos, econômicos, ou de outras ordens (e.g.: a política pombalina); c) a</w:t>
      </w:r>
      <w:r>
        <w:rPr>
          <w:sz w:val="20"/>
          <w:szCs w:val="20"/>
        </w:rPr>
        <w:t xml:space="preserve"> necessidade de policiar, contro</w:t>
      </w:r>
      <w:r w:rsidRPr="00085425">
        <w:rPr>
          <w:sz w:val="20"/>
          <w:szCs w:val="20"/>
        </w:rPr>
        <w:t xml:space="preserve">lar uma língua caracteriza também nossa cultura linguística, definindo valores, preconceitos, restrições em relações às línguas e suas variedades. (SOUSA, 2014. p. 111) </w:t>
      </w:r>
    </w:p>
    <w:p w:rsidR="000D19FD" w:rsidRDefault="000D19FD" w:rsidP="00BF4507">
      <w:r>
        <w:t>Assim, qua</w:t>
      </w:r>
      <w:r w:rsidR="001512C0">
        <w:t>ndo o E</w:t>
      </w:r>
      <w:r>
        <w:t>stado querendo impor a língua portuguesa como of</w:t>
      </w:r>
      <w:r w:rsidR="001512C0">
        <w:t xml:space="preserve">icial falada por menos 20% da população, </w:t>
      </w:r>
      <w:r>
        <w:t xml:space="preserve">pode ser considerado como medida </w:t>
      </w:r>
      <w:proofErr w:type="spellStart"/>
      <w:r>
        <w:t>contraprudência</w:t>
      </w:r>
      <w:proofErr w:type="spellEnd"/>
      <w:r>
        <w:t xml:space="preserve">. </w:t>
      </w:r>
      <w:r w:rsidR="001512C0">
        <w:t xml:space="preserve">Portanto, é necessário considerar que </w:t>
      </w:r>
      <w:r>
        <w:t xml:space="preserve">muitos estudos feitos na Guiné-Bissau sobre o grande número de evasão escolar, </w:t>
      </w:r>
      <w:r w:rsidR="00BF4507">
        <w:t>algumas são motivadas pela falta de compreensão da língua portuguesa,</w:t>
      </w:r>
      <w:r>
        <w:t xml:space="preserve"> a dificuldade das crianças e adultos na intercomunicação com os professores. </w:t>
      </w:r>
      <w:r w:rsidR="00BF4507">
        <w:t xml:space="preserve"> Como aponta Silva (2010. P.20), </w:t>
      </w:r>
      <w:r>
        <w:t xml:space="preserve">“a utilização de uma língua europeia no ensino afasta o aluno e é a maior responsável pelas altas taxa de evasão e reprovação nas escolas”. Ainda o autor adverte que </w:t>
      </w:r>
    </w:p>
    <w:p w:rsidR="000D19FD" w:rsidRDefault="000D19FD" w:rsidP="00037AE0">
      <w:pPr>
        <w:spacing w:line="240" w:lineRule="auto"/>
        <w:ind w:left="2268" w:firstLine="0"/>
      </w:pPr>
      <w:r w:rsidRPr="00F943CC">
        <w:rPr>
          <w:sz w:val="20"/>
          <w:szCs w:val="20"/>
        </w:rPr>
        <w:t xml:space="preserve">Quando um Estado africano não apresenta uma política linguística eficaz e destinada a diminuir as desigualdades sócias, ocorre, principalmente para </w:t>
      </w:r>
      <w:r w:rsidRPr="00F943CC">
        <w:rPr>
          <w:sz w:val="20"/>
          <w:szCs w:val="20"/>
        </w:rPr>
        <w:lastRenderedPageBreak/>
        <w:t>aqueles indivíduos que não dominam a língua europeia, uma dissociação de dois mundos, dois universos que se destacam: de um lado universo local, do cotidiano dessas pessoas, da língua materna, do outro, o universo das grandes cidades, do mundo globalizado e da língua europeia internacional. Como consequência desse fato, temos a manutenção e mesmo aumento da</w:t>
      </w:r>
      <w:r>
        <w:rPr>
          <w:sz w:val="20"/>
          <w:szCs w:val="20"/>
        </w:rPr>
        <w:t xml:space="preserve"> desigualdade social</w:t>
      </w:r>
      <w:r w:rsidRPr="00F943CC">
        <w:rPr>
          <w:sz w:val="20"/>
          <w:szCs w:val="20"/>
        </w:rPr>
        <w:t xml:space="preserve"> na África, marginalizando muitos africanos e africanas e privando-os de uma participação política e cidadã.</w:t>
      </w:r>
      <w:r>
        <w:rPr>
          <w:sz w:val="20"/>
          <w:szCs w:val="20"/>
        </w:rPr>
        <w:t xml:space="preserve"> (</w:t>
      </w:r>
      <w:r>
        <w:t>SILVA, 2010. p.20)</w:t>
      </w:r>
      <w:r>
        <w:tab/>
      </w:r>
      <w:r>
        <w:tab/>
      </w:r>
    </w:p>
    <w:p w:rsidR="000D19FD" w:rsidRDefault="000D19FD" w:rsidP="00037AE0">
      <w:pPr>
        <w:ind w:firstLine="708"/>
      </w:pPr>
      <w:r>
        <w:t xml:space="preserve">No caso da Guiné-Bissau, podemos considerar que não há preocupação do Estado com este tipo de política. </w:t>
      </w:r>
      <w:r w:rsidR="00BF4507">
        <w:t>A</w:t>
      </w:r>
      <w:r>
        <w:t>o voltarmos para analisar o sistema do ensino guineense perceberemos que não é eficaz, uma vez que o próprio Estado não cria as políticas públicas para educação, sobre tudo nas escolas do interior. Por outro lado, apesar de todo o cidadão guineense tem direito ao ensino e educação gratuito, porém ele não oferece a cobertura da educação para toda parte do país.  De certa, forma o Estado não cria condições propícia para que todos os cidadãos gozam</w:t>
      </w:r>
      <w:r w:rsidR="00BF4507">
        <w:t xml:space="preserve"> do mesmo privilégio. A</w:t>
      </w:r>
      <w:r>
        <w:t xml:space="preserve"> introdução da língua portuguesa nas escolas das aldeias sempre constitui um choque entre as línguas nativas e português, visto que há falta de contato com </w:t>
      </w:r>
      <w:r w:rsidR="00F16087">
        <w:t xml:space="preserve">as </w:t>
      </w:r>
      <w:r>
        <w:t>grandes</w:t>
      </w:r>
      <w:r w:rsidR="00F16087">
        <w:t xml:space="preserve"> mídias e</w:t>
      </w:r>
      <w:r>
        <w:t xml:space="preserve"> tecnologias de informações (televisão, internet, entre outras) que veicula a língua portuguesa. A única emissora de comunicação usa pela população dessas áreas é o aparelho rádio, que muitas das vezes preferem sintonizar notícias em crioulos ou línguas locais. </w:t>
      </w:r>
    </w:p>
    <w:p w:rsidR="000D19FD" w:rsidRDefault="00BF4507" w:rsidP="000D19FD">
      <w:pPr>
        <w:ind w:firstLine="708"/>
      </w:pPr>
      <w:r>
        <w:t xml:space="preserve">A </w:t>
      </w:r>
      <w:r w:rsidR="000D19FD">
        <w:t xml:space="preserve">falta de acesso e marginalização da população guineense que vive no interior, </w:t>
      </w:r>
      <w:r>
        <w:t>configura-se em</w:t>
      </w:r>
      <w:r w:rsidR="000D19FD">
        <w:t xml:space="preserve"> um tipo de violência, já que não pode concorrer de igual modo com as pessoas que vivem na zona urbana, em que de certa forma mesmo que o português não é a língua falada no cotidiano dos guineenses, tem uma certa vantagem porque tem o contato com os documentos, jornais, internet, etc. Por isso, o Estado deve criar condições para que o crioulo e português </w:t>
      </w:r>
      <w:r>
        <w:t>sejam</w:t>
      </w:r>
      <w:r w:rsidR="000D19FD">
        <w:t xml:space="preserve"> ensinados como línguas oficiais nas escolas. Como chama atenção </w:t>
      </w:r>
      <w:proofErr w:type="spellStart"/>
      <w:r w:rsidR="000D19FD" w:rsidRPr="00770329">
        <w:t>Faulstic</w:t>
      </w:r>
      <w:r w:rsidR="000D19FD">
        <w:t>h</w:t>
      </w:r>
      <w:proofErr w:type="spellEnd"/>
      <w:r w:rsidR="000D19FD">
        <w:t xml:space="preserve"> (2001, </w:t>
      </w:r>
      <w:r w:rsidR="000D19FD" w:rsidRPr="00BF4507">
        <w:rPr>
          <w:i/>
        </w:rPr>
        <w:t>apud</w:t>
      </w:r>
      <w:r w:rsidR="000D19FD">
        <w:t xml:space="preserve">. Oliveira &amp; </w:t>
      </w:r>
      <w:proofErr w:type="spellStart"/>
      <w:r w:rsidR="000D19FD" w:rsidRPr="00770329">
        <w:t>Faulstic</w:t>
      </w:r>
      <w:r w:rsidR="000D19FD">
        <w:t>h</w:t>
      </w:r>
      <w:proofErr w:type="spellEnd"/>
      <w:r w:rsidR="000D19FD">
        <w:t>, 2009. p.200) que “a</w:t>
      </w:r>
      <w:r w:rsidR="000D19FD" w:rsidRPr="00770329">
        <w:t>s línguas desempenham papel político decisivo porque se consolidam, adquirem prestígio e patenteiam a efetiva difusão da consciência nacional. A internacionalização das trocas políticas e econômicas é feita por meio das línguas oficializadas no âmbito dos Estados</w:t>
      </w:r>
      <w:r w:rsidR="000D19FD">
        <w:t xml:space="preserve">”.  </w:t>
      </w:r>
    </w:p>
    <w:p w:rsidR="000D19FD" w:rsidRDefault="000D19FD" w:rsidP="000D19FD">
      <w:pPr>
        <w:ind w:firstLine="708"/>
      </w:pPr>
      <w:r>
        <w:t xml:space="preserve">Na verdade, o ensino da língua portuguesa como a única língua oficial deve merecer uma grande reflexão crítica no que concerne ao ensino e aprendizagem e a sua ressonância na política linguística e o desenvolvimento educacionais da última década, como objetivo de milénio. </w:t>
      </w:r>
      <w:r w:rsidR="00BF4507">
        <w:t>Assim, é fundamental a introdução</w:t>
      </w:r>
      <w:r>
        <w:t xml:space="preserve"> da língua materna </w:t>
      </w:r>
      <w:r w:rsidR="00BF4507">
        <w:t xml:space="preserve">como ferramenta do ensino-aprendizagem no contexto </w:t>
      </w:r>
      <w:r>
        <w:t xml:space="preserve">o plurilinguíssimo existente neste território.  Como chama atenção o </w:t>
      </w:r>
      <w:proofErr w:type="spellStart"/>
      <w:r>
        <w:t>Faulstich</w:t>
      </w:r>
      <w:proofErr w:type="spellEnd"/>
      <w:r>
        <w:t xml:space="preserve"> que</w:t>
      </w:r>
    </w:p>
    <w:p w:rsidR="000D19FD" w:rsidRPr="00F60ADA" w:rsidRDefault="000D19FD" w:rsidP="000D19FD">
      <w:pPr>
        <w:spacing w:line="240" w:lineRule="auto"/>
        <w:ind w:left="2268" w:firstLine="0"/>
        <w:rPr>
          <w:sz w:val="20"/>
          <w:szCs w:val="20"/>
        </w:rPr>
      </w:pPr>
      <w:r w:rsidRPr="00F60ADA">
        <w:rPr>
          <w:sz w:val="20"/>
          <w:szCs w:val="20"/>
        </w:rPr>
        <w:t xml:space="preserve">O ensino de português nos países africanos de língua oficial portuguesa e no Timor Leste convive com as línguas locais, e, por isso mesmo se faz necessária </w:t>
      </w:r>
      <w:r w:rsidRPr="00F60ADA">
        <w:rPr>
          <w:sz w:val="20"/>
          <w:szCs w:val="20"/>
        </w:rPr>
        <w:lastRenderedPageBreak/>
        <w:t>a formação de quadros docentes que ministrem o ensino bilíngue, sem que uma língua, no caso a de maior projeção internacional, assimile a outra e cause prejuízos de históricos e políticos à Nação. (OLIVEIRA &amp; FAULSTICH, 2009. p.202)</w:t>
      </w:r>
    </w:p>
    <w:p w:rsidR="00822278" w:rsidRDefault="000D19FD" w:rsidP="000D19FD">
      <w:r>
        <w:t xml:space="preserve">Daí deveria entrar a o papel do Estado em criar política educacional que dialoga entre a língua materna (“guineense”) com a língua portuguesa fazendo elo </w:t>
      </w:r>
      <w:r w:rsidR="00822278">
        <w:t>com o crioulo (guineense) como língua nacional, o</w:t>
      </w:r>
      <w:r w:rsidR="00822278">
        <w:tab/>
        <w:t>que poderá contribuir no</w:t>
      </w:r>
      <w:r>
        <w:t xml:space="preserve"> processo de desenvolvimento</w:t>
      </w:r>
      <w:r w:rsidR="00822278">
        <w:t xml:space="preserve"> do ensino. </w:t>
      </w:r>
    </w:p>
    <w:p w:rsidR="00F16087" w:rsidRDefault="00F16087" w:rsidP="00F16087">
      <w:r>
        <w:t>Para compreensão duma política linguística deficitária no que diz respeito a língua portuguesa na Guiné-Bissau, é</w:t>
      </w:r>
      <w:r w:rsidRPr="00D65CBF">
        <w:t xml:space="preserve"> interessante </w:t>
      </w:r>
      <w:r>
        <w:t>falar do</w:t>
      </w:r>
      <w:r w:rsidRPr="00D65CBF">
        <w:t xml:space="preserve"> novo acordo ortográfico que</w:t>
      </w:r>
      <w:r>
        <w:t xml:space="preserve"> foi ratificado em 2011 sem nenhum conhecimento dos próprios especialistas e professores da língua portuguesa vinculado a Escola Normal Superior </w:t>
      </w:r>
      <w:proofErr w:type="spellStart"/>
      <w:r>
        <w:t>Tchico</w:t>
      </w:r>
      <w:proofErr w:type="spellEnd"/>
      <w:r>
        <w:t xml:space="preserve"> </w:t>
      </w:r>
      <w:proofErr w:type="spellStart"/>
      <w:r>
        <w:t>Té</w:t>
      </w:r>
      <w:proofErr w:type="spellEnd"/>
      <w:r>
        <w:t xml:space="preserve"> e Instituto Camões de Língua Portuguesa, como aponta “ </w:t>
      </w:r>
      <w:r w:rsidRPr="00CC7B5B">
        <w:t>é um mistério" na Guiné-Bissau pela forma como terá sido ratificado em 2011 "sem o conhecimento de quase ninguém"</w:t>
      </w:r>
      <w:r>
        <w:t>”</w:t>
      </w:r>
      <w:r>
        <w:rPr>
          <w:rStyle w:val="Refdenotaderodap"/>
        </w:rPr>
        <w:footnoteReference w:id="1"/>
      </w:r>
      <w:r>
        <w:t xml:space="preserve">.  Ainda segundo </w:t>
      </w:r>
    </w:p>
    <w:p w:rsidR="00F16087" w:rsidRDefault="00F16087" w:rsidP="00F16087">
      <w:pPr>
        <w:spacing w:line="240" w:lineRule="auto"/>
        <w:ind w:left="2268" w:firstLine="0"/>
        <w:rPr>
          <w:sz w:val="20"/>
          <w:szCs w:val="20"/>
        </w:rPr>
      </w:pPr>
      <w:r w:rsidRPr="00F60ADA">
        <w:rPr>
          <w:sz w:val="20"/>
          <w:szCs w:val="20"/>
        </w:rPr>
        <w:t xml:space="preserve">O coordenador da licenciatura do português no </w:t>
      </w:r>
      <w:proofErr w:type="spellStart"/>
      <w:r w:rsidRPr="00F60ADA">
        <w:rPr>
          <w:sz w:val="20"/>
          <w:szCs w:val="20"/>
        </w:rPr>
        <w:t>Tchico-Té</w:t>
      </w:r>
      <w:proofErr w:type="spellEnd"/>
      <w:r w:rsidRPr="00F60ADA">
        <w:rPr>
          <w:sz w:val="20"/>
          <w:szCs w:val="20"/>
        </w:rPr>
        <w:t>, Domingos Gomes, disse ter sido com "espanto" que os participantes de um seminário tomaram conhecimento em fevereiro deste ano da ratificação do Acordo Ortográfico em 2011 "e que faltava apenas a sua implementação". "Para nós, é um assunto complicado e estranho essa assinatura, tendo em conta que nunca foi divulgado", observou o professor Gomes.</w:t>
      </w:r>
    </w:p>
    <w:p w:rsidR="00F16087" w:rsidRPr="00F60ADA" w:rsidRDefault="00F16087" w:rsidP="00F16087">
      <w:pPr>
        <w:spacing w:line="240" w:lineRule="auto"/>
        <w:ind w:left="2268" w:firstLine="0"/>
        <w:rPr>
          <w:sz w:val="20"/>
          <w:szCs w:val="20"/>
        </w:rPr>
      </w:pPr>
    </w:p>
    <w:p w:rsidR="00F16087" w:rsidRDefault="00F16087" w:rsidP="00F16087">
      <w:pPr>
        <w:ind w:firstLine="567"/>
      </w:pPr>
      <w:r>
        <w:t xml:space="preserve">Há um desconhecimento total por parte dos acadêmicos no que diz respeito a assinatura desse acordo. O que mostra claramente que há falta de política linguística consistente no que concerne a adesão desse novo acordo ortográfico, uma vez que não houve um debate interno e a falta de informação aos usuários da língua sobre o que seria esse novo acordo. Assim, esse acordo não levou em consideração </w:t>
      </w:r>
      <w:proofErr w:type="gramStart"/>
      <w:r>
        <w:t>os número</w:t>
      </w:r>
      <w:proofErr w:type="gramEnd"/>
      <w:r>
        <w:t xml:space="preserve"> de léxicos que atualmente é usado no português guineense consequência da sua convivência cotidiana, cultura e a necessidade de representação desse mundo simbólico que especialmente guineense na língua portuguesa. Neste sentido, percebe-se que vários vocábulos que são das necessidades do mundo guineense para representação da realidade que liga com os várias línguas e cultura em que se encontra o país.</w:t>
      </w:r>
    </w:p>
    <w:p w:rsidR="00F16087" w:rsidRDefault="00F16087" w:rsidP="00F16087">
      <w:r>
        <w:t xml:space="preserve">No entanto, países africanos de língua portuguesa, principalmente Guiné-Bissau desconhecem dos benefícios que isso pode trazer, porque a decisão de adesão por parte dos seus líderes foi </w:t>
      </w:r>
      <w:r w:rsidRPr="006A4CB1">
        <w:t xml:space="preserve">duma forma unilateral sem conscientemente </w:t>
      </w:r>
      <w:r>
        <w:t xml:space="preserve">ou instrução por parte dos falantes. O exemplo desses países é o caso de Guiné-Bissau e São Tomé e Príncipe. Diferentemente do Brasil e Portugal em a discussão passou primeiramente nas academias, </w:t>
      </w:r>
      <w:r>
        <w:lastRenderedPageBreak/>
        <w:t xml:space="preserve">as populações foram informadas e instruídas sobre o benefício para o acordo. Um outro fator que não é menos importante é a questão da política que os estados africanos estão fazendo para se adequarem a essa nova realidade. </w:t>
      </w:r>
    </w:p>
    <w:p w:rsidR="00F16087" w:rsidRDefault="00F16087" w:rsidP="00F16087">
      <w:pPr>
        <w:ind w:firstLine="0"/>
      </w:pPr>
    </w:p>
    <w:p w:rsidR="000D19FD" w:rsidRDefault="000D19FD" w:rsidP="000D19FD">
      <w:r>
        <w:t xml:space="preserve">A língua portuguesa em Guiné-Bissau deve-se adequar ao contexto pluriculturalismo e </w:t>
      </w:r>
      <w:proofErr w:type="spellStart"/>
      <w:r>
        <w:t>plurilinguísmo</w:t>
      </w:r>
      <w:proofErr w:type="spellEnd"/>
      <w:r>
        <w:t>, os livros didáticos deveriam se adequar ao mundo simbólico guineense. Os alunos devem ser levados a conhecerem as suas realidades, trazendo, por exemplo, a convivência cotidiano dos diferentes grupos étnico que compõem o país. Mas muitas das vezes, no livro didático, o aluno é levado a conhecer ou imaginar uma cultura que não pertence ao seu imaginário. Isso leva o aluno a não se mater</w:t>
      </w:r>
      <w:r w:rsidR="00F16087">
        <w:t>ializar o seu conhecimento, pois os mate</w:t>
      </w:r>
      <w:r w:rsidR="00C450FD">
        <w:t>ria</w:t>
      </w:r>
      <w:r w:rsidR="00F16087">
        <w:t>i</w:t>
      </w:r>
      <w:r w:rsidR="00C450FD">
        <w:t>s não representam a sua realidade</w:t>
      </w:r>
      <w:r>
        <w:t xml:space="preserve">. </w:t>
      </w:r>
    </w:p>
    <w:p w:rsidR="000D19FD" w:rsidRDefault="00A0016F" w:rsidP="000D19FD">
      <w:r>
        <w:t xml:space="preserve">Neste sentindo, deveria promover a </w:t>
      </w:r>
      <w:r w:rsidR="000D19FD">
        <w:t>política</w:t>
      </w:r>
      <w:r>
        <w:t xml:space="preserve"> linguística e de ensino</w:t>
      </w:r>
      <w:r w:rsidR="000D19FD">
        <w:t xml:space="preserve"> que contempla mundo africano de língua portuguesa, tendo em conta a diversidade cultural e linguístico. </w:t>
      </w:r>
      <w:r>
        <w:t>Para isso,</w:t>
      </w:r>
      <w:r w:rsidR="000D19FD">
        <w:t xml:space="preserve"> é necessária uma política de apoio a estes países no que tange a reestruturação do sistema do ensino readequá-lo a essa nova demanda que exige muitos recursos, tanto económico como humano. Assim, </w:t>
      </w:r>
      <w:r>
        <w:t>precisa de</w:t>
      </w:r>
      <w:r w:rsidR="000D19FD">
        <w:t xml:space="preserve"> políticas consistentes, contrário disso seria uma nova colonização através da língua, visto que os próprios africanos não consigam se expressar o seu universo através da língua portuguesa, uma vez que os léxicos que representam esse mundo não se integram nesse novo acordo.</w:t>
      </w:r>
    </w:p>
    <w:p w:rsidR="000D19FD" w:rsidRDefault="000D19FD" w:rsidP="000D19FD">
      <w:pPr>
        <w:ind w:firstLine="0"/>
        <w:rPr>
          <w:b/>
        </w:rPr>
      </w:pPr>
    </w:p>
    <w:p w:rsidR="000D19FD" w:rsidRDefault="000D19FD" w:rsidP="000D19FD">
      <w:pPr>
        <w:ind w:firstLine="0"/>
        <w:rPr>
          <w:b/>
        </w:rPr>
      </w:pPr>
      <w:r w:rsidRPr="003B7E2C">
        <w:rPr>
          <w:b/>
        </w:rPr>
        <w:t xml:space="preserve">CONSIDERAÇÕES  </w:t>
      </w:r>
    </w:p>
    <w:p w:rsidR="000D19FD" w:rsidRDefault="000D19FD" w:rsidP="000D19FD">
      <w:r>
        <w:t xml:space="preserve">Durante as consultas bibliográficas, as leituras e várias reflexões sobre a identidade, políticas linguística e ensino do português na Guiné-Bissau, conseguiu-se perceber que uma relação intrínseca entre estes fenômenos no país depois da independência. Deste modo, que são assuntos que devem ser levados sérios para fortalecimento do ensino e aprendizagem capaz de transformar a realidade histórica e social dos alunos. Para isso, precisa-se do planejamento linguístico capaz de integrar ensino do português como língua estrangeira em simultânea com o crioulo (guineense) como língua mais falada por mais de 80% da população. </w:t>
      </w:r>
    </w:p>
    <w:p w:rsidR="000D19FD" w:rsidRDefault="000D19FD" w:rsidP="000D19FD">
      <w:r>
        <w:t xml:space="preserve">Ou seja, a língua portuguesa como oficial e de ensino deve ser readaptada a realidade dos alunos, através de um paralelo com a ‘língua guineense” já que ela traduz “as culturas” e “identidades” nacional. O Estado deve-se preocupar com esse assunto, uma vez que a maioria dos estudos sobre a língua portuguesa na Guiné-Bissau já comprovaram que os estudantes guineenses não saem aptos e fluentes na língua </w:t>
      </w:r>
      <w:r>
        <w:lastRenderedPageBreak/>
        <w:t xml:space="preserve">portuguesa ao terminarem o liceu (ensino médio). Neste sentido, as políticas do ensino dessa língua devem ser encaradas como as políticas públicas e prática governamental, uma vez que é uma necessidade da sociedade como um direito garantido na constituição. </w:t>
      </w:r>
    </w:p>
    <w:p w:rsidR="000D19FD" w:rsidRPr="005A4024" w:rsidRDefault="000D19FD" w:rsidP="000D19FD"/>
    <w:p w:rsidR="000D19FD" w:rsidRPr="000D19FD" w:rsidRDefault="000D19FD" w:rsidP="000D19FD">
      <w:pPr>
        <w:ind w:firstLine="0"/>
        <w:rPr>
          <w:lang w:val="en-US"/>
        </w:rPr>
      </w:pPr>
      <w:r w:rsidRPr="000D19FD">
        <w:rPr>
          <w:b/>
          <w:lang w:val="en-US"/>
        </w:rPr>
        <w:t>REFERÊNCIAS</w:t>
      </w:r>
      <w:r w:rsidRPr="000D19FD">
        <w:rPr>
          <w:lang w:val="en-US"/>
        </w:rPr>
        <w:t xml:space="preserve">:  </w:t>
      </w:r>
    </w:p>
    <w:p w:rsidR="00FF19F2" w:rsidRDefault="000D19FD" w:rsidP="00FF19F2">
      <w:pPr>
        <w:ind w:firstLine="0"/>
        <w:rPr>
          <w:lang w:val="en-US"/>
        </w:rPr>
      </w:pPr>
      <w:r w:rsidRPr="000D19FD">
        <w:rPr>
          <w:lang w:val="en-US"/>
        </w:rPr>
        <w:t xml:space="preserve">Achebe, C. </w:t>
      </w:r>
      <w:r w:rsidRPr="000D19FD">
        <w:rPr>
          <w:b/>
          <w:lang w:val="en-US"/>
        </w:rPr>
        <w:t xml:space="preserve">The Politics </w:t>
      </w:r>
      <w:proofErr w:type="gramStart"/>
      <w:r w:rsidRPr="000D19FD">
        <w:rPr>
          <w:b/>
          <w:lang w:val="en-US"/>
        </w:rPr>
        <w:t>Of</w:t>
      </w:r>
      <w:proofErr w:type="gramEnd"/>
      <w:r w:rsidRPr="000D19FD">
        <w:rPr>
          <w:b/>
          <w:lang w:val="en-US"/>
        </w:rPr>
        <w:t xml:space="preserve"> Language</w:t>
      </w:r>
      <w:r w:rsidRPr="000D19FD">
        <w:rPr>
          <w:lang w:val="en-US"/>
        </w:rPr>
        <w:t xml:space="preserve">. </w:t>
      </w:r>
      <w:r w:rsidRPr="00294C14">
        <w:rPr>
          <w:lang w:val="en-US"/>
        </w:rPr>
        <w:t>In: The Post-Colonial Studies Reader Oxford: Routledge, 2006. pp. 268-271.</w:t>
      </w:r>
    </w:p>
    <w:p w:rsidR="00FF19F2" w:rsidRPr="00FF19F2" w:rsidRDefault="00FF19F2" w:rsidP="00FF19F2">
      <w:pPr>
        <w:ind w:firstLine="0"/>
      </w:pPr>
      <w:r>
        <w:rPr>
          <w:szCs w:val="24"/>
        </w:rPr>
        <w:t xml:space="preserve">GUINÉ-BISSAU. </w:t>
      </w:r>
      <w:r w:rsidRPr="00FF19F2">
        <w:rPr>
          <w:b/>
          <w:szCs w:val="24"/>
        </w:rPr>
        <w:t>Acordo Ortográfico</w:t>
      </w:r>
      <w:r>
        <w:rPr>
          <w:szCs w:val="24"/>
        </w:rPr>
        <w:t xml:space="preserve">. </w:t>
      </w:r>
      <w:r w:rsidRPr="00FF19F2">
        <w:rPr>
          <w:szCs w:val="24"/>
        </w:rPr>
        <w:t xml:space="preserve">Disponível em: </w:t>
      </w:r>
      <w:hyperlink r:id="rId9" w:history="1">
        <w:r w:rsidRPr="00FF19F2">
          <w:rPr>
            <w:rStyle w:val="Hyperlink"/>
            <w:szCs w:val="24"/>
          </w:rPr>
          <w:t>http://acordo-ortografico.blogspot.com.br/2015/05/estado-da-guine-bissau-deu-sim-ao.html</w:t>
        </w:r>
      </w:hyperlink>
      <w:r w:rsidRPr="00FF19F2">
        <w:rPr>
          <w:szCs w:val="24"/>
        </w:rPr>
        <w:t>. Acesso: 24/10/2016.</w:t>
      </w:r>
    </w:p>
    <w:p w:rsidR="000D19FD" w:rsidRDefault="000D19FD" w:rsidP="000D19FD">
      <w:pPr>
        <w:ind w:firstLine="0"/>
      </w:pPr>
      <w:r>
        <w:t xml:space="preserve">CANCLINI, </w:t>
      </w:r>
      <w:proofErr w:type="spellStart"/>
      <w:r>
        <w:t>Néstor</w:t>
      </w:r>
      <w:proofErr w:type="spellEnd"/>
      <w:r>
        <w:t xml:space="preserve"> García. </w:t>
      </w:r>
      <w:r w:rsidRPr="0044750B">
        <w:rPr>
          <w:b/>
        </w:rPr>
        <w:t>A globalização imaginada</w:t>
      </w:r>
      <w:r>
        <w:t>. São Paulo: Iluminuras, 2003</w:t>
      </w:r>
    </w:p>
    <w:p w:rsidR="000D19FD" w:rsidRPr="00294C14" w:rsidRDefault="000D19FD" w:rsidP="000D19FD">
      <w:pPr>
        <w:ind w:left="567" w:firstLine="0"/>
        <w:rPr>
          <w:lang w:val="en-US"/>
        </w:rPr>
      </w:pPr>
      <w:r>
        <w:t xml:space="preserve">_________. </w:t>
      </w:r>
      <w:r w:rsidRPr="00BA502A">
        <w:rPr>
          <w:b/>
        </w:rPr>
        <w:t xml:space="preserve">La épica de </w:t>
      </w:r>
      <w:proofErr w:type="spellStart"/>
      <w:r w:rsidRPr="00BA502A">
        <w:rPr>
          <w:b/>
        </w:rPr>
        <w:t>la</w:t>
      </w:r>
      <w:proofErr w:type="spellEnd"/>
      <w:r w:rsidRPr="00BA502A">
        <w:rPr>
          <w:b/>
        </w:rPr>
        <w:t xml:space="preserve"> </w:t>
      </w:r>
      <w:proofErr w:type="spellStart"/>
      <w:r w:rsidRPr="00BA502A">
        <w:rPr>
          <w:b/>
        </w:rPr>
        <w:t>globalización</w:t>
      </w:r>
      <w:proofErr w:type="spellEnd"/>
      <w:r w:rsidRPr="00BA502A">
        <w:rPr>
          <w:b/>
        </w:rPr>
        <w:t xml:space="preserve"> y </w:t>
      </w:r>
      <w:proofErr w:type="spellStart"/>
      <w:r w:rsidRPr="00BA502A">
        <w:rPr>
          <w:b/>
        </w:rPr>
        <w:t>el</w:t>
      </w:r>
      <w:proofErr w:type="spellEnd"/>
      <w:r w:rsidRPr="00BA502A">
        <w:rPr>
          <w:b/>
        </w:rPr>
        <w:t xml:space="preserve"> melodrama de </w:t>
      </w:r>
      <w:proofErr w:type="spellStart"/>
      <w:r w:rsidRPr="00BA502A">
        <w:rPr>
          <w:b/>
        </w:rPr>
        <w:t>la</w:t>
      </w:r>
      <w:proofErr w:type="spellEnd"/>
      <w:r w:rsidRPr="00BA502A">
        <w:rPr>
          <w:b/>
        </w:rPr>
        <w:t xml:space="preserve"> </w:t>
      </w:r>
      <w:proofErr w:type="spellStart"/>
      <w:r w:rsidRPr="00BA502A">
        <w:rPr>
          <w:b/>
        </w:rPr>
        <w:t>interculturalidad</w:t>
      </w:r>
      <w:proofErr w:type="spellEnd"/>
      <w:r>
        <w:t xml:space="preserve">. In: MORÃNA, Mabel. (Org.). </w:t>
      </w:r>
      <w:proofErr w:type="spellStart"/>
      <w:r>
        <w:t>Nuevas</w:t>
      </w:r>
      <w:proofErr w:type="spellEnd"/>
      <w:r>
        <w:t xml:space="preserve"> perspectivas desde/sobre América Latina. </w:t>
      </w:r>
      <w:r w:rsidRPr="00294C14">
        <w:rPr>
          <w:lang w:val="en-US"/>
        </w:rPr>
        <w:t xml:space="preserve">Santiago: Cuarto </w:t>
      </w:r>
      <w:proofErr w:type="spellStart"/>
      <w:r w:rsidRPr="00294C14">
        <w:rPr>
          <w:lang w:val="en-US"/>
        </w:rPr>
        <w:t>próprio</w:t>
      </w:r>
      <w:proofErr w:type="spellEnd"/>
      <w:r w:rsidRPr="00294C14">
        <w:rPr>
          <w:lang w:val="en-US"/>
        </w:rPr>
        <w:t>, 2000.</w:t>
      </w:r>
    </w:p>
    <w:p w:rsidR="000D19FD" w:rsidRDefault="000D19FD" w:rsidP="00037AE0">
      <w:pPr>
        <w:ind w:firstLine="0"/>
      </w:pPr>
      <w:r w:rsidRPr="00294C14">
        <w:rPr>
          <w:lang w:val="en-US"/>
        </w:rPr>
        <w:t xml:space="preserve">CHABAL, Patrick. </w:t>
      </w:r>
      <w:r w:rsidRPr="00294C14">
        <w:rPr>
          <w:b/>
          <w:lang w:val="en-US"/>
        </w:rPr>
        <w:t>What is Africa? Interpretations of post-colonialism and identity</w:t>
      </w:r>
      <w:r w:rsidRPr="00294C14">
        <w:rPr>
          <w:lang w:val="en-US"/>
        </w:rPr>
        <w:t xml:space="preserve">. </w:t>
      </w:r>
      <w:r>
        <w:t xml:space="preserve">In: </w:t>
      </w:r>
      <w:proofErr w:type="spellStart"/>
      <w:r>
        <w:t>Pós-colonialismo</w:t>
      </w:r>
      <w:proofErr w:type="spellEnd"/>
      <w:r>
        <w:t xml:space="preserve"> e identidade nacional. Porto: Universidade Fernando Pessoa, 1998.</w:t>
      </w:r>
    </w:p>
    <w:p w:rsidR="000D19FD" w:rsidRDefault="000D19FD" w:rsidP="00037AE0">
      <w:pPr>
        <w:ind w:firstLine="0"/>
      </w:pPr>
      <w:r>
        <w:t xml:space="preserve">FREIRE, Paulo. </w:t>
      </w:r>
      <w:r w:rsidRPr="001162B8">
        <w:rPr>
          <w:b/>
        </w:rPr>
        <w:t>Pedagogia da esperança</w:t>
      </w:r>
      <w:r>
        <w:t>: Um reencontro com a pedagogia do oprimido. São Paulo: Paz e Terra, 1992. 126p.</w:t>
      </w:r>
    </w:p>
    <w:p w:rsidR="000D19FD" w:rsidRPr="00BA502A" w:rsidRDefault="000D19FD" w:rsidP="00037AE0">
      <w:pPr>
        <w:ind w:firstLine="0"/>
      </w:pPr>
      <w:r>
        <w:t xml:space="preserve">FRIGOTTO, Gaudêncio. </w:t>
      </w:r>
      <w:r w:rsidRPr="001E4311">
        <w:rPr>
          <w:b/>
        </w:rPr>
        <w:t>A Interdisciplinaridade como necessidade e como problema nas ciências sociais</w:t>
      </w:r>
      <w:r>
        <w:t>. In: JANTSCH, Ari Paulo. BIANCHETTI (ORGS). Interdisciplinaridade: para além da filosofia do sujeito. 9 ed. Petrópolis; Vozes, 2011.</w:t>
      </w:r>
    </w:p>
    <w:p w:rsidR="000D19FD" w:rsidRDefault="000D19FD" w:rsidP="00037AE0">
      <w:pPr>
        <w:ind w:firstLine="0"/>
      </w:pPr>
      <w:r>
        <w:t xml:space="preserve">GAGLIETTI, Mauro. </w:t>
      </w:r>
      <w:r w:rsidRPr="00BA502A">
        <w:rPr>
          <w:b/>
        </w:rPr>
        <w:t xml:space="preserve">A Questão da Hibridação Cultural em </w:t>
      </w:r>
      <w:proofErr w:type="spellStart"/>
      <w:r w:rsidRPr="00BA502A">
        <w:rPr>
          <w:b/>
        </w:rPr>
        <w:t>Néstor</w:t>
      </w:r>
      <w:proofErr w:type="spellEnd"/>
      <w:r w:rsidRPr="00BA502A">
        <w:rPr>
          <w:b/>
        </w:rPr>
        <w:t xml:space="preserve"> García </w:t>
      </w:r>
      <w:proofErr w:type="spellStart"/>
      <w:r w:rsidRPr="00BA502A">
        <w:rPr>
          <w:b/>
        </w:rPr>
        <w:t>Canclini</w:t>
      </w:r>
      <w:proofErr w:type="spellEnd"/>
      <w:r>
        <w:t xml:space="preserve">. </w:t>
      </w:r>
      <w:proofErr w:type="spellStart"/>
      <w:r>
        <w:t>Intercom</w:t>
      </w:r>
      <w:proofErr w:type="spellEnd"/>
      <w:r>
        <w:t xml:space="preserve"> – Sociedade Brasileira de Estudos Interdisciplinares da Comunicação VIII Congresso Brasileiro de Ciências da Comunicação da Região Sul – Passo Fundo – RS, 2007. </w:t>
      </w:r>
    </w:p>
    <w:p w:rsidR="000D19FD" w:rsidRDefault="000D19FD" w:rsidP="00037AE0">
      <w:pPr>
        <w:ind w:firstLine="0"/>
      </w:pPr>
      <w:r w:rsidRPr="001E4311">
        <w:rPr>
          <w:lang w:val="en-US"/>
        </w:rPr>
        <w:t xml:space="preserve">GUSDORF, Georges. </w:t>
      </w:r>
      <w:proofErr w:type="spellStart"/>
      <w:r w:rsidRPr="001E4311">
        <w:rPr>
          <w:lang w:val="en-US"/>
        </w:rPr>
        <w:t>Prefácio</w:t>
      </w:r>
      <w:proofErr w:type="spellEnd"/>
      <w:r w:rsidRPr="001E4311">
        <w:rPr>
          <w:lang w:val="en-US"/>
        </w:rPr>
        <w:t xml:space="preserve">. In: JAPIASSU, Hilton. </w:t>
      </w:r>
      <w:r w:rsidRPr="001E4311">
        <w:rPr>
          <w:b/>
        </w:rPr>
        <w:t>Interdisciplinaridade e patologia do saber</w:t>
      </w:r>
      <w:r>
        <w:t>. Rio de Janeiro: Imago, 1976. p. 7-27</w:t>
      </w:r>
    </w:p>
    <w:p w:rsidR="000D19FD" w:rsidRDefault="000D19FD" w:rsidP="00037AE0">
      <w:pPr>
        <w:ind w:firstLine="0"/>
      </w:pPr>
      <w:r>
        <w:t xml:space="preserve">Hall, Stuart. </w:t>
      </w:r>
      <w:r w:rsidRPr="00F922AC">
        <w:rPr>
          <w:b/>
        </w:rPr>
        <w:t>Diásporas ou a lógica da tradução cultural</w:t>
      </w:r>
      <w:r>
        <w:t>. Conferência de abertura, VIII Congresso da ABRALIC - Associação Brasileira de Literatura Comparada. Salvador, 2000. Tradução: Beth Ramos.</w:t>
      </w:r>
    </w:p>
    <w:p w:rsidR="000D19FD" w:rsidRDefault="000D19FD" w:rsidP="00037AE0">
      <w:pPr>
        <w:ind w:firstLine="0"/>
        <w:rPr>
          <w:color w:val="111111"/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MENDY, </w:t>
      </w:r>
      <w:proofErr w:type="spellStart"/>
      <w:r>
        <w:rPr>
          <w:szCs w:val="24"/>
          <w:shd w:val="clear" w:color="auto" w:fill="FFFFFF"/>
        </w:rPr>
        <w:t>Piter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karibe</w:t>
      </w:r>
      <w:proofErr w:type="spellEnd"/>
      <w:r>
        <w:rPr>
          <w:szCs w:val="24"/>
          <w:shd w:val="clear" w:color="auto" w:fill="FFFFFF"/>
        </w:rPr>
        <w:t xml:space="preserve">. </w:t>
      </w:r>
      <w:r w:rsidRPr="00EC78CF">
        <w:rPr>
          <w:b/>
          <w:szCs w:val="24"/>
          <w:shd w:val="clear" w:color="auto" w:fill="FFFFFF"/>
        </w:rPr>
        <w:t>A herança colonial e o desafio de integração</w:t>
      </w:r>
      <w:r>
        <w:rPr>
          <w:szCs w:val="24"/>
          <w:shd w:val="clear" w:color="auto" w:fill="FFFFFF"/>
        </w:rPr>
        <w:t xml:space="preserve">. In: </w:t>
      </w:r>
      <w:proofErr w:type="spellStart"/>
      <w:r w:rsidRPr="00187011">
        <w:rPr>
          <w:rStyle w:val="Forte"/>
          <w:color w:val="111111"/>
          <w:szCs w:val="24"/>
          <w:shd w:val="clear" w:color="auto" w:fill="FFFFFF"/>
        </w:rPr>
        <w:t>Soronda</w:t>
      </w:r>
      <w:proofErr w:type="spellEnd"/>
      <w:r w:rsidRPr="00187011">
        <w:rPr>
          <w:rStyle w:val="Forte"/>
          <w:color w:val="111111"/>
          <w:szCs w:val="24"/>
          <w:shd w:val="clear" w:color="auto" w:fill="FFFFFF"/>
        </w:rPr>
        <w:t xml:space="preserve"> 13- Revista dos Estudos Bissau-guineenses</w:t>
      </w:r>
      <w:r>
        <w:rPr>
          <w:color w:val="111111"/>
          <w:szCs w:val="24"/>
          <w:shd w:val="clear" w:color="auto" w:fill="FFFFFF"/>
        </w:rPr>
        <w:t>, Guiné-Bissau, INEP, 1993</w:t>
      </w:r>
      <w:r w:rsidRPr="00187011">
        <w:rPr>
          <w:color w:val="111111"/>
          <w:szCs w:val="24"/>
          <w:shd w:val="clear" w:color="auto" w:fill="FFFFFF"/>
        </w:rPr>
        <w:t>.</w:t>
      </w:r>
    </w:p>
    <w:p w:rsidR="000D19FD" w:rsidRDefault="00037AE0" w:rsidP="00037AE0">
      <w:pPr>
        <w:spacing w:line="259" w:lineRule="auto"/>
        <w:ind w:firstLine="0"/>
        <w:rPr>
          <w:szCs w:val="24"/>
        </w:rPr>
      </w:pPr>
      <w:r>
        <w:rPr>
          <w:szCs w:val="24"/>
        </w:rPr>
        <w:t>SILVA</w:t>
      </w:r>
      <w:r w:rsidR="000D19FD">
        <w:rPr>
          <w:szCs w:val="24"/>
        </w:rPr>
        <w:t xml:space="preserve">, Diego Barbosa da. </w:t>
      </w:r>
      <w:r w:rsidR="000D19FD" w:rsidRPr="005F2093">
        <w:rPr>
          <w:b/>
          <w:szCs w:val="24"/>
        </w:rPr>
        <w:t>Política linguística na África</w:t>
      </w:r>
      <w:r w:rsidR="000D19FD">
        <w:rPr>
          <w:szCs w:val="24"/>
        </w:rPr>
        <w:t xml:space="preserve">: do passado colonial ao futuro global. Revista África e </w:t>
      </w:r>
      <w:proofErr w:type="spellStart"/>
      <w:r w:rsidR="000D19FD">
        <w:rPr>
          <w:szCs w:val="24"/>
        </w:rPr>
        <w:t>Africaneidade</w:t>
      </w:r>
      <w:proofErr w:type="spellEnd"/>
      <w:r w:rsidR="000D19FD">
        <w:rPr>
          <w:szCs w:val="24"/>
        </w:rPr>
        <w:t xml:space="preserve">. Agosto de 2010. </w:t>
      </w:r>
    </w:p>
    <w:p w:rsidR="00037AE0" w:rsidRDefault="000D19FD" w:rsidP="00037AE0">
      <w:pPr>
        <w:ind w:firstLine="0"/>
      </w:pPr>
      <w:r>
        <w:lastRenderedPageBreak/>
        <w:t xml:space="preserve">SOUSA, Socorro Cláudia Tavares de; SOARES, Maria Elias. Um Estudo sobre as políticas linguísticas no Brasil. </w:t>
      </w:r>
      <w:r>
        <w:rPr>
          <w:b/>
        </w:rPr>
        <w:t>Revista de Letras</w:t>
      </w:r>
      <w:r>
        <w:t xml:space="preserve">, Fortaleza, n. 33, v. 1, </w:t>
      </w:r>
      <w:proofErr w:type="spellStart"/>
      <w:r>
        <w:t>jan</w:t>
      </w:r>
      <w:proofErr w:type="spellEnd"/>
      <w:r>
        <w:t>/</w:t>
      </w:r>
      <w:proofErr w:type="spellStart"/>
      <w:r>
        <w:t>jul</w:t>
      </w:r>
      <w:proofErr w:type="spellEnd"/>
      <w:r>
        <w:t xml:space="preserve"> 2014, p. 102-112. </w:t>
      </w:r>
    </w:p>
    <w:p w:rsidR="00037AE0" w:rsidRDefault="000D19FD" w:rsidP="00037AE0">
      <w:pPr>
        <w:ind w:firstLine="0"/>
      </w:pPr>
      <w:r>
        <w:t xml:space="preserve">OLIVEIRA, Gilvan Müller de Oliveira. </w:t>
      </w:r>
      <w:r w:rsidRPr="004574F3">
        <w:rPr>
          <w:b/>
        </w:rPr>
        <w:t>Políticas linguísticas como políticas públicas</w:t>
      </w:r>
      <w:r w:rsidR="00037AE0">
        <w:t xml:space="preserve">. Disponível </w:t>
      </w:r>
      <w:r>
        <w:t xml:space="preserve">em: &lt; </w:t>
      </w:r>
      <w:hyperlink r:id="rId10">
        <w:r>
          <w:t>http://e</w:t>
        </w:r>
      </w:hyperlink>
      <w:hyperlink r:id="rId11">
        <w:r>
          <w:t>-</w:t>
        </w:r>
      </w:hyperlink>
      <w:hyperlink r:id="rId12">
        <w:r>
          <w:t>ipol.org/wp</w:t>
        </w:r>
      </w:hyperlink>
      <w:hyperlink r:id="rId13">
        <w:r>
          <w:t>-</w:t>
        </w:r>
      </w:hyperlink>
      <w:hyperlink r:id="rId14">
        <w:r>
          <w:t>content/uploads/2013/06/Politicas_linguisticas_e_Politicas_publicas.pdf&gt;</w:t>
        </w:r>
      </w:hyperlink>
      <w:r>
        <w:t xml:space="preserve">. Acesso em: 10 out. 2016. </w:t>
      </w:r>
    </w:p>
    <w:p w:rsidR="00037AE0" w:rsidRDefault="000D19FD" w:rsidP="00037AE0">
      <w:pPr>
        <w:ind w:firstLine="0"/>
      </w:pPr>
      <w:r>
        <w:t xml:space="preserve">OLIVEIRA, Michele Machado de; FAULSTICH, </w:t>
      </w:r>
      <w:proofErr w:type="spellStart"/>
      <w:r>
        <w:t>Enilde</w:t>
      </w:r>
      <w:proofErr w:type="spellEnd"/>
      <w:r>
        <w:t xml:space="preserve">. Política linguística: formação histórica e influência do português do Brasil no mundo atual. </w:t>
      </w:r>
      <w:r>
        <w:rPr>
          <w:b/>
        </w:rPr>
        <w:t>Miscelânea</w:t>
      </w:r>
      <w:r>
        <w:t xml:space="preserve">, Assis, v.5, dez.2008/maio 2009, p. 190-204. </w:t>
      </w:r>
    </w:p>
    <w:p w:rsidR="00037AE0" w:rsidRDefault="000D19FD" w:rsidP="00037AE0">
      <w:pPr>
        <w:ind w:firstLine="0"/>
      </w:pPr>
      <w:r>
        <w:t xml:space="preserve">PEREIRA, Domingos Simões. </w:t>
      </w:r>
      <w:r w:rsidRPr="00CB2E25">
        <w:rPr>
          <w:b/>
        </w:rPr>
        <w:t>Os contributos africanos para a construção de um paradigma global</w:t>
      </w:r>
      <w:r>
        <w:t xml:space="preserve">. III Congresso Internacional da África Lusófona. Disponível em: </w:t>
      </w:r>
      <w:hyperlink r:id="rId15" w:history="1">
        <w:proofErr w:type="gramStart"/>
        <w:r w:rsidRPr="00142B7A">
          <w:rPr>
            <w:rStyle w:val="Hyperlink"/>
          </w:rPr>
          <w:t>http://www.cplp.org/Files/Filer/cplp/Domingos_Simoes_Pereira/Discursos_DSP/ContributosAfricanosConstrucaoParadgmaGlobal.pdf</w:t>
        </w:r>
      </w:hyperlink>
      <w:r>
        <w:t xml:space="preserve"> .</w:t>
      </w:r>
      <w:proofErr w:type="gramEnd"/>
      <w:r>
        <w:t xml:space="preserve"> </w:t>
      </w:r>
      <w:proofErr w:type="spellStart"/>
      <w:r w:rsidRPr="00294C14">
        <w:rPr>
          <w:lang w:val="en-US"/>
        </w:rPr>
        <w:t>Acesso</w:t>
      </w:r>
      <w:proofErr w:type="spellEnd"/>
      <w:r w:rsidRPr="00294C14">
        <w:rPr>
          <w:lang w:val="en-US"/>
        </w:rPr>
        <w:t xml:space="preserve">: 10 de Agosto de 2018. </w:t>
      </w:r>
    </w:p>
    <w:p w:rsidR="000D19FD" w:rsidRPr="00037AE0" w:rsidRDefault="000D19FD" w:rsidP="00037AE0">
      <w:pPr>
        <w:ind w:firstLine="0"/>
      </w:pPr>
      <w:proofErr w:type="spellStart"/>
      <w:proofErr w:type="gramStart"/>
      <w:r w:rsidRPr="00294C14">
        <w:rPr>
          <w:lang w:val="en-US"/>
        </w:rPr>
        <w:t>Wa</w:t>
      </w:r>
      <w:proofErr w:type="spellEnd"/>
      <w:proofErr w:type="gramEnd"/>
      <w:r w:rsidRPr="00294C14">
        <w:rPr>
          <w:lang w:val="en-US"/>
        </w:rPr>
        <w:t xml:space="preserve"> </w:t>
      </w:r>
      <w:proofErr w:type="spellStart"/>
      <w:r w:rsidRPr="00294C14">
        <w:rPr>
          <w:lang w:val="en-US"/>
        </w:rPr>
        <w:t>Thiong'o</w:t>
      </w:r>
      <w:proofErr w:type="spellEnd"/>
      <w:r w:rsidRPr="00294C14">
        <w:rPr>
          <w:lang w:val="en-US"/>
        </w:rPr>
        <w:t xml:space="preserve">, N. </w:t>
      </w:r>
      <w:proofErr w:type="spellStart"/>
      <w:r w:rsidRPr="00294C14">
        <w:rPr>
          <w:b/>
          <w:lang w:val="en-US"/>
        </w:rPr>
        <w:t>Decolonising</w:t>
      </w:r>
      <w:proofErr w:type="spellEnd"/>
      <w:r w:rsidRPr="00294C14">
        <w:rPr>
          <w:b/>
          <w:lang w:val="en-US"/>
        </w:rPr>
        <w:t xml:space="preserve"> the Mind</w:t>
      </w:r>
      <w:r w:rsidRPr="00294C14">
        <w:rPr>
          <w:lang w:val="en-US"/>
        </w:rPr>
        <w:t xml:space="preserve">: The Politics of Language in African Literature. </w:t>
      </w:r>
      <w:r w:rsidRPr="00037AE0">
        <w:rPr>
          <w:lang w:val="en-US"/>
        </w:rPr>
        <w:t>Nairobi: Heinemann Kenya, 1986.</w:t>
      </w:r>
    </w:p>
    <w:p w:rsidR="000D19FD" w:rsidRPr="00037AE0" w:rsidRDefault="000D19FD" w:rsidP="000D19FD">
      <w:pPr>
        <w:ind w:left="567" w:firstLine="0"/>
        <w:rPr>
          <w:lang w:val="en-US"/>
        </w:rPr>
      </w:pPr>
    </w:p>
    <w:p w:rsidR="000D19FD" w:rsidRPr="00037AE0" w:rsidRDefault="000D19FD" w:rsidP="000D19FD">
      <w:pPr>
        <w:spacing w:line="259" w:lineRule="auto"/>
        <w:ind w:left="567" w:firstLine="0"/>
        <w:rPr>
          <w:szCs w:val="24"/>
          <w:lang w:val="en-US"/>
        </w:rPr>
      </w:pPr>
    </w:p>
    <w:p w:rsidR="000D19FD" w:rsidRPr="00037AE0" w:rsidRDefault="000D19FD" w:rsidP="000D19FD">
      <w:pPr>
        <w:ind w:firstLine="0"/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027B70" w:rsidRPr="00037AE0" w:rsidRDefault="00027B70" w:rsidP="00027B70">
      <w:pPr>
        <w:rPr>
          <w:lang w:val="en-US"/>
        </w:rPr>
      </w:pPr>
    </w:p>
    <w:p w:rsidR="00667B21" w:rsidRPr="00037AE0" w:rsidRDefault="00027B70" w:rsidP="00027B70">
      <w:pPr>
        <w:tabs>
          <w:tab w:val="left" w:pos="3783"/>
        </w:tabs>
        <w:rPr>
          <w:lang w:val="en-US"/>
        </w:rPr>
      </w:pPr>
      <w:r w:rsidRPr="00037AE0">
        <w:rPr>
          <w:lang w:val="en-US"/>
        </w:rPr>
        <w:tab/>
      </w:r>
    </w:p>
    <w:sectPr w:rsidR="00667B21" w:rsidRPr="00037AE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05F" w:rsidRDefault="00C6505F" w:rsidP="004C7AB7">
      <w:pPr>
        <w:spacing w:line="240" w:lineRule="auto"/>
      </w:pPr>
      <w:r>
        <w:separator/>
      </w:r>
    </w:p>
  </w:endnote>
  <w:endnote w:type="continuationSeparator" w:id="0">
    <w:p w:rsidR="00C6505F" w:rsidRDefault="00C6505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05F" w:rsidRDefault="00C6505F" w:rsidP="004C7AB7">
      <w:pPr>
        <w:spacing w:line="240" w:lineRule="auto"/>
      </w:pPr>
      <w:r>
        <w:separator/>
      </w:r>
    </w:p>
  </w:footnote>
  <w:footnote w:type="continuationSeparator" w:id="0">
    <w:p w:rsidR="00C6505F" w:rsidRDefault="00C6505F" w:rsidP="004C7AB7">
      <w:pPr>
        <w:spacing w:line="240" w:lineRule="auto"/>
      </w:pPr>
      <w:r>
        <w:continuationSeparator/>
      </w:r>
    </w:p>
  </w:footnote>
  <w:footnote w:id="1">
    <w:p w:rsidR="00F16087" w:rsidRDefault="00F16087" w:rsidP="00F16087">
      <w:pPr>
        <w:pStyle w:val="Textodenotaderodap"/>
      </w:pPr>
      <w:r>
        <w:rPr>
          <w:rStyle w:val="Refdenotaderodap"/>
        </w:rPr>
        <w:footnoteRef/>
      </w:r>
      <w:r>
        <w:t xml:space="preserve"> Disponível em: </w:t>
      </w:r>
      <w:hyperlink r:id="rId1" w:history="1">
        <w:r w:rsidRPr="00C05BB4">
          <w:rPr>
            <w:rStyle w:val="Hyperlink"/>
          </w:rPr>
          <w:t>http://acordo-ortografico.blogspot.com.br/2015/05/estado-da-guine-bissau-deu-sim-ao.html</w:t>
        </w:r>
      </w:hyperlink>
      <w:r>
        <w:t>. Acesso: 24/10/2016.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C6505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C6505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319C2"/>
    <w:multiLevelType w:val="hybridMultilevel"/>
    <w:tmpl w:val="D67E46A2"/>
    <w:lvl w:ilvl="0" w:tplc="EB828F3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727B1D0D"/>
    <w:multiLevelType w:val="hybridMultilevel"/>
    <w:tmpl w:val="7E60B820"/>
    <w:lvl w:ilvl="0" w:tplc="5102537E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37AE0"/>
    <w:rsid w:val="00044CEB"/>
    <w:rsid w:val="000461B9"/>
    <w:rsid w:val="00057CAD"/>
    <w:rsid w:val="00063126"/>
    <w:rsid w:val="000D19FD"/>
    <w:rsid w:val="0010278D"/>
    <w:rsid w:val="0010290D"/>
    <w:rsid w:val="00140C4F"/>
    <w:rsid w:val="001512C0"/>
    <w:rsid w:val="001B2D55"/>
    <w:rsid w:val="00200DAB"/>
    <w:rsid w:val="002B6CA6"/>
    <w:rsid w:val="00350FAD"/>
    <w:rsid w:val="003730CF"/>
    <w:rsid w:val="003954AB"/>
    <w:rsid w:val="003A7161"/>
    <w:rsid w:val="0044735C"/>
    <w:rsid w:val="00497918"/>
    <w:rsid w:val="004C7AB7"/>
    <w:rsid w:val="004D30B1"/>
    <w:rsid w:val="00500771"/>
    <w:rsid w:val="005F0ACF"/>
    <w:rsid w:val="005F4ECF"/>
    <w:rsid w:val="00667B21"/>
    <w:rsid w:val="006A6C8E"/>
    <w:rsid w:val="006D6939"/>
    <w:rsid w:val="006D736A"/>
    <w:rsid w:val="007066D2"/>
    <w:rsid w:val="00716FBF"/>
    <w:rsid w:val="00785F8B"/>
    <w:rsid w:val="007A5D60"/>
    <w:rsid w:val="00822278"/>
    <w:rsid w:val="00835CBE"/>
    <w:rsid w:val="008601D2"/>
    <w:rsid w:val="00865382"/>
    <w:rsid w:val="00944D4D"/>
    <w:rsid w:val="00975E96"/>
    <w:rsid w:val="009C3259"/>
    <w:rsid w:val="009E2C2A"/>
    <w:rsid w:val="00A0016F"/>
    <w:rsid w:val="00A056B4"/>
    <w:rsid w:val="00A14424"/>
    <w:rsid w:val="00B548B5"/>
    <w:rsid w:val="00BF4507"/>
    <w:rsid w:val="00C330DA"/>
    <w:rsid w:val="00C450FD"/>
    <w:rsid w:val="00C6505F"/>
    <w:rsid w:val="00C7668A"/>
    <w:rsid w:val="00CB6B28"/>
    <w:rsid w:val="00D57D31"/>
    <w:rsid w:val="00D65CBF"/>
    <w:rsid w:val="00E2792E"/>
    <w:rsid w:val="00E46640"/>
    <w:rsid w:val="00EA6FDC"/>
    <w:rsid w:val="00F16087"/>
    <w:rsid w:val="00F55312"/>
    <w:rsid w:val="00FD2213"/>
    <w:rsid w:val="00F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A12352D-8C02-4D2C-BA16-EE030D62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D19FD"/>
    <w:pPr>
      <w:spacing w:line="249" w:lineRule="auto"/>
      <w:ind w:left="720" w:hanging="10"/>
      <w:contextualSpacing/>
    </w:pPr>
    <w:rPr>
      <w:rFonts w:eastAsia="Times New Roman" w:cs="Times New Roman"/>
      <w:color w:val="000000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0D19FD"/>
    <w:pPr>
      <w:spacing w:line="240" w:lineRule="auto"/>
      <w:ind w:left="10" w:hanging="10"/>
    </w:pPr>
    <w:rPr>
      <w:rFonts w:eastAsia="Times New Roman" w:cs="Times New Roman"/>
      <w:color w:val="000000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D19F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0D19F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0D19FD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D1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es@aluno.unilb.edu.br" TargetMode="External"/><Relationship Id="rId13" Type="http://schemas.openxmlformats.org/officeDocument/2006/relationships/hyperlink" Target="http://e-ipol.org/wp-content/uploads/2013/06/Politicas_linguisticas_e_Politicas_publicas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e-ipol.org/wp-content/uploads/2013/06/Politicas_linguisticas_e_Politicas_publicas.pdf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-ipol.org/wp-content/uploads/2013/06/Politicas_linguisticas_e_Politicas_publica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plp.org/Files/Filer/cplp/Domingos_Simoes_Pereira/Discursos_DSP/ContributosAfricanosConstrucaoParadgmaGlobal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-ipol.org/wp-content/uploads/2013/06/Politicas_linguisticas_e_Politicas_publicas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acordo-ortografico.blogspot.com.br/2015/05/estado-da-guine-bissau-deu-sim-ao.html" TargetMode="External"/><Relationship Id="rId14" Type="http://schemas.openxmlformats.org/officeDocument/2006/relationships/hyperlink" Target="http://e-ipol.org/wp-content/uploads/2013/06/Politicas_linguisticas_e_Politicas_publicas.pdf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cordo-ortografico.blogspot.com.br/2015/05/estado-da-guine-bissau-deu-sim-a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1194F-109F-42B4-9A26-F2DB8BD45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4928</Words>
  <Characters>26612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Ianes Augusto Cá</cp:lastModifiedBy>
  <cp:revision>2</cp:revision>
  <dcterms:created xsi:type="dcterms:W3CDTF">2018-10-15T09:23:00Z</dcterms:created>
  <dcterms:modified xsi:type="dcterms:W3CDTF">2018-10-15T09:23:00Z</dcterms:modified>
</cp:coreProperties>
</file>