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BC" w:rsidRPr="00BE4D6E" w:rsidRDefault="00A00663" w:rsidP="00A00663">
      <w:pPr>
        <w:ind w:firstLine="0"/>
        <w:jc w:val="center"/>
        <w:rPr>
          <w:rFonts w:cs="Times New Roman"/>
          <w:b/>
        </w:rPr>
      </w:pPr>
      <w:r w:rsidRPr="00BE4D6E">
        <w:rPr>
          <w:rFonts w:cs="Times New Roman"/>
          <w:b/>
        </w:rPr>
        <w:t>LITERATURA PEDAGÓGICA E ESCOLARIZAÇÃO DA</w:t>
      </w:r>
      <w:r w:rsidR="003E3FD7" w:rsidRPr="00BE4D6E">
        <w:rPr>
          <w:rFonts w:cs="Times New Roman"/>
          <w:b/>
        </w:rPr>
        <w:t xml:space="preserve"> INFÂNCIA</w:t>
      </w:r>
      <w:r w:rsidRPr="00BE4D6E">
        <w:rPr>
          <w:rFonts w:cs="Times New Roman"/>
          <w:b/>
        </w:rPr>
        <w:t xml:space="preserve">: </w:t>
      </w:r>
      <w:r w:rsidR="00726A1F" w:rsidRPr="00BE4D6E">
        <w:rPr>
          <w:rFonts w:cs="Times New Roman"/>
          <w:b/>
        </w:rPr>
        <w:t xml:space="preserve">OS MODOS DE ENSINAR </w:t>
      </w:r>
      <w:r w:rsidR="008C119B" w:rsidRPr="00BE4D6E">
        <w:rPr>
          <w:rFonts w:cs="Times New Roman"/>
          <w:b/>
        </w:rPr>
        <w:t xml:space="preserve">E EDUCAR </w:t>
      </w:r>
      <w:r w:rsidR="002E0B3D" w:rsidRPr="00BE4D6E">
        <w:rPr>
          <w:rFonts w:cs="Times New Roman"/>
          <w:b/>
        </w:rPr>
        <w:t>DA “C</w:t>
      </w:r>
      <w:r w:rsidR="008D4B0C" w:rsidRPr="00BE4D6E">
        <w:rPr>
          <w:rFonts w:cs="Times New Roman"/>
          <w:b/>
        </w:rPr>
        <w:t>IÊNCIA DA BIBLIOTECA</w:t>
      </w:r>
      <w:r w:rsidR="002E0B3D" w:rsidRPr="00BE4D6E">
        <w:rPr>
          <w:rFonts w:cs="Times New Roman"/>
          <w:b/>
        </w:rPr>
        <w:t>”</w:t>
      </w:r>
    </w:p>
    <w:p w:rsidR="002E0B3D" w:rsidRPr="004C22DB" w:rsidRDefault="002E0B3D" w:rsidP="00A00663">
      <w:pPr>
        <w:spacing w:line="240" w:lineRule="auto"/>
        <w:jc w:val="right"/>
        <w:rPr>
          <w:rFonts w:cs="Times New Roman"/>
        </w:rPr>
      </w:pPr>
    </w:p>
    <w:p w:rsidR="00A00663" w:rsidRPr="00BE4D6E" w:rsidRDefault="00244598" w:rsidP="00A00663">
      <w:pPr>
        <w:spacing w:line="240" w:lineRule="auto"/>
        <w:jc w:val="right"/>
        <w:rPr>
          <w:rFonts w:cs="Times New Roman"/>
          <w:b/>
        </w:rPr>
      </w:pPr>
      <w:r w:rsidRPr="00BE4D6E">
        <w:rPr>
          <w:rFonts w:cs="Times New Roman"/>
          <w:b/>
        </w:rPr>
        <w:t xml:space="preserve">Autora: </w:t>
      </w:r>
      <w:r w:rsidR="00A00663" w:rsidRPr="00BE4D6E">
        <w:rPr>
          <w:rFonts w:cs="Times New Roman"/>
          <w:b/>
        </w:rPr>
        <w:t>Hercília Maria Fernandes</w:t>
      </w:r>
    </w:p>
    <w:p w:rsidR="00A00663" w:rsidRPr="00BE4D6E" w:rsidRDefault="00A00663" w:rsidP="00A00663">
      <w:pPr>
        <w:spacing w:line="240" w:lineRule="auto"/>
        <w:jc w:val="right"/>
        <w:rPr>
          <w:rFonts w:cs="Times New Roman"/>
        </w:rPr>
      </w:pPr>
      <w:r w:rsidRPr="00BE4D6E">
        <w:rPr>
          <w:rFonts w:cs="Times New Roman"/>
        </w:rPr>
        <w:t>Doutora em Educação</w:t>
      </w:r>
      <w:r w:rsidR="00226F92" w:rsidRPr="00BE4D6E">
        <w:rPr>
          <w:rFonts w:cs="Times New Roman"/>
        </w:rPr>
        <w:t xml:space="preserve"> | UFRN</w:t>
      </w:r>
    </w:p>
    <w:p w:rsidR="00A00663" w:rsidRPr="00BE4D6E" w:rsidRDefault="00226F92" w:rsidP="00A00663">
      <w:pPr>
        <w:spacing w:after="60" w:line="240" w:lineRule="auto"/>
        <w:ind w:firstLine="851"/>
        <w:jc w:val="right"/>
        <w:rPr>
          <w:rFonts w:cs="Times New Roman"/>
          <w:szCs w:val="24"/>
        </w:rPr>
      </w:pPr>
      <w:r w:rsidRPr="00BE4D6E">
        <w:rPr>
          <w:rFonts w:cs="Times New Roman"/>
          <w:szCs w:val="24"/>
        </w:rPr>
        <w:t xml:space="preserve">Professora Adjunta | </w:t>
      </w:r>
      <w:r w:rsidR="00A00663" w:rsidRPr="00BE4D6E">
        <w:rPr>
          <w:rFonts w:cs="Times New Roman"/>
          <w:szCs w:val="24"/>
        </w:rPr>
        <w:t>Universidade Federal de Campina Grande</w:t>
      </w:r>
      <w:r w:rsidRPr="00BE4D6E">
        <w:rPr>
          <w:rFonts w:cs="Times New Roman"/>
          <w:szCs w:val="24"/>
        </w:rPr>
        <w:t xml:space="preserve"> </w:t>
      </w:r>
      <w:r w:rsidRPr="00BE4D6E">
        <w:rPr>
          <w:rFonts w:cs="Times New Roman"/>
          <w:sz w:val="22"/>
        </w:rPr>
        <w:t>| UFCG</w:t>
      </w:r>
    </w:p>
    <w:p w:rsidR="00A00663" w:rsidRPr="00BE4D6E" w:rsidRDefault="00A00663" w:rsidP="00A00663">
      <w:pPr>
        <w:spacing w:line="240" w:lineRule="auto"/>
        <w:jc w:val="right"/>
        <w:rPr>
          <w:rFonts w:cs="Times New Roman"/>
        </w:rPr>
      </w:pPr>
      <w:r w:rsidRPr="00BE4D6E">
        <w:rPr>
          <w:rFonts w:cs="Times New Roman"/>
        </w:rPr>
        <w:t>E-mail: fernandeshercilia@gmail.com</w:t>
      </w:r>
    </w:p>
    <w:p w:rsidR="00A00663" w:rsidRPr="00BE4D6E" w:rsidRDefault="00A00663" w:rsidP="00A00663">
      <w:pPr>
        <w:rPr>
          <w:rFonts w:cs="Times New Roman"/>
        </w:rPr>
      </w:pPr>
    </w:p>
    <w:p w:rsidR="00A00663" w:rsidRPr="00FE25A7" w:rsidRDefault="00A00663" w:rsidP="00A00663">
      <w:pPr>
        <w:spacing w:after="60" w:line="240" w:lineRule="auto"/>
        <w:ind w:firstLine="0"/>
        <w:rPr>
          <w:rFonts w:cs="Times New Roman"/>
          <w:sz w:val="22"/>
        </w:rPr>
      </w:pPr>
      <w:r w:rsidRPr="00FE25A7">
        <w:rPr>
          <w:rFonts w:cs="Times New Roman"/>
          <w:b/>
          <w:sz w:val="22"/>
        </w:rPr>
        <w:t>Resumo</w:t>
      </w:r>
      <w:r w:rsidRPr="00FE25A7">
        <w:rPr>
          <w:rFonts w:cs="Times New Roman"/>
          <w:sz w:val="22"/>
        </w:rPr>
        <w:t>:</w:t>
      </w:r>
    </w:p>
    <w:p w:rsidR="003B29C3" w:rsidRPr="00FE25A7" w:rsidRDefault="002566A6" w:rsidP="003B29C3">
      <w:pPr>
        <w:spacing w:after="60" w:line="240" w:lineRule="auto"/>
        <w:ind w:firstLine="0"/>
        <w:rPr>
          <w:rFonts w:cs="Times New Roman"/>
          <w:sz w:val="22"/>
        </w:rPr>
      </w:pPr>
      <w:r w:rsidRPr="00FE25A7">
        <w:rPr>
          <w:rFonts w:cs="Times New Roman"/>
          <w:sz w:val="22"/>
        </w:rPr>
        <w:t xml:space="preserve">Os reformadores da Escola Nova brasileira, desde a década </w:t>
      </w:r>
      <w:r w:rsidR="004C22DB" w:rsidRPr="00FE25A7">
        <w:rPr>
          <w:rFonts w:cs="Times New Roman"/>
          <w:sz w:val="22"/>
        </w:rPr>
        <w:t xml:space="preserve">de </w:t>
      </w:r>
      <w:r w:rsidRPr="00FE25A7">
        <w:rPr>
          <w:rFonts w:cs="Times New Roman"/>
          <w:sz w:val="22"/>
        </w:rPr>
        <w:t xml:space="preserve">1920, passaram a questionar o modelo de formação docente </w:t>
      </w:r>
      <w:r w:rsidR="004C22DB" w:rsidRPr="00FE25A7">
        <w:rPr>
          <w:rFonts w:cs="Times New Roman"/>
          <w:sz w:val="22"/>
        </w:rPr>
        <w:t xml:space="preserve">ligado </w:t>
      </w:r>
      <w:r w:rsidR="00600B29" w:rsidRPr="00FE25A7">
        <w:rPr>
          <w:rFonts w:cs="Times New Roman"/>
          <w:sz w:val="22"/>
        </w:rPr>
        <w:t>à</w:t>
      </w:r>
      <w:r w:rsidRPr="00FE25A7">
        <w:rPr>
          <w:rFonts w:cs="Times New Roman"/>
          <w:sz w:val="22"/>
        </w:rPr>
        <w:t xml:space="preserve"> pedagogia </w:t>
      </w:r>
      <w:r w:rsidR="00600B29" w:rsidRPr="00FE25A7">
        <w:rPr>
          <w:rFonts w:cs="Times New Roman"/>
          <w:sz w:val="22"/>
        </w:rPr>
        <w:t>d</w:t>
      </w:r>
      <w:r w:rsidRPr="00FE25A7">
        <w:rPr>
          <w:rFonts w:cs="Times New Roman"/>
          <w:sz w:val="22"/>
        </w:rPr>
        <w:t>a “</w:t>
      </w:r>
      <w:r w:rsidR="00600B29" w:rsidRPr="00FE25A7">
        <w:rPr>
          <w:rFonts w:cs="Times New Roman"/>
          <w:sz w:val="22"/>
        </w:rPr>
        <w:t>c</w:t>
      </w:r>
      <w:r w:rsidRPr="00FE25A7">
        <w:rPr>
          <w:rFonts w:cs="Times New Roman"/>
          <w:sz w:val="22"/>
        </w:rPr>
        <w:t>aixa de utensílios”.</w:t>
      </w:r>
      <w:r w:rsidRPr="00FE25A7">
        <w:rPr>
          <w:rFonts w:cs="Times New Roman"/>
          <w:sz w:val="22"/>
        </w:rPr>
        <w:t xml:space="preserve"> </w:t>
      </w:r>
      <w:r w:rsidR="00600B29" w:rsidRPr="00FE25A7">
        <w:rPr>
          <w:rFonts w:cs="Times New Roman"/>
          <w:sz w:val="22"/>
        </w:rPr>
        <w:t>A essa altura, a pedagogia moderna havia a sua hegemonia questionada pela pedagogia da Escola Nova; ofertando materialidade a um novo modelo de formação</w:t>
      </w:r>
      <w:r w:rsidR="00770C33" w:rsidRPr="00FE25A7">
        <w:rPr>
          <w:rFonts w:cs="Times New Roman"/>
          <w:sz w:val="22"/>
        </w:rPr>
        <w:t>,</w:t>
      </w:r>
      <w:r w:rsidR="00600B29" w:rsidRPr="00FE25A7">
        <w:rPr>
          <w:rFonts w:cs="Times New Roman"/>
          <w:sz w:val="22"/>
        </w:rPr>
        <w:t xml:space="preserve"> baseado em “</w:t>
      </w:r>
      <w:proofErr w:type="gramStart"/>
      <w:r w:rsidR="00600B29" w:rsidRPr="00FE25A7">
        <w:rPr>
          <w:rFonts w:cs="Times New Roman"/>
          <w:sz w:val="22"/>
        </w:rPr>
        <w:t>saberes autorizados”</w:t>
      </w:r>
      <w:r w:rsidR="00600B29" w:rsidRPr="00FE25A7">
        <w:rPr>
          <w:rFonts w:cs="Times New Roman"/>
          <w:sz w:val="22"/>
        </w:rPr>
        <w:t xml:space="preserve"> </w:t>
      </w:r>
      <w:r w:rsidR="00770C33" w:rsidRPr="00FE25A7">
        <w:rPr>
          <w:rFonts w:cs="Times New Roman"/>
          <w:sz w:val="22"/>
        </w:rPr>
        <w:t xml:space="preserve">associados </w:t>
      </w:r>
      <w:r w:rsidR="00600B29" w:rsidRPr="00FE25A7">
        <w:rPr>
          <w:rFonts w:cs="Times New Roman"/>
          <w:sz w:val="22"/>
        </w:rPr>
        <w:t>à pedagogia da “c</w:t>
      </w:r>
      <w:r w:rsidR="00600B29" w:rsidRPr="00FE25A7">
        <w:rPr>
          <w:rFonts w:cs="Times New Roman"/>
          <w:sz w:val="22"/>
        </w:rPr>
        <w:t xml:space="preserve">iência da </w:t>
      </w:r>
      <w:r w:rsidR="00600B29" w:rsidRPr="00FE25A7">
        <w:rPr>
          <w:rFonts w:cs="Times New Roman"/>
          <w:sz w:val="22"/>
        </w:rPr>
        <w:t>b</w:t>
      </w:r>
      <w:r w:rsidR="00600B29" w:rsidRPr="00FE25A7">
        <w:rPr>
          <w:rFonts w:cs="Times New Roman"/>
          <w:sz w:val="22"/>
        </w:rPr>
        <w:t>iblioteca”</w:t>
      </w:r>
      <w:proofErr w:type="gramEnd"/>
      <w:r w:rsidR="00600B29" w:rsidRPr="00FE25A7">
        <w:rPr>
          <w:rFonts w:cs="Times New Roman"/>
          <w:sz w:val="22"/>
        </w:rPr>
        <w:t>.</w:t>
      </w:r>
      <w:r w:rsidR="00600B29" w:rsidRPr="00FE25A7">
        <w:rPr>
          <w:rFonts w:cs="Times New Roman"/>
          <w:sz w:val="22"/>
        </w:rPr>
        <w:t xml:space="preserve"> </w:t>
      </w:r>
      <w:r w:rsidR="003B29C3" w:rsidRPr="00FE25A7">
        <w:rPr>
          <w:rFonts w:cs="Times New Roman"/>
          <w:sz w:val="22"/>
        </w:rPr>
        <w:t xml:space="preserve">Considerada essa direção </w:t>
      </w:r>
      <w:r w:rsidRPr="00FE25A7">
        <w:rPr>
          <w:rFonts w:cs="Times New Roman"/>
          <w:sz w:val="22"/>
        </w:rPr>
        <w:t xml:space="preserve">de entendimento </w:t>
      </w:r>
      <w:r w:rsidR="003B29C3" w:rsidRPr="00FE25A7">
        <w:rPr>
          <w:rFonts w:cs="Times New Roman"/>
          <w:sz w:val="22"/>
        </w:rPr>
        <w:t xml:space="preserve">e </w:t>
      </w:r>
      <w:r w:rsidR="0040228A" w:rsidRPr="00FE25A7">
        <w:rPr>
          <w:rFonts w:cs="Times New Roman"/>
          <w:sz w:val="22"/>
        </w:rPr>
        <w:t xml:space="preserve">a teoria da </w:t>
      </w:r>
      <w:r w:rsidR="003B29C3" w:rsidRPr="00FE25A7">
        <w:rPr>
          <w:rFonts w:cs="Times New Roman"/>
          <w:sz w:val="22"/>
        </w:rPr>
        <w:t xml:space="preserve">“forma escolar”, o objetivo do trabalho consiste em refletir os modos de ensinar e educar orientados pela literatura pedagógica da “ciência da biblioteca”. Constituindo uma pesquisa histórica, a metodologia envolve a análise de dois manuais pedagógicos do século XX: “Vida e educação no jardim de </w:t>
      </w:r>
      <w:r w:rsidR="00770C33" w:rsidRPr="00FE25A7">
        <w:rPr>
          <w:rFonts w:cs="Times New Roman"/>
          <w:sz w:val="22"/>
        </w:rPr>
        <w:t>i</w:t>
      </w:r>
      <w:r w:rsidR="003B29C3" w:rsidRPr="00FE25A7">
        <w:rPr>
          <w:rFonts w:cs="Times New Roman"/>
          <w:sz w:val="22"/>
        </w:rPr>
        <w:t>nfância” (1967), de Heloísa Marinho, e “O que é jardim de infância” (1965), de Nazira Féres Abi-Sáber</w:t>
      </w:r>
      <w:r w:rsidR="00600B29" w:rsidRPr="00FE25A7">
        <w:rPr>
          <w:rFonts w:cs="Times New Roman"/>
          <w:sz w:val="22"/>
        </w:rPr>
        <w:t xml:space="preserve">. Igualmente, </w:t>
      </w:r>
      <w:r w:rsidR="003B29C3" w:rsidRPr="00FE25A7">
        <w:rPr>
          <w:rFonts w:cs="Times New Roman"/>
          <w:sz w:val="22"/>
        </w:rPr>
        <w:t xml:space="preserve">uma revisão </w:t>
      </w:r>
      <w:r w:rsidR="00770C33" w:rsidRPr="00FE25A7">
        <w:rPr>
          <w:rFonts w:cs="Times New Roman"/>
          <w:sz w:val="22"/>
        </w:rPr>
        <w:t xml:space="preserve">bibliográfica </w:t>
      </w:r>
      <w:r w:rsidR="003B29C3" w:rsidRPr="00FE25A7">
        <w:rPr>
          <w:rFonts w:cs="Times New Roman"/>
          <w:sz w:val="22"/>
        </w:rPr>
        <w:t xml:space="preserve">acerca dos fundamentos que </w:t>
      </w:r>
      <w:r w:rsidR="00600B29" w:rsidRPr="00FE25A7">
        <w:rPr>
          <w:rFonts w:cs="Times New Roman"/>
          <w:sz w:val="22"/>
        </w:rPr>
        <w:t xml:space="preserve">constituíram </w:t>
      </w:r>
      <w:r w:rsidR="003B29C3" w:rsidRPr="00FE25A7">
        <w:rPr>
          <w:rFonts w:cs="Times New Roman"/>
          <w:sz w:val="22"/>
        </w:rPr>
        <w:t>os “saberes autorizados” das professoras especialistas em educação de crianças. Como considerações finais, o artigo refle</w:t>
      </w:r>
      <w:r w:rsidR="00600B29" w:rsidRPr="00FE25A7">
        <w:rPr>
          <w:rFonts w:cs="Times New Roman"/>
          <w:sz w:val="22"/>
        </w:rPr>
        <w:t>t</w:t>
      </w:r>
      <w:r w:rsidR="003B29C3" w:rsidRPr="00FE25A7">
        <w:rPr>
          <w:rFonts w:cs="Times New Roman"/>
          <w:sz w:val="22"/>
        </w:rPr>
        <w:t xml:space="preserve">e que os modos de ensinar e educar instituídos na educação infantil se </w:t>
      </w:r>
      <w:proofErr w:type="gramStart"/>
      <w:r w:rsidR="003B29C3" w:rsidRPr="00FE25A7">
        <w:rPr>
          <w:rFonts w:cs="Times New Roman"/>
          <w:sz w:val="22"/>
        </w:rPr>
        <w:t>aproximaram</w:t>
      </w:r>
      <w:proofErr w:type="gramEnd"/>
      <w:r w:rsidR="003B29C3" w:rsidRPr="00FE25A7">
        <w:rPr>
          <w:rFonts w:cs="Times New Roman"/>
          <w:sz w:val="22"/>
        </w:rPr>
        <w:t xml:space="preserve"> mais da literatura </w:t>
      </w:r>
      <w:r w:rsidR="00600B29" w:rsidRPr="00FE25A7">
        <w:rPr>
          <w:rFonts w:cs="Times New Roman"/>
          <w:sz w:val="22"/>
        </w:rPr>
        <w:t xml:space="preserve">pedagógica </w:t>
      </w:r>
      <w:r w:rsidR="003B29C3" w:rsidRPr="00FE25A7">
        <w:rPr>
          <w:rFonts w:cs="Times New Roman"/>
          <w:sz w:val="22"/>
        </w:rPr>
        <w:t>de Nazira Abi-Sáber</w:t>
      </w:r>
      <w:r w:rsidR="008F7077" w:rsidRPr="00FE25A7">
        <w:rPr>
          <w:rFonts w:cs="Times New Roman"/>
          <w:sz w:val="22"/>
        </w:rPr>
        <w:t>, colaborando para que as</w:t>
      </w:r>
      <w:r w:rsidR="003B29C3" w:rsidRPr="00FE25A7">
        <w:rPr>
          <w:rFonts w:cs="Times New Roman"/>
          <w:sz w:val="22"/>
        </w:rPr>
        <w:t xml:space="preserve"> instituições infanti</w:t>
      </w:r>
      <w:r w:rsidR="008F7077" w:rsidRPr="00FE25A7">
        <w:rPr>
          <w:rFonts w:cs="Times New Roman"/>
          <w:sz w:val="22"/>
        </w:rPr>
        <w:t>s</w:t>
      </w:r>
      <w:r w:rsidR="003B29C3" w:rsidRPr="00FE25A7">
        <w:rPr>
          <w:rFonts w:cs="Times New Roman"/>
          <w:sz w:val="22"/>
        </w:rPr>
        <w:t xml:space="preserve"> assumissem uma identidade </w:t>
      </w:r>
      <w:r w:rsidR="00507F4B" w:rsidRPr="00FE25A7">
        <w:rPr>
          <w:rFonts w:cs="Times New Roman"/>
          <w:sz w:val="22"/>
        </w:rPr>
        <w:t>escolar</w:t>
      </w:r>
      <w:r w:rsidR="003B29C3" w:rsidRPr="00FE25A7">
        <w:rPr>
          <w:rFonts w:cs="Times New Roman"/>
          <w:sz w:val="22"/>
        </w:rPr>
        <w:t>.</w:t>
      </w:r>
    </w:p>
    <w:p w:rsidR="003B29C3" w:rsidRPr="00FE25A7" w:rsidRDefault="003B29C3" w:rsidP="00A00663">
      <w:pPr>
        <w:spacing w:after="60" w:line="240" w:lineRule="auto"/>
        <w:ind w:firstLine="0"/>
        <w:rPr>
          <w:rFonts w:cs="Times New Roman"/>
          <w:sz w:val="22"/>
        </w:rPr>
      </w:pPr>
      <w:r w:rsidRPr="00FE25A7">
        <w:rPr>
          <w:rFonts w:cs="Times New Roman"/>
          <w:b/>
          <w:sz w:val="22"/>
        </w:rPr>
        <w:t>Palavras-chave</w:t>
      </w:r>
      <w:r w:rsidRPr="00FE25A7">
        <w:rPr>
          <w:rFonts w:cs="Times New Roman"/>
          <w:sz w:val="22"/>
        </w:rPr>
        <w:t>: Literatura pedagógica. Escolarização da infância. Heloísa Marinho. Nazira Abi-Sáber. Saberes autorizados.</w:t>
      </w:r>
    </w:p>
    <w:p w:rsidR="003B1BF7" w:rsidRDefault="003B1BF7" w:rsidP="00A00663">
      <w:pPr>
        <w:spacing w:after="60" w:line="240" w:lineRule="auto"/>
        <w:ind w:firstLine="0"/>
        <w:rPr>
          <w:rFonts w:cs="Times New Roman"/>
          <w:sz w:val="22"/>
        </w:rPr>
      </w:pPr>
    </w:p>
    <w:p w:rsidR="00D551FA" w:rsidRPr="00BE4D6E" w:rsidRDefault="00D551FA" w:rsidP="00A00663">
      <w:pPr>
        <w:spacing w:after="60" w:line="240" w:lineRule="auto"/>
        <w:ind w:firstLine="0"/>
        <w:rPr>
          <w:rFonts w:cs="Times New Roman"/>
          <w:b/>
          <w:szCs w:val="24"/>
        </w:rPr>
      </w:pPr>
      <w:r w:rsidRPr="00BE4D6E">
        <w:rPr>
          <w:rFonts w:cs="Times New Roman"/>
          <w:b/>
          <w:szCs w:val="24"/>
        </w:rPr>
        <w:t>Introdução</w:t>
      </w:r>
    </w:p>
    <w:p w:rsidR="002566A6" w:rsidRDefault="0030393E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O</w:t>
      </w:r>
      <w:r w:rsidR="00DD5E8A" w:rsidRPr="00BE4D6E">
        <w:rPr>
          <w:rFonts w:cs="Times New Roman"/>
        </w:rPr>
        <w:t>s reformadores da Escola Nova</w:t>
      </w:r>
      <w:r>
        <w:rPr>
          <w:rFonts w:cs="Times New Roman"/>
        </w:rPr>
        <w:t xml:space="preserve"> brasileira</w:t>
      </w:r>
      <w:r w:rsidR="00DD5E8A" w:rsidRPr="00BE4D6E">
        <w:rPr>
          <w:rFonts w:cs="Times New Roman"/>
        </w:rPr>
        <w:t xml:space="preserve">, </w:t>
      </w:r>
      <w:r w:rsidR="00C44A41">
        <w:rPr>
          <w:rFonts w:cs="Times New Roman"/>
        </w:rPr>
        <w:t xml:space="preserve">desde a década </w:t>
      </w:r>
      <w:r w:rsidR="004C22DB">
        <w:rPr>
          <w:rFonts w:cs="Times New Roman"/>
        </w:rPr>
        <w:t xml:space="preserve">de </w:t>
      </w:r>
      <w:r w:rsidR="00DD5E8A" w:rsidRPr="00BE4D6E">
        <w:rPr>
          <w:rFonts w:cs="Times New Roman"/>
        </w:rPr>
        <w:t xml:space="preserve">1920, apropriando-se das formulações teóricas e práticas de John Dewey, passaram a questionar o modelo de formação docente </w:t>
      </w:r>
      <w:r w:rsidR="004C22DB">
        <w:rPr>
          <w:rFonts w:cs="Times New Roman"/>
        </w:rPr>
        <w:t xml:space="preserve">ligado à </w:t>
      </w:r>
      <w:r w:rsidR="00DD5E8A" w:rsidRPr="00BE4D6E">
        <w:rPr>
          <w:rFonts w:cs="Times New Roman"/>
        </w:rPr>
        <w:t>pedagogia como “arte de ensinar”</w:t>
      </w:r>
      <w:r w:rsidR="002E5CEA">
        <w:rPr>
          <w:rFonts w:cs="Times New Roman"/>
        </w:rPr>
        <w:t>;</w:t>
      </w:r>
      <w:r w:rsidR="00DD5E8A">
        <w:rPr>
          <w:rFonts w:cs="Times New Roman"/>
        </w:rPr>
        <w:t xml:space="preserve"> definido por </w:t>
      </w:r>
      <w:r w:rsidR="00DD5E8A" w:rsidRPr="00BE4D6E">
        <w:rPr>
          <w:rFonts w:cs="Times New Roman"/>
        </w:rPr>
        <w:t>Carvalho</w:t>
      </w:r>
      <w:r w:rsidR="00DD5E8A">
        <w:rPr>
          <w:rFonts w:cs="Times New Roman"/>
        </w:rPr>
        <w:t xml:space="preserve"> (</w:t>
      </w:r>
      <w:r w:rsidR="00DD5E8A" w:rsidRPr="00BE4D6E">
        <w:rPr>
          <w:rFonts w:cs="Times New Roman"/>
        </w:rPr>
        <w:t>2000)</w:t>
      </w:r>
      <w:r w:rsidR="00DD5E8A">
        <w:rPr>
          <w:rFonts w:cs="Times New Roman"/>
        </w:rPr>
        <w:t xml:space="preserve"> como o modelo </w:t>
      </w:r>
      <w:r w:rsidR="002E5CEA">
        <w:rPr>
          <w:rFonts w:cs="Times New Roman"/>
        </w:rPr>
        <w:t xml:space="preserve">pedagógico </w:t>
      </w:r>
      <w:r w:rsidR="00DD5E8A">
        <w:rPr>
          <w:rFonts w:cs="Times New Roman"/>
        </w:rPr>
        <w:t>da “caixa de utensílios”</w:t>
      </w:r>
      <w:r w:rsidR="002E5CEA">
        <w:rPr>
          <w:rFonts w:cs="Times New Roman"/>
        </w:rPr>
        <w:t xml:space="preserve">. </w:t>
      </w:r>
      <w:r w:rsidR="002566A6" w:rsidRPr="00153ADC">
        <w:rPr>
          <w:rFonts w:cs="Times New Roman"/>
        </w:rPr>
        <w:t>A essa altura, a pedagogia moderna havia a sua hegemonia questionada pela pedagogia da Escola Nova; ofertando materialidade a um novo modelo de formação docente, baseado em “</w:t>
      </w:r>
      <w:proofErr w:type="gramStart"/>
      <w:r w:rsidR="002566A6" w:rsidRPr="00153ADC">
        <w:rPr>
          <w:rFonts w:cs="Times New Roman"/>
        </w:rPr>
        <w:t xml:space="preserve">saberes autorizados” </w:t>
      </w:r>
      <w:r w:rsidR="004C22DB">
        <w:rPr>
          <w:rFonts w:cs="Times New Roman"/>
        </w:rPr>
        <w:t xml:space="preserve">associados </w:t>
      </w:r>
      <w:r w:rsidR="002566A6" w:rsidRPr="00153ADC">
        <w:rPr>
          <w:rFonts w:cs="Times New Roman"/>
        </w:rPr>
        <w:t>a pesquisas experimentais, fundamentadas nas Ciências da Educação</w:t>
      </w:r>
      <w:proofErr w:type="gramEnd"/>
      <w:r w:rsidR="002566A6" w:rsidRPr="00153ADC">
        <w:rPr>
          <w:rFonts w:cs="Times New Roman"/>
        </w:rPr>
        <w:t>. Modelo esse identificado por Carvalho (2000) como o da “</w:t>
      </w:r>
      <w:r w:rsidR="004C22DB" w:rsidRPr="00153ADC">
        <w:rPr>
          <w:rFonts w:cs="Times New Roman"/>
        </w:rPr>
        <w:t>ciência da biblioteca</w:t>
      </w:r>
      <w:r w:rsidR="002566A6" w:rsidRPr="00153ADC">
        <w:rPr>
          <w:rFonts w:cs="Times New Roman"/>
        </w:rPr>
        <w:t>”.</w:t>
      </w:r>
    </w:p>
    <w:p w:rsidR="00DD5E8A" w:rsidRPr="00BE4D6E" w:rsidRDefault="002E5CEA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Compreendendo que a criança deveria consistir o centro da aprendizagem, c</w:t>
      </w:r>
      <w:r w:rsidR="00DD5E8A" w:rsidRPr="00BE4D6E">
        <w:rPr>
          <w:rFonts w:cs="Times New Roman"/>
        </w:rPr>
        <w:t xml:space="preserve">oncepções </w:t>
      </w:r>
      <w:r w:rsidR="00B20B8E">
        <w:rPr>
          <w:rFonts w:cs="Times New Roman"/>
        </w:rPr>
        <w:t xml:space="preserve">sobre </w:t>
      </w:r>
      <w:r w:rsidR="00DD5E8A" w:rsidRPr="00BE4D6E">
        <w:rPr>
          <w:rFonts w:cs="Times New Roman"/>
        </w:rPr>
        <w:t>a atividade infantil seriam redefinidas. Da direção da intuição, a ênfase recairá nas “atividades livres e criadoras” da primeira infância, em ambiente escolar psicológic</w:t>
      </w:r>
      <w:r w:rsidR="00B20B8E">
        <w:rPr>
          <w:rFonts w:cs="Times New Roman"/>
        </w:rPr>
        <w:t xml:space="preserve">a e pedagogicamente organizado </w:t>
      </w:r>
      <w:r w:rsidR="00DD5E8A">
        <w:rPr>
          <w:rFonts w:cs="Times New Roman"/>
        </w:rPr>
        <w:t>(FERNANDES, 2018).</w:t>
      </w:r>
      <w:r w:rsidR="002566A6">
        <w:rPr>
          <w:rFonts w:cs="Times New Roman"/>
        </w:rPr>
        <w:t xml:space="preserve"> </w:t>
      </w:r>
      <w:r w:rsidR="00DD5E8A" w:rsidRPr="00BE4D6E">
        <w:rPr>
          <w:rFonts w:cs="Times New Roman"/>
        </w:rPr>
        <w:t xml:space="preserve">Na </w:t>
      </w:r>
      <w:proofErr w:type="gramStart"/>
      <w:r w:rsidR="00DD5E8A" w:rsidRPr="00BE4D6E">
        <w:rPr>
          <w:rFonts w:cs="Times New Roman"/>
        </w:rPr>
        <w:t>redefinição</w:t>
      </w:r>
      <w:proofErr w:type="gramEnd"/>
      <w:r w:rsidR="00DD5E8A" w:rsidRPr="00BE4D6E">
        <w:rPr>
          <w:rFonts w:cs="Times New Roman"/>
        </w:rPr>
        <w:t xml:space="preserve"> do conceito de atividade, as noções de “interesse”, “necessidade”, “ambiente” e “programa escolar” se desenvolveriam interligadas. Dos saberes do </w:t>
      </w:r>
      <w:r w:rsidR="00DD5E8A" w:rsidRPr="00BE4D6E">
        <w:rPr>
          <w:rFonts w:cs="Times New Roman"/>
        </w:rPr>
        <w:lastRenderedPageBreak/>
        <w:t xml:space="preserve">Normal Primário acerca desses fundamentos teóricos e metodológicos dar-se-ia “[...] a série de atividades educativas em que a criança se vai empenhar para progredir mais rapidamente, de acordo com a sabedoria da experiência humana, em sua capacidade de viver” (TEIXEIRA, </w:t>
      </w:r>
      <w:r w:rsidR="00DD5E8A" w:rsidRPr="00507F4B">
        <w:rPr>
          <w:rFonts w:cs="Times New Roman"/>
        </w:rPr>
        <w:t>1978</w:t>
      </w:r>
      <w:r w:rsidR="00DD5E8A" w:rsidRPr="00BE4D6E">
        <w:rPr>
          <w:rFonts w:cs="Times New Roman"/>
        </w:rPr>
        <w:t>, p. 63).</w:t>
      </w:r>
    </w:p>
    <w:p w:rsidR="0091642C" w:rsidRDefault="00DD5E8A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Para Dewey (2002, p. 42), a vida da criança na escola deveria tornar-se um “objetivo dominante”. Todos os meios necessários para favorecer o desenvolvimento infantil deveriam centrar-se nesse objetivo. Não seria suficiente à criança apenas aprender, mas “[...] antes de mais viver, e aprender através e em interação com esta vivência”. Sendo a criança natural e intensamente ativa, a escola deveria se esforçar em “[...] gerir essas atividades e dar-lhes um rumo </w:t>
      </w:r>
      <w:r w:rsidR="0091642C">
        <w:rPr>
          <w:rFonts w:cs="Times New Roman"/>
        </w:rPr>
        <w:t>definido” (DEWEY, 2002, p. 42).</w:t>
      </w:r>
    </w:p>
    <w:p w:rsidR="00DD5E8A" w:rsidRDefault="00DD5E8A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 xml:space="preserve">Em observância às ideias </w:t>
      </w:r>
      <w:r w:rsidRPr="00BE4D6E">
        <w:rPr>
          <w:rFonts w:cs="Times New Roman"/>
        </w:rPr>
        <w:t xml:space="preserve">de Dewey, Anísio Teixeira (2007) defendeu o “bom lar” como o melhor local para o estudo da criança, sendo necessário assemelhar as escolas tanto “[...] quanto possível ao lar, e tão dotada quanto possível dos </w:t>
      </w:r>
      <w:proofErr w:type="gramStart"/>
      <w:r w:rsidRPr="00BE4D6E">
        <w:rPr>
          <w:rFonts w:cs="Times New Roman"/>
        </w:rPr>
        <w:t>recursos</w:t>
      </w:r>
      <w:proofErr w:type="gramEnd"/>
      <w:r w:rsidRPr="00BE4D6E">
        <w:rPr>
          <w:rFonts w:cs="Times New Roman"/>
        </w:rPr>
        <w:t xml:space="preserve"> naturais para a vida infantil” (TEIXEIRA, 2007, p. 78).</w:t>
      </w:r>
      <w:r>
        <w:rPr>
          <w:rFonts w:cs="Times New Roman"/>
        </w:rPr>
        <w:t xml:space="preserve"> A </w:t>
      </w:r>
      <w:r w:rsidRPr="00BE4D6E">
        <w:rPr>
          <w:rFonts w:cs="Times New Roman"/>
        </w:rPr>
        <w:t>educação pré-</w:t>
      </w:r>
      <w:r>
        <w:rPr>
          <w:rFonts w:cs="Times New Roman"/>
        </w:rPr>
        <w:t xml:space="preserve">escolar, </w:t>
      </w:r>
      <w:r w:rsidRPr="00BE4D6E">
        <w:rPr>
          <w:rFonts w:cs="Times New Roman"/>
        </w:rPr>
        <w:t>pa</w:t>
      </w:r>
      <w:r>
        <w:rPr>
          <w:rFonts w:cs="Times New Roman"/>
        </w:rPr>
        <w:t xml:space="preserve">ra tornar a “criança conhecida”, </w:t>
      </w:r>
      <w:r w:rsidRPr="00BE4D6E">
        <w:rPr>
          <w:rFonts w:cs="Times New Roman"/>
        </w:rPr>
        <w:t xml:space="preserve">exigia uma mentalidade e uma atitude científica por parte dos educadores, pautadas na ausência de preconceitos e na observação mais conscienciosa, que resultariam em “[...] mais respeito e mais amor e mais inteligência diante da criança, que é ainda uma grande desconhecida, e, mais do que todas, a criança de menos de </w:t>
      </w:r>
      <w:proofErr w:type="gramStart"/>
      <w:r w:rsidRPr="00BE4D6E">
        <w:rPr>
          <w:rFonts w:cs="Times New Roman"/>
        </w:rPr>
        <w:t>6</w:t>
      </w:r>
      <w:proofErr w:type="gramEnd"/>
      <w:r w:rsidRPr="00BE4D6E">
        <w:rPr>
          <w:rFonts w:cs="Times New Roman"/>
        </w:rPr>
        <w:t xml:space="preserve"> anos” (TEIXEIRA, 2007, p. 79).</w:t>
      </w:r>
    </w:p>
    <w:p w:rsidR="00DD5E8A" w:rsidRPr="00BE4D6E" w:rsidRDefault="00DD5E8A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Para tornar a “criança conhecida” e construir um corpo de conhecimentos teóricos e metodológicos confiáveis, Anísio Teixeira (2007) defende a ideia de transformar os educadores da pré-escola em “especialistas” de crianças, sendo esses saberes oriundos de práticas experimentais, testados e analisados em escolas</w:t>
      </w:r>
      <w:r w:rsidR="00C44A41">
        <w:rPr>
          <w:rFonts w:cs="Times New Roman"/>
        </w:rPr>
        <w:t>-</w:t>
      </w:r>
      <w:r w:rsidRPr="00BE4D6E">
        <w:rPr>
          <w:rFonts w:cs="Times New Roman"/>
        </w:rPr>
        <w:t>laboratórios instaladas nos Centros de Pesquisas.</w:t>
      </w:r>
      <w:r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Dos estudos objetivos com crianças se originariam os saberes das jardineiras especialistas, fornecendo os elementos necessários à elaboração de </w:t>
      </w:r>
      <w:r w:rsidR="009458D6">
        <w:rPr>
          <w:rFonts w:cs="Times New Roman"/>
        </w:rPr>
        <w:t xml:space="preserve">manuais e </w:t>
      </w:r>
      <w:r w:rsidRPr="00BE4D6E">
        <w:rPr>
          <w:rFonts w:cs="Times New Roman"/>
        </w:rPr>
        <w:t>programas de ensino, em interlocução às propostas educativas dos principais estudiosos da criança</w:t>
      </w:r>
      <w:r w:rsidR="00F22BCF">
        <w:rPr>
          <w:rFonts w:cs="Times New Roman"/>
        </w:rPr>
        <w:t xml:space="preserve"> (FERNANDES, 2018).</w:t>
      </w:r>
    </w:p>
    <w:p w:rsidR="00DD5E8A" w:rsidRDefault="009458D6" w:rsidP="00DD5E8A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Considera</w:t>
      </w:r>
      <w:r w:rsidR="00770C33">
        <w:rPr>
          <w:rFonts w:cs="Times New Roman"/>
        </w:rPr>
        <w:t>da</w:t>
      </w:r>
      <w:r>
        <w:rPr>
          <w:rFonts w:cs="Times New Roman"/>
        </w:rPr>
        <w:t xml:space="preserve"> </w:t>
      </w:r>
      <w:r w:rsidR="008C10E5">
        <w:rPr>
          <w:rFonts w:cs="Times New Roman"/>
        </w:rPr>
        <w:t xml:space="preserve">essa direção de entendimento </w:t>
      </w:r>
      <w:r>
        <w:rPr>
          <w:rFonts w:cs="Times New Roman"/>
        </w:rPr>
        <w:t xml:space="preserve">e </w:t>
      </w:r>
      <w:r w:rsidR="0040228A">
        <w:rPr>
          <w:rFonts w:cs="Times New Roman"/>
        </w:rPr>
        <w:t xml:space="preserve">a teoria da </w:t>
      </w:r>
      <w:r w:rsidR="002E5CEA">
        <w:rPr>
          <w:rFonts w:cs="Times New Roman"/>
        </w:rPr>
        <w:t xml:space="preserve">“forma escolar” </w:t>
      </w:r>
      <w:r w:rsidR="002E5CEA" w:rsidRPr="00BE4D6E">
        <w:rPr>
          <w:rFonts w:cs="Times New Roman"/>
        </w:rPr>
        <w:t>(VINC</w:t>
      </w:r>
      <w:r w:rsidR="002E5CEA">
        <w:rPr>
          <w:rFonts w:cs="Times New Roman"/>
        </w:rPr>
        <w:t xml:space="preserve">ENT; LAHIRE; THIN, 2001), </w:t>
      </w:r>
      <w:r w:rsidR="00DD5E8A">
        <w:rPr>
          <w:rFonts w:cs="Times New Roman"/>
        </w:rPr>
        <w:t xml:space="preserve">o objetivo do trabalho consiste em refletir os modos de ensinar e educar orientados pela literatura pedagógica do modelo de formação docente vinculado à “ciência da biblioteca”. Constituindo uma pesquisa histórica, a metodologia envolve a análise de dois manuais pedagógicos do século XX, que contribuíram para instaurar uma forma e um modo particular de socialização da primeira infância nas instituições pré-escolares: </w:t>
      </w:r>
      <w:r w:rsidR="00DD5E8A" w:rsidRPr="002B5303">
        <w:rPr>
          <w:rFonts w:cs="Times New Roman"/>
          <w:i/>
        </w:rPr>
        <w:t>Vida e educação no jardim de Infância</w:t>
      </w:r>
      <w:r w:rsidR="00DD5E8A">
        <w:rPr>
          <w:rFonts w:cs="Times New Roman"/>
        </w:rPr>
        <w:t xml:space="preserve"> </w:t>
      </w:r>
      <w:r w:rsidR="00DD5E8A">
        <w:rPr>
          <w:rFonts w:cs="Times New Roman"/>
        </w:rPr>
        <w:lastRenderedPageBreak/>
        <w:t xml:space="preserve">(1967), de Heloísa Marinho, e </w:t>
      </w:r>
      <w:r w:rsidR="00DD5E8A" w:rsidRPr="002B5303">
        <w:rPr>
          <w:rFonts w:cs="Times New Roman"/>
          <w:i/>
        </w:rPr>
        <w:t>O que é jardim de infância</w:t>
      </w:r>
      <w:r w:rsidR="00DD5E8A">
        <w:rPr>
          <w:rFonts w:cs="Times New Roman"/>
        </w:rPr>
        <w:t xml:space="preserve"> (1965), de Nazira Féres Abi-Sáber. Além da análise dessas fontes, a metodologia contempla uma revisão de literatura acerca dos fundamentos </w:t>
      </w:r>
      <w:r w:rsidR="008C10E5">
        <w:rPr>
          <w:rFonts w:cs="Times New Roman"/>
        </w:rPr>
        <w:t>q</w:t>
      </w:r>
      <w:r w:rsidR="00DD5E8A">
        <w:rPr>
          <w:rFonts w:cs="Times New Roman"/>
        </w:rPr>
        <w:t>ue contribuíram para compor os “saberes autorizados” das professoras especialistas em educação de crianças.</w:t>
      </w:r>
    </w:p>
    <w:p w:rsidR="00C91C61" w:rsidRPr="00BE4D6E" w:rsidRDefault="00C91C61" w:rsidP="000748B1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410AE2" w:rsidRPr="00BE4D6E" w:rsidRDefault="00410AE2" w:rsidP="00410AE2">
      <w:pPr>
        <w:tabs>
          <w:tab w:val="num" w:pos="0"/>
          <w:tab w:val="num" w:pos="720"/>
        </w:tabs>
        <w:ind w:firstLine="0"/>
        <w:rPr>
          <w:rFonts w:cs="Times New Roman"/>
          <w:b/>
        </w:rPr>
      </w:pPr>
      <w:r w:rsidRPr="00BE4D6E">
        <w:rPr>
          <w:rFonts w:cs="Times New Roman"/>
          <w:b/>
        </w:rPr>
        <w:t>Manuais pedagógicos escolanovistas: atributos e significados</w:t>
      </w:r>
    </w:p>
    <w:p w:rsidR="003B29C3" w:rsidRPr="00BE4D6E" w:rsidRDefault="003B29C3" w:rsidP="009270BD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Os fundamentos </w:t>
      </w:r>
      <w:r w:rsidR="009458D6">
        <w:rPr>
          <w:rFonts w:cs="Times New Roman"/>
        </w:rPr>
        <w:t xml:space="preserve">pedagógicos </w:t>
      </w:r>
      <w:r w:rsidRPr="00BE4D6E">
        <w:rPr>
          <w:rFonts w:cs="Times New Roman"/>
        </w:rPr>
        <w:t>postulados por John Dewey, Maria Montessori e Jean-</w:t>
      </w:r>
      <w:proofErr w:type="spellStart"/>
      <w:r w:rsidRPr="00BE4D6E">
        <w:rPr>
          <w:rFonts w:cs="Times New Roman"/>
        </w:rPr>
        <w:t>Óvide</w:t>
      </w:r>
      <w:proofErr w:type="spellEnd"/>
      <w:r w:rsidRPr="00BE4D6E">
        <w:rPr>
          <w:rFonts w:cs="Times New Roman"/>
        </w:rPr>
        <w:t xml:space="preserve"> Decroly constituíram o corpo de conhecimentos propagados pelas professoras especialistas em educação pré-primária Heloísa Marinho e Nazira Féres Abi-Sáber, em publicações elaboradas de conformidade aos “estudos objetivos da criança”, desenvolvidos nos Institutos de Educação do Rio de Janeiro e de Belo Horizonte (ABI-SÁBER, 1963, 1965; MARINHO, 1967, 1980).</w:t>
      </w:r>
      <w:r w:rsidR="008C7A69">
        <w:rPr>
          <w:rFonts w:cs="Times New Roman"/>
        </w:rPr>
        <w:t xml:space="preserve"> </w:t>
      </w:r>
      <w:r w:rsidRPr="00BE4D6E">
        <w:rPr>
          <w:rFonts w:cs="Times New Roman"/>
        </w:rPr>
        <w:t>Essas obras foram produzidas em práticas efetivadas nas Escolas Laboratórios e em Cursos de Especialização de professores pré-primários, de onde se originaram currículos e programas de atividades, que nortearam a organização institucional e pedagógica dos Jardins de Infância e escolas primárias brasileiras</w:t>
      </w:r>
      <w:r w:rsidR="005436FF">
        <w:rPr>
          <w:rFonts w:cs="Times New Roman"/>
        </w:rPr>
        <w:t xml:space="preserve"> no século XX</w:t>
      </w:r>
      <w:r w:rsidR="009270BD" w:rsidRPr="00BE4D6E">
        <w:rPr>
          <w:rFonts w:cs="Times New Roman"/>
        </w:rPr>
        <w:t>.</w:t>
      </w:r>
    </w:p>
    <w:p w:rsidR="009270BD" w:rsidRPr="00BE4D6E" w:rsidRDefault="003B29C3" w:rsidP="009270BD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No tocante à proposta pedagógica de Heloísa Marinho, o “Currículo por Atividades” seria resultante de “vinte e seis anos” de trabalho junto à capacitação de “[...] cerca de mil professoras públicas”, em que se almejou “[...] instituir o currículo por atividades na educação pré-escolar e na habilitação em serviço do magistério” (MARINHO, </w:t>
      </w:r>
      <w:r w:rsidRPr="00776E9A">
        <w:rPr>
          <w:rFonts w:cs="Times New Roman"/>
        </w:rPr>
        <w:t>1980</w:t>
      </w:r>
      <w:r w:rsidRPr="00BE4D6E">
        <w:rPr>
          <w:rFonts w:cs="Times New Roman"/>
        </w:rPr>
        <w:t>, p. 163).</w:t>
      </w:r>
      <w:r w:rsidR="008C7A69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Em relação à proposta de </w:t>
      </w:r>
      <w:r w:rsidRPr="00BE4D6E">
        <w:rPr>
          <w:rFonts w:cs="Times New Roman"/>
          <w:bCs/>
        </w:rPr>
        <w:t>Nazira Abi-Sáber</w:t>
      </w:r>
      <w:r w:rsidRPr="00BE4D6E">
        <w:rPr>
          <w:rFonts w:cs="Times New Roman"/>
        </w:rPr>
        <w:t>, a organização institucional e pedagógica do Jardim de Infância por “Centros de Interesses” seria decorrente da “[...] experiência já adquirida na aplicação do nosso ‘programa’ e nos seus próprios conhecimentos e prática de magistério [...]”, em que foram feitas modificações “[...] com a ajuda das professoras bolsistas do PABAEE</w:t>
      </w:r>
      <w:r w:rsidR="00776E9A">
        <w:rPr>
          <w:rFonts w:cs="Times New Roman"/>
        </w:rPr>
        <w:t>”</w:t>
      </w:r>
      <w:r w:rsidRPr="00BE4D6E">
        <w:rPr>
          <w:rFonts w:cs="Times New Roman"/>
        </w:rPr>
        <w:t xml:space="preserve"> (ABI-SÁBER, </w:t>
      </w:r>
      <w:r w:rsidRPr="00507F4B">
        <w:rPr>
          <w:rFonts w:cs="Times New Roman"/>
        </w:rPr>
        <w:t>1963</w:t>
      </w:r>
      <w:r w:rsidRPr="00BE4D6E">
        <w:rPr>
          <w:rFonts w:cs="Times New Roman"/>
        </w:rPr>
        <w:t>, p. 7).</w:t>
      </w:r>
    </w:p>
    <w:p w:rsidR="00E456BA" w:rsidRPr="00BE4D6E" w:rsidRDefault="00A35AA5" w:rsidP="00E456B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Valdemarin (2010)</w:t>
      </w:r>
      <w:r>
        <w:rPr>
          <w:rFonts w:cs="Times New Roman"/>
        </w:rPr>
        <w:t xml:space="preserve">, </w:t>
      </w:r>
      <w:r w:rsidR="00056437">
        <w:rPr>
          <w:rFonts w:cs="Times New Roman"/>
        </w:rPr>
        <w:t xml:space="preserve">propondo </w:t>
      </w:r>
      <w:r w:rsidR="003B29C3" w:rsidRPr="00BE4D6E">
        <w:rPr>
          <w:rFonts w:cs="Times New Roman"/>
        </w:rPr>
        <w:t>uma análise dos manuais escolanovistas do século XX, ressalta que os autores desse tipo de “impresso” qualificam-se a partir do exercício da experiência no magistério, da ocupação de cargos na hierarquia escolar e da própria produção bibliográfica com as quais angariam posições na conjuntura de interferir no sistema. Para essa pesquisadora, a experiência pedagógica dos autores é sempre explicitada “[...] como justificativa para elaboração desses livros, assim como os exemplos de atividades transcritas e, obviamente, o conhecimento do autor sobre elas” (VALDEMARIN, 2010, p. 129).</w:t>
      </w:r>
    </w:p>
    <w:p w:rsidR="00E456BA" w:rsidRPr="00BE4D6E" w:rsidRDefault="003B29C3" w:rsidP="00E456B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lastRenderedPageBreak/>
        <w:t>Por meio dos manuais, os autores expõem uma apropriação criativa, discursiva e instrumental das teorias estratégica e metodicamente difundidas. Com essa atitude, “[...] criam uma rede de relações significativas” (VALDEMARIN, 2010, p. 130), onde são fabricados novos sentidos; especialmente quando fornecem aos professores “[...] um sentido de continuidade entre o que já fazem e as inovações pretendidas, sem ameaçá-los com a necessidade de ruptura” (VALDEMARIN, 2010, p. 130).</w:t>
      </w:r>
    </w:p>
    <w:p w:rsidR="00E456BA" w:rsidRPr="00BE4D6E" w:rsidRDefault="003B29C3" w:rsidP="00E456B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As análises feitas por Valdemarin (2010) podem ser observadas na</w:t>
      </w:r>
      <w:r w:rsidR="009458D6">
        <w:rPr>
          <w:rFonts w:cs="Times New Roman"/>
        </w:rPr>
        <w:t xml:space="preserve"> literatura </w:t>
      </w:r>
      <w:r w:rsidRPr="00BE4D6E">
        <w:rPr>
          <w:rFonts w:cs="Times New Roman"/>
        </w:rPr>
        <w:t>pedagógica das professoras Heloísa Marinho e Nazira Abi-Sáber. Esses livros podem ser concebidos como um conjunto de “</w:t>
      </w:r>
      <w:proofErr w:type="gramStart"/>
      <w:r w:rsidRPr="00BE4D6E">
        <w:rPr>
          <w:rFonts w:cs="Times New Roman"/>
          <w:bCs/>
        </w:rPr>
        <w:t>saberes autorizados</w:t>
      </w:r>
      <w:r w:rsidRPr="00BE4D6E">
        <w:rPr>
          <w:rFonts w:cs="Times New Roman"/>
        </w:rPr>
        <w:t>”</w:t>
      </w:r>
      <w:proofErr w:type="gramEnd"/>
      <w:r w:rsidRPr="00BE4D6E">
        <w:rPr>
          <w:rFonts w:cs="Times New Roman"/>
        </w:rPr>
        <w:t>. A autorização dos saberes se associa à legitimidade dos resultados obtidos em práticas experimentais, e, igualmente, pelo reconhecimento de educadores renomados, que “atestavam” a notoriedade dessas propostas em escritas de prefácios e publicações análogas. A autorização se articula, por fim, às ações de órgãos vinculados ao Ministério da Educação, como o INEP e o PABAEE, que, além de apoiar a publicação, autorizavam a cir</w:t>
      </w:r>
      <w:r w:rsidR="00A35AA5">
        <w:rPr>
          <w:rFonts w:cs="Times New Roman"/>
        </w:rPr>
        <w:t>culação nas escolas brasileiras (FERNANDES, 2018).</w:t>
      </w:r>
    </w:p>
    <w:p w:rsidR="003B29C3" w:rsidRPr="00BE4D6E" w:rsidRDefault="003B29C3" w:rsidP="00E456B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Sendo assim, os manuais pedagógicos de Heloísa Marinho e Nazira Abi-Sáber podem ser vistos como um conjunto de “[...] saberes escriturais formalizados, saberes objetivados, delimitados, codificados, concernentes tanto ao que é ensinado como à maneira de ensinar, tanto às práticas dos alunos, quanto às práticas dos mestres” (VINCENT; LAHIRE; THIN, 2001, p. 28). Ou seja, podem ser considerados como saberes de uma forma escolar e de um modo escolar de socialização articulados a fi</w:t>
      </w:r>
      <w:r w:rsidR="009458D6">
        <w:rPr>
          <w:rFonts w:cs="Times New Roman"/>
        </w:rPr>
        <w:t>nalidades notadamente políticas</w:t>
      </w:r>
      <w:r w:rsidRPr="00BE4D6E">
        <w:rPr>
          <w:rFonts w:cs="Times New Roman"/>
        </w:rPr>
        <w:t xml:space="preserve"> (VINCENT; LAHIRE; THIN, 2001).</w:t>
      </w:r>
    </w:p>
    <w:p w:rsidR="00410AE2" w:rsidRPr="00BE4D6E" w:rsidRDefault="00410AE2" w:rsidP="00F96185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E456BA" w:rsidRPr="00BE4D6E" w:rsidRDefault="003C1F1D" w:rsidP="00E456BA">
      <w:pPr>
        <w:tabs>
          <w:tab w:val="num" w:pos="0"/>
          <w:tab w:val="num" w:pos="720"/>
        </w:tabs>
        <w:ind w:firstLine="0"/>
        <w:rPr>
          <w:rFonts w:cs="Times New Roman"/>
          <w:b/>
        </w:rPr>
      </w:pPr>
      <w:r w:rsidRPr="00BE4D6E">
        <w:rPr>
          <w:rFonts w:cs="Times New Roman"/>
          <w:b/>
        </w:rPr>
        <w:t xml:space="preserve">Os modos de ensinar e educar </w:t>
      </w:r>
      <w:r w:rsidR="002E082D">
        <w:rPr>
          <w:rFonts w:cs="Times New Roman"/>
          <w:b/>
        </w:rPr>
        <w:t xml:space="preserve">de </w:t>
      </w:r>
      <w:r w:rsidR="00E456BA" w:rsidRPr="00BE4D6E">
        <w:rPr>
          <w:rFonts w:cs="Times New Roman"/>
          <w:b/>
        </w:rPr>
        <w:t>Heloísa Marinho</w:t>
      </w:r>
    </w:p>
    <w:p w:rsidR="00E456BA" w:rsidRPr="00BE4D6E" w:rsidRDefault="003B29C3" w:rsidP="00E456BA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A pesquisadora e educadora Heloísa Marinho foi uma das vozes mais atuantes, no século </w:t>
      </w:r>
      <w:r w:rsidR="00DB629A">
        <w:rPr>
          <w:rFonts w:cs="Times New Roman"/>
        </w:rPr>
        <w:t xml:space="preserve">XX, </w:t>
      </w:r>
      <w:r w:rsidRPr="00BE4D6E">
        <w:rPr>
          <w:rFonts w:cs="Times New Roman"/>
        </w:rPr>
        <w:t>em defesa da educação pré-primária no Brasil. Além da expressiva produção literária, Heloísa Marinho “[...] planejou, organizou, estruturou e coordenou, em diferentes momentos de sua carreira, cursos de formação de professores” (LEITE FILHO, 2011, p. 80).</w:t>
      </w:r>
    </w:p>
    <w:p w:rsidR="00B241DC" w:rsidRPr="00BE4D6E" w:rsidRDefault="003B29C3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Heloísa Marinho iniciou a sua formação docente em 1922, no Curso Normal de Formação da Professora Primária do Colégio Bennett. Após se formar </w:t>
      </w:r>
      <w:r w:rsidR="00751DBE">
        <w:rPr>
          <w:rFonts w:cs="Times New Roman"/>
        </w:rPr>
        <w:t xml:space="preserve">professora primária, </w:t>
      </w:r>
      <w:r w:rsidRPr="00BE4D6E">
        <w:rPr>
          <w:rFonts w:cs="Times New Roman"/>
        </w:rPr>
        <w:t xml:space="preserve">em 1923, prossegue seus estudos nos Estados Unidos. Na Universidade de Chicago, estabelece contato com as ideias de John Dewey. Ao regressar ao Brasil, torna-se assistente do professor Lourenço Filho, no Instituto de Educação do Rio de </w:t>
      </w:r>
      <w:r w:rsidRPr="00BE4D6E">
        <w:rPr>
          <w:rFonts w:cs="Times New Roman"/>
        </w:rPr>
        <w:lastRenderedPageBreak/>
        <w:t xml:space="preserve">Janeiro. No Instituto, estabelece inúmeras relações com o seleto grupo de reformadores da educação nacional. Autonomeava-se discípula do professor Lourenço Filho, mas também de Anísio Teixeira e fez-se conhecer por Fernando de Azevedo (LEITE FILHO, </w:t>
      </w:r>
      <w:r w:rsidR="00A35AA5" w:rsidRPr="00507F4B">
        <w:rPr>
          <w:rFonts w:cs="Times New Roman"/>
        </w:rPr>
        <w:t>2011</w:t>
      </w:r>
      <w:r w:rsidRPr="00A35AA5">
        <w:rPr>
          <w:rFonts w:cs="Times New Roman"/>
        </w:rPr>
        <w:t>).</w:t>
      </w:r>
    </w:p>
    <w:p w:rsidR="00B241DC" w:rsidRPr="00BE4D6E" w:rsidRDefault="003B29C3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Em 1952, Heloísa Marinho é nomeada Membro da Comissão, pelo Departamento de Educação, para elaborar e publicar um “Programa Guia de Educação Pré-Primária” para a Secretaria Geral de Educação e Cultura do Rio de Janeiro. O “guia”, produzido e publicado pela editora Noite, recebeu o nome </w:t>
      </w:r>
      <w:r w:rsidRPr="00BE4D6E">
        <w:rPr>
          <w:rFonts w:cs="Times New Roman"/>
          <w:bCs/>
          <w:i/>
          <w:iCs/>
        </w:rPr>
        <w:t>Vida e Educação no Jardim de Infância</w:t>
      </w:r>
      <w:r w:rsidRPr="00BE4D6E">
        <w:rPr>
          <w:rFonts w:cs="Times New Roman"/>
        </w:rPr>
        <w:t xml:space="preserve">; tendo sido revisado, ampliado e republicado posteriormente, pela editora </w:t>
      </w:r>
      <w:proofErr w:type="gramStart"/>
      <w:r w:rsidRPr="00BE4D6E">
        <w:rPr>
          <w:rFonts w:cs="Times New Roman"/>
        </w:rPr>
        <w:t>Conquista,</w:t>
      </w:r>
      <w:proofErr w:type="gramEnd"/>
      <w:r w:rsidRPr="00BE4D6E">
        <w:rPr>
          <w:rFonts w:cs="Times New Roman"/>
        </w:rPr>
        <w:t xml:space="preserve"> como livro de Heloísa Marinho.</w:t>
      </w:r>
    </w:p>
    <w:p w:rsidR="00B241DC" w:rsidRPr="00BE4D6E" w:rsidRDefault="003B29C3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Em </w:t>
      </w:r>
      <w:r w:rsidRPr="00BE4D6E">
        <w:rPr>
          <w:rFonts w:cs="Times New Roman"/>
          <w:i/>
          <w:iCs/>
        </w:rPr>
        <w:t>Vida e educação no Jardim de Infância</w:t>
      </w:r>
      <w:r w:rsidRPr="00BE4D6E">
        <w:rPr>
          <w:rFonts w:cs="Times New Roman"/>
        </w:rPr>
        <w:t xml:space="preserve">, obra que alcançou </w:t>
      </w:r>
      <w:proofErr w:type="gramStart"/>
      <w:r w:rsidRPr="00BE4D6E">
        <w:rPr>
          <w:rFonts w:cs="Times New Roman"/>
        </w:rPr>
        <w:t>3</w:t>
      </w:r>
      <w:proofErr w:type="gramEnd"/>
      <w:r w:rsidRPr="00BE4D6E">
        <w:rPr>
          <w:rFonts w:cs="Times New Roman"/>
        </w:rPr>
        <w:t xml:space="preserve"> </w:t>
      </w:r>
      <w:r w:rsidR="00DB629A">
        <w:rPr>
          <w:rFonts w:cs="Times New Roman"/>
        </w:rPr>
        <w:t xml:space="preserve">(três) </w:t>
      </w:r>
      <w:r w:rsidRPr="00BE4D6E">
        <w:rPr>
          <w:rFonts w:cs="Times New Roman"/>
        </w:rPr>
        <w:t>edições (1952, 1960 e 1967)</w:t>
      </w:r>
      <w:r w:rsidR="00DB629A">
        <w:rPr>
          <w:rFonts w:cs="Times New Roman"/>
        </w:rPr>
        <w:t>,</w:t>
      </w:r>
      <w:r w:rsidRPr="00BE4D6E">
        <w:rPr>
          <w:rFonts w:cs="Times New Roman"/>
        </w:rPr>
        <w:t xml:space="preserve"> Heloísa Marinho se inspira no título da obra de John Dewey, para evidenciar a direção filosófico-pedagógica de sua proposta educativa destinada aos Jardins de Infância do Rio de Janeiro; que fundamenta-se, basicamente, em duas bases principais: de um lado, as ideias de Froebel; e, de outro, as de John Dewey.</w:t>
      </w:r>
      <w:r w:rsidR="00517FF6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Sendo concebido um “livro básico” à biblioteca de educadores, </w:t>
      </w:r>
      <w:r w:rsidR="00517FF6">
        <w:rPr>
          <w:rFonts w:cs="Times New Roman"/>
        </w:rPr>
        <w:t>a obra e</w:t>
      </w:r>
      <w:r w:rsidRPr="00BE4D6E">
        <w:rPr>
          <w:rFonts w:cs="Times New Roman"/>
        </w:rPr>
        <w:t>stá organizad</w:t>
      </w:r>
      <w:r w:rsidR="00517FF6">
        <w:rPr>
          <w:rFonts w:cs="Times New Roman"/>
        </w:rPr>
        <w:t>a</w:t>
      </w:r>
      <w:r w:rsidRPr="00BE4D6E">
        <w:rPr>
          <w:rFonts w:cs="Times New Roman"/>
        </w:rPr>
        <w:t xml:space="preserve"> mediante 4 </w:t>
      </w:r>
      <w:r w:rsidR="00B241DC" w:rsidRPr="00BE4D6E">
        <w:rPr>
          <w:rFonts w:cs="Times New Roman"/>
        </w:rPr>
        <w:t xml:space="preserve">(quatro) </w:t>
      </w:r>
      <w:r w:rsidRPr="00BE4D6E">
        <w:rPr>
          <w:rFonts w:cs="Times New Roman"/>
        </w:rPr>
        <w:t>blocos temáticos centrais: “Vida e educação”, “Vida e saúde”, “Vida e linguagem”, e “Vida social”, compreendendo temas relativos à finalidade da educação pré-primária e do Jardim de Infância, à criança e à organização de um Jardim, ao currículo, à formação da professora, à seleção e organização das atividades</w:t>
      </w:r>
      <w:r w:rsidR="00517FF6">
        <w:rPr>
          <w:rFonts w:cs="Times New Roman"/>
        </w:rPr>
        <w:t xml:space="preserve"> etc.</w:t>
      </w:r>
    </w:p>
    <w:p w:rsidR="00105DFF" w:rsidRDefault="003B29C3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2E082D">
        <w:rPr>
          <w:rFonts w:cs="Times New Roman"/>
        </w:rPr>
        <w:t>Pela estrutura organizacional d</w:t>
      </w:r>
      <w:r w:rsidR="00517FF6" w:rsidRPr="002E082D">
        <w:rPr>
          <w:rFonts w:cs="Times New Roman"/>
        </w:rPr>
        <w:t>o livro</w:t>
      </w:r>
      <w:r w:rsidRPr="002E082D">
        <w:rPr>
          <w:rFonts w:cs="Times New Roman"/>
        </w:rPr>
        <w:t>, convém considerar o conceito de “vida” da autora. Para Heloísa Marinho, “vida” significa ação natural com a mais ampla e</w:t>
      </w:r>
      <w:r w:rsidR="002E082D">
        <w:rPr>
          <w:rFonts w:cs="Times New Roman"/>
        </w:rPr>
        <w:t xml:space="preserve">spontaneidade. Nesse sentido, </w:t>
      </w:r>
      <w:r w:rsidRPr="00BE4D6E">
        <w:rPr>
          <w:rFonts w:cs="Times New Roman"/>
        </w:rPr>
        <w:t>demonstra compartilhar das ideias de John Dewey, no sentido de a escola infantil tornar-se uma “pequena sociedade”. A vida da criança deve ser o eixo central das atividades</w:t>
      </w:r>
      <w:r w:rsidR="002E082D">
        <w:rPr>
          <w:rFonts w:cs="Times New Roman"/>
        </w:rPr>
        <w:t>;</w:t>
      </w:r>
      <w:r w:rsidRPr="00BE4D6E">
        <w:rPr>
          <w:rFonts w:cs="Times New Roman"/>
        </w:rPr>
        <w:t xml:space="preserve"> considerando que a “[...] experiência social precede a formação de conceitos intelectuais” (MARINHO, 1967, p. 33).</w:t>
      </w:r>
    </w:p>
    <w:p w:rsidR="00B241DC" w:rsidRPr="00BE4D6E" w:rsidRDefault="00321DA1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 xml:space="preserve">Constituindo </w:t>
      </w:r>
      <w:r w:rsidR="003B29C3" w:rsidRPr="00BE4D6E">
        <w:rPr>
          <w:rFonts w:cs="Times New Roman"/>
        </w:rPr>
        <w:t>um guia prático que conduz à reflexão, o livro assume</w:t>
      </w:r>
      <w:r>
        <w:rPr>
          <w:rFonts w:cs="Times New Roman"/>
        </w:rPr>
        <w:t>, igualmente,</w:t>
      </w:r>
      <w:r w:rsidR="003B29C3" w:rsidRPr="00BE4D6E">
        <w:rPr>
          <w:rFonts w:cs="Times New Roman"/>
        </w:rPr>
        <w:t xml:space="preserve"> uma finalidade </w:t>
      </w:r>
      <w:r w:rsidR="00517FF6">
        <w:rPr>
          <w:rFonts w:cs="Times New Roman"/>
        </w:rPr>
        <w:t xml:space="preserve">utilitária </w:t>
      </w:r>
      <w:r>
        <w:rPr>
          <w:rFonts w:cs="Times New Roman"/>
        </w:rPr>
        <w:t xml:space="preserve">ao </w:t>
      </w:r>
      <w:r w:rsidR="003B29C3" w:rsidRPr="00BE4D6E">
        <w:rPr>
          <w:rFonts w:cs="Times New Roman"/>
        </w:rPr>
        <w:t xml:space="preserve">explicitar quais modos de ensinar e educar estariam coerentes a uma orientação educativa fundamentada na </w:t>
      </w:r>
      <w:r>
        <w:rPr>
          <w:rFonts w:cs="Times New Roman"/>
        </w:rPr>
        <w:t xml:space="preserve">espontaneidade da </w:t>
      </w:r>
      <w:r w:rsidR="003B29C3" w:rsidRPr="00BE4D6E">
        <w:rPr>
          <w:rFonts w:cs="Times New Roman"/>
        </w:rPr>
        <w:t xml:space="preserve">evolução natural da criança. Na obra, Heloísa Marinho </w:t>
      </w:r>
      <w:r>
        <w:rPr>
          <w:rFonts w:cs="Times New Roman"/>
        </w:rPr>
        <w:t>articula</w:t>
      </w:r>
      <w:r w:rsidR="003B29C3" w:rsidRPr="00BE4D6E">
        <w:rPr>
          <w:rFonts w:cs="Times New Roman"/>
        </w:rPr>
        <w:t xml:space="preserve"> reflexões teóricas </w:t>
      </w:r>
      <w:r>
        <w:rPr>
          <w:rFonts w:cs="Times New Roman"/>
        </w:rPr>
        <w:t xml:space="preserve">a </w:t>
      </w:r>
      <w:r w:rsidR="003B29C3" w:rsidRPr="00BE4D6E">
        <w:rPr>
          <w:rFonts w:cs="Times New Roman"/>
        </w:rPr>
        <w:t>exemplificações práticas, evidenc</w:t>
      </w:r>
      <w:r>
        <w:rPr>
          <w:rFonts w:cs="Times New Roman"/>
        </w:rPr>
        <w:t xml:space="preserve">iando como organizar o espaço, a </w:t>
      </w:r>
      <w:r w:rsidR="003B29C3" w:rsidRPr="00BE4D6E">
        <w:rPr>
          <w:rFonts w:cs="Times New Roman"/>
        </w:rPr>
        <w:t xml:space="preserve">sala de aula, o horário, as atividades, o currículo etc. em </w:t>
      </w:r>
      <w:r>
        <w:rPr>
          <w:rFonts w:cs="Times New Roman"/>
        </w:rPr>
        <w:t>observância à a</w:t>
      </w:r>
      <w:r w:rsidR="003B29C3" w:rsidRPr="00BE4D6E">
        <w:rPr>
          <w:rFonts w:cs="Times New Roman"/>
        </w:rPr>
        <w:t>tividade criadora das crianças.</w:t>
      </w:r>
    </w:p>
    <w:p w:rsidR="003B29C3" w:rsidRPr="00BE4D6E" w:rsidRDefault="003B29C3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Ao propor reflexões e exemplificações práticas, se aproxima das concepções de Froebel, mas se distancia do modelo pedagógico do </w:t>
      </w:r>
      <w:r w:rsidRPr="00BE4D6E">
        <w:rPr>
          <w:rFonts w:cs="Times New Roman"/>
          <w:i/>
          <w:iCs/>
        </w:rPr>
        <w:t xml:space="preserve">Kindergarten </w:t>
      </w:r>
      <w:r w:rsidRPr="00BE4D6E">
        <w:rPr>
          <w:rFonts w:cs="Times New Roman"/>
        </w:rPr>
        <w:t xml:space="preserve">tradicional, na </w:t>
      </w:r>
      <w:r w:rsidRPr="00BE4D6E">
        <w:rPr>
          <w:rFonts w:cs="Times New Roman"/>
        </w:rPr>
        <w:lastRenderedPageBreak/>
        <w:t xml:space="preserve">medida em que vislumbra uma sala de aula em que sejam dadas às crianças condições adequadas para escolher as próprias vivências; conforme ilustra </w:t>
      </w:r>
      <w:r w:rsidR="00321DA1">
        <w:rPr>
          <w:rFonts w:cs="Times New Roman"/>
        </w:rPr>
        <w:t>n</w:t>
      </w:r>
      <w:r w:rsidRPr="00BE4D6E">
        <w:rPr>
          <w:rFonts w:cs="Times New Roman"/>
        </w:rPr>
        <w:t>o seguinte cenário:</w:t>
      </w:r>
    </w:p>
    <w:p w:rsidR="00B241DC" w:rsidRPr="00BE4D6E" w:rsidRDefault="00B241DC" w:rsidP="00B241DC">
      <w:pPr>
        <w:tabs>
          <w:tab w:val="num" w:pos="720"/>
          <w:tab w:val="num" w:pos="2268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 xml:space="preserve">Em ampla sala encontram </w:t>
      </w:r>
      <w:proofErr w:type="gramStart"/>
      <w:r w:rsidRPr="00BE4D6E">
        <w:rPr>
          <w:rFonts w:cs="Times New Roman"/>
          <w:sz w:val="22"/>
        </w:rPr>
        <w:t>os pequenos tintas</w:t>
      </w:r>
      <w:proofErr w:type="gramEnd"/>
      <w:r w:rsidRPr="00BE4D6E">
        <w:rPr>
          <w:rFonts w:cs="Times New Roman"/>
          <w:sz w:val="22"/>
        </w:rPr>
        <w:t xml:space="preserve"> coloridas, papéis de variados matizes, tesouras, o canto da boneca, os carros, os jogos de construção. No início do dia a roda de crianças conversa com a mestra</w:t>
      </w:r>
      <w:r w:rsidR="00E55B79">
        <w:rPr>
          <w:rFonts w:cs="Times New Roman"/>
          <w:sz w:val="22"/>
        </w:rPr>
        <w:t xml:space="preserve"> [...]</w:t>
      </w:r>
      <w:r w:rsidRPr="00BE4D6E">
        <w:rPr>
          <w:rFonts w:cs="Times New Roman"/>
          <w:sz w:val="22"/>
        </w:rPr>
        <w:t>. Uns viram na praia os navios; outros foram às festas de aniversário. Na mesa da pintura a dedos, mãos pequeninas espraiam a tin</w:t>
      </w:r>
      <w:r w:rsidR="00105DFF">
        <w:rPr>
          <w:rFonts w:cs="Times New Roman"/>
          <w:sz w:val="22"/>
        </w:rPr>
        <w:t>ta macia sobre o papel molhado. [...]</w:t>
      </w:r>
      <w:r w:rsidR="00507F4B">
        <w:rPr>
          <w:rFonts w:cs="Times New Roman"/>
          <w:sz w:val="22"/>
        </w:rPr>
        <w:t xml:space="preserve"> </w:t>
      </w:r>
      <w:r w:rsidRPr="00BE4D6E">
        <w:rPr>
          <w:rFonts w:cs="Times New Roman"/>
          <w:sz w:val="22"/>
        </w:rPr>
        <w:t>Cada criança realiza a aprendizagem a seu modo: umas apenas rabiscam, outras desenham cenas. Todos tem o direito de progredir, de viver a sua própria vida, dentro da pequena sociedade do Jardim (MARINHO, 1967, p. 43).</w:t>
      </w:r>
    </w:p>
    <w:p w:rsidR="00E456BA" w:rsidRPr="00BE4D6E" w:rsidRDefault="00E456BA" w:rsidP="00F96185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B241DC" w:rsidRPr="00BE4D6E" w:rsidRDefault="00517FF6" w:rsidP="00B241DC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A</w:t>
      </w:r>
      <w:r w:rsidR="003B29C3" w:rsidRPr="00BE4D6E">
        <w:rPr>
          <w:rFonts w:cs="Times New Roman"/>
        </w:rPr>
        <w:t>o se aproximar do conceito de “experiência” de</w:t>
      </w:r>
      <w:r w:rsidR="00321DA1">
        <w:rPr>
          <w:rFonts w:cs="Times New Roman"/>
        </w:rPr>
        <w:t xml:space="preserve">weyano, a autora </w:t>
      </w:r>
      <w:r w:rsidR="003B29C3" w:rsidRPr="00BE4D6E">
        <w:rPr>
          <w:rFonts w:cs="Times New Roman"/>
        </w:rPr>
        <w:t>defende que não “[...] é possível traçar normas rígidas de um programa pré-escolar [...]”; pois o “[...] desenvolvimento é criador” e a “[...] criança conquista seu mundo pela experiência própria” (MARINHO, 1967, p. 31).</w:t>
      </w:r>
      <w:r>
        <w:rPr>
          <w:rFonts w:cs="Times New Roman"/>
        </w:rPr>
        <w:t xml:space="preserve"> O</w:t>
      </w:r>
      <w:r w:rsidR="003B29C3" w:rsidRPr="00BE4D6E">
        <w:rPr>
          <w:rFonts w:cs="Times New Roman"/>
        </w:rPr>
        <w:t xml:space="preserve"> currículo do Jardim de Infância deveria ser constituído</w:t>
      </w:r>
      <w:r>
        <w:rPr>
          <w:rFonts w:cs="Times New Roman"/>
        </w:rPr>
        <w:t>, nesse sentido,</w:t>
      </w:r>
      <w:r w:rsidR="003B29C3" w:rsidRPr="00BE4D6E">
        <w:rPr>
          <w:rFonts w:cs="Times New Roman"/>
        </w:rPr>
        <w:t xml:space="preserve"> </w:t>
      </w:r>
      <w:r>
        <w:rPr>
          <w:rFonts w:cs="Times New Roman"/>
        </w:rPr>
        <w:t xml:space="preserve">por </w:t>
      </w:r>
      <w:r w:rsidR="003B29C3" w:rsidRPr="00BE4D6E">
        <w:rPr>
          <w:rFonts w:cs="Times New Roman"/>
        </w:rPr>
        <w:t xml:space="preserve">“vivências” e não </w:t>
      </w:r>
      <w:r>
        <w:rPr>
          <w:rFonts w:cs="Times New Roman"/>
        </w:rPr>
        <w:t xml:space="preserve">por </w:t>
      </w:r>
      <w:r w:rsidR="003B29C3" w:rsidRPr="00BE4D6E">
        <w:rPr>
          <w:rFonts w:cs="Times New Roman"/>
        </w:rPr>
        <w:t xml:space="preserve">aulas a serem ministradas </w:t>
      </w:r>
      <w:r>
        <w:rPr>
          <w:rFonts w:cs="Times New Roman"/>
        </w:rPr>
        <w:t>mecanica</w:t>
      </w:r>
      <w:r w:rsidR="003B29C3" w:rsidRPr="00BE4D6E">
        <w:rPr>
          <w:rFonts w:cs="Times New Roman"/>
        </w:rPr>
        <w:t>mente. O programa do Jardim deveria abranger, assim, “[...] situações naturais da vida semelhantes ao ambiente familiar” (MARINHO, 1967, p. 31).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Tendo como guias as experiências espontâneas e naturais vivenciadas no seio da família, o currículo do Jardim de Infância deveria incluir os </w:t>
      </w:r>
      <w:r w:rsidR="00676400" w:rsidRPr="00BE4D6E">
        <w:rPr>
          <w:rFonts w:cs="Times New Roman"/>
        </w:rPr>
        <w:t>seguintes eixos programáticos: i</w:t>
      </w:r>
      <w:r w:rsidRPr="00BE4D6E">
        <w:rPr>
          <w:rFonts w:cs="Times New Roman"/>
        </w:rPr>
        <w:t xml:space="preserve">) a saúde; </w:t>
      </w:r>
      <w:proofErr w:type="spellStart"/>
      <w:proofErr w:type="gramStart"/>
      <w:r w:rsidR="00676400" w:rsidRPr="00BE4D6E">
        <w:rPr>
          <w:rFonts w:cs="Times New Roman"/>
        </w:rPr>
        <w:t>ii</w:t>
      </w:r>
      <w:proofErr w:type="spellEnd"/>
      <w:proofErr w:type="gramEnd"/>
      <w:r w:rsidR="00676400" w:rsidRPr="00BE4D6E">
        <w:rPr>
          <w:rFonts w:cs="Times New Roman"/>
        </w:rPr>
        <w:t xml:space="preserve">) a vida social; </w:t>
      </w:r>
      <w:proofErr w:type="spellStart"/>
      <w:r w:rsidR="00676400" w:rsidRPr="00BE4D6E">
        <w:rPr>
          <w:rFonts w:cs="Times New Roman"/>
        </w:rPr>
        <w:t>iii</w:t>
      </w:r>
      <w:proofErr w:type="spellEnd"/>
      <w:r w:rsidRPr="00BE4D6E">
        <w:rPr>
          <w:rFonts w:cs="Times New Roman"/>
        </w:rPr>
        <w:t>) o prazer da música</w:t>
      </w:r>
      <w:r w:rsidR="00676400" w:rsidRPr="00BE4D6E">
        <w:rPr>
          <w:rFonts w:cs="Times New Roman"/>
        </w:rPr>
        <w:t xml:space="preserve">; </w:t>
      </w:r>
      <w:proofErr w:type="spellStart"/>
      <w:r w:rsidR="00676400" w:rsidRPr="00BE4D6E">
        <w:rPr>
          <w:rFonts w:cs="Times New Roman"/>
        </w:rPr>
        <w:t>iv</w:t>
      </w:r>
      <w:proofErr w:type="spellEnd"/>
      <w:r w:rsidRPr="00BE4D6E">
        <w:rPr>
          <w:rFonts w:cs="Times New Roman"/>
        </w:rPr>
        <w:t>) o trabalh</w:t>
      </w:r>
      <w:r w:rsidR="00676400" w:rsidRPr="00BE4D6E">
        <w:rPr>
          <w:rFonts w:cs="Times New Roman"/>
        </w:rPr>
        <w:t>o criador das artes plásticas; v</w:t>
      </w:r>
      <w:r w:rsidRPr="00BE4D6E">
        <w:rPr>
          <w:rFonts w:cs="Times New Roman"/>
        </w:rPr>
        <w:t>) o convívio com a natureza</w:t>
      </w:r>
      <w:r w:rsidR="00676400" w:rsidRPr="00BE4D6E">
        <w:rPr>
          <w:rFonts w:cs="Times New Roman"/>
        </w:rPr>
        <w:t xml:space="preserve"> e o mundo variado das coisas; vi</w:t>
      </w:r>
      <w:r w:rsidRPr="00BE4D6E">
        <w:rPr>
          <w:rFonts w:cs="Times New Roman"/>
        </w:rPr>
        <w:t>) a observação e o comentá</w:t>
      </w:r>
      <w:r w:rsidR="00676400" w:rsidRPr="00BE4D6E">
        <w:rPr>
          <w:rFonts w:cs="Times New Roman"/>
        </w:rPr>
        <w:t xml:space="preserve">rio espontâneo da experiência; </w:t>
      </w:r>
      <w:proofErr w:type="spellStart"/>
      <w:r w:rsidR="00676400" w:rsidRPr="00BE4D6E">
        <w:rPr>
          <w:rFonts w:cs="Times New Roman"/>
        </w:rPr>
        <w:t>vii</w:t>
      </w:r>
      <w:proofErr w:type="spellEnd"/>
      <w:r w:rsidRPr="00BE4D6E">
        <w:rPr>
          <w:rFonts w:cs="Times New Roman"/>
        </w:rPr>
        <w:t>) a fantasia no re</w:t>
      </w:r>
      <w:r w:rsidR="00676400" w:rsidRPr="00BE4D6E">
        <w:rPr>
          <w:rFonts w:cs="Times New Roman"/>
        </w:rPr>
        <w:t xml:space="preserve">ino encantado das estórias; e, </w:t>
      </w:r>
      <w:proofErr w:type="spellStart"/>
      <w:r w:rsidR="00676400" w:rsidRPr="00BE4D6E">
        <w:rPr>
          <w:rFonts w:cs="Times New Roman"/>
        </w:rPr>
        <w:t>viii</w:t>
      </w:r>
      <w:proofErr w:type="spellEnd"/>
      <w:r w:rsidRPr="00BE4D6E">
        <w:rPr>
          <w:rFonts w:cs="Times New Roman"/>
        </w:rPr>
        <w:t>) a formação de hábitos indispensáveis à vida.</w:t>
      </w:r>
      <w:r w:rsidR="00321DA1">
        <w:rPr>
          <w:rFonts w:cs="Times New Roman"/>
        </w:rPr>
        <w:t xml:space="preserve"> </w:t>
      </w:r>
      <w:r w:rsidRPr="00BE4D6E">
        <w:rPr>
          <w:rFonts w:cs="Times New Roman"/>
        </w:rPr>
        <w:t>As atividades a serem planejadas e executadas pela educadora deveriam, assim, se guiar nos seguintes princípios</w:t>
      </w:r>
      <w:r w:rsidR="00321DA1">
        <w:rPr>
          <w:rFonts w:cs="Times New Roman"/>
        </w:rPr>
        <w:t>:</w:t>
      </w:r>
      <w:r w:rsidRPr="00BE4D6E">
        <w:rPr>
          <w:rFonts w:cs="Times New Roman"/>
        </w:rPr>
        <w:t xml:space="preserve"> </w:t>
      </w:r>
      <w:r w:rsidR="00321DA1">
        <w:rPr>
          <w:rFonts w:cs="Times New Roman"/>
        </w:rPr>
        <w:t xml:space="preserve">nas </w:t>
      </w:r>
      <w:r w:rsidR="00676400" w:rsidRPr="00BE4D6E">
        <w:rPr>
          <w:rFonts w:cs="Times New Roman"/>
          <w:bCs/>
        </w:rPr>
        <w:t>aptidões próprias</w:t>
      </w:r>
      <w:r w:rsidR="00321DA1">
        <w:rPr>
          <w:rFonts w:cs="Times New Roman"/>
          <w:bCs/>
        </w:rPr>
        <w:t xml:space="preserve">; no </w:t>
      </w:r>
      <w:r w:rsidR="00676400" w:rsidRPr="00BE4D6E">
        <w:rPr>
          <w:rFonts w:cs="Times New Roman"/>
          <w:bCs/>
        </w:rPr>
        <w:t>brinquedo espontâneo</w:t>
      </w:r>
      <w:r w:rsidR="00321DA1">
        <w:rPr>
          <w:rFonts w:cs="Times New Roman"/>
          <w:bCs/>
        </w:rPr>
        <w:t xml:space="preserve">; na </w:t>
      </w:r>
      <w:r w:rsidR="00517FF6">
        <w:rPr>
          <w:rFonts w:cs="Times New Roman"/>
          <w:bCs/>
        </w:rPr>
        <w:t>liberdade na</w:t>
      </w:r>
      <w:r w:rsidR="00676400" w:rsidRPr="00BE4D6E">
        <w:rPr>
          <w:rFonts w:cs="Times New Roman"/>
          <w:bCs/>
        </w:rPr>
        <w:t xml:space="preserve"> escolha do material</w:t>
      </w:r>
      <w:r w:rsidR="00321DA1">
        <w:rPr>
          <w:rFonts w:cs="Times New Roman"/>
          <w:bCs/>
        </w:rPr>
        <w:t xml:space="preserve">; </w:t>
      </w:r>
      <w:r w:rsidR="00321DA1">
        <w:rPr>
          <w:rFonts w:cs="Times New Roman"/>
        </w:rPr>
        <w:t xml:space="preserve">e, no </w:t>
      </w:r>
      <w:r w:rsidR="00676400" w:rsidRPr="00BE4D6E">
        <w:rPr>
          <w:rFonts w:cs="Times New Roman"/>
          <w:bCs/>
        </w:rPr>
        <w:t>convívio com a natureza</w:t>
      </w:r>
      <w:r w:rsidR="00321DA1">
        <w:rPr>
          <w:rFonts w:cs="Times New Roman"/>
          <w:bCs/>
        </w:rPr>
        <w:t xml:space="preserve"> (MA</w:t>
      </w:r>
      <w:r w:rsidR="00676400" w:rsidRPr="00BE4D6E">
        <w:rPr>
          <w:rFonts w:cs="Times New Roman"/>
        </w:rPr>
        <w:t>RINHO, 1967, p. 48-49).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Para Heloísa Marinho, as atividades espontâneas deveriam ocupar </w:t>
      </w:r>
      <w:r w:rsidR="00517FF6">
        <w:rPr>
          <w:rFonts w:cs="Times New Roman"/>
        </w:rPr>
        <w:t xml:space="preserve">a </w:t>
      </w:r>
      <w:r w:rsidRPr="00BE4D6E">
        <w:rPr>
          <w:rFonts w:cs="Times New Roman"/>
        </w:rPr>
        <w:t>maior parte do tempo</w:t>
      </w:r>
      <w:r w:rsidR="00DB629A">
        <w:rPr>
          <w:rFonts w:cs="Times New Roman"/>
        </w:rPr>
        <w:t xml:space="preserve"> escolar</w:t>
      </w:r>
      <w:r w:rsidRPr="00BE4D6E">
        <w:rPr>
          <w:rFonts w:cs="Times New Roman"/>
        </w:rPr>
        <w:t xml:space="preserve">. Porém, o “horário” de algumas atividades deveria “[...] ser </w:t>
      </w:r>
      <w:r w:rsidRPr="00BE4D6E">
        <w:rPr>
          <w:rFonts w:cs="Times New Roman"/>
          <w:i/>
          <w:iCs/>
        </w:rPr>
        <w:t>fixo</w:t>
      </w:r>
      <w:r w:rsidRPr="00BE4D6E">
        <w:rPr>
          <w:rFonts w:cs="Times New Roman"/>
        </w:rPr>
        <w:t>, facilitando a formação de hábitos” (MARINHO, 1967, p. 53, grifo nosso).</w:t>
      </w:r>
      <w:r w:rsidR="0067640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Nesse sentido, “canções” e “sinais dados” com o auxílio de instrumentos musicais auxiliariam “[...] a professora a lembrar à criança que delas se espera”, podendo um “[...] horário ilustrado pela criança com desenhos ou pinturas espontâneas” servir “[...] a esse mesmo fim” (MARINHO, 1967, p. 53).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A organização do ambiente e do material a ser explorado pelas crianças assume grande valor na pedagogia de Heloísa Marinho.</w:t>
      </w:r>
      <w:r w:rsidR="0067640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Antes da chegada das crianças, a </w:t>
      </w:r>
      <w:r w:rsidRPr="00BE4D6E">
        <w:rPr>
          <w:rFonts w:cs="Times New Roman"/>
        </w:rPr>
        <w:lastRenderedPageBreak/>
        <w:t>professora deveria verificar “[...] a limpeza da sala e das instalações sanitárias, e a condição do material necessário ao trabalho do dia”, de modo a estarem à disposição das crianças as diversas “técnicas de arte” (MARINHO, 1967, p. 54).</w:t>
      </w:r>
      <w:r w:rsidR="0067640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Feitas </w:t>
      </w:r>
      <w:r w:rsidR="00DB629A">
        <w:rPr>
          <w:rFonts w:cs="Times New Roman"/>
        </w:rPr>
        <w:t>ess</w:t>
      </w:r>
      <w:r w:rsidRPr="00BE4D6E">
        <w:rPr>
          <w:rFonts w:cs="Times New Roman"/>
        </w:rPr>
        <w:t>a preparação, seleção e disposição do material, a educadora deveria sentar as crianças no assoalho e distribuí-las em forma de semicírcu</w:t>
      </w:r>
      <w:r w:rsidR="00676400" w:rsidRPr="00BE4D6E">
        <w:rPr>
          <w:rFonts w:cs="Times New Roman"/>
        </w:rPr>
        <w:t>lo</w:t>
      </w:r>
      <w:r w:rsidR="00DB629A">
        <w:rPr>
          <w:rFonts w:cs="Times New Roman"/>
        </w:rPr>
        <w:t xml:space="preserve">; posto que a </w:t>
      </w:r>
      <w:r w:rsidRPr="00BE4D6E">
        <w:rPr>
          <w:rFonts w:cs="Times New Roman"/>
        </w:rPr>
        <w:t>disposição das crianças no “chão” “[...] poupa tempo, e aproxima o grupo” (MARINHO, 1967, p. 55).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Após a canção de </w:t>
      </w:r>
      <w:r w:rsidR="00DA4C0D">
        <w:rPr>
          <w:rFonts w:cs="Times New Roman"/>
        </w:rPr>
        <w:t>“</w:t>
      </w:r>
      <w:r w:rsidRPr="00BE4D6E">
        <w:rPr>
          <w:rFonts w:cs="Times New Roman"/>
        </w:rPr>
        <w:t>boas vindas</w:t>
      </w:r>
      <w:r w:rsidR="00DA4C0D">
        <w:rPr>
          <w:rFonts w:cs="Times New Roman"/>
        </w:rPr>
        <w:t>”</w:t>
      </w:r>
      <w:r w:rsidRPr="00BE4D6E">
        <w:rPr>
          <w:rFonts w:cs="Times New Roman"/>
        </w:rPr>
        <w:t xml:space="preserve">, </w:t>
      </w:r>
      <w:r w:rsidR="00DA4C0D">
        <w:rPr>
          <w:rFonts w:cs="Times New Roman"/>
        </w:rPr>
        <w:t>“</w:t>
      </w:r>
      <w:r w:rsidRPr="00BE4D6E">
        <w:rPr>
          <w:rFonts w:cs="Times New Roman"/>
        </w:rPr>
        <w:t>leitura do calendário</w:t>
      </w:r>
      <w:r w:rsidR="00DA4C0D">
        <w:rPr>
          <w:rFonts w:cs="Times New Roman"/>
        </w:rPr>
        <w:t>”</w:t>
      </w:r>
      <w:r w:rsidRPr="00BE4D6E">
        <w:rPr>
          <w:rFonts w:cs="Times New Roman"/>
        </w:rPr>
        <w:t xml:space="preserve"> e </w:t>
      </w:r>
      <w:r w:rsidR="00DA4C0D">
        <w:rPr>
          <w:rFonts w:cs="Times New Roman"/>
        </w:rPr>
        <w:t>“</w:t>
      </w:r>
      <w:r w:rsidRPr="00BE4D6E">
        <w:rPr>
          <w:rFonts w:cs="Times New Roman"/>
        </w:rPr>
        <w:t>observação do tempo</w:t>
      </w:r>
      <w:r w:rsidR="00DA4C0D">
        <w:rPr>
          <w:rFonts w:cs="Times New Roman"/>
        </w:rPr>
        <w:t>”</w:t>
      </w:r>
      <w:r w:rsidRPr="00BE4D6E">
        <w:rPr>
          <w:rFonts w:cs="Times New Roman"/>
        </w:rPr>
        <w:t>, a professora daria processo a uma “conversa inicial”, em que as crianças “[...] relatam novidades e fazem planos para as atividades do Jardim” (MARINHO, 1967, p. 56). Dessa forma, a educadora deveria incentivar a apreensão por parte das crianças dos seguintes hábitos: ouvir com atenção quando outros falam</w:t>
      </w:r>
      <w:r w:rsidR="0066176A">
        <w:rPr>
          <w:rFonts w:cs="Times New Roman"/>
        </w:rPr>
        <w:t>,</w:t>
      </w:r>
      <w:r w:rsidRPr="00BE4D6E">
        <w:rPr>
          <w:rFonts w:cs="Times New Roman"/>
        </w:rPr>
        <w:t xml:space="preserve"> falar d</w:t>
      </w:r>
      <w:r w:rsidR="0066176A">
        <w:rPr>
          <w:rFonts w:cs="Times New Roman"/>
        </w:rPr>
        <w:t>e modo a ser ouvido e não gritar. Para tal</w:t>
      </w:r>
      <w:r w:rsidRPr="00BE4D6E">
        <w:rPr>
          <w:rFonts w:cs="Times New Roman"/>
        </w:rPr>
        <w:t>, o uso da voz “suave” da professora seria o melhor meio de fazer a criança desenvolver o mesmo hábito</w:t>
      </w:r>
      <w:r w:rsidR="00DA4C0D">
        <w:rPr>
          <w:rFonts w:cs="Times New Roman"/>
        </w:rPr>
        <w:t xml:space="preserve"> </w:t>
      </w:r>
      <w:r w:rsidR="00676400" w:rsidRPr="00BE4D6E">
        <w:rPr>
          <w:rFonts w:cs="Times New Roman"/>
        </w:rPr>
        <w:t>(MARINHO, 1967, p. 56).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Terminada a conversa inicial, a professora auxiliaria, então, a distribuição das crianças pelas várias atividades de “livre escolha”.</w:t>
      </w:r>
      <w:r w:rsidR="0067640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Esses modos de ensinar e educar foram explicitados por Heloísa Marinho em o capítulo “</w:t>
      </w:r>
      <w:r w:rsidRPr="00BE4D6E">
        <w:rPr>
          <w:rFonts w:cs="Times New Roman"/>
          <w:bCs/>
        </w:rPr>
        <w:t>A professora</w:t>
      </w:r>
      <w:r w:rsidRPr="00BE4D6E">
        <w:rPr>
          <w:rFonts w:cs="Times New Roman"/>
        </w:rPr>
        <w:t xml:space="preserve">”. Nessa parte, a autora segue a mesma forma literária de “conto”, adotada em outros capítulos. Através de um cenário fictício, </w:t>
      </w:r>
      <w:r w:rsidR="00DA4C0D">
        <w:rPr>
          <w:rFonts w:cs="Times New Roman"/>
        </w:rPr>
        <w:t xml:space="preserve">descreve como a sua “jardineira </w:t>
      </w:r>
      <w:r w:rsidRPr="00BE4D6E">
        <w:rPr>
          <w:rFonts w:cs="Times New Roman"/>
        </w:rPr>
        <w:t>especialista”, então nomeada “D. Maria”, desenvolve as ações diárias em seu Jardim de Infância “ideal”.</w:t>
      </w:r>
    </w:p>
    <w:p w:rsidR="003B29C3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No tocante à “</w:t>
      </w:r>
      <w:r w:rsidRPr="00BE4D6E">
        <w:rPr>
          <w:rFonts w:cs="Times New Roman"/>
          <w:bCs/>
        </w:rPr>
        <w:t>hora chegada</w:t>
      </w:r>
      <w:r w:rsidRPr="00BE4D6E">
        <w:rPr>
          <w:rFonts w:cs="Times New Roman"/>
        </w:rPr>
        <w:t>”: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>Manhã no Jardim de Infância, D. Maria, a professora, chega cedo. Abre as janelas e os armários, verifica a limpeza da sala</w:t>
      </w:r>
      <w:r w:rsidR="00C44A41">
        <w:rPr>
          <w:rFonts w:cs="Times New Roman"/>
          <w:sz w:val="22"/>
        </w:rPr>
        <w:t xml:space="preserve"> </w:t>
      </w:r>
      <w:r w:rsidRPr="00BE4D6E">
        <w:rPr>
          <w:rFonts w:cs="Times New Roman"/>
          <w:sz w:val="22"/>
        </w:rPr>
        <w:t>[...].</w:t>
      </w:r>
      <w:r w:rsidR="00507F4B">
        <w:rPr>
          <w:rFonts w:cs="Times New Roman"/>
          <w:sz w:val="22"/>
        </w:rPr>
        <w:t xml:space="preserve"> </w:t>
      </w:r>
      <w:r w:rsidRPr="00BE4D6E">
        <w:rPr>
          <w:rFonts w:cs="Times New Roman"/>
          <w:sz w:val="22"/>
        </w:rPr>
        <w:t xml:space="preserve">Chegam </w:t>
      </w:r>
      <w:proofErr w:type="gramStart"/>
      <w:r w:rsidRPr="00BE4D6E">
        <w:rPr>
          <w:rFonts w:cs="Times New Roman"/>
          <w:sz w:val="22"/>
        </w:rPr>
        <w:t>as</w:t>
      </w:r>
      <w:proofErr w:type="gramEnd"/>
      <w:r w:rsidRPr="00BE4D6E">
        <w:rPr>
          <w:rFonts w:cs="Times New Roman"/>
          <w:sz w:val="22"/>
        </w:rPr>
        <w:t xml:space="preserve"> primeiras crianças. Joaninha, compenetrada, quer levar numa das mãos as flores, e na outra o vaso para enchê-lo d’água. A professora sugere: “Joaninha deixe as flores sobre a mesa e vá </w:t>
      </w:r>
      <w:r w:rsidR="00DA4C0D">
        <w:rPr>
          <w:rFonts w:cs="Times New Roman"/>
          <w:sz w:val="22"/>
        </w:rPr>
        <w:t xml:space="preserve">buscar água na bica do Jardim”. </w:t>
      </w:r>
      <w:r w:rsidRPr="00BE4D6E">
        <w:rPr>
          <w:rFonts w:cs="Times New Roman"/>
          <w:sz w:val="22"/>
        </w:rPr>
        <w:t>Apesar de seus cinco anos, a menina ainda não controla bem os movimentos. D. Maria lembra: “Joaninha, segure o vaso</w:t>
      </w:r>
      <w:r w:rsidR="0066176A">
        <w:rPr>
          <w:rFonts w:cs="Times New Roman"/>
          <w:sz w:val="22"/>
        </w:rPr>
        <w:t xml:space="preserve"> com as suas mãos” [...]</w:t>
      </w:r>
      <w:r w:rsidRPr="00BE4D6E">
        <w:rPr>
          <w:rFonts w:cs="Times New Roman"/>
          <w:sz w:val="22"/>
        </w:rPr>
        <w:t xml:space="preserve"> (MARINHO, 1967, p. 65).</w:t>
      </w:r>
    </w:p>
    <w:p w:rsidR="00676400" w:rsidRPr="00BE4D6E" w:rsidRDefault="00676400" w:rsidP="00676400">
      <w:pPr>
        <w:ind w:left="720" w:firstLine="0"/>
        <w:rPr>
          <w:rFonts w:cs="Times New Roman"/>
        </w:rPr>
      </w:pPr>
    </w:p>
    <w:p w:rsidR="003B29C3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À “conversa inicial”: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 xml:space="preserve">À medida que chegam, as crianças sentam-se no chão, perto da professora. Todos ouvem </w:t>
      </w:r>
      <w:proofErr w:type="gramStart"/>
      <w:r w:rsidRPr="00BE4D6E">
        <w:rPr>
          <w:rFonts w:cs="Times New Roman"/>
          <w:sz w:val="22"/>
        </w:rPr>
        <w:t>atentos as novidades</w:t>
      </w:r>
      <w:proofErr w:type="gramEnd"/>
      <w:r w:rsidRPr="00BE4D6E">
        <w:rPr>
          <w:rFonts w:cs="Times New Roman"/>
          <w:sz w:val="22"/>
        </w:rPr>
        <w:t xml:space="preserve">. Vera trouxe conchas para o museu. </w:t>
      </w:r>
      <w:r w:rsidR="00C44A41">
        <w:rPr>
          <w:rFonts w:cs="Times New Roman"/>
          <w:sz w:val="22"/>
        </w:rPr>
        <w:t>[</w:t>
      </w:r>
      <w:r w:rsidRPr="00BE4D6E">
        <w:rPr>
          <w:rFonts w:cs="Times New Roman"/>
          <w:sz w:val="22"/>
        </w:rPr>
        <w:t>...</w:t>
      </w:r>
      <w:r w:rsidR="00C44A41">
        <w:rPr>
          <w:rFonts w:cs="Times New Roman"/>
          <w:sz w:val="22"/>
        </w:rPr>
        <w:t>]</w:t>
      </w:r>
      <w:r w:rsidRPr="00BE4D6E">
        <w:rPr>
          <w:rFonts w:cs="Times New Roman"/>
          <w:sz w:val="22"/>
        </w:rPr>
        <w:t xml:space="preserve"> Juquinha entra falando alto: “O lotação deu uma ‘trombada’ no ônibus!</w:t>
      </w:r>
      <w:proofErr w:type="gramStart"/>
      <w:r w:rsidRPr="00BE4D6E">
        <w:rPr>
          <w:rFonts w:cs="Times New Roman"/>
          <w:sz w:val="22"/>
        </w:rPr>
        <w:t>”</w:t>
      </w:r>
      <w:proofErr w:type="gramEnd"/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>― “Juquinha, você pode fa</w:t>
      </w:r>
      <w:r w:rsidR="00E55B79">
        <w:rPr>
          <w:rFonts w:cs="Times New Roman"/>
          <w:sz w:val="22"/>
        </w:rPr>
        <w:t xml:space="preserve">lar baixo, estamos ouvindo bem” </w:t>
      </w:r>
      <w:r w:rsidR="0066176A">
        <w:rPr>
          <w:rFonts w:cs="Times New Roman"/>
          <w:sz w:val="22"/>
        </w:rPr>
        <w:t xml:space="preserve">[...] </w:t>
      </w:r>
      <w:r w:rsidRPr="00BE4D6E">
        <w:rPr>
          <w:rFonts w:cs="Times New Roman"/>
          <w:sz w:val="22"/>
        </w:rPr>
        <w:t>(MARINHO, 1967, p. 65).</w:t>
      </w:r>
    </w:p>
    <w:p w:rsidR="00676400" w:rsidRPr="00BE4D6E" w:rsidRDefault="00676400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3B29C3" w:rsidRPr="00BE4D6E" w:rsidRDefault="0066176A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E prosseguem as conversações</w:t>
      </w:r>
      <w:r w:rsidR="003B29C3" w:rsidRPr="00BE4D6E">
        <w:rPr>
          <w:rFonts w:cs="Times New Roman"/>
        </w:rPr>
        <w:t xml:space="preserve"> </w:t>
      </w:r>
      <w:r>
        <w:rPr>
          <w:rFonts w:cs="Times New Roman"/>
        </w:rPr>
        <w:t>até</w:t>
      </w:r>
      <w:r w:rsidR="003B29C3" w:rsidRPr="00BE4D6E">
        <w:rPr>
          <w:rFonts w:cs="Times New Roman"/>
        </w:rPr>
        <w:t xml:space="preserve"> que D. Maria indagaria as crianças sobre o “planejamento” do dia, direcionando a atenção às atividades espontâneas e livres: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lastRenderedPageBreak/>
        <w:t>― “O que vamos fazer hoje?</w:t>
      </w:r>
      <w:proofErr w:type="gramStart"/>
      <w:r w:rsidRPr="00BE4D6E">
        <w:rPr>
          <w:rFonts w:cs="Times New Roman"/>
          <w:sz w:val="22"/>
        </w:rPr>
        <w:t>”</w:t>
      </w:r>
      <w:proofErr w:type="gramEnd"/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>― “Eu vou desenhar o lo</w:t>
      </w:r>
      <w:r w:rsidR="00E55B79">
        <w:rPr>
          <w:rFonts w:cs="Times New Roman"/>
          <w:sz w:val="22"/>
        </w:rPr>
        <w:t>tação dando trombada no ônibus” [...].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 xml:space="preserve">Sem dizer nada, Olga levanta depressa e garante sua vez no cavalete de pintura. [...]. Ao seu lado Zilda e Manuel esperam... </w:t>
      </w:r>
      <w:proofErr w:type="gramStart"/>
      <w:r w:rsidRPr="00BE4D6E">
        <w:rPr>
          <w:rFonts w:cs="Times New Roman"/>
          <w:sz w:val="22"/>
        </w:rPr>
        <w:t>pedem</w:t>
      </w:r>
      <w:proofErr w:type="gramEnd"/>
      <w:r w:rsidRPr="00BE4D6E">
        <w:rPr>
          <w:rFonts w:cs="Times New Roman"/>
          <w:sz w:val="22"/>
        </w:rPr>
        <w:t>, Olga não atende. Zilda perde a paciência e faz queixa à professora: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>― “D. Maria, Olga não quer me deixar pintar”. [...].</w:t>
      </w:r>
    </w:p>
    <w:p w:rsidR="00676400" w:rsidRPr="00BE4D6E" w:rsidRDefault="00676400" w:rsidP="00676400">
      <w:pPr>
        <w:tabs>
          <w:tab w:val="num" w:pos="720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sz w:val="22"/>
        </w:rPr>
        <w:t>Compreensiva, D. Maria dirige-se à Olga: “Sua pintura está bonita. Acabe de colorir o Jardim, e agora vá pregar seu trabalh</w:t>
      </w:r>
      <w:r w:rsidR="0066176A">
        <w:rPr>
          <w:rFonts w:cs="Times New Roman"/>
          <w:sz w:val="22"/>
        </w:rPr>
        <w:t xml:space="preserve">o no quadro de exposição” [...] </w:t>
      </w:r>
      <w:r w:rsidRPr="00BE4D6E">
        <w:rPr>
          <w:rFonts w:cs="Times New Roman"/>
          <w:sz w:val="22"/>
        </w:rPr>
        <w:t>(MARINHO, 1967, p. 66).</w:t>
      </w:r>
    </w:p>
    <w:p w:rsidR="00676400" w:rsidRPr="00BE4D6E" w:rsidRDefault="00676400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676400" w:rsidRPr="00BE4D6E" w:rsidRDefault="003C1F1D" w:rsidP="00676400">
      <w:pPr>
        <w:tabs>
          <w:tab w:val="num" w:pos="0"/>
          <w:tab w:val="num" w:pos="720"/>
        </w:tabs>
        <w:ind w:firstLine="0"/>
        <w:rPr>
          <w:rFonts w:cs="Times New Roman"/>
          <w:b/>
        </w:rPr>
      </w:pPr>
      <w:r w:rsidRPr="00BE4D6E">
        <w:rPr>
          <w:rFonts w:cs="Times New Roman"/>
          <w:b/>
        </w:rPr>
        <w:t xml:space="preserve">Os modos de ensinar e educar de </w:t>
      </w:r>
      <w:r w:rsidR="00676400" w:rsidRPr="00BE4D6E">
        <w:rPr>
          <w:rFonts w:cs="Times New Roman"/>
          <w:b/>
        </w:rPr>
        <w:t>Nazira Abi-Sáber</w:t>
      </w:r>
    </w:p>
    <w:p w:rsidR="00676400" w:rsidRPr="00BE4D6E" w:rsidRDefault="003B29C3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A professora mineira Nazira Féres Abi-Sáber foi outra autora de literatura pedagógica do século XX de grande expressão no cenário educacional brasileiro</w:t>
      </w:r>
      <w:r w:rsidR="00D03A28">
        <w:rPr>
          <w:rFonts w:cs="Times New Roman"/>
        </w:rPr>
        <w:t xml:space="preserve"> no século XX</w:t>
      </w:r>
      <w:r w:rsidRPr="00BE4D6E">
        <w:rPr>
          <w:rFonts w:cs="Times New Roman"/>
        </w:rPr>
        <w:t>.</w:t>
      </w:r>
      <w:r w:rsidR="0067640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Conselheira Estadual de Educação em Minas Gerais, Membro da OMEP (Organização Mundial para a Educação Pré-escolar), Técnica de Didática de Educação Pré-primária do PABAEE, Orientadora Geral das Classes Pré-</w:t>
      </w:r>
      <w:proofErr w:type="gramStart"/>
      <w:r w:rsidRPr="00BE4D6E">
        <w:rPr>
          <w:rFonts w:cs="Times New Roman"/>
        </w:rPr>
        <w:t>primárias do Estado de Minas Gerais e formada</w:t>
      </w:r>
      <w:proofErr w:type="gramEnd"/>
      <w:r w:rsidRPr="00BE4D6E">
        <w:rPr>
          <w:rFonts w:cs="Times New Roman"/>
        </w:rPr>
        <w:t xml:space="preserve"> em curso de Educação Elementar na Universidade de Indiana (Estados Unidos), a </w:t>
      </w:r>
      <w:r w:rsidR="00CB7EE4">
        <w:rPr>
          <w:rFonts w:cs="Times New Roman"/>
        </w:rPr>
        <w:t xml:space="preserve">professora </w:t>
      </w:r>
      <w:r w:rsidRPr="00BE4D6E">
        <w:rPr>
          <w:rFonts w:cs="Times New Roman"/>
        </w:rPr>
        <w:t>construiu sua obra pedagógica em articulação à formação de professores.</w:t>
      </w:r>
      <w:r w:rsidR="00CB7EE4">
        <w:rPr>
          <w:rFonts w:cs="Times New Roman"/>
        </w:rPr>
        <w:t xml:space="preserve"> </w:t>
      </w:r>
      <w:r w:rsidRPr="00BE4D6E">
        <w:rPr>
          <w:rFonts w:cs="Times New Roman"/>
        </w:rPr>
        <w:t>Autora de diversos manuais pedagógicos, boa parte financiada e a</w:t>
      </w:r>
      <w:r w:rsidR="00676400" w:rsidRPr="00BE4D6E">
        <w:rPr>
          <w:rFonts w:cs="Times New Roman"/>
        </w:rPr>
        <w:t>utorizada pelo PABAEE</w:t>
      </w:r>
      <w:r w:rsidRPr="00BE4D6E">
        <w:rPr>
          <w:rFonts w:cs="Times New Roman"/>
        </w:rPr>
        <w:t xml:space="preserve">, uma de suas principais obras é </w:t>
      </w:r>
      <w:r w:rsidRPr="00BE4D6E">
        <w:rPr>
          <w:rFonts w:cs="Times New Roman"/>
          <w:bCs/>
          <w:i/>
          <w:iCs/>
        </w:rPr>
        <w:t>O que é jardim de infância</w:t>
      </w:r>
      <w:r w:rsidRPr="00BE4D6E">
        <w:rPr>
          <w:rFonts w:cs="Times New Roman"/>
        </w:rPr>
        <w:t>.</w:t>
      </w:r>
    </w:p>
    <w:p w:rsidR="00956C51" w:rsidRPr="00BE4D6E" w:rsidRDefault="003B29C3" w:rsidP="00956C51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Assim como Heloísa Marinho, a autora mineira defende uma educação pré-primária baseada na “atividade espontânea e criadora da infância” (ABI-SÁBER, 1965, p. 29). </w:t>
      </w:r>
      <w:r w:rsidR="001C596E">
        <w:rPr>
          <w:rFonts w:cs="Times New Roman"/>
        </w:rPr>
        <w:t xml:space="preserve">A </w:t>
      </w:r>
      <w:r w:rsidRPr="00BE4D6E">
        <w:rPr>
          <w:rFonts w:cs="Times New Roman"/>
        </w:rPr>
        <w:t>sua noção de atividade criadora</w:t>
      </w:r>
      <w:r w:rsidR="001C596E">
        <w:rPr>
          <w:rFonts w:cs="Times New Roman"/>
        </w:rPr>
        <w:t>, porém,</w:t>
      </w:r>
      <w:r w:rsidRPr="00BE4D6E">
        <w:rPr>
          <w:rFonts w:cs="Times New Roman"/>
        </w:rPr>
        <w:t xml:space="preserve"> se distancia </w:t>
      </w:r>
      <w:r w:rsidR="001C596E">
        <w:rPr>
          <w:rFonts w:cs="Times New Roman"/>
        </w:rPr>
        <w:t xml:space="preserve">da </w:t>
      </w:r>
      <w:r w:rsidRPr="00BE4D6E">
        <w:rPr>
          <w:rFonts w:cs="Times New Roman"/>
        </w:rPr>
        <w:t>d</w:t>
      </w:r>
      <w:r w:rsidR="001C596E">
        <w:rPr>
          <w:rFonts w:cs="Times New Roman"/>
        </w:rPr>
        <w:t xml:space="preserve">e </w:t>
      </w:r>
      <w:r w:rsidRPr="00BE4D6E">
        <w:rPr>
          <w:rFonts w:cs="Times New Roman"/>
        </w:rPr>
        <w:t>Heloísa Marinho, na medida em que defende que a “[...] força da expressão criadora depende do que o indivíduo possui no seu interior”, considerando que “[...] não se pode criar do nada”</w:t>
      </w:r>
      <w:r w:rsidR="001C596E">
        <w:rPr>
          <w:rFonts w:cs="Times New Roman"/>
        </w:rPr>
        <w:t xml:space="preserve"> </w:t>
      </w:r>
      <w:r w:rsidR="001C596E" w:rsidRPr="00BE4D6E">
        <w:rPr>
          <w:rFonts w:cs="Times New Roman"/>
        </w:rPr>
        <w:t>(ABI-SÁBER, 1965, p. 29)</w:t>
      </w:r>
      <w:r w:rsidRPr="00BE4D6E">
        <w:rPr>
          <w:rFonts w:cs="Times New Roman"/>
        </w:rPr>
        <w:t>.</w:t>
      </w:r>
      <w:r w:rsidR="00CB7EE4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Compartilhando </w:t>
      </w:r>
      <w:r w:rsidR="001C596E">
        <w:rPr>
          <w:rFonts w:cs="Times New Roman"/>
        </w:rPr>
        <w:t xml:space="preserve">as ideias de </w:t>
      </w:r>
      <w:r w:rsidRPr="00BE4D6E">
        <w:rPr>
          <w:rFonts w:cs="Times New Roman"/>
        </w:rPr>
        <w:t xml:space="preserve">Froebel acerca da percepção, a autora defende a permanência de uma “educação dos sentidos”, princípio da pedagogia froebeliana do </w:t>
      </w:r>
      <w:r w:rsidRPr="00BE4D6E">
        <w:rPr>
          <w:rFonts w:cs="Times New Roman"/>
          <w:i/>
          <w:iCs/>
        </w:rPr>
        <w:t>Kindergarten</w:t>
      </w:r>
      <w:r w:rsidRPr="00BE4D6E">
        <w:rPr>
          <w:rFonts w:cs="Times New Roman"/>
        </w:rPr>
        <w:t xml:space="preserve"> e da pedagogia científica de </w:t>
      </w:r>
      <w:r w:rsidR="001C596E">
        <w:rPr>
          <w:rFonts w:cs="Times New Roman"/>
        </w:rPr>
        <w:t xml:space="preserve">Maria </w:t>
      </w:r>
      <w:r w:rsidRPr="00BE4D6E">
        <w:rPr>
          <w:rFonts w:cs="Times New Roman"/>
        </w:rPr>
        <w:t>Montessori.</w:t>
      </w:r>
    </w:p>
    <w:p w:rsidR="003B29C3" w:rsidRPr="00BE4D6E" w:rsidRDefault="003B29C3" w:rsidP="00956C51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Para a </w:t>
      </w:r>
      <w:r w:rsidR="00A01213">
        <w:rPr>
          <w:rFonts w:cs="Times New Roman"/>
        </w:rPr>
        <w:t>professora</w:t>
      </w:r>
      <w:r w:rsidRPr="00BE4D6E">
        <w:rPr>
          <w:rFonts w:cs="Times New Roman"/>
        </w:rPr>
        <w:t xml:space="preserve"> mineira só é possível enriquecer a capacidade de expressão das crianças pelo vasto caminho “[...] das experiências concretas e reais. O que veem, ouvem, </w:t>
      </w:r>
      <w:proofErr w:type="gramStart"/>
      <w:r w:rsidRPr="00BE4D6E">
        <w:rPr>
          <w:rFonts w:cs="Times New Roman"/>
        </w:rPr>
        <w:t>sentem</w:t>
      </w:r>
      <w:proofErr w:type="gramEnd"/>
      <w:r w:rsidRPr="00BE4D6E">
        <w:rPr>
          <w:rFonts w:cs="Times New Roman"/>
        </w:rPr>
        <w:t>, observam e aprendem será elaborado e, a seguir, transformado em cores, formas e movimento” (ABI-SÁBER, 1965, p. 30).</w:t>
      </w:r>
      <w:r w:rsidR="00956C51" w:rsidRPr="00BE4D6E">
        <w:rPr>
          <w:rFonts w:cs="Times New Roman"/>
        </w:rPr>
        <w:t xml:space="preserve"> </w:t>
      </w:r>
      <w:r w:rsidR="003E44BD">
        <w:rPr>
          <w:rFonts w:cs="Times New Roman"/>
        </w:rPr>
        <w:t>Assim, p</w:t>
      </w:r>
      <w:r w:rsidRPr="00BE4D6E">
        <w:rPr>
          <w:rFonts w:cs="Times New Roman"/>
        </w:rPr>
        <w:t>ropondo um “resumo” dos objetivos do</w:t>
      </w:r>
      <w:r w:rsidR="001C596E">
        <w:rPr>
          <w:rFonts w:cs="Times New Roman"/>
        </w:rPr>
        <w:t xml:space="preserve"> seu</w:t>
      </w:r>
      <w:r w:rsidRPr="00BE4D6E">
        <w:rPr>
          <w:rFonts w:cs="Times New Roman"/>
        </w:rPr>
        <w:t xml:space="preserve"> Jardim de Infância, </w:t>
      </w:r>
      <w:r w:rsidR="001C596E">
        <w:rPr>
          <w:rFonts w:cs="Times New Roman"/>
        </w:rPr>
        <w:t>e</w:t>
      </w:r>
      <w:r w:rsidRPr="00BE4D6E">
        <w:rPr>
          <w:rFonts w:cs="Times New Roman"/>
        </w:rPr>
        <w:t>stabelece que:</w:t>
      </w:r>
    </w:p>
    <w:p w:rsidR="00676400" w:rsidRPr="00BE4D6E" w:rsidRDefault="00676400" w:rsidP="00676400">
      <w:pPr>
        <w:tabs>
          <w:tab w:val="num" w:pos="720"/>
          <w:tab w:val="num" w:pos="1843"/>
        </w:tabs>
        <w:spacing w:line="240" w:lineRule="auto"/>
        <w:ind w:left="2268" w:firstLine="0"/>
        <w:rPr>
          <w:rFonts w:cs="Times New Roman"/>
          <w:sz w:val="22"/>
        </w:rPr>
      </w:pPr>
      <w:r w:rsidRPr="00BE4D6E">
        <w:rPr>
          <w:rFonts w:cs="Times New Roman"/>
          <w:i/>
          <w:iCs/>
          <w:sz w:val="22"/>
        </w:rPr>
        <w:t>Viver e conviver</w:t>
      </w:r>
      <w:r w:rsidRPr="00BE4D6E">
        <w:rPr>
          <w:rFonts w:cs="Times New Roman"/>
          <w:sz w:val="22"/>
        </w:rPr>
        <w:t xml:space="preserve"> no grupo a que pertence, prepará-la para a aprendizagem futura e deixá-la </w:t>
      </w:r>
      <w:r w:rsidRPr="00BE4D6E">
        <w:rPr>
          <w:rFonts w:cs="Times New Roman"/>
          <w:i/>
          <w:iCs/>
          <w:sz w:val="22"/>
        </w:rPr>
        <w:t>expressar-se</w:t>
      </w:r>
      <w:r w:rsidRPr="00BE4D6E">
        <w:rPr>
          <w:rFonts w:cs="Times New Roman"/>
          <w:sz w:val="22"/>
        </w:rPr>
        <w:t xml:space="preserve">, livre e espontaneamente, através da atividade artística e criadora, </w:t>
      </w:r>
      <w:proofErr w:type="gramStart"/>
      <w:r w:rsidRPr="00BE4D6E">
        <w:rPr>
          <w:rFonts w:cs="Times New Roman"/>
          <w:sz w:val="22"/>
        </w:rPr>
        <w:t>são</w:t>
      </w:r>
      <w:proofErr w:type="gramEnd"/>
      <w:r w:rsidRPr="00BE4D6E">
        <w:rPr>
          <w:rFonts w:cs="Times New Roman"/>
          <w:sz w:val="22"/>
        </w:rPr>
        <w:t xml:space="preserve"> os objetivos fundamentais do moderno Jardim da Infância (ABI-SÁBER, 1965, p. 30, grifos da autora).</w:t>
      </w:r>
    </w:p>
    <w:p w:rsidR="00676400" w:rsidRPr="00BE4D6E" w:rsidRDefault="00676400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956C51" w:rsidRPr="00BE4D6E" w:rsidRDefault="00956C51" w:rsidP="004C22DB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lastRenderedPageBreak/>
        <w:t>Havendo como orientação a “aprendizagem futura” das crianças, Nazira Abi-Sáber debate as condições materiais, as atividades iniciais e o ambiente</w:t>
      </w:r>
      <w:r w:rsidR="001C596E">
        <w:rPr>
          <w:rFonts w:cs="Times New Roman"/>
        </w:rPr>
        <w:t xml:space="preserve"> do</w:t>
      </w:r>
      <w:r w:rsidRPr="00BE4D6E">
        <w:rPr>
          <w:rFonts w:cs="Times New Roman"/>
        </w:rPr>
        <w:t xml:space="preserve"> Jardim de Infância, assim como aspectos </w:t>
      </w:r>
      <w:r w:rsidR="001C596E">
        <w:rPr>
          <w:rFonts w:cs="Times New Roman"/>
        </w:rPr>
        <w:t xml:space="preserve">relacionados </w:t>
      </w:r>
      <w:r w:rsidRPr="00BE4D6E">
        <w:rPr>
          <w:rFonts w:cs="Times New Roman"/>
        </w:rPr>
        <w:t>à matrícula, ao número de alunos por sala de aula, a relatórios, fichas de avaliação</w:t>
      </w:r>
      <w:r w:rsidR="001C596E">
        <w:rPr>
          <w:rFonts w:cs="Times New Roman"/>
        </w:rPr>
        <w:t xml:space="preserve"> etc</w:t>
      </w:r>
      <w:r w:rsidRPr="00BE4D6E">
        <w:rPr>
          <w:rFonts w:cs="Times New Roman"/>
        </w:rPr>
        <w:t>.</w:t>
      </w:r>
      <w:r w:rsidR="003E44BD">
        <w:rPr>
          <w:rFonts w:cs="Times New Roman"/>
        </w:rPr>
        <w:t xml:space="preserve"> </w:t>
      </w:r>
      <w:r w:rsidR="001C596E">
        <w:rPr>
          <w:rFonts w:cs="Times New Roman"/>
        </w:rPr>
        <w:t xml:space="preserve">Assim como </w:t>
      </w:r>
      <w:r w:rsidRPr="00BE4D6E">
        <w:rPr>
          <w:rFonts w:cs="Times New Roman"/>
        </w:rPr>
        <w:t>Montessori, as condições materiais da instituição infantil</w:t>
      </w:r>
      <w:r w:rsidR="003E44BD">
        <w:rPr>
          <w:rFonts w:cs="Times New Roman"/>
        </w:rPr>
        <w:t xml:space="preserve"> assum</w:t>
      </w:r>
      <w:r w:rsidR="00A01213">
        <w:rPr>
          <w:rFonts w:cs="Times New Roman"/>
        </w:rPr>
        <w:t>em relevante valor</w:t>
      </w:r>
      <w:r w:rsidRPr="00BE4D6E">
        <w:rPr>
          <w:rFonts w:cs="Times New Roman"/>
        </w:rPr>
        <w:t>; pois os</w:t>
      </w:r>
      <w:r w:rsidR="004C22DB">
        <w:rPr>
          <w:rFonts w:cs="Times New Roman"/>
        </w:rPr>
        <w:t xml:space="preserve"> “</w:t>
      </w:r>
      <w:r w:rsidRPr="00BE4D6E">
        <w:rPr>
          <w:rFonts w:cs="Times New Roman"/>
        </w:rPr>
        <w:t>[...] pe</w:t>
      </w:r>
      <w:r w:rsidR="004C22DB">
        <w:rPr>
          <w:rFonts w:cs="Times New Roman"/>
        </w:rPr>
        <w:t xml:space="preserve">queninos do Jardim da Infância [...] </w:t>
      </w:r>
      <w:r w:rsidRPr="00BE4D6E">
        <w:rPr>
          <w:rFonts w:cs="Times New Roman"/>
        </w:rPr>
        <w:t>necessitam de um ambiente agradável, sadio, espaçoso e repousante, onde possam trabalhar e brincar, não só dentro como fora de casa</w:t>
      </w:r>
      <w:r w:rsidR="004C22DB">
        <w:rPr>
          <w:rFonts w:cs="Times New Roman"/>
        </w:rPr>
        <w:t>”</w:t>
      </w:r>
      <w:r w:rsidRPr="00BE4D6E">
        <w:rPr>
          <w:rFonts w:cs="Times New Roman"/>
        </w:rPr>
        <w:t xml:space="preserve"> (ABI-SÁBER, 1965, p. 33).</w:t>
      </w:r>
    </w:p>
    <w:p w:rsidR="00956C51" w:rsidRPr="00BE4D6E" w:rsidRDefault="00956C51" w:rsidP="00956C51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Para a autora, é no espaço escolar que a “[...] professora imaginativa e de bom gosto disporá de tal maneira os móveis e o material de manipulação, que estimulará constantemente a atividade infantil” (ABIR-SÁBER, 1965, p. 75).</w:t>
      </w:r>
      <w:r w:rsidR="00711FC5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Propõe, então, que a sala de aula seja organizada mediante “</w:t>
      </w:r>
      <w:r w:rsidRPr="00BE4D6E">
        <w:rPr>
          <w:rFonts w:cs="Times New Roman"/>
          <w:bCs/>
        </w:rPr>
        <w:t>centros de interesse</w:t>
      </w:r>
      <w:r w:rsidRPr="00BE4D6E">
        <w:rPr>
          <w:rFonts w:cs="Times New Roman"/>
        </w:rPr>
        <w:t xml:space="preserve">”, pois o que </w:t>
      </w:r>
      <w:r w:rsidR="00557665">
        <w:rPr>
          <w:rFonts w:cs="Times New Roman"/>
        </w:rPr>
        <w:t xml:space="preserve">a torna agradável </w:t>
      </w:r>
      <w:r w:rsidRPr="00BE4D6E">
        <w:rPr>
          <w:rFonts w:cs="Times New Roman"/>
        </w:rPr>
        <w:t>“[...] é a organização ou disposição do material em ‘cantos’ ou ‘centros’ em torno dos quais se globalizam os interesses e atividades das crianças” (ABI-SÁBER, 1965, p. 77).</w:t>
      </w:r>
      <w:r w:rsidR="003E44BD">
        <w:rPr>
          <w:rFonts w:cs="Times New Roman"/>
        </w:rPr>
        <w:t xml:space="preserve"> S</w:t>
      </w:r>
      <w:r w:rsidR="003B29C3" w:rsidRPr="00BE4D6E">
        <w:rPr>
          <w:rFonts w:cs="Times New Roman"/>
        </w:rPr>
        <w:t>ugere</w:t>
      </w:r>
      <w:r w:rsidR="003E44BD">
        <w:rPr>
          <w:rFonts w:cs="Times New Roman"/>
        </w:rPr>
        <w:t>, assim,</w:t>
      </w:r>
      <w:r w:rsidR="003B29C3" w:rsidRPr="00BE4D6E">
        <w:rPr>
          <w:rFonts w:cs="Times New Roman"/>
        </w:rPr>
        <w:t xml:space="preserve"> a organização de </w:t>
      </w:r>
      <w:proofErr w:type="gramStart"/>
      <w:r w:rsidR="003B29C3" w:rsidRPr="00BE4D6E">
        <w:rPr>
          <w:rFonts w:cs="Times New Roman"/>
        </w:rPr>
        <w:t>8</w:t>
      </w:r>
      <w:proofErr w:type="gramEnd"/>
      <w:r w:rsidR="003B29C3" w:rsidRPr="00BE4D6E">
        <w:rPr>
          <w:rFonts w:cs="Times New Roman"/>
        </w:rPr>
        <w:t xml:space="preserve"> </w:t>
      </w:r>
      <w:r w:rsidR="003E44BD">
        <w:rPr>
          <w:rFonts w:cs="Times New Roman"/>
        </w:rPr>
        <w:t xml:space="preserve">(oito) </w:t>
      </w:r>
      <w:r w:rsidR="003B29C3" w:rsidRPr="00BE4D6E">
        <w:rPr>
          <w:rFonts w:cs="Times New Roman"/>
        </w:rPr>
        <w:t>“centros”:</w:t>
      </w:r>
      <w:r w:rsidRPr="00BE4D6E">
        <w:rPr>
          <w:rFonts w:cs="Times New Roman"/>
        </w:rPr>
        <w:t xml:space="preserve"> i) </w:t>
      </w:r>
      <w:r w:rsidR="00557665">
        <w:rPr>
          <w:rFonts w:cs="Times New Roman"/>
        </w:rPr>
        <w:t>Centro da biblioteca ou c</w:t>
      </w:r>
      <w:r w:rsidRPr="00BE4D6E">
        <w:rPr>
          <w:rFonts w:cs="Times New Roman"/>
        </w:rPr>
        <w:t xml:space="preserve">antinho do livro; </w:t>
      </w:r>
      <w:proofErr w:type="spellStart"/>
      <w:r w:rsidRPr="00BE4D6E">
        <w:rPr>
          <w:rFonts w:cs="Times New Roman"/>
        </w:rPr>
        <w:t>ii</w:t>
      </w:r>
      <w:proofErr w:type="spellEnd"/>
      <w:r w:rsidRPr="00BE4D6E">
        <w:rPr>
          <w:rFonts w:cs="Times New Roman"/>
        </w:rPr>
        <w:t xml:space="preserve">) Centro de manipulação ou trabalho; </w:t>
      </w:r>
      <w:proofErr w:type="spellStart"/>
      <w:r w:rsidRPr="00BE4D6E">
        <w:rPr>
          <w:rFonts w:cs="Times New Roman"/>
        </w:rPr>
        <w:t>iii</w:t>
      </w:r>
      <w:proofErr w:type="spellEnd"/>
      <w:r w:rsidRPr="00BE4D6E">
        <w:rPr>
          <w:rFonts w:cs="Times New Roman"/>
        </w:rPr>
        <w:t xml:space="preserve">) Centro de aritmética; </w:t>
      </w:r>
      <w:proofErr w:type="spellStart"/>
      <w:r w:rsidRPr="00BE4D6E">
        <w:rPr>
          <w:rFonts w:cs="Times New Roman"/>
        </w:rPr>
        <w:t>iv</w:t>
      </w:r>
      <w:proofErr w:type="spellEnd"/>
      <w:r w:rsidRPr="00BE4D6E">
        <w:rPr>
          <w:rFonts w:cs="Times New Roman"/>
        </w:rPr>
        <w:t xml:space="preserve">) Centro de música; v) Centro de ciências; vi) Centro de artes; </w:t>
      </w:r>
      <w:proofErr w:type="spellStart"/>
      <w:r w:rsidRPr="00BE4D6E">
        <w:rPr>
          <w:rFonts w:cs="Times New Roman"/>
        </w:rPr>
        <w:t>vii</w:t>
      </w:r>
      <w:proofErr w:type="spellEnd"/>
      <w:r w:rsidRPr="00BE4D6E">
        <w:rPr>
          <w:rFonts w:cs="Times New Roman"/>
        </w:rPr>
        <w:t xml:space="preserve">) </w:t>
      </w:r>
      <w:r w:rsidR="003E44BD">
        <w:rPr>
          <w:rFonts w:cs="Times New Roman"/>
        </w:rPr>
        <w:t>Centro de jogos</w:t>
      </w:r>
      <w:r w:rsidRPr="00BE4D6E">
        <w:rPr>
          <w:rFonts w:cs="Times New Roman"/>
        </w:rPr>
        <w:t xml:space="preserve">; </w:t>
      </w:r>
      <w:r w:rsidR="003E44BD">
        <w:rPr>
          <w:rFonts w:cs="Times New Roman"/>
        </w:rPr>
        <w:t xml:space="preserve">e, </w:t>
      </w:r>
      <w:proofErr w:type="spellStart"/>
      <w:r w:rsidRPr="00BE4D6E">
        <w:rPr>
          <w:rFonts w:cs="Times New Roman"/>
        </w:rPr>
        <w:t>viii</w:t>
      </w:r>
      <w:proofErr w:type="spellEnd"/>
      <w:r w:rsidR="003E44BD">
        <w:rPr>
          <w:rFonts w:cs="Times New Roman"/>
        </w:rPr>
        <w:t xml:space="preserve">) </w:t>
      </w:r>
      <w:r w:rsidR="00557665">
        <w:rPr>
          <w:rFonts w:cs="Times New Roman"/>
        </w:rPr>
        <w:t>Centro do brinquedo ou c</w:t>
      </w:r>
      <w:r w:rsidRPr="00BE4D6E">
        <w:rPr>
          <w:rFonts w:cs="Times New Roman"/>
        </w:rPr>
        <w:t>antinho das bonecas (ABI-SÁBER, 1965, p. 77-78).</w:t>
      </w:r>
    </w:p>
    <w:p w:rsidR="00945C7B" w:rsidRPr="00BE4D6E" w:rsidRDefault="003E44BD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E</w:t>
      </w:r>
      <w:r w:rsidR="003B29C3" w:rsidRPr="00BE4D6E">
        <w:rPr>
          <w:rFonts w:cs="Times New Roman"/>
        </w:rPr>
        <w:t>mbora essas condições materiais permitissem agrupar crianças de acordo com suas habilidades e a aquisição de bons hábitos</w:t>
      </w:r>
      <w:r>
        <w:rPr>
          <w:rFonts w:cs="Times New Roman"/>
        </w:rPr>
        <w:t>, para Nazira Abi-Sáber,</w:t>
      </w:r>
      <w:r w:rsidR="003B29C3" w:rsidRPr="00BE4D6E">
        <w:rPr>
          <w:rFonts w:cs="Times New Roman"/>
        </w:rPr>
        <w:t xml:space="preserve"> o “[...] centro, porém, de toda a situação de aprendizagem [...] é a </w:t>
      </w:r>
      <w:r w:rsidR="003B29C3" w:rsidRPr="00BE4D6E">
        <w:rPr>
          <w:rFonts w:cs="Times New Roman"/>
          <w:i/>
          <w:iCs/>
        </w:rPr>
        <w:t>professora</w:t>
      </w:r>
      <w:r w:rsidR="00557665">
        <w:rPr>
          <w:rFonts w:cs="Times New Roman"/>
          <w:iCs/>
        </w:rPr>
        <w:t>”</w:t>
      </w:r>
      <w:r w:rsidR="00557665">
        <w:rPr>
          <w:rFonts w:cs="Times New Roman"/>
        </w:rPr>
        <w:t xml:space="preserve"> </w:t>
      </w:r>
      <w:r w:rsidR="003B29C3" w:rsidRPr="00BE4D6E">
        <w:rPr>
          <w:rFonts w:cs="Times New Roman"/>
        </w:rPr>
        <w:t>(ABI-SÁBER, 1965, p. 79, grifo nosso).</w:t>
      </w:r>
      <w:r>
        <w:rPr>
          <w:rFonts w:cs="Times New Roman"/>
        </w:rPr>
        <w:t xml:space="preserve"> </w:t>
      </w:r>
      <w:r w:rsidR="003B29C3" w:rsidRPr="00BE4D6E">
        <w:rPr>
          <w:rFonts w:cs="Times New Roman"/>
        </w:rPr>
        <w:t>Sendo a educadora infantil o “centro” d</w:t>
      </w:r>
      <w:r w:rsidR="00884674">
        <w:rPr>
          <w:rFonts w:cs="Times New Roman"/>
        </w:rPr>
        <w:t>o processo de</w:t>
      </w:r>
      <w:r w:rsidR="003B29C3" w:rsidRPr="00BE4D6E">
        <w:rPr>
          <w:rFonts w:cs="Times New Roman"/>
        </w:rPr>
        <w:t xml:space="preserve"> aprendizagem, a autora adverte que a professora deve ter </w:t>
      </w:r>
      <w:r w:rsidR="00557665">
        <w:rPr>
          <w:rFonts w:cs="Times New Roman"/>
        </w:rPr>
        <w:t xml:space="preserve">sempre </w:t>
      </w:r>
      <w:r w:rsidR="003B29C3" w:rsidRPr="00BE4D6E">
        <w:rPr>
          <w:rFonts w:cs="Times New Roman"/>
        </w:rPr>
        <w:t xml:space="preserve">em mente que “[...] as crianças são, antes de tudo, criaturas humanas”, e que o objetivo do Jardim de Infância corresponde a “[...] obter delas o máximo desenvolvimento possível” (ABI-SÁBER, 1965, p. 103). </w:t>
      </w:r>
    </w:p>
    <w:p w:rsidR="00945C7B" w:rsidRPr="00BE4D6E" w:rsidRDefault="00557665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De conformidade a essa orientação, a autora defende que é preciso co</w:t>
      </w:r>
      <w:r w:rsidR="003B29C3" w:rsidRPr="00BE4D6E">
        <w:rPr>
          <w:rFonts w:cs="Times New Roman"/>
        </w:rPr>
        <w:t>nsiderar uma “[...] certa regularidade no horário para facilitar a aquisição de bons hábitos, e para que as crianças fiquem bem orientadas e sintam uma sensação de conforto e segurança” (ABI-SÁBER, 1965, p. 104).</w:t>
      </w:r>
      <w:r w:rsidR="00945C7B" w:rsidRPr="00BE4D6E">
        <w:rPr>
          <w:rFonts w:cs="Times New Roman"/>
        </w:rPr>
        <w:t xml:space="preserve"> </w:t>
      </w:r>
      <w:r w:rsidR="003B29C3" w:rsidRPr="00BE4D6E">
        <w:rPr>
          <w:rFonts w:cs="Times New Roman"/>
        </w:rPr>
        <w:t xml:space="preserve">Nesse sentido, recomenda um horário escolar dividido em “etapas maiores”, organizado mediante </w:t>
      </w:r>
      <w:proofErr w:type="gramStart"/>
      <w:r w:rsidR="003B29C3" w:rsidRPr="00BE4D6E">
        <w:rPr>
          <w:rFonts w:cs="Times New Roman"/>
        </w:rPr>
        <w:t>3</w:t>
      </w:r>
      <w:proofErr w:type="gramEnd"/>
      <w:r w:rsidR="003B29C3" w:rsidRPr="00BE4D6E">
        <w:rPr>
          <w:rFonts w:cs="Times New Roman"/>
        </w:rPr>
        <w:t xml:space="preserve"> </w:t>
      </w:r>
      <w:r w:rsidR="00945C7B" w:rsidRPr="00BE4D6E">
        <w:rPr>
          <w:rFonts w:cs="Times New Roman"/>
        </w:rPr>
        <w:t xml:space="preserve">(três) </w:t>
      </w:r>
      <w:r w:rsidR="003B29C3" w:rsidRPr="00BE4D6E">
        <w:rPr>
          <w:rFonts w:cs="Times New Roman"/>
        </w:rPr>
        <w:t xml:space="preserve">etapas constituídas por 50 a 60 minutos. Essas etapas </w:t>
      </w:r>
      <w:r>
        <w:rPr>
          <w:rFonts w:cs="Times New Roman"/>
        </w:rPr>
        <w:t xml:space="preserve">compreenderiam </w:t>
      </w:r>
      <w:r w:rsidR="003B29C3" w:rsidRPr="00BE4D6E">
        <w:rPr>
          <w:rFonts w:cs="Times New Roman"/>
        </w:rPr>
        <w:t>o “período de trabalho”, o “período de brinquedo” e o “período da expressão livre”. Esses blocos de tempo maiores seriam, porém, permeados por “atividades de rotina”, entre as quais estariam o recreio, o repouso, a merenda e o uso das instalações sanitárias.</w:t>
      </w:r>
    </w:p>
    <w:p w:rsidR="00945C7B" w:rsidRPr="00BE4D6E" w:rsidRDefault="00557665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lastRenderedPageBreak/>
        <w:t xml:space="preserve">Conforme </w:t>
      </w:r>
      <w:r w:rsidR="003B29C3" w:rsidRPr="00BE4D6E">
        <w:rPr>
          <w:rFonts w:cs="Times New Roman"/>
        </w:rPr>
        <w:t xml:space="preserve">esses períodos, Nazira Abi-Sáber oferece </w:t>
      </w:r>
      <w:proofErr w:type="gramStart"/>
      <w:r w:rsidR="003B29C3" w:rsidRPr="00BE4D6E">
        <w:rPr>
          <w:rFonts w:cs="Times New Roman"/>
        </w:rPr>
        <w:t>4</w:t>
      </w:r>
      <w:proofErr w:type="gramEnd"/>
      <w:r w:rsidR="003B29C3" w:rsidRPr="00BE4D6E">
        <w:rPr>
          <w:rFonts w:cs="Times New Roman"/>
        </w:rPr>
        <w:t xml:space="preserve"> “modelos” de organização do horário escolar. Como a autora especifica os modos de ensinar e educar na escola infantil mediante a sistematização do “Horário A”, no capítulo denominado “Um dia no Jardim da Infância”, </w:t>
      </w:r>
      <w:r w:rsidR="003B29C3" w:rsidRPr="006B32B9">
        <w:rPr>
          <w:rFonts w:cs="Times New Roman"/>
        </w:rPr>
        <w:t xml:space="preserve">optou-se por realizar a análise </w:t>
      </w:r>
      <w:r w:rsidR="006B32B9" w:rsidRPr="006B32B9">
        <w:rPr>
          <w:rFonts w:cs="Times New Roman"/>
        </w:rPr>
        <w:t xml:space="preserve">a partir </w:t>
      </w:r>
      <w:r w:rsidR="003B29C3" w:rsidRPr="006B32B9">
        <w:rPr>
          <w:rFonts w:cs="Times New Roman"/>
        </w:rPr>
        <w:t>dessa primeira proposta</w:t>
      </w:r>
      <w:r w:rsidR="006B32B9" w:rsidRPr="006B32B9">
        <w:rPr>
          <w:rFonts w:cs="Times New Roman"/>
        </w:rPr>
        <w:t>.</w:t>
      </w:r>
      <w:r w:rsidR="006B32B9">
        <w:rPr>
          <w:rFonts w:cs="Times New Roman"/>
        </w:rPr>
        <w:t xml:space="preserve"> </w:t>
      </w:r>
      <w:r w:rsidR="003B29C3" w:rsidRPr="00BE4D6E">
        <w:rPr>
          <w:rFonts w:cs="Times New Roman"/>
        </w:rPr>
        <w:t xml:space="preserve">Nomeando a sua professora “D. Maria”, como </w:t>
      </w:r>
      <w:r w:rsidR="006B32B9">
        <w:rPr>
          <w:rFonts w:cs="Times New Roman"/>
        </w:rPr>
        <w:t xml:space="preserve">identificou </w:t>
      </w:r>
      <w:r w:rsidR="003B29C3" w:rsidRPr="00BE4D6E">
        <w:rPr>
          <w:rFonts w:cs="Times New Roman"/>
        </w:rPr>
        <w:t xml:space="preserve">Heloísa Marinho, esclarece que as exemplificações ofertadas referem-se a uma turma de </w:t>
      </w:r>
      <w:proofErr w:type="gramStart"/>
      <w:r w:rsidR="003B29C3" w:rsidRPr="00BE4D6E">
        <w:rPr>
          <w:rFonts w:cs="Times New Roman"/>
        </w:rPr>
        <w:t>6</w:t>
      </w:r>
      <w:proofErr w:type="gramEnd"/>
      <w:r w:rsidR="003B29C3" w:rsidRPr="00BE4D6E">
        <w:rPr>
          <w:rFonts w:cs="Times New Roman"/>
        </w:rPr>
        <w:t xml:space="preserve"> anos.</w:t>
      </w:r>
    </w:p>
    <w:p w:rsidR="00945C7B" w:rsidRPr="00557665" w:rsidRDefault="00557665" w:rsidP="00557665">
      <w:pPr>
        <w:tabs>
          <w:tab w:val="num" w:pos="0"/>
          <w:tab w:val="num" w:pos="720"/>
        </w:tabs>
        <w:ind w:firstLine="851"/>
        <w:rPr>
          <w:rFonts w:cs="Times New Roman"/>
          <w:szCs w:val="24"/>
        </w:rPr>
      </w:pPr>
      <w:r>
        <w:rPr>
          <w:rFonts w:cs="Times New Roman"/>
        </w:rPr>
        <w:t xml:space="preserve">Segundo a exemplificação da autora, </w:t>
      </w:r>
      <w:r w:rsidR="003B29C3" w:rsidRPr="00BE4D6E">
        <w:rPr>
          <w:rFonts w:cs="Times New Roman"/>
        </w:rPr>
        <w:t xml:space="preserve">D. Maria chega à classe às 7h15, já encontrando “[...] tudo bem limpo, varrido e espanado”. Começa, então, a preparar o ambiente para o “período de trabalho”. Verifica os cantinhos de livros, de </w:t>
      </w:r>
      <w:r w:rsidRPr="00BE4D6E">
        <w:rPr>
          <w:rFonts w:cs="Times New Roman"/>
        </w:rPr>
        <w:t>aritmética, de brinquedos</w:t>
      </w:r>
      <w:r w:rsidR="003B29C3" w:rsidRPr="00BE4D6E">
        <w:rPr>
          <w:rFonts w:cs="Times New Roman"/>
        </w:rPr>
        <w:t xml:space="preserve">... Em seguida, cola em lugar de destaque, próximo ao “quadro de notícias”, um “tripé ou porta-retratos” com o </w:t>
      </w:r>
      <w:r>
        <w:rPr>
          <w:rFonts w:cs="Times New Roman"/>
        </w:rPr>
        <w:t>“</w:t>
      </w:r>
      <w:r w:rsidR="003B29C3" w:rsidRPr="00BE4D6E">
        <w:rPr>
          <w:rFonts w:cs="Times New Roman"/>
        </w:rPr>
        <w:t>quadro de flanela</w:t>
      </w:r>
      <w:r>
        <w:rPr>
          <w:rFonts w:cs="Times New Roman"/>
        </w:rPr>
        <w:t>”</w:t>
      </w:r>
      <w:r w:rsidR="003B29C3" w:rsidRPr="00BE4D6E">
        <w:rPr>
          <w:rFonts w:cs="Times New Roman"/>
        </w:rPr>
        <w:t xml:space="preserve">, o </w:t>
      </w:r>
      <w:r>
        <w:rPr>
          <w:rFonts w:cs="Times New Roman"/>
        </w:rPr>
        <w:t>“</w:t>
      </w:r>
      <w:r w:rsidR="003B29C3" w:rsidRPr="00BE4D6E">
        <w:rPr>
          <w:rFonts w:cs="Times New Roman"/>
        </w:rPr>
        <w:t>quadro de fichas</w:t>
      </w:r>
      <w:r>
        <w:rPr>
          <w:rFonts w:cs="Times New Roman"/>
        </w:rPr>
        <w:t>”</w:t>
      </w:r>
      <w:r w:rsidR="003B29C3" w:rsidRPr="00BE4D6E">
        <w:rPr>
          <w:rFonts w:cs="Times New Roman"/>
        </w:rPr>
        <w:t xml:space="preserve"> e o </w:t>
      </w:r>
      <w:r>
        <w:rPr>
          <w:rFonts w:cs="Times New Roman"/>
        </w:rPr>
        <w:t>“</w:t>
      </w:r>
      <w:r w:rsidR="003B29C3" w:rsidRPr="00BE4D6E">
        <w:rPr>
          <w:rFonts w:cs="Times New Roman"/>
        </w:rPr>
        <w:t>calendário</w:t>
      </w:r>
      <w:r>
        <w:rPr>
          <w:rFonts w:cs="Times New Roman"/>
        </w:rPr>
        <w:t>”</w:t>
      </w:r>
      <w:r w:rsidR="003B29C3" w:rsidRPr="00BE4D6E">
        <w:rPr>
          <w:rFonts w:cs="Times New Roman"/>
        </w:rPr>
        <w:t>.</w:t>
      </w:r>
      <w:r w:rsidR="006B32B9">
        <w:rPr>
          <w:rFonts w:cs="Times New Roman"/>
        </w:rPr>
        <w:t xml:space="preserve"> </w:t>
      </w:r>
      <w:r w:rsidR="003B29C3" w:rsidRPr="00BE4D6E">
        <w:rPr>
          <w:rFonts w:cs="Times New Roman"/>
        </w:rPr>
        <w:t xml:space="preserve">Às 7h30, o portão é aberto e as crianças </w:t>
      </w:r>
      <w:r w:rsidR="002566A6">
        <w:rPr>
          <w:rFonts w:cs="Times New Roman"/>
        </w:rPr>
        <w:t>entram, sendo</w:t>
      </w:r>
      <w:r>
        <w:rPr>
          <w:rFonts w:cs="Times New Roman"/>
        </w:rPr>
        <w:t xml:space="preserve"> </w:t>
      </w:r>
      <w:r w:rsidR="003B29C3" w:rsidRPr="00BE4D6E">
        <w:rPr>
          <w:rFonts w:cs="Times New Roman"/>
        </w:rPr>
        <w:t>conduzidas pelos pais ou responsáveis.</w:t>
      </w:r>
      <w:r>
        <w:rPr>
          <w:rFonts w:cs="Times New Roman"/>
        </w:rPr>
        <w:t xml:space="preserve"> Enquanto </w:t>
      </w:r>
      <w:r w:rsidR="002566A6">
        <w:rPr>
          <w:rFonts w:cs="Times New Roman"/>
        </w:rPr>
        <w:t>aden</w:t>
      </w:r>
      <w:r>
        <w:rPr>
          <w:rFonts w:cs="Times New Roman"/>
        </w:rPr>
        <w:t xml:space="preserve">tram </w:t>
      </w:r>
      <w:r w:rsidR="002566A6">
        <w:rPr>
          <w:rFonts w:cs="Times New Roman"/>
        </w:rPr>
        <w:t>a</w:t>
      </w:r>
      <w:r w:rsidR="003B29C3" w:rsidRPr="00BE4D6E">
        <w:rPr>
          <w:rFonts w:cs="Times New Roman"/>
        </w:rPr>
        <w:t xml:space="preserve"> sala, cumprimentam e abraçam a professora, que “[...] se desdobra em carinho” (ABI-SÁBER, 1965, p. 107). São iniciadas, então, conversações</w:t>
      </w:r>
      <w:r w:rsidR="002566A6">
        <w:rPr>
          <w:rFonts w:cs="Times New Roman"/>
        </w:rPr>
        <w:t xml:space="preserve">; </w:t>
      </w:r>
      <w:r w:rsidR="003B29C3" w:rsidRPr="00BE4D6E">
        <w:rPr>
          <w:rFonts w:cs="Times New Roman"/>
        </w:rPr>
        <w:t>tais as que se seguem:</w:t>
      </w:r>
      <w:r>
        <w:rPr>
          <w:rFonts w:cs="Times New Roman"/>
        </w:rPr>
        <w:t xml:space="preserve"> </w:t>
      </w:r>
      <w:r w:rsidRPr="00557665">
        <w:rPr>
          <w:rFonts w:cs="Times New Roman"/>
          <w:szCs w:val="24"/>
        </w:rPr>
        <w:t>“</w:t>
      </w:r>
      <w:r w:rsidR="00945C7B" w:rsidRPr="00557665">
        <w:rPr>
          <w:rFonts w:cs="Times New Roman"/>
          <w:szCs w:val="24"/>
        </w:rPr>
        <w:t xml:space="preserve">― Como vai Paulinho? </w:t>
      </w:r>
      <w:r w:rsidR="00DC78C8">
        <w:rPr>
          <w:rFonts w:cs="Times New Roman"/>
          <w:szCs w:val="24"/>
        </w:rPr>
        <w:t>[...] M</w:t>
      </w:r>
      <w:r w:rsidR="00945C7B" w:rsidRPr="00557665">
        <w:rPr>
          <w:rFonts w:cs="Times New Roman"/>
          <w:szCs w:val="24"/>
        </w:rPr>
        <w:t xml:space="preserve">ais animado a trabalhar? </w:t>
      </w:r>
      <w:r w:rsidRPr="00557665">
        <w:rPr>
          <w:rFonts w:cs="Times New Roman"/>
          <w:szCs w:val="24"/>
        </w:rPr>
        <w:t xml:space="preserve">[...] </w:t>
      </w:r>
      <w:r w:rsidR="00945C7B" w:rsidRPr="00557665">
        <w:rPr>
          <w:rFonts w:cs="Times New Roman"/>
          <w:szCs w:val="24"/>
        </w:rPr>
        <w:t>― E você Marta, melhorou da gripe? Deixe-me ver... abre a boca para eu examinar sua garganta... [...]</w:t>
      </w:r>
      <w:r w:rsidRPr="00557665">
        <w:rPr>
          <w:rFonts w:cs="Times New Roman"/>
          <w:szCs w:val="24"/>
        </w:rPr>
        <w:t>”</w:t>
      </w:r>
      <w:r w:rsidR="00945C7B" w:rsidRPr="00557665">
        <w:rPr>
          <w:rFonts w:cs="Times New Roman"/>
          <w:szCs w:val="24"/>
        </w:rPr>
        <w:t xml:space="preserve"> (ABI-SÁBER, 1965, p. 108).</w:t>
      </w:r>
    </w:p>
    <w:p w:rsidR="00945C7B" w:rsidRPr="00BE4D6E" w:rsidRDefault="003B29C3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Às 8h00, </w:t>
      </w:r>
      <w:r w:rsidR="000F1F0F">
        <w:rPr>
          <w:rFonts w:cs="Times New Roman"/>
        </w:rPr>
        <w:t xml:space="preserve">a educadora </w:t>
      </w:r>
      <w:r w:rsidRPr="00BE4D6E">
        <w:rPr>
          <w:rFonts w:cs="Times New Roman"/>
        </w:rPr>
        <w:t xml:space="preserve">dá um “sinal”, </w:t>
      </w:r>
      <w:r w:rsidR="00557665">
        <w:rPr>
          <w:rFonts w:cs="Times New Roman"/>
        </w:rPr>
        <w:t>poden</w:t>
      </w:r>
      <w:r w:rsidRPr="00BE4D6E">
        <w:rPr>
          <w:rFonts w:cs="Times New Roman"/>
        </w:rPr>
        <w:t>do ser um toque de piano ou outro som qualquer, e os alunos se dispõem à sua volta.</w:t>
      </w:r>
      <w:r w:rsidR="00945C7B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Posteriormente, colocam-se de pé e, “[...] numa atitude muito respeitosa, todos ficam de mãos postas e, quando a classe já está bem silenciosa e quieta, a professora reza com el</w:t>
      </w:r>
      <w:r w:rsidR="00E739B0">
        <w:rPr>
          <w:rFonts w:cs="Times New Roman"/>
        </w:rPr>
        <w:t xml:space="preserve">a uma pequena oração”. A oração, segundo a autora, </w:t>
      </w:r>
      <w:r w:rsidRPr="00BE4D6E">
        <w:rPr>
          <w:rFonts w:cs="Times New Roman"/>
        </w:rPr>
        <w:t>poderia ser uma invocação breve, como: “Senhor! É muito difícil obedecer! Ensinai-nos a obedecer imediatamente, a obedecer com alegr</w:t>
      </w:r>
      <w:r w:rsidR="0030393E">
        <w:rPr>
          <w:rFonts w:cs="Times New Roman"/>
        </w:rPr>
        <w:t>ia!” (ABI-SÁBER, 1965, p. 108-</w:t>
      </w:r>
      <w:r w:rsidRPr="00BE4D6E">
        <w:rPr>
          <w:rFonts w:cs="Times New Roman"/>
        </w:rPr>
        <w:t>109).</w:t>
      </w:r>
    </w:p>
    <w:p w:rsidR="000F1F0F" w:rsidRDefault="003B29C3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Terminada a</w:t>
      </w:r>
      <w:r w:rsidR="00945C7B" w:rsidRPr="00BE4D6E">
        <w:rPr>
          <w:rFonts w:cs="Times New Roman"/>
        </w:rPr>
        <w:t xml:space="preserve"> oração, as crianças sentam-se </w:t>
      </w:r>
      <w:r w:rsidRPr="00BE4D6E">
        <w:rPr>
          <w:rFonts w:cs="Times New Roman"/>
        </w:rPr>
        <w:t xml:space="preserve">à volta da educadora, que se sentará, igualmente, “[...] numa cadeira baixa, ou mesmo no chão, com as crianças”. Feito o procedimento, dar-se início à “chamada”, com o auxílio de </w:t>
      </w:r>
      <w:proofErr w:type="gramStart"/>
      <w:r w:rsidRPr="00BE4D6E">
        <w:rPr>
          <w:rFonts w:cs="Times New Roman"/>
        </w:rPr>
        <w:t xml:space="preserve">um </w:t>
      </w:r>
      <w:r w:rsidR="00945C7B" w:rsidRPr="00BE4D6E">
        <w:rPr>
          <w:rFonts w:cs="Times New Roman"/>
        </w:rPr>
        <w:t>“</w:t>
      </w:r>
      <w:r w:rsidRPr="00BE4D6E">
        <w:rPr>
          <w:rFonts w:cs="Times New Roman"/>
        </w:rPr>
        <w:t>porta-cartazes</w:t>
      </w:r>
      <w:r w:rsidR="00945C7B" w:rsidRPr="00BE4D6E">
        <w:rPr>
          <w:rFonts w:cs="Times New Roman"/>
        </w:rPr>
        <w:t>”</w:t>
      </w:r>
      <w:proofErr w:type="gramEnd"/>
      <w:r w:rsidRPr="00BE4D6E">
        <w:rPr>
          <w:rFonts w:cs="Times New Roman"/>
        </w:rPr>
        <w:t xml:space="preserve"> contendo um porta-fichas. Feita a chamada, D. Maria passaria, então, à escolha dos “líderes” ou “ajudantes do dia”. Estes se incumbiriam de guardar </w:t>
      </w:r>
      <w:proofErr w:type="gramStart"/>
      <w:r w:rsidRPr="00BE4D6E">
        <w:rPr>
          <w:rFonts w:cs="Times New Roman"/>
        </w:rPr>
        <w:t>o porta-fichas</w:t>
      </w:r>
      <w:proofErr w:type="gramEnd"/>
      <w:r w:rsidRPr="00BE4D6E">
        <w:rPr>
          <w:rFonts w:cs="Times New Roman"/>
        </w:rPr>
        <w:t xml:space="preserve">, e, no tripé, colocar o </w:t>
      </w:r>
      <w:r w:rsidR="006B0384">
        <w:rPr>
          <w:rFonts w:cs="Times New Roman"/>
        </w:rPr>
        <w:t>“</w:t>
      </w:r>
      <w:r w:rsidRPr="00BE4D6E">
        <w:rPr>
          <w:rFonts w:cs="Times New Roman"/>
        </w:rPr>
        <w:t>Calendário</w:t>
      </w:r>
      <w:r w:rsidR="006B0384">
        <w:rPr>
          <w:rFonts w:cs="Times New Roman"/>
        </w:rPr>
        <w:t>”</w:t>
      </w:r>
      <w:r w:rsidR="00945C7B" w:rsidRPr="00BE4D6E">
        <w:rPr>
          <w:rFonts w:cs="Times New Roman"/>
        </w:rPr>
        <w:t>.</w:t>
      </w:r>
      <w:r w:rsidR="000F1F0F">
        <w:rPr>
          <w:rFonts w:cs="Times New Roman"/>
        </w:rPr>
        <w:t xml:space="preserve"> </w:t>
      </w:r>
      <w:r w:rsidRPr="00BE4D6E">
        <w:rPr>
          <w:rFonts w:cs="Times New Roman"/>
        </w:rPr>
        <w:t>Inicialmente, os dias da semana seriam escritos por D. Maria. Posteri</w:t>
      </w:r>
      <w:r w:rsidR="0030393E">
        <w:rPr>
          <w:rFonts w:cs="Times New Roman"/>
        </w:rPr>
        <w:t>ormente, pela</w:t>
      </w:r>
      <w:r w:rsidR="000F1F0F">
        <w:rPr>
          <w:rFonts w:cs="Times New Roman"/>
        </w:rPr>
        <w:t>s própri</w:t>
      </w:r>
      <w:r w:rsidR="0030393E">
        <w:rPr>
          <w:rFonts w:cs="Times New Roman"/>
        </w:rPr>
        <w:t>a</w:t>
      </w:r>
      <w:r w:rsidR="000F1F0F">
        <w:rPr>
          <w:rFonts w:cs="Times New Roman"/>
        </w:rPr>
        <w:t xml:space="preserve">s </w:t>
      </w:r>
      <w:r w:rsidR="0030393E">
        <w:rPr>
          <w:rFonts w:cs="Times New Roman"/>
        </w:rPr>
        <w:t>crianças.</w:t>
      </w:r>
    </w:p>
    <w:p w:rsidR="003B29C3" w:rsidRPr="00BE4D6E" w:rsidRDefault="00507F4B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 xml:space="preserve">Como </w:t>
      </w:r>
      <w:r w:rsidR="000F1F0F">
        <w:rPr>
          <w:rFonts w:cs="Times New Roman"/>
        </w:rPr>
        <w:t xml:space="preserve">Heloísa Marinho, a autora mineira </w:t>
      </w:r>
      <w:r w:rsidR="003B29C3" w:rsidRPr="00BE4D6E">
        <w:rPr>
          <w:rFonts w:cs="Times New Roman"/>
        </w:rPr>
        <w:t xml:space="preserve">ressalta a importância do planejamento feito com as crianças; enfatizando que a “[...] garantia do sucesso do trabalho em grupo é o planejamento das atividades, feito pelos alunos e pela professora” </w:t>
      </w:r>
      <w:r w:rsidR="003B29C3" w:rsidRPr="00BE4D6E">
        <w:rPr>
          <w:rFonts w:cs="Times New Roman"/>
        </w:rPr>
        <w:lastRenderedPageBreak/>
        <w:t>(ABI-SÁBER, 1965, p. 116).</w:t>
      </w:r>
      <w:r w:rsidR="000F1F0F">
        <w:rPr>
          <w:rFonts w:cs="Times New Roman"/>
        </w:rPr>
        <w:t xml:space="preserve"> </w:t>
      </w:r>
      <w:r w:rsidR="003B29C3" w:rsidRPr="00BE4D6E">
        <w:rPr>
          <w:rFonts w:cs="Times New Roman"/>
        </w:rPr>
        <w:t>Todavia, esse plan</w:t>
      </w:r>
      <w:r>
        <w:rPr>
          <w:rFonts w:cs="Times New Roman"/>
        </w:rPr>
        <w:t xml:space="preserve">ejamento </w:t>
      </w:r>
      <w:r w:rsidR="003B29C3" w:rsidRPr="00BE4D6E">
        <w:rPr>
          <w:rFonts w:cs="Times New Roman"/>
        </w:rPr>
        <w:t xml:space="preserve">dar-se-ia sob a direção da </w:t>
      </w:r>
      <w:r w:rsidR="000F1F0F">
        <w:rPr>
          <w:rFonts w:cs="Times New Roman"/>
        </w:rPr>
        <w:t>educadora</w:t>
      </w:r>
      <w:r w:rsidR="003B29C3" w:rsidRPr="00BE4D6E">
        <w:rPr>
          <w:rFonts w:cs="Times New Roman"/>
        </w:rPr>
        <w:t>. D. Maria pegaria uma folha de papel, afixando-a ao quadro, e com lápis de cor escreveria em “letra manuscrita” o plano elaborado com</w:t>
      </w:r>
      <w:r w:rsidR="0030393E">
        <w:rPr>
          <w:rFonts w:cs="Times New Roman"/>
        </w:rPr>
        <w:t xml:space="preserve"> a ajuda</w:t>
      </w:r>
      <w:r w:rsidR="003B29C3" w:rsidRPr="00BE4D6E">
        <w:rPr>
          <w:rFonts w:cs="Times New Roman"/>
        </w:rPr>
        <w:t xml:space="preserve"> </w:t>
      </w:r>
      <w:r w:rsidR="0030393E">
        <w:rPr>
          <w:rFonts w:cs="Times New Roman"/>
        </w:rPr>
        <w:t>dos alunos:</w:t>
      </w:r>
    </w:p>
    <w:p w:rsidR="00945C7B" w:rsidRPr="00BE4D6E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r w:rsidRPr="00BE4D6E">
        <w:rPr>
          <w:rFonts w:cs="Times New Roman"/>
          <w:i/>
          <w:iCs/>
        </w:rPr>
        <w:t>Que vamos fazer hoje?</w:t>
      </w:r>
    </w:p>
    <w:p w:rsidR="00945C7B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proofErr w:type="gramStart"/>
      <w:r w:rsidRPr="00BE4D6E">
        <w:rPr>
          <w:rFonts w:cs="Times New Roman"/>
        </w:rPr>
        <w:t>pintura</w:t>
      </w:r>
      <w:proofErr w:type="gramEnd"/>
      <w:r w:rsidRPr="00BE4D6E">
        <w:rPr>
          <w:rFonts w:cs="Times New Roman"/>
        </w:rPr>
        <w:t xml:space="preserve"> no cavalete</w:t>
      </w:r>
      <w:r w:rsidR="00A33350">
        <w:rPr>
          <w:rFonts w:cs="Times New Roman"/>
        </w:rPr>
        <w:t xml:space="preserve">, </w:t>
      </w:r>
      <w:r w:rsidRPr="00BE4D6E">
        <w:rPr>
          <w:rFonts w:cs="Times New Roman"/>
        </w:rPr>
        <w:t>desenho</w:t>
      </w:r>
      <w:r w:rsidR="00A33350">
        <w:rPr>
          <w:rFonts w:cs="Times New Roman"/>
        </w:rPr>
        <w:t xml:space="preserve">, </w:t>
      </w:r>
      <w:r w:rsidRPr="00BE4D6E">
        <w:rPr>
          <w:rFonts w:cs="Times New Roman"/>
        </w:rPr>
        <w:t>colagem</w:t>
      </w:r>
      <w:r w:rsidR="00A33350">
        <w:rPr>
          <w:rFonts w:cs="Times New Roman"/>
        </w:rPr>
        <w:t xml:space="preserve">, </w:t>
      </w:r>
      <w:r w:rsidRPr="00BE4D6E">
        <w:rPr>
          <w:rFonts w:cs="Times New Roman"/>
        </w:rPr>
        <w:t>trabalhos em argila</w:t>
      </w:r>
      <w:r w:rsidR="00A33350">
        <w:rPr>
          <w:rFonts w:cs="Times New Roman"/>
        </w:rPr>
        <w:t>.</w:t>
      </w:r>
    </w:p>
    <w:p w:rsidR="00945C7B" w:rsidRPr="00BE4D6E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r w:rsidRPr="00BE4D6E">
        <w:rPr>
          <w:rFonts w:cs="Times New Roman"/>
          <w:i/>
          <w:iCs/>
        </w:rPr>
        <w:t>Depois do recreio resolvemos</w:t>
      </w:r>
      <w:r w:rsidRPr="00BE4D6E">
        <w:rPr>
          <w:rFonts w:cs="Times New Roman"/>
        </w:rPr>
        <w:t>:</w:t>
      </w:r>
    </w:p>
    <w:p w:rsidR="00945C7B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proofErr w:type="gramStart"/>
      <w:r w:rsidRPr="00BE4D6E">
        <w:rPr>
          <w:rFonts w:cs="Times New Roman"/>
        </w:rPr>
        <w:t>dramatizar</w:t>
      </w:r>
      <w:proofErr w:type="gramEnd"/>
      <w:r w:rsidRPr="00BE4D6E">
        <w:rPr>
          <w:rFonts w:cs="Times New Roman"/>
        </w:rPr>
        <w:t xml:space="preserve"> a história dos três porquinhos</w:t>
      </w:r>
      <w:r w:rsidR="00A33350">
        <w:rPr>
          <w:rFonts w:cs="Times New Roman"/>
        </w:rPr>
        <w:t xml:space="preserve">, </w:t>
      </w:r>
      <w:r w:rsidRPr="00BE4D6E">
        <w:rPr>
          <w:rFonts w:cs="Times New Roman"/>
        </w:rPr>
        <w:t>ouvir discos</w:t>
      </w:r>
      <w:r w:rsidR="00A33350">
        <w:rPr>
          <w:rFonts w:cs="Times New Roman"/>
        </w:rPr>
        <w:t xml:space="preserve">, </w:t>
      </w:r>
      <w:r w:rsidRPr="00BE4D6E">
        <w:rPr>
          <w:rFonts w:cs="Times New Roman"/>
        </w:rPr>
        <w:t>brincar de “Macaquinho disse” [...].</w:t>
      </w:r>
    </w:p>
    <w:p w:rsidR="00945C7B" w:rsidRPr="00BE4D6E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r w:rsidRPr="00BE4D6E">
        <w:rPr>
          <w:rFonts w:cs="Times New Roman"/>
          <w:i/>
          <w:iCs/>
        </w:rPr>
        <w:t>Coisas que resolvemos fazer para melhorar a nossa disciplina</w:t>
      </w:r>
      <w:r w:rsidRPr="00BE4D6E">
        <w:rPr>
          <w:rFonts w:cs="Times New Roman"/>
        </w:rPr>
        <w:t>:</w:t>
      </w:r>
    </w:p>
    <w:p w:rsidR="00945C7B" w:rsidRPr="00BE4D6E" w:rsidRDefault="00945C7B" w:rsidP="00945C7B">
      <w:pPr>
        <w:tabs>
          <w:tab w:val="num" w:pos="720"/>
          <w:tab w:val="num" w:pos="1985"/>
        </w:tabs>
        <w:spacing w:line="240" w:lineRule="auto"/>
        <w:ind w:left="2268" w:firstLine="0"/>
        <w:rPr>
          <w:rFonts w:cs="Times New Roman"/>
        </w:rPr>
      </w:pPr>
      <w:r w:rsidRPr="00BE4D6E">
        <w:rPr>
          <w:rFonts w:cs="Times New Roman"/>
        </w:rPr>
        <w:t>Falar um de cada vez</w:t>
      </w:r>
      <w:r w:rsidR="00DC78C8">
        <w:rPr>
          <w:rFonts w:cs="Times New Roman"/>
        </w:rPr>
        <w:t xml:space="preserve">; </w:t>
      </w:r>
      <w:r w:rsidRPr="00BE4D6E">
        <w:rPr>
          <w:rFonts w:cs="Times New Roman"/>
        </w:rPr>
        <w:t>Falar em voz baixa</w:t>
      </w:r>
      <w:r w:rsidR="00DC78C8">
        <w:rPr>
          <w:rFonts w:cs="Times New Roman"/>
        </w:rPr>
        <w:t xml:space="preserve">; </w:t>
      </w:r>
      <w:r w:rsidRPr="00BE4D6E">
        <w:rPr>
          <w:rFonts w:cs="Times New Roman"/>
        </w:rPr>
        <w:t xml:space="preserve">Andar </w:t>
      </w:r>
      <w:proofErr w:type="spellStart"/>
      <w:proofErr w:type="gramStart"/>
      <w:r w:rsidRPr="00BE4D6E">
        <w:rPr>
          <w:rFonts w:cs="Times New Roman"/>
        </w:rPr>
        <w:t>devagar</w:t>
      </w:r>
      <w:r w:rsidR="00DC78C8">
        <w:rPr>
          <w:rFonts w:cs="Times New Roman"/>
        </w:rPr>
        <w:t>;</w:t>
      </w:r>
      <w:proofErr w:type="gramEnd"/>
      <w:r w:rsidRPr="00BE4D6E">
        <w:rPr>
          <w:rFonts w:cs="Times New Roman"/>
        </w:rPr>
        <w:t>Tratar</w:t>
      </w:r>
      <w:proofErr w:type="spellEnd"/>
      <w:r w:rsidRPr="00BE4D6E">
        <w:rPr>
          <w:rFonts w:cs="Times New Roman"/>
        </w:rPr>
        <w:t xml:space="preserve"> bem os colegas</w:t>
      </w:r>
      <w:r w:rsidR="00DC78C8">
        <w:rPr>
          <w:rFonts w:cs="Times New Roman"/>
        </w:rPr>
        <w:t xml:space="preserve">; </w:t>
      </w:r>
      <w:r w:rsidRPr="00BE4D6E">
        <w:rPr>
          <w:rFonts w:cs="Times New Roman"/>
        </w:rPr>
        <w:t>Obedecer prontamente</w:t>
      </w:r>
      <w:r w:rsidR="00DC78C8">
        <w:rPr>
          <w:rFonts w:cs="Times New Roman"/>
        </w:rPr>
        <w:t xml:space="preserve">; </w:t>
      </w:r>
      <w:r w:rsidRPr="00BE4D6E">
        <w:rPr>
          <w:rFonts w:cs="Times New Roman"/>
        </w:rPr>
        <w:t>Respeitar aos mais velhos</w:t>
      </w:r>
      <w:r w:rsidR="00DC78C8">
        <w:rPr>
          <w:rFonts w:cs="Times New Roman"/>
        </w:rPr>
        <w:t xml:space="preserve"> </w:t>
      </w:r>
      <w:r w:rsidRPr="00BE4D6E">
        <w:rPr>
          <w:rFonts w:cs="Times New Roman"/>
        </w:rPr>
        <w:t>(ABI-SÁBER, 1967, p. 117, grifos da autora).</w:t>
      </w:r>
    </w:p>
    <w:p w:rsidR="00945C7B" w:rsidRPr="00BE4D6E" w:rsidRDefault="00945C7B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945C7B" w:rsidRPr="00BE4D6E" w:rsidRDefault="003B29C3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Quanto às atividades de “rotina”, </w:t>
      </w:r>
      <w:r w:rsidR="000F1F0F">
        <w:rPr>
          <w:rFonts w:cs="Times New Roman"/>
        </w:rPr>
        <w:t xml:space="preserve">Nazira Abi-Sáber </w:t>
      </w:r>
      <w:r w:rsidRPr="00BE4D6E">
        <w:rPr>
          <w:rFonts w:cs="Times New Roman"/>
        </w:rPr>
        <w:t>alerta que um</w:t>
      </w:r>
      <w:r w:rsidR="000F1F0F">
        <w:rPr>
          <w:rFonts w:cs="Times New Roman"/>
        </w:rPr>
        <w:t xml:space="preserve"> bom</w:t>
      </w:r>
      <w:r w:rsidRPr="00BE4D6E">
        <w:rPr>
          <w:rFonts w:cs="Times New Roman"/>
        </w:rPr>
        <w:t xml:space="preserve"> “recreio” deve constituir um “[...] motivo de expansão e um derivado para as tensões e preocupações infantis”.</w:t>
      </w:r>
      <w:r w:rsidR="00945C7B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O “</w:t>
      </w:r>
      <w:r w:rsidRPr="00BE4D6E">
        <w:rPr>
          <w:rFonts w:cs="Times New Roman"/>
          <w:bCs/>
        </w:rPr>
        <w:t>repouso</w:t>
      </w:r>
      <w:r w:rsidRPr="00BE4D6E">
        <w:rPr>
          <w:rFonts w:cs="Times New Roman"/>
        </w:rPr>
        <w:t>”, por seu turno, não precisaria ser dirigido por uma técnica “uniforme”, obrigando às crianças a “[...] permanecer de olhos fechados, e absolutamente imóveis” (ABI-SÁBER, 1965, p. 122-123).</w:t>
      </w:r>
    </w:p>
    <w:p w:rsidR="003B29C3" w:rsidRPr="00BE4D6E" w:rsidRDefault="00507F4B" w:rsidP="00945C7B">
      <w:pPr>
        <w:tabs>
          <w:tab w:val="num" w:pos="0"/>
          <w:tab w:val="num" w:pos="720"/>
        </w:tabs>
        <w:ind w:firstLine="851"/>
        <w:rPr>
          <w:rFonts w:cs="Times New Roman"/>
        </w:rPr>
      </w:pPr>
      <w:r>
        <w:rPr>
          <w:rFonts w:cs="Times New Roman"/>
        </w:rPr>
        <w:t>A</w:t>
      </w:r>
      <w:r w:rsidR="003B29C3" w:rsidRPr="00BE4D6E">
        <w:rPr>
          <w:rFonts w:cs="Times New Roman"/>
        </w:rPr>
        <w:t>s “</w:t>
      </w:r>
      <w:r w:rsidR="003B29C3" w:rsidRPr="00BE4D6E">
        <w:rPr>
          <w:rFonts w:cs="Times New Roman"/>
          <w:bCs/>
        </w:rPr>
        <w:t>atividades em conjunto</w:t>
      </w:r>
      <w:r w:rsidR="003B29C3" w:rsidRPr="00BE4D6E">
        <w:rPr>
          <w:rFonts w:cs="Times New Roman"/>
        </w:rPr>
        <w:t>”</w:t>
      </w:r>
      <w:r>
        <w:rPr>
          <w:rFonts w:cs="Times New Roman"/>
        </w:rPr>
        <w:t>, por sua vez,</w:t>
      </w:r>
      <w:r w:rsidR="003B29C3" w:rsidRPr="00BE4D6E">
        <w:rPr>
          <w:rFonts w:cs="Times New Roman"/>
        </w:rPr>
        <w:t xml:space="preserve"> se integra</w:t>
      </w:r>
      <w:r>
        <w:rPr>
          <w:rFonts w:cs="Times New Roman"/>
        </w:rPr>
        <w:t>riam a</w:t>
      </w:r>
      <w:r w:rsidR="003B29C3" w:rsidRPr="00BE4D6E">
        <w:rPr>
          <w:rFonts w:cs="Times New Roman"/>
        </w:rPr>
        <w:t xml:space="preserve"> temas espe</w:t>
      </w:r>
      <w:r w:rsidR="0030393E">
        <w:rPr>
          <w:rFonts w:cs="Times New Roman"/>
        </w:rPr>
        <w:t>ciais ou “</w:t>
      </w:r>
      <w:r w:rsidR="003B29C3" w:rsidRPr="00BE4D6E">
        <w:rPr>
          <w:rFonts w:cs="Times New Roman"/>
        </w:rPr>
        <w:t>unidades de t</w:t>
      </w:r>
      <w:r>
        <w:rPr>
          <w:rFonts w:cs="Times New Roman"/>
        </w:rPr>
        <w:t xml:space="preserve">rabalho”. Nazira sugere, então, que os trabalhos </w:t>
      </w:r>
      <w:r w:rsidR="003B29C3" w:rsidRPr="00BE4D6E">
        <w:rPr>
          <w:rFonts w:cs="Times New Roman"/>
        </w:rPr>
        <w:t xml:space="preserve">de ciências naturais </w:t>
      </w:r>
      <w:r>
        <w:rPr>
          <w:rFonts w:cs="Times New Roman"/>
        </w:rPr>
        <w:t>tenham preferência na</w:t>
      </w:r>
      <w:r w:rsidR="003B29C3" w:rsidRPr="00BE4D6E">
        <w:rPr>
          <w:rFonts w:cs="Times New Roman"/>
        </w:rPr>
        <w:t xml:space="preserve">s </w:t>
      </w:r>
      <w:r>
        <w:rPr>
          <w:rFonts w:cs="Times New Roman"/>
        </w:rPr>
        <w:t>ocupações</w:t>
      </w:r>
      <w:r w:rsidR="003B29C3" w:rsidRPr="00BE4D6E">
        <w:rPr>
          <w:rFonts w:cs="Times New Roman"/>
        </w:rPr>
        <w:t xml:space="preserve"> diári</w:t>
      </w:r>
      <w:r>
        <w:rPr>
          <w:rFonts w:cs="Times New Roman"/>
        </w:rPr>
        <w:t>a</w:t>
      </w:r>
      <w:r w:rsidR="003B29C3" w:rsidRPr="00BE4D6E">
        <w:rPr>
          <w:rFonts w:cs="Times New Roman"/>
        </w:rPr>
        <w:t xml:space="preserve">s, pois o Jardim de Infância deveria constituir um “[...] campo de preparação para a futura atividade científica”. </w:t>
      </w:r>
      <w:r>
        <w:rPr>
          <w:rFonts w:cs="Times New Roman"/>
        </w:rPr>
        <w:t xml:space="preserve">As </w:t>
      </w:r>
      <w:r w:rsidR="003B29C3" w:rsidRPr="00BE4D6E">
        <w:rPr>
          <w:rFonts w:cs="Times New Roman"/>
        </w:rPr>
        <w:t xml:space="preserve">crianças deveriam </w:t>
      </w:r>
      <w:proofErr w:type="gramStart"/>
      <w:r w:rsidR="003B29C3" w:rsidRPr="00BE4D6E">
        <w:rPr>
          <w:rFonts w:cs="Times New Roman"/>
        </w:rPr>
        <w:t>observar,</w:t>
      </w:r>
      <w:proofErr w:type="gramEnd"/>
      <w:r w:rsidR="003B29C3" w:rsidRPr="00BE4D6E">
        <w:rPr>
          <w:rFonts w:cs="Times New Roman"/>
        </w:rPr>
        <w:t xml:space="preserve"> investigar, experimentar e satisfazer a sua grande curiosidade. </w:t>
      </w:r>
      <w:r>
        <w:rPr>
          <w:rFonts w:cs="Times New Roman"/>
        </w:rPr>
        <w:t xml:space="preserve">As </w:t>
      </w:r>
      <w:r w:rsidR="003B29C3" w:rsidRPr="00BE4D6E">
        <w:rPr>
          <w:rFonts w:cs="Times New Roman"/>
        </w:rPr>
        <w:t>“excursões”</w:t>
      </w:r>
      <w:r>
        <w:rPr>
          <w:rFonts w:cs="Times New Roman"/>
        </w:rPr>
        <w:t>, desse modo,</w:t>
      </w:r>
      <w:r w:rsidR="003B29C3" w:rsidRPr="00BE4D6E"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deveria ocupar</w:t>
      </w:r>
      <w:proofErr w:type="gramEnd"/>
      <w:r w:rsidR="003B29C3" w:rsidRPr="00BE4D6E">
        <w:rPr>
          <w:rFonts w:cs="Times New Roman"/>
        </w:rPr>
        <w:t xml:space="preserve"> </w:t>
      </w:r>
      <w:r>
        <w:rPr>
          <w:rFonts w:cs="Times New Roman"/>
        </w:rPr>
        <w:t>todo a</w:t>
      </w:r>
      <w:r w:rsidR="003B29C3" w:rsidRPr="00BE4D6E">
        <w:rPr>
          <w:rFonts w:cs="Times New Roman"/>
        </w:rPr>
        <w:t>no escolar.</w:t>
      </w:r>
      <w:r w:rsidR="003B76DC">
        <w:rPr>
          <w:rFonts w:cs="Times New Roman"/>
        </w:rPr>
        <w:t xml:space="preserve"> </w:t>
      </w:r>
      <w:r w:rsidR="003B29C3" w:rsidRPr="00BE4D6E">
        <w:rPr>
          <w:rFonts w:cs="Times New Roman"/>
        </w:rPr>
        <w:t>Nessas atividades, a professora não poderia esquecer a capacidade de atenção das crianças</w:t>
      </w:r>
      <w:r w:rsidR="003B29C3">
        <w:rPr>
          <w:rFonts w:cs="Times New Roman"/>
        </w:rPr>
        <w:t xml:space="preserve">. </w:t>
      </w:r>
      <w:r w:rsidR="003B29C3" w:rsidRPr="00BE4D6E">
        <w:rPr>
          <w:rFonts w:cs="Times New Roman"/>
        </w:rPr>
        <w:t>D. Maria deveria</w:t>
      </w:r>
      <w:r>
        <w:rPr>
          <w:rFonts w:cs="Times New Roman"/>
        </w:rPr>
        <w:t>, assim,</w:t>
      </w:r>
      <w:r w:rsidR="003B29C3" w:rsidRPr="00BE4D6E">
        <w:rPr>
          <w:rFonts w:cs="Times New Roman"/>
        </w:rPr>
        <w:t xml:space="preserve"> oferecer um “[...] exercício respiratório [...] que permita a distenção muscular e o descanso mental” (ABI-SÁBER, 1965, p. 123-124).</w:t>
      </w:r>
    </w:p>
    <w:p w:rsidR="00945C7B" w:rsidRPr="00BE4D6E" w:rsidRDefault="00945C7B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C12BC0" w:rsidRPr="00BE4D6E" w:rsidRDefault="00C12BC0" w:rsidP="00C12BC0">
      <w:pPr>
        <w:tabs>
          <w:tab w:val="num" w:pos="0"/>
          <w:tab w:val="num" w:pos="720"/>
        </w:tabs>
        <w:ind w:firstLine="0"/>
        <w:rPr>
          <w:rFonts w:cs="Times New Roman"/>
          <w:b/>
        </w:rPr>
      </w:pPr>
      <w:r w:rsidRPr="00BE4D6E">
        <w:rPr>
          <w:rFonts w:cs="Times New Roman"/>
          <w:b/>
        </w:rPr>
        <w:t>Considerações finais</w:t>
      </w:r>
    </w:p>
    <w:p w:rsidR="003B29C3" w:rsidRPr="00BE4D6E" w:rsidRDefault="003B29C3" w:rsidP="00C12BC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A literatura pedagógica d</w:t>
      </w:r>
      <w:r w:rsidR="0030393E">
        <w:rPr>
          <w:rFonts w:cs="Times New Roman"/>
        </w:rPr>
        <w:t xml:space="preserve">e </w:t>
      </w:r>
      <w:r w:rsidRPr="00BE4D6E">
        <w:rPr>
          <w:rFonts w:cs="Times New Roman"/>
        </w:rPr>
        <w:t xml:space="preserve">Nazira </w:t>
      </w:r>
      <w:r w:rsidR="0030393E">
        <w:rPr>
          <w:rFonts w:cs="Times New Roman"/>
        </w:rPr>
        <w:t>Abi-Sáber fo</w:t>
      </w:r>
      <w:r w:rsidRPr="00BE4D6E">
        <w:rPr>
          <w:rFonts w:cs="Times New Roman"/>
        </w:rPr>
        <w:t>i apoiada e autorizada pelo PABAEE</w:t>
      </w:r>
      <w:r w:rsidR="00A33350">
        <w:rPr>
          <w:rFonts w:cs="Times New Roman"/>
        </w:rPr>
        <w:t>, durante a administração de Anísio Teixeira do INEP</w:t>
      </w:r>
      <w:r w:rsidRPr="00BE4D6E">
        <w:rPr>
          <w:rFonts w:cs="Times New Roman"/>
        </w:rPr>
        <w:t>.</w:t>
      </w:r>
      <w:r w:rsidR="00C12BC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>Em seus manuais, o Jardim de Infância proposto é uma escola infantil</w:t>
      </w:r>
      <w:r w:rsidR="00A33350">
        <w:rPr>
          <w:rFonts w:cs="Times New Roman"/>
        </w:rPr>
        <w:t xml:space="preserve"> organizada em </w:t>
      </w:r>
      <w:r w:rsidR="00DC78C8">
        <w:rPr>
          <w:rFonts w:cs="Times New Roman"/>
        </w:rPr>
        <w:t>“</w:t>
      </w:r>
      <w:r w:rsidR="00A33350">
        <w:rPr>
          <w:rFonts w:cs="Times New Roman"/>
        </w:rPr>
        <w:t>centros de interesse</w:t>
      </w:r>
      <w:r w:rsidR="00DC78C8">
        <w:rPr>
          <w:rFonts w:cs="Times New Roman"/>
        </w:rPr>
        <w:t>”</w:t>
      </w:r>
      <w:r w:rsidR="00C12BC0" w:rsidRPr="00BE4D6E">
        <w:rPr>
          <w:rFonts w:cs="Times New Roman"/>
        </w:rPr>
        <w:t>.</w:t>
      </w:r>
      <w:r w:rsidR="003B76DC">
        <w:rPr>
          <w:rFonts w:cs="Times New Roman"/>
        </w:rPr>
        <w:t xml:space="preserve"> </w:t>
      </w:r>
      <w:r w:rsidRPr="00BE4D6E">
        <w:rPr>
          <w:rFonts w:cs="Times New Roman"/>
        </w:rPr>
        <w:t>Heloísa Marinho também</w:t>
      </w:r>
      <w:r w:rsidR="00DC78C8">
        <w:rPr>
          <w:rFonts w:cs="Times New Roman"/>
        </w:rPr>
        <w:t xml:space="preserve"> defendeu um Jardim de Infância estruturado em </w:t>
      </w:r>
      <w:r w:rsidRPr="00BE4D6E">
        <w:rPr>
          <w:rFonts w:cs="Times New Roman"/>
        </w:rPr>
        <w:t xml:space="preserve">centros. </w:t>
      </w:r>
      <w:r w:rsidR="00FE30A2">
        <w:rPr>
          <w:rFonts w:cs="Times New Roman"/>
        </w:rPr>
        <w:t xml:space="preserve">A função preparatória do Jardim </w:t>
      </w:r>
      <w:r w:rsidRPr="00BE4D6E">
        <w:rPr>
          <w:rFonts w:cs="Times New Roman"/>
        </w:rPr>
        <w:t>em face de uma escolarização post</w:t>
      </w:r>
      <w:r w:rsidR="00A33350">
        <w:rPr>
          <w:rFonts w:cs="Times New Roman"/>
        </w:rPr>
        <w:t xml:space="preserve">erior, </w:t>
      </w:r>
      <w:r w:rsidR="00FE30A2">
        <w:rPr>
          <w:rFonts w:cs="Times New Roman"/>
        </w:rPr>
        <w:t xml:space="preserve">porém, </w:t>
      </w:r>
      <w:r w:rsidR="00A33350">
        <w:rPr>
          <w:rFonts w:cs="Times New Roman"/>
        </w:rPr>
        <w:t>aparece mais realçada na</w:t>
      </w:r>
      <w:r w:rsidRPr="00BE4D6E">
        <w:rPr>
          <w:rFonts w:cs="Times New Roman"/>
        </w:rPr>
        <w:t xml:space="preserve"> </w:t>
      </w:r>
      <w:r w:rsidR="004C22DB">
        <w:rPr>
          <w:rFonts w:cs="Times New Roman"/>
        </w:rPr>
        <w:t xml:space="preserve">literatura </w:t>
      </w:r>
      <w:r w:rsidRPr="00BE4D6E">
        <w:rPr>
          <w:rFonts w:cs="Times New Roman"/>
        </w:rPr>
        <w:t>de Abi-Sáber do que na de Marinho.</w:t>
      </w:r>
    </w:p>
    <w:p w:rsidR="006B0384" w:rsidRDefault="003B29C3" w:rsidP="00C12BC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>Considera</w:t>
      </w:r>
      <w:r w:rsidR="0030393E">
        <w:rPr>
          <w:rFonts w:cs="Times New Roman"/>
        </w:rPr>
        <w:t>da</w:t>
      </w:r>
      <w:r w:rsidRPr="00BE4D6E">
        <w:rPr>
          <w:rFonts w:cs="Times New Roman"/>
        </w:rPr>
        <w:t xml:space="preserve"> a repercussão dos trabalhos desenvolvidos pelo PABAEE</w:t>
      </w:r>
      <w:r w:rsidR="00A33350">
        <w:rPr>
          <w:rFonts w:cs="Times New Roman"/>
        </w:rPr>
        <w:t xml:space="preserve"> na</w:t>
      </w:r>
      <w:r w:rsidR="0040228A">
        <w:rPr>
          <w:rFonts w:cs="Times New Roman"/>
        </w:rPr>
        <w:t>s</w:t>
      </w:r>
      <w:r w:rsidR="00A33350">
        <w:rPr>
          <w:rFonts w:cs="Times New Roman"/>
        </w:rPr>
        <w:t xml:space="preserve"> década</w:t>
      </w:r>
      <w:r w:rsidR="0040228A">
        <w:rPr>
          <w:rFonts w:cs="Times New Roman"/>
        </w:rPr>
        <w:t>s</w:t>
      </w:r>
      <w:r w:rsidR="00A33350">
        <w:rPr>
          <w:rFonts w:cs="Times New Roman"/>
        </w:rPr>
        <w:t xml:space="preserve"> de </w:t>
      </w:r>
      <w:r w:rsidR="0040228A">
        <w:rPr>
          <w:rFonts w:cs="Times New Roman"/>
        </w:rPr>
        <w:t xml:space="preserve">1950 e </w:t>
      </w:r>
      <w:r w:rsidR="00A33350">
        <w:rPr>
          <w:rFonts w:cs="Times New Roman"/>
        </w:rPr>
        <w:t>1960</w:t>
      </w:r>
      <w:r w:rsidRPr="00BE4D6E">
        <w:rPr>
          <w:rFonts w:cs="Times New Roman"/>
        </w:rPr>
        <w:t xml:space="preserve">, no sentido de reorganização metodológica das escolas </w:t>
      </w:r>
      <w:r w:rsidRPr="00BE4D6E">
        <w:rPr>
          <w:rFonts w:cs="Times New Roman"/>
        </w:rPr>
        <w:lastRenderedPageBreak/>
        <w:t>brasileiras</w:t>
      </w:r>
      <w:r w:rsidR="00A33350">
        <w:rPr>
          <w:rFonts w:cs="Times New Roman"/>
        </w:rPr>
        <w:t xml:space="preserve"> (PAIVA;</w:t>
      </w:r>
      <w:r w:rsidR="00A33350" w:rsidRPr="00BE4D6E">
        <w:rPr>
          <w:rFonts w:cs="Times New Roman"/>
        </w:rPr>
        <w:t xml:space="preserve"> PAIXÃO</w:t>
      </w:r>
      <w:r w:rsidR="00A33350">
        <w:rPr>
          <w:rFonts w:cs="Times New Roman"/>
        </w:rPr>
        <w:t>,</w:t>
      </w:r>
      <w:r w:rsidR="00A33350" w:rsidRPr="00BE4D6E">
        <w:rPr>
          <w:rFonts w:cs="Times New Roman"/>
        </w:rPr>
        <w:t xml:space="preserve"> </w:t>
      </w:r>
      <w:r w:rsidRPr="00BE4D6E">
        <w:rPr>
          <w:rFonts w:cs="Times New Roman"/>
        </w:rPr>
        <w:t xml:space="preserve">2002), entende-se que </w:t>
      </w:r>
      <w:r w:rsidR="00A33350">
        <w:rPr>
          <w:rFonts w:cs="Times New Roman"/>
        </w:rPr>
        <w:t xml:space="preserve">os modos de ensinar e educar instituídos nas </w:t>
      </w:r>
      <w:r w:rsidRPr="00BE4D6E">
        <w:rPr>
          <w:rFonts w:cs="Times New Roman"/>
        </w:rPr>
        <w:t>instituições d</w:t>
      </w:r>
      <w:r w:rsidR="00A33350">
        <w:rPr>
          <w:rFonts w:cs="Times New Roman"/>
        </w:rPr>
        <w:t>e educação infantil, por meio d</w:t>
      </w:r>
      <w:r w:rsidR="00DC78C8">
        <w:rPr>
          <w:rFonts w:cs="Times New Roman"/>
        </w:rPr>
        <w:t xml:space="preserve">e </w:t>
      </w:r>
      <w:r w:rsidR="00A33350">
        <w:rPr>
          <w:rFonts w:cs="Times New Roman"/>
        </w:rPr>
        <w:t xml:space="preserve">saberes </w:t>
      </w:r>
      <w:r w:rsidR="006B0384">
        <w:rPr>
          <w:rFonts w:cs="Times New Roman"/>
        </w:rPr>
        <w:t xml:space="preserve">autorizados </w:t>
      </w:r>
      <w:r w:rsidR="00A33350">
        <w:rPr>
          <w:rFonts w:cs="Times New Roman"/>
        </w:rPr>
        <w:t xml:space="preserve">difundidos em manuais pedagógicos, </w:t>
      </w:r>
      <w:r w:rsidRPr="00BE4D6E">
        <w:rPr>
          <w:rFonts w:cs="Times New Roman"/>
        </w:rPr>
        <w:t xml:space="preserve">se </w:t>
      </w:r>
      <w:proofErr w:type="gramStart"/>
      <w:r w:rsidRPr="00BE4D6E">
        <w:rPr>
          <w:rFonts w:cs="Times New Roman"/>
        </w:rPr>
        <w:t>aproximaram</w:t>
      </w:r>
      <w:proofErr w:type="gramEnd"/>
      <w:r w:rsidRPr="00BE4D6E">
        <w:rPr>
          <w:rFonts w:cs="Times New Roman"/>
        </w:rPr>
        <w:t xml:space="preserve"> mais d</w:t>
      </w:r>
      <w:r w:rsidR="00FE30A2">
        <w:rPr>
          <w:rFonts w:cs="Times New Roman"/>
        </w:rPr>
        <w:t xml:space="preserve">a literatura </w:t>
      </w:r>
      <w:r w:rsidR="00DC78C8">
        <w:rPr>
          <w:rFonts w:cs="Times New Roman"/>
        </w:rPr>
        <w:t xml:space="preserve">de </w:t>
      </w:r>
      <w:r w:rsidR="00A33350">
        <w:rPr>
          <w:rFonts w:cs="Times New Roman"/>
        </w:rPr>
        <w:t>Nazira Abi-Sáber</w:t>
      </w:r>
      <w:r w:rsidR="00995F94">
        <w:rPr>
          <w:rFonts w:cs="Times New Roman"/>
        </w:rPr>
        <w:t>; conforme demonstra o trabalho doutoral de Fernandes (2018).</w:t>
      </w:r>
    </w:p>
    <w:p w:rsidR="00C12BC0" w:rsidRPr="00BE4D6E" w:rsidRDefault="003B29C3" w:rsidP="00C12BC0">
      <w:pPr>
        <w:tabs>
          <w:tab w:val="num" w:pos="0"/>
          <w:tab w:val="num" w:pos="720"/>
        </w:tabs>
        <w:ind w:firstLine="851"/>
        <w:rPr>
          <w:rFonts w:cs="Times New Roman"/>
        </w:rPr>
      </w:pPr>
      <w:r w:rsidRPr="00BE4D6E">
        <w:rPr>
          <w:rFonts w:cs="Times New Roman"/>
        </w:rPr>
        <w:t xml:space="preserve">Esse entendimento parte do princípio de que a </w:t>
      </w:r>
      <w:r w:rsidRPr="00BE4D6E">
        <w:rPr>
          <w:rFonts w:cs="Times New Roman"/>
          <w:bCs/>
        </w:rPr>
        <w:t>forma escolar</w:t>
      </w:r>
      <w:r w:rsidR="00C829C5">
        <w:rPr>
          <w:rFonts w:cs="Times New Roman"/>
          <w:bCs/>
        </w:rPr>
        <w:t xml:space="preserve"> </w:t>
      </w:r>
      <w:r w:rsidR="00C829C5" w:rsidRPr="00BE4D6E">
        <w:rPr>
          <w:rFonts w:cs="Times New Roman"/>
        </w:rPr>
        <w:t>(VINCENT; LAHIRE; THIN, 2001</w:t>
      </w:r>
      <w:r w:rsidR="00C829C5">
        <w:rPr>
          <w:rFonts w:cs="Times New Roman"/>
        </w:rPr>
        <w:t>)</w:t>
      </w:r>
      <w:r w:rsidRPr="00BE4D6E">
        <w:rPr>
          <w:rFonts w:cs="Times New Roman"/>
        </w:rPr>
        <w:t xml:space="preserve">, embora exerça um efeito duradouro, </w:t>
      </w:r>
      <w:r w:rsidR="00A33350">
        <w:rPr>
          <w:rFonts w:cs="Times New Roman"/>
        </w:rPr>
        <w:t>a</w:t>
      </w:r>
      <w:r w:rsidRPr="00BE4D6E">
        <w:rPr>
          <w:rFonts w:cs="Times New Roman"/>
        </w:rPr>
        <w:t>companha as transformações ocorridas na sociedade. Sendo assim, o alto índice de repetên</w:t>
      </w:r>
      <w:r w:rsidR="0030393E">
        <w:rPr>
          <w:rFonts w:cs="Times New Roman"/>
        </w:rPr>
        <w:t>cia e evasão escolar,</w:t>
      </w:r>
      <w:r w:rsidRPr="00BE4D6E">
        <w:rPr>
          <w:rFonts w:cs="Times New Roman"/>
        </w:rPr>
        <w:t xml:space="preserve"> sobretudo na primeira série primária, colaborou para que a educação </w:t>
      </w:r>
      <w:r w:rsidR="006B0384">
        <w:rPr>
          <w:rFonts w:cs="Times New Roman"/>
        </w:rPr>
        <w:t>infantil f</w:t>
      </w:r>
      <w:r w:rsidRPr="00BE4D6E">
        <w:rPr>
          <w:rFonts w:cs="Times New Roman"/>
        </w:rPr>
        <w:t xml:space="preserve">osse, </w:t>
      </w:r>
      <w:r w:rsidR="00A33350">
        <w:rPr>
          <w:rFonts w:cs="Times New Roman"/>
        </w:rPr>
        <w:t xml:space="preserve">gradativamente, </w:t>
      </w:r>
      <w:r w:rsidRPr="00BE4D6E">
        <w:rPr>
          <w:rFonts w:cs="Times New Roman"/>
        </w:rPr>
        <w:t xml:space="preserve">assumindo uma identidade </w:t>
      </w:r>
      <w:r w:rsidR="004C22DB">
        <w:rPr>
          <w:rFonts w:cs="Times New Roman"/>
        </w:rPr>
        <w:t xml:space="preserve">escolar, </w:t>
      </w:r>
      <w:r w:rsidRPr="00BE4D6E">
        <w:rPr>
          <w:rFonts w:cs="Times New Roman"/>
        </w:rPr>
        <w:t xml:space="preserve">em vistas a uma educação </w:t>
      </w:r>
      <w:r w:rsidR="00995F94">
        <w:rPr>
          <w:rFonts w:cs="Times New Roman"/>
        </w:rPr>
        <w:t xml:space="preserve">das crianças </w:t>
      </w:r>
      <w:r w:rsidRPr="00BE4D6E">
        <w:rPr>
          <w:rFonts w:cs="Times New Roman"/>
        </w:rPr>
        <w:t>pautada nas singularidades da primeira infância.</w:t>
      </w:r>
    </w:p>
    <w:p w:rsidR="00C12BC0" w:rsidRPr="00BE4D6E" w:rsidRDefault="00C12BC0" w:rsidP="00676400">
      <w:pPr>
        <w:tabs>
          <w:tab w:val="num" w:pos="0"/>
          <w:tab w:val="num" w:pos="720"/>
        </w:tabs>
        <w:ind w:firstLine="851"/>
        <w:rPr>
          <w:rFonts w:cs="Times New Roman"/>
        </w:rPr>
      </w:pPr>
    </w:p>
    <w:p w:rsidR="00C12BC0" w:rsidRPr="003F0CBC" w:rsidRDefault="00C12BC0" w:rsidP="00C12BC0">
      <w:pPr>
        <w:tabs>
          <w:tab w:val="num" w:pos="0"/>
          <w:tab w:val="num" w:pos="720"/>
        </w:tabs>
        <w:ind w:firstLine="0"/>
        <w:rPr>
          <w:rFonts w:cs="Times New Roman"/>
          <w:b/>
          <w:szCs w:val="24"/>
        </w:rPr>
      </w:pPr>
      <w:r w:rsidRPr="003F0CBC">
        <w:rPr>
          <w:rFonts w:cs="Times New Roman"/>
          <w:b/>
          <w:szCs w:val="24"/>
        </w:rPr>
        <w:t>Referências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ABI-SÁBER, Nazira Féres. </w:t>
      </w:r>
      <w:r w:rsidRPr="003F0CBC">
        <w:rPr>
          <w:rFonts w:cs="Times New Roman"/>
          <w:b/>
          <w:bCs/>
          <w:szCs w:val="24"/>
        </w:rPr>
        <w:t>Jardim de infância</w:t>
      </w:r>
      <w:r w:rsidRPr="003F0CBC">
        <w:rPr>
          <w:rFonts w:cs="Times New Roman"/>
          <w:szCs w:val="24"/>
        </w:rPr>
        <w:t xml:space="preserve">: programa para crianças de </w:t>
      </w:r>
      <w:proofErr w:type="gramStart"/>
      <w:r w:rsidRPr="003F0CBC">
        <w:rPr>
          <w:rFonts w:cs="Times New Roman"/>
          <w:szCs w:val="24"/>
        </w:rPr>
        <w:t>5</w:t>
      </w:r>
      <w:proofErr w:type="gramEnd"/>
      <w:r w:rsidRPr="003F0CBC">
        <w:rPr>
          <w:rFonts w:cs="Times New Roman"/>
          <w:szCs w:val="24"/>
        </w:rPr>
        <w:t xml:space="preserve"> e 6 anos. Programa de Assistência Brasileiro-Americano ao Ensino Elementar (PABAEE) – Belo </w:t>
      </w:r>
      <w:proofErr w:type="spellStart"/>
      <w:r w:rsidRPr="003F0CBC">
        <w:rPr>
          <w:rFonts w:cs="Times New Roman"/>
          <w:szCs w:val="24"/>
        </w:rPr>
        <w:t>Horizonte-MG</w:t>
      </w:r>
      <w:proofErr w:type="spellEnd"/>
      <w:r w:rsidRPr="003F0CBC">
        <w:rPr>
          <w:rFonts w:cs="Times New Roman"/>
          <w:szCs w:val="24"/>
        </w:rPr>
        <w:t>, 1963.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______. </w:t>
      </w:r>
      <w:r w:rsidRPr="003F0CBC">
        <w:rPr>
          <w:rFonts w:cs="Times New Roman"/>
          <w:b/>
          <w:bCs/>
          <w:szCs w:val="24"/>
        </w:rPr>
        <w:t>O que é Jardim de infância</w:t>
      </w:r>
      <w:r w:rsidRPr="003F0CBC">
        <w:rPr>
          <w:rFonts w:cs="Times New Roman"/>
          <w:szCs w:val="24"/>
        </w:rPr>
        <w:t>. Rio de Janeiro-RJ: Editora Nacional, 1965.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DEWEY, John. </w:t>
      </w:r>
      <w:r w:rsidRPr="003F0CBC">
        <w:rPr>
          <w:rFonts w:cs="Times New Roman"/>
          <w:b/>
          <w:bCs/>
          <w:szCs w:val="24"/>
        </w:rPr>
        <w:t>A escola e a sociedade. A criança e o currículo</w:t>
      </w:r>
      <w:r w:rsidRPr="003F0CBC">
        <w:rPr>
          <w:rFonts w:cs="Times New Roman"/>
          <w:szCs w:val="24"/>
        </w:rPr>
        <w:t xml:space="preserve">. Lisboa: </w:t>
      </w:r>
      <w:proofErr w:type="gramStart"/>
      <w:r w:rsidRPr="003F0CBC">
        <w:rPr>
          <w:rFonts w:cs="Times New Roman"/>
          <w:szCs w:val="24"/>
        </w:rPr>
        <w:t>Relógio D’Água Editores, 2002</w:t>
      </w:r>
      <w:proofErr w:type="gramEnd"/>
      <w:r w:rsidRPr="003F0CBC">
        <w:rPr>
          <w:rFonts w:cs="Times New Roman"/>
          <w:szCs w:val="24"/>
        </w:rPr>
        <w:t>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FERNANDES, Hercília Maria.  </w:t>
      </w:r>
      <w:r w:rsidRPr="003F0CBC">
        <w:rPr>
          <w:rFonts w:cs="Times New Roman"/>
          <w:b/>
          <w:bCs/>
          <w:szCs w:val="24"/>
        </w:rPr>
        <w:t>Aprender e apreender no Jardim-Escola (Caicó, Rio Grande do Norte, 1960-1993)</w:t>
      </w:r>
      <w:r w:rsidRPr="003F0CBC">
        <w:rPr>
          <w:rFonts w:cs="Times New Roman"/>
          <w:szCs w:val="24"/>
        </w:rPr>
        <w:t>. Natal-RN: UFRN, 2018, 367f. (Tese de Doutorado) – Programa de Pós-Graduação em Educação, Universidade Federal do Rio Grande do Norte.</w:t>
      </w:r>
    </w:p>
    <w:p w:rsidR="00FE30A2" w:rsidRPr="003F0CBC" w:rsidRDefault="00FE30A2" w:rsidP="00FE30A2">
      <w:pPr>
        <w:pStyle w:val="PargrafodaLista"/>
        <w:ind w:left="0"/>
      </w:pPr>
      <w:r w:rsidRPr="003F0CBC">
        <w:t xml:space="preserve">LEITE FILHO, Aristeo G. </w:t>
      </w:r>
      <w:r w:rsidRPr="003F0CBC">
        <w:rPr>
          <w:b/>
        </w:rPr>
        <w:t>História da educação infantil</w:t>
      </w:r>
      <w:r w:rsidRPr="003F0CBC">
        <w:t xml:space="preserve"> – Heloisa Marinho, uma tradição esquecida. Petrópolis, RJ: De </w:t>
      </w:r>
      <w:proofErr w:type="spellStart"/>
      <w:r w:rsidRPr="003F0CBC">
        <w:t>Petrus</w:t>
      </w:r>
      <w:proofErr w:type="spellEnd"/>
      <w:r w:rsidRPr="003F0CBC">
        <w:t>, 2011.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MARINHO, Heloísa. </w:t>
      </w:r>
      <w:r w:rsidRPr="003F0CBC">
        <w:rPr>
          <w:rFonts w:cs="Times New Roman"/>
          <w:b/>
          <w:bCs/>
          <w:szCs w:val="24"/>
        </w:rPr>
        <w:t>Currículo por atividades</w:t>
      </w:r>
      <w:r w:rsidRPr="003F0CBC">
        <w:rPr>
          <w:rFonts w:cs="Times New Roman"/>
          <w:szCs w:val="24"/>
        </w:rPr>
        <w:t>: jardim de infância e escolas de 1º Grau. Rio de Janeiro: Editora Papelaria América, 1980.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 ______. </w:t>
      </w:r>
      <w:r w:rsidRPr="003F0CBC">
        <w:rPr>
          <w:rFonts w:cs="Times New Roman"/>
          <w:b/>
          <w:bCs/>
          <w:szCs w:val="24"/>
        </w:rPr>
        <w:t>Vida e educação no jardim de infância</w:t>
      </w:r>
      <w:r w:rsidRPr="003F0CBC">
        <w:rPr>
          <w:rFonts w:cs="Times New Roman"/>
          <w:szCs w:val="24"/>
        </w:rPr>
        <w:t xml:space="preserve">. Programa de Atividades. 3. </w:t>
      </w:r>
      <w:proofErr w:type="gramStart"/>
      <w:r w:rsidRPr="003F0CBC">
        <w:rPr>
          <w:rFonts w:cs="Times New Roman"/>
          <w:szCs w:val="24"/>
        </w:rPr>
        <w:t>ed.</w:t>
      </w:r>
      <w:proofErr w:type="gramEnd"/>
      <w:r w:rsidRPr="003F0CBC">
        <w:rPr>
          <w:rFonts w:cs="Times New Roman"/>
          <w:szCs w:val="24"/>
        </w:rPr>
        <w:t xml:space="preserve"> Rio de Janeiro: Conquista, 1967.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PAIVA, </w:t>
      </w:r>
      <w:proofErr w:type="gramStart"/>
      <w:r w:rsidRPr="003F0CBC">
        <w:rPr>
          <w:rFonts w:cs="Times New Roman"/>
          <w:szCs w:val="24"/>
        </w:rPr>
        <w:t>Edil</w:t>
      </w:r>
      <w:proofErr w:type="gramEnd"/>
      <w:r w:rsidRPr="003F0CBC">
        <w:rPr>
          <w:rFonts w:cs="Times New Roman"/>
          <w:szCs w:val="24"/>
        </w:rPr>
        <w:t xml:space="preserve"> Vasconcelos; PAIXÃO, Léa Pinheiro. </w:t>
      </w:r>
      <w:r w:rsidRPr="003F0CBC">
        <w:rPr>
          <w:rFonts w:cs="Times New Roman"/>
          <w:b/>
          <w:bCs/>
          <w:szCs w:val="24"/>
        </w:rPr>
        <w:t>PABAEE (1956-1964</w:t>
      </w:r>
      <w:r w:rsidRPr="003F0CBC">
        <w:rPr>
          <w:rFonts w:cs="Times New Roman"/>
          <w:szCs w:val="24"/>
        </w:rPr>
        <w:t>). A americanização do ensino elementar no Brasil? Niterói-RJ: Editora da Universidade Federal Fluminense, 2002.</w:t>
      </w:r>
    </w:p>
    <w:p w:rsidR="00C12BC0" w:rsidRPr="003F0CBC" w:rsidRDefault="003B29C3" w:rsidP="00C12BC0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TEIXEIRA, Anísio Spínola. A educação pré-escolar. In: ______. </w:t>
      </w:r>
      <w:r w:rsidRPr="003F0CBC">
        <w:rPr>
          <w:rFonts w:cs="Times New Roman"/>
          <w:b/>
          <w:szCs w:val="24"/>
        </w:rPr>
        <w:t>Educação para a democracia</w:t>
      </w:r>
      <w:r w:rsidRPr="003F0CBC">
        <w:rPr>
          <w:rFonts w:cs="Times New Roman"/>
          <w:szCs w:val="24"/>
        </w:rPr>
        <w:t>: introdução à administração educacional. 3. Ed. Rio de Janeiro: Editora UFRJ, 2007. (Coleção Anísio Teixeira, v. 4).</w:t>
      </w:r>
    </w:p>
    <w:p w:rsidR="00FE30A2" w:rsidRPr="003F0CBC" w:rsidRDefault="00FE30A2" w:rsidP="00FE30A2">
      <w:pPr>
        <w:pStyle w:val="PargrafodaLista"/>
        <w:ind w:left="0"/>
      </w:pPr>
      <w:r w:rsidRPr="003F0CBC">
        <w:t xml:space="preserve">______. </w:t>
      </w:r>
      <w:r w:rsidRPr="003F0CBC">
        <w:rPr>
          <w:b/>
        </w:rPr>
        <w:t>Pequena introdução à filosofia da educação</w:t>
      </w:r>
      <w:r w:rsidRPr="003F0CBC">
        <w:t xml:space="preserve">: a escola progressiva ou a transformação da escola. 8. </w:t>
      </w:r>
      <w:proofErr w:type="gramStart"/>
      <w:r w:rsidRPr="003F0CBC">
        <w:t>ed.</w:t>
      </w:r>
      <w:proofErr w:type="gramEnd"/>
      <w:r w:rsidRPr="003F0CBC">
        <w:t xml:space="preserve"> São Paulo: Editora Nacional, 1978.</w:t>
      </w:r>
    </w:p>
    <w:p w:rsidR="00C12BC0" w:rsidRPr="003F0CBC" w:rsidRDefault="003B29C3" w:rsidP="00FE30A2">
      <w:pPr>
        <w:tabs>
          <w:tab w:val="num" w:pos="0"/>
          <w:tab w:val="num" w:pos="284"/>
          <w:tab w:val="num" w:pos="720"/>
        </w:tabs>
        <w:spacing w:line="240" w:lineRule="auto"/>
        <w:ind w:firstLine="0"/>
        <w:jc w:val="left"/>
        <w:rPr>
          <w:rFonts w:cs="Times New Roman"/>
          <w:szCs w:val="24"/>
        </w:rPr>
      </w:pPr>
      <w:r w:rsidRPr="003F0CBC">
        <w:rPr>
          <w:rFonts w:cs="Times New Roman"/>
          <w:szCs w:val="24"/>
        </w:rPr>
        <w:t xml:space="preserve">VALDEMARIN, Vera Tereza. </w:t>
      </w:r>
      <w:r w:rsidRPr="003F0CBC">
        <w:rPr>
          <w:rFonts w:cs="Times New Roman"/>
          <w:b/>
          <w:bCs/>
          <w:szCs w:val="24"/>
        </w:rPr>
        <w:t>História dos métodos e matérias de ensino</w:t>
      </w:r>
      <w:r w:rsidRPr="003F0CBC">
        <w:rPr>
          <w:rFonts w:cs="Times New Roman"/>
          <w:szCs w:val="24"/>
        </w:rPr>
        <w:t>: a escola nova e seus modos de uso. São Paulo: Cortez, 2010. (Coleção Biblioteca básica da história da educaçã</w:t>
      </w:r>
      <w:bookmarkStart w:id="0" w:name="_GoBack"/>
      <w:bookmarkEnd w:id="0"/>
      <w:r w:rsidRPr="003F0CBC">
        <w:rPr>
          <w:rFonts w:cs="Times New Roman"/>
          <w:szCs w:val="24"/>
        </w:rPr>
        <w:t>o brasileira, v. 6).</w:t>
      </w:r>
    </w:p>
    <w:sectPr w:rsidR="00C12BC0" w:rsidRPr="003F0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D6B" w:rsidRDefault="00DF4D6B" w:rsidP="004C7AB7">
      <w:pPr>
        <w:spacing w:line="240" w:lineRule="auto"/>
      </w:pPr>
      <w:r>
        <w:separator/>
      </w:r>
    </w:p>
  </w:endnote>
  <w:endnote w:type="continuationSeparator" w:id="0">
    <w:p w:rsidR="00DF4D6B" w:rsidRDefault="00DF4D6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CA88593" wp14:editId="48193B2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D6B" w:rsidRDefault="00DF4D6B" w:rsidP="004C7AB7">
      <w:pPr>
        <w:spacing w:line="240" w:lineRule="auto"/>
      </w:pPr>
      <w:r>
        <w:separator/>
      </w:r>
    </w:p>
  </w:footnote>
  <w:footnote w:type="continuationSeparator" w:id="0">
    <w:p w:rsidR="00DF4D6B" w:rsidRDefault="00DF4D6B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530F928" wp14:editId="62D33BC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9C3" w:rsidRDefault="003B29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55B16"/>
    <w:rsid w:val="00056437"/>
    <w:rsid w:val="00063126"/>
    <w:rsid w:val="000748B1"/>
    <w:rsid w:val="000A647C"/>
    <w:rsid w:val="000D06F7"/>
    <w:rsid w:val="000F1F0F"/>
    <w:rsid w:val="0010278D"/>
    <w:rsid w:val="0010290D"/>
    <w:rsid w:val="00104551"/>
    <w:rsid w:val="00105DFF"/>
    <w:rsid w:val="001358DC"/>
    <w:rsid w:val="00140C4F"/>
    <w:rsid w:val="00153ADC"/>
    <w:rsid w:val="0016493C"/>
    <w:rsid w:val="00170190"/>
    <w:rsid w:val="001A6FA3"/>
    <w:rsid w:val="001C596E"/>
    <w:rsid w:val="001E281E"/>
    <w:rsid w:val="001F054E"/>
    <w:rsid w:val="0020046A"/>
    <w:rsid w:val="00200DAB"/>
    <w:rsid w:val="00207DDE"/>
    <w:rsid w:val="00226F92"/>
    <w:rsid w:val="00244598"/>
    <w:rsid w:val="002566A6"/>
    <w:rsid w:val="00282384"/>
    <w:rsid w:val="002A2870"/>
    <w:rsid w:val="002B5303"/>
    <w:rsid w:val="002B6CA6"/>
    <w:rsid w:val="002D1FD4"/>
    <w:rsid w:val="002D2850"/>
    <w:rsid w:val="002D6E36"/>
    <w:rsid w:val="002E082D"/>
    <w:rsid w:val="002E0B3D"/>
    <w:rsid w:val="002E5CEA"/>
    <w:rsid w:val="002E6E0A"/>
    <w:rsid w:val="0030393E"/>
    <w:rsid w:val="003112D4"/>
    <w:rsid w:val="00321DA1"/>
    <w:rsid w:val="003461A0"/>
    <w:rsid w:val="00350FAD"/>
    <w:rsid w:val="003561A0"/>
    <w:rsid w:val="003730CF"/>
    <w:rsid w:val="00377DA3"/>
    <w:rsid w:val="003954AB"/>
    <w:rsid w:val="003B1BF7"/>
    <w:rsid w:val="003B29C3"/>
    <w:rsid w:val="003B7480"/>
    <w:rsid w:val="003B762B"/>
    <w:rsid w:val="003B76DC"/>
    <w:rsid w:val="003C1F1D"/>
    <w:rsid w:val="003E3FD7"/>
    <w:rsid w:val="003E44BD"/>
    <w:rsid w:val="003F0CBC"/>
    <w:rsid w:val="0040228A"/>
    <w:rsid w:val="00410AE2"/>
    <w:rsid w:val="00445649"/>
    <w:rsid w:val="0044735C"/>
    <w:rsid w:val="00497918"/>
    <w:rsid w:val="004B56A2"/>
    <w:rsid w:val="004C22DB"/>
    <w:rsid w:val="004C7AB7"/>
    <w:rsid w:val="004D30B1"/>
    <w:rsid w:val="004F451D"/>
    <w:rsid w:val="00500771"/>
    <w:rsid w:val="00507F4B"/>
    <w:rsid w:val="005148E8"/>
    <w:rsid w:val="00517FF6"/>
    <w:rsid w:val="0053018C"/>
    <w:rsid w:val="005436FF"/>
    <w:rsid w:val="00557665"/>
    <w:rsid w:val="005B1CE8"/>
    <w:rsid w:val="005C562C"/>
    <w:rsid w:val="005F4ECF"/>
    <w:rsid w:val="00600B29"/>
    <w:rsid w:val="00611373"/>
    <w:rsid w:val="0066176A"/>
    <w:rsid w:val="006673B8"/>
    <w:rsid w:val="00667B21"/>
    <w:rsid w:val="00676400"/>
    <w:rsid w:val="006A6C8E"/>
    <w:rsid w:val="006B0384"/>
    <w:rsid w:val="006B32B9"/>
    <w:rsid w:val="006D519A"/>
    <w:rsid w:val="006D6939"/>
    <w:rsid w:val="007066D2"/>
    <w:rsid w:val="00711FC5"/>
    <w:rsid w:val="00716FBF"/>
    <w:rsid w:val="00726A1F"/>
    <w:rsid w:val="00751DBE"/>
    <w:rsid w:val="00770C33"/>
    <w:rsid w:val="00776E9A"/>
    <w:rsid w:val="007C0412"/>
    <w:rsid w:val="007D57F3"/>
    <w:rsid w:val="007F62B7"/>
    <w:rsid w:val="00835CBE"/>
    <w:rsid w:val="008601D2"/>
    <w:rsid w:val="0086321E"/>
    <w:rsid w:val="00865382"/>
    <w:rsid w:val="00884666"/>
    <w:rsid w:val="00884674"/>
    <w:rsid w:val="008A22D3"/>
    <w:rsid w:val="008B6E66"/>
    <w:rsid w:val="008C10E5"/>
    <w:rsid w:val="008C119B"/>
    <w:rsid w:val="008C7A69"/>
    <w:rsid w:val="008D4B0C"/>
    <w:rsid w:val="008E1F77"/>
    <w:rsid w:val="008E522C"/>
    <w:rsid w:val="008E76DF"/>
    <w:rsid w:val="008F7077"/>
    <w:rsid w:val="009072CB"/>
    <w:rsid w:val="009115BD"/>
    <w:rsid w:val="0091642C"/>
    <w:rsid w:val="0092098D"/>
    <w:rsid w:val="009270BD"/>
    <w:rsid w:val="009458D6"/>
    <w:rsid w:val="00945C7B"/>
    <w:rsid w:val="00956C51"/>
    <w:rsid w:val="00975261"/>
    <w:rsid w:val="00975E96"/>
    <w:rsid w:val="00976A1B"/>
    <w:rsid w:val="00995F94"/>
    <w:rsid w:val="009A5F06"/>
    <w:rsid w:val="009C70F9"/>
    <w:rsid w:val="00A00663"/>
    <w:rsid w:val="00A01213"/>
    <w:rsid w:val="00A056B4"/>
    <w:rsid w:val="00A14424"/>
    <w:rsid w:val="00A33350"/>
    <w:rsid w:val="00A35AA5"/>
    <w:rsid w:val="00A40007"/>
    <w:rsid w:val="00A54CFF"/>
    <w:rsid w:val="00A66910"/>
    <w:rsid w:val="00A813F3"/>
    <w:rsid w:val="00AA3F02"/>
    <w:rsid w:val="00AD5A5B"/>
    <w:rsid w:val="00B06199"/>
    <w:rsid w:val="00B20B8E"/>
    <w:rsid w:val="00B2295C"/>
    <w:rsid w:val="00B241DC"/>
    <w:rsid w:val="00B37EFF"/>
    <w:rsid w:val="00B548B5"/>
    <w:rsid w:val="00B75C17"/>
    <w:rsid w:val="00BA51EA"/>
    <w:rsid w:val="00BD7EC3"/>
    <w:rsid w:val="00BE4D6E"/>
    <w:rsid w:val="00C0586D"/>
    <w:rsid w:val="00C12BC0"/>
    <w:rsid w:val="00C16E57"/>
    <w:rsid w:val="00C330DA"/>
    <w:rsid w:val="00C40260"/>
    <w:rsid w:val="00C44A41"/>
    <w:rsid w:val="00C53588"/>
    <w:rsid w:val="00C829C5"/>
    <w:rsid w:val="00C91C61"/>
    <w:rsid w:val="00C963F0"/>
    <w:rsid w:val="00CB6B28"/>
    <w:rsid w:val="00CB7EE4"/>
    <w:rsid w:val="00CF548A"/>
    <w:rsid w:val="00D03A28"/>
    <w:rsid w:val="00D26F90"/>
    <w:rsid w:val="00D33A63"/>
    <w:rsid w:val="00D50E8F"/>
    <w:rsid w:val="00D551FA"/>
    <w:rsid w:val="00D57D31"/>
    <w:rsid w:val="00DA4C0D"/>
    <w:rsid w:val="00DB629A"/>
    <w:rsid w:val="00DC78C8"/>
    <w:rsid w:val="00DD4375"/>
    <w:rsid w:val="00DD5E8A"/>
    <w:rsid w:val="00DE0D30"/>
    <w:rsid w:val="00DE2286"/>
    <w:rsid w:val="00DF4D6B"/>
    <w:rsid w:val="00E2792E"/>
    <w:rsid w:val="00E456BA"/>
    <w:rsid w:val="00E46640"/>
    <w:rsid w:val="00E55B79"/>
    <w:rsid w:val="00E739B0"/>
    <w:rsid w:val="00E95097"/>
    <w:rsid w:val="00EA6FDC"/>
    <w:rsid w:val="00EE4CFE"/>
    <w:rsid w:val="00EF3CC3"/>
    <w:rsid w:val="00F22BCF"/>
    <w:rsid w:val="00F31879"/>
    <w:rsid w:val="00F37E40"/>
    <w:rsid w:val="00F455AB"/>
    <w:rsid w:val="00F5312C"/>
    <w:rsid w:val="00F55312"/>
    <w:rsid w:val="00F8361E"/>
    <w:rsid w:val="00F921BC"/>
    <w:rsid w:val="00F96185"/>
    <w:rsid w:val="00FB76D8"/>
    <w:rsid w:val="00FC3BD2"/>
    <w:rsid w:val="00FD2213"/>
    <w:rsid w:val="00FE25A7"/>
    <w:rsid w:val="00FE30A2"/>
    <w:rsid w:val="00FE5695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956C51"/>
    <w:pPr>
      <w:spacing w:line="240" w:lineRule="auto"/>
      <w:ind w:left="720" w:firstLine="0"/>
      <w:contextualSpacing/>
      <w:jc w:val="left"/>
    </w:pPr>
    <w:rPr>
      <w:rFonts w:eastAsia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956C51"/>
    <w:pPr>
      <w:spacing w:line="240" w:lineRule="auto"/>
      <w:ind w:left="720" w:firstLine="0"/>
      <w:contextualSpacing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8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9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8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0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99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4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38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4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6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0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09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8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8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6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5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6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4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7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5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8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2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4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0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8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7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6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8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9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8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2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2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9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4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90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2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2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0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69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65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4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5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2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1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4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8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3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9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2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1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9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30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8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0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1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1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9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3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7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6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1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8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99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1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2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6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5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7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3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5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71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7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1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7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1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7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0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5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7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99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6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6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38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6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62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91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5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0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1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94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9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25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78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5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0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8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3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6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8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5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43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4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2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4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404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8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2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06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8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0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6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11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9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5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4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05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9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5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2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22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0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9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4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4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9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2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5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8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8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2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1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1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6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5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2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1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8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5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3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5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9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2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0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2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45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2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5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7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3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1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9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5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08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7B4F8-2BA9-4A62-951C-4ADD5434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4918</Words>
  <Characters>26560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herciliafernandes</cp:lastModifiedBy>
  <cp:revision>52</cp:revision>
  <dcterms:created xsi:type="dcterms:W3CDTF">2018-10-16T14:18:00Z</dcterms:created>
  <dcterms:modified xsi:type="dcterms:W3CDTF">2018-10-16T23:43:00Z</dcterms:modified>
</cp:coreProperties>
</file>