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23E" w:rsidRDefault="0079523E" w:rsidP="0079523E">
      <w:pPr>
        <w:spacing w:line="240" w:lineRule="auto"/>
        <w:ind w:firstLine="0"/>
        <w:jc w:val="center"/>
        <w:rPr>
          <w:b/>
        </w:rPr>
      </w:pPr>
      <w:bookmarkStart w:id="0" w:name="_GoBack"/>
      <w:bookmarkEnd w:id="0"/>
    </w:p>
    <w:p w:rsidR="00027B70" w:rsidRPr="00BF1E57" w:rsidRDefault="0079523E" w:rsidP="0079523E">
      <w:pPr>
        <w:spacing w:line="240" w:lineRule="auto"/>
        <w:ind w:firstLine="0"/>
        <w:jc w:val="center"/>
        <w:rPr>
          <w:b/>
        </w:rPr>
      </w:pPr>
      <w:r>
        <w:rPr>
          <w:b/>
        </w:rPr>
        <w:t>O FANTASTICO MUNDO DE “JOJÓ”: RELATOS, VIVÊNCIAS E EXPERIÊNCIAS DE EDUCAÇÃO INCLUSIVA NA CIDADE DE FORTALEZA-CE</w:t>
      </w:r>
      <w:r w:rsidRPr="00BF1E57">
        <w:rPr>
          <w:b/>
        </w:rPr>
        <w:t>.</w:t>
      </w:r>
    </w:p>
    <w:p w:rsidR="0079523E" w:rsidRDefault="0079523E" w:rsidP="0079523E">
      <w:pPr>
        <w:jc w:val="right"/>
        <w:rPr>
          <w:b/>
        </w:rPr>
      </w:pPr>
    </w:p>
    <w:p w:rsidR="00BF1E57" w:rsidRDefault="00B74B45" w:rsidP="0079523E">
      <w:pPr>
        <w:jc w:val="right"/>
        <w:rPr>
          <w:b/>
          <w:sz w:val="22"/>
        </w:rPr>
      </w:pPr>
      <w:r>
        <w:rPr>
          <w:b/>
          <w:sz w:val="22"/>
        </w:rPr>
        <w:t xml:space="preserve"> Autor: </w:t>
      </w:r>
      <w:r w:rsidR="0079523E" w:rsidRPr="0007353A">
        <w:rPr>
          <w:b/>
          <w:sz w:val="22"/>
        </w:rPr>
        <w:t>Mithale Dayane Alves Guanabara</w:t>
      </w:r>
    </w:p>
    <w:p w:rsidR="00B74B45" w:rsidRDefault="00591941" w:rsidP="00B74B45">
      <w:pPr>
        <w:jc w:val="right"/>
        <w:rPr>
          <w:szCs w:val="24"/>
        </w:rPr>
      </w:pPr>
      <w:r w:rsidRPr="00591941">
        <w:rPr>
          <w:szCs w:val="24"/>
        </w:rPr>
        <w:t xml:space="preserve">Bacharel em </w:t>
      </w:r>
      <w:r>
        <w:rPr>
          <w:szCs w:val="24"/>
        </w:rPr>
        <w:t>Economia Domestica</w:t>
      </w:r>
      <w:r w:rsidRPr="00591941">
        <w:rPr>
          <w:szCs w:val="24"/>
        </w:rPr>
        <w:t>– Universidade Federal do Ceará;</w:t>
      </w:r>
    </w:p>
    <w:p w:rsidR="00591941" w:rsidRDefault="00591941" w:rsidP="00B74B45">
      <w:pPr>
        <w:jc w:val="right"/>
        <w:rPr>
          <w:szCs w:val="24"/>
        </w:rPr>
      </w:pPr>
      <w:r>
        <w:rPr>
          <w:szCs w:val="24"/>
        </w:rPr>
        <w:t>Graduanda em Pedagogia- Universidade Estadual Vale do Acaraú</w:t>
      </w:r>
    </w:p>
    <w:p w:rsidR="00B74B45" w:rsidRPr="00B74B45" w:rsidRDefault="00B74B45" w:rsidP="00B74B45">
      <w:pPr>
        <w:jc w:val="right"/>
        <w:rPr>
          <w:szCs w:val="24"/>
        </w:rPr>
      </w:pPr>
      <w:r>
        <w:rPr>
          <w:szCs w:val="24"/>
        </w:rPr>
        <w:t>E-mail: mithale28@gmail.com</w:t>
      </w:r>
    </w:p>
    <w:p w:rsidR="0079523E" w:rsidRPr="0007353A" w:rsidRDefault="00B74B45" w:rsidP="0079523E">
      <w:pPr>
        <w:jc w:val="right"/>
        <w:rPr>
          <w:b/>
          <w:sz w:val="22"/>
        </w:rPr>
      </w:pPr>
      <w:r>
        <w:rPr>
          <w:b/>
          <w:sz w:val="22"/>
        </w:rPr>
        <w:t xml:space="preserve">Co-autor: </w:t>
      </w:r>
      <w:r w:rsidR="0079523E" w:rsidRPr="0007353A">
        <w:rPr>
          <w:b/>
          <w:sz w:val="22"/>
        </w:rPr>
        <w:t>Ledervan Vieira Cazé</w:t>
      </w:r>
    </w:p>
    <w:p w:rsidR="0007353A" w:rsidRPr="00591941" w:rsidRDefault="0007353A" w:rsidP="0007353A">
      <w:pPr>
        <w:spacing w:line="240" w:lineRule="auto"/>
        <w:ind w:firstLine="0"/>
        <w:jc w:val="right"/>
        <w:rPr>
          <w:bCs/>
          <w:szCs w:val="24"/>
        </w:rPr>
      </w:pPr>
      <w:r w:rsidRPr="00591941">
        <w:rPr>
          <w:szCs w:val="24"/>
        </w:rPr>
        <w:t>Bacharel em Geografia – Universidade Federal do Ceará; Mestre em Avaliação de Políticas Públicas – Universidade Federal do Ceará; Pós-Graduado em Cidadania, Direitos Humanos e Segurança Pública – Universidade Federal do Ceará; Pós-Graduando em Ciência Política pelo Instituto Prominas; Graduando em Ciências Sociais pela Universidade Federal do Ceará; Mestrando em Sociologia – Programa de Pós-Graduação/Universidade Federal do Ceará,</w:t>
      </w:r>
      <w:r w:rsidRPr="00591941">
        <w:rPr>
          <w:bCs/>
          <w:szCs w:val="24"/>
        </w:rPr>
        <w:t xml:space="preserve"> Fortaleza-CE.</w:t>
      </w:r>
    </w:p>
    <w:p w:rsidR="000868F1" w:rsidRPr="00591941" w:rsidRDefault="000868F1" w:rsidP="0007353A">
      <w:pPr>
        <w:spacing w:line="240" w:lineRule="auto"/>
        <w:ind w:firstLine="0"/>
        <w:jc w:val="right"/>
        <w:rPr>
          <w:szCs w:val="24"/>
          <w:vertAlign w:val="superscript"/>
        </w:rPr>
      </w:pPr>
      <w:r w:rsidRPr="00591941">
        <w:rPr>
          <w:bCs/>
          <w:szCs w:val="24"/>
        </w:rPr>
        <w:t>E-mail: levan_caze@hotmail.com</w:t>
      </w:r>
    </w:p>
    <w:p w:rsidR="00BF1E57" w:rsidRPr="00591941" w:rsidRDefault="00BF1E57" w:rsidP="00BF1E57">
      <w:pPr>
        <w:jc w:val="center"/>
        <w:rPr>
          <w:szCs w:val="24"/>
        </w:rPr>
      </w:pPr>
    </w:p>
    <w:p w:rsidR="00027B70" w:rsidRPr="00BF1E57" w:rsidRDefault="0025412E" w:rsidP="0079523E">
      <w:pPr>
        <w:ind w:firstLine="0"/>
        <w:jc w:val="center"/>
        <w:rPr>
          <w:b/>
        </w:rPr>
      </w:pPr>
      <w:r w:rsidRPr="00BF1E57">
        <w:rPr>
          <w:b/>
        </w:rPr>
        <w:t>RESUMO</w:t>
      </w:r>
    </w:p>
    <w:p w:rsidR="00FE4DAA" w:rsidRPr="00FE4DAA" w:rsidRDefault="00977A44" w:rsidP="00FE4DAA">
      <w:pPr>
        <w:spacing w:line="240" w:lineRule="auto"/>
        <w:ind w:firstLine="0"/>
        <w:rPr>
          <w:sz w:val="22"/>
        </w:rPr>
      </w:pPr>
      <w:r>
        <w:rPr>
          <w:sz w:val="22"/>
        </w:rPr>
        <w:t>O</w:t>
      </w:r>
      <w:r w:rsidR="00AC426D">
        <w:rPr>
          <w:sz w:val="22"/>
        </w:rPr>
        <w:t xml:space="preserve"> </w:t>
      </w:r>
      <w:r w:rsidR="00FE4DAA" w:rsidRPr="00FE4DAA">
        <w:rPr>
          <w:sz w:val="22"/>
        </w:rPr>
        <w:t xml:space="preserve">presente artigo tem o intuito de </w:t>
      </w:r>
      <w:r w:rsidR="00AC426D">
        <w:rPr>
          <w:sz w:val="22"/>
        </w:rPr>
        <w:t xml:space="preserve">analisar a política de educação inclusiva a partir de </w:t>
      </w:r>
      <w:r w:rsidR="00FE4DAA" w:rsidRPr="00FE4DAA">
        <w:rPr>
          <w:sz w:val="22"/>
        </w:rPr>
        <w:t>relatos, vivências e experiências d</w:t>
      </w:r>
      <w:r w:rsidR="00FE4DAA">
        <w:rPr>
          <w:sz w:val="22"/>
        </w:rPr>
        <w:t>e</w:t>
      </w:r>
      <w:r w:rsidR="00FE4DAA" w:rsidRPr="00FE4DAA">
        <w:rPr>
          <w:sz w:val="22"/>
        </w:rPr>
        <w:t xml:space="preserve"> acompanhamento educacional inclu</w:t>
      </w:r>
      <w:r>
        <w:rPr>
          <w:sz w:val="22"/>
        </w:rPr>
        <w:t>sivo, tendo como fonte de dados</w:t>
      </w:r>
      <w:r w:rsidR="00AC426D">
        <w:rPr>
          <w:sz w:val="22"/>
        </w:rPr>
        <w:t xml:space="preserve">, </w:t>
      </w:r>
      <w:r w:rsidR="00FE4DAA" w:rsidRPr="00FE4DAA">
        <w:rPr>
          <w:sz w:val="22"/>
        </w:rPr>
        <w:t xml:space="preserve">o universo pedagógico que gravita em torno de “Jojó”, uma aluna do 9º Ano, do Ensino Fundamental II, diagnosticada com deficiência intelectual. Esse trabalho tem por </w:t>
      </w:r>
      <w:r w:rsidR="00AC426D">
        <w:rPr>
          <w:sz w:val="22"/>
        </w:rPr>
        <w:t>objetivo refletir</w:t>
      </w:r>
      <w:r w:rsidR="00FE4DAA" w:rsidRPr="00FE4DAA">
        <w:rPr>
          <w:sz w:val="22"/>
        </w:rPr>
        <w:t xml:space="preserve"> a importância de um auxilio pedagógico individualizado</w:t>
      </w:r>
      <w:r>
        <w:rPr>
          <w:sz w:val="22"/>
        </w:rPr>
        <w:t>, sensível</w:t>
      </w:r>
      <w:r w:rsidR="00FE4DAA" w:rsidRPr="00FE4DAA">
        <w:rPr>
          <w:sz w:val="22"/>
        </w:rPr>
        <w:t xml:space="preserve"> e especificad</w:t>
      </w:r>
      <w:r>
        <w:rPr>
          <w:sz w:val="22"/>
        </w:rPr>
        <w:t xml:space="preserve">o para o aluno com deficiência </w:t>
      </w:r>
      <w:r w:rsidR="00AC426D">
        <w:rPr>
          <w:sz w:val="22"/>
        </w:rPr>
        <w:t>e</w:t>
      </w:r>
      <w:r w:rsidR="00FE4DAA" w:rsidRPr="00FE4DAA">
        <w:rPr>
          <w:sz w:val="22"/>
        </w:rPr>
        <w:t xml:space="preserve"> a necessidade de buscar diversas metodologias pedagógicas para educar alguém que não possui o ritmo habitual de um aluno convencional. </w:t>
      </w:r>
      <w:r>
        <w:rPr>
          <w:sz w:val="22"/>
        </w:rPr>
        <w:t xml:space="preserve"> P</w:t>
      </w:r>
      <w:r w:rsidR="00FE4DAA" w:rsidRPr="00FE4DAA">
        <w:rPr>
          <w:sz w:val="22"/>
        </w:rPr>
        <w:t xml:space="preserve">ara alcançar tal objetivo acadêmico, utilizou-se uma abordagem metodológica qualitativa, </w:t>
      </w:r>
      <w:r w:rsidR="00AC426D">
        <w:rPr>
          <w:sz w:val="22"/>
        </w:rPr>
        <w:t xml:space="preserve">com </w:t>
      </w:r>
      <w:r w:rsidR="00FE4DAA" w:rsidRPr="00FE4DAA">
        <w:rPr>
          <w:sz w:val="22"/>
        </w:rPr>
        <w:t>uso de observação participante (como estagiária de pedagogia) e de vivencias no campo, além da aplicação de atividades educativas dentro do acompanhamento pedagógico da respectiva aluna.</w:t>
      </w:r>
      <w:r w:rsidR="00AC426D">
        <w:rPr>
          <w:sz w:val="22"/>
        </w:rPr>
        <w:t xml:space="preserve"> Prosseguindo, a pesquisa evidenciou que</w:t>
      </w:r>
      <w:r>
        <w:rPr>
          <w:sz w:val="22"/>
        </w:rPr>
        <w:t xml:space="preserve"> o contato mais personalizado, </w:t>
      </w:r>
      <w:r w:rsidR="00AC426D">
        <w:rPr>
          <w:sz w:val="22"/>
        </w:rPr>
        <w:t>as distintas estratégias pedagógicas, o respeito ao ritmo peculiar do a</w:t>
      </w:r>
      <w:r w:rsidR="00852843">
        <w:rPr>
          <w:sz w:val="22"/>
        </w:rPr>
        <w:t>luno</w:t>
      </w:r>
      <w:r w:rsidR="00AC426D">
        <w:rPr>
          <w:sz w:val="22"/>
        </w:rPr>
        <w:t>, bem como o real comprometimento com a condição de educador, promoveu uma atmosfera de mudança e potencializou o desenvolvimento de Jojó que, hoje, sente-se verdadeiramente em processo de inclusão. Por fim, concluiu-se que a Educação Inclusiva, se praticada na totalidade daquilo que realmente almeja enquanto modelo de educação transformadora, verdadeiramente pode configurar uma ferramenta de mudança social.</w:t>
      </w:r>
    </w:p>
    <w:p w:rsidR="00027B70" w:rsidRDefault="00027B70" w:rsidP="00027B70"/>
    <w:p w:rsidR="000E4E21" w:rsidRDefault="000E4E21" w:rsidP="00027B70"/>
    <w:p w:rsidR="000E4E21" w:rsidRDefault="000E4E21" w:rsidP="00027B70"/>
    <w:p w:rsidR="000E4E21" w:rsidRDefault="000E4E21" w:rsidP="00027B70"/>
    <w:p w:rsidR="000E4E21" w:rsidRDefault="000E4E21" w:rsidP="00027B70"/>
    <w:p w:rsidR="000E4E21" w:rsidRDefault="000E4E21" w:rsidP="00027B70"/>
    <w:p w:rsidR="000E4E21" w:rsidRDefault="000E4E21" w:rsidP="00027B70"/>
    <w:p w:rsidR="000E4E21" w:rsidRPr="00027B70" w:rsidRDefault="000E4E21" w:rsidP="00027B70"/>
    <w:p w:rsidR="00027B70" w:rsidRPr="00E7681F" w:rsidRDefault="0025412E" w:rsidP="000E4E21">
      <w:pPr>
        <w:pStyle w:val="PargrafodaLista"/>
        <w:numPr>
          <w:ilvl w:val="0"/>
          <w:numId w:val="2"/>
        </w:numPr>
        <w:ind w:left="993" w:hanging="426"/>
        <w:rPr>
          <w:b/>
        </w:rPr>
      </w:pPr>
      <w:r w:rsidRPr="00E7681F">
        <w:rPr>
          <w:b/>
        </w:rPr>
        <w:lastRenderedPageBreak/>
        <w:t>INTRODUÇÃO</w:t>
      </w:r>
    </w:p>
    <w:p w:rsidR="000E61EE" w:rsidRDefault="000E61EE" w:rsidP="00027B70"/>
    <w:p w:rsidR="00414FB3" w:rsidRPr="00414FB3" w:rsidRDefault="00414FB3" w:rsidP="00027B70">
      <w:r w:rsidRPr="00414FB3">
        <w:t xml:space="preserve">Como </w:t>
      </w:r>
      <w:r w:rsidR="00D614A5">
        <w:t>consequência</w:t>
      </w:r>
      <w:r w:rsidRPr="00414FB3">
        <w:t xml:space="preserve"> de muitas lutas políticas, o</w:t>
      </w:r>
      <w:r w:rsidR="00141897" w:rsidRPr="00414FB3">
        <w:t>s</w:t>
      </w:r>
      <w:r w:rsidR="00D614A5">
        <w:t xml:space="preserve"> séculos XX e XXI inauguraram </w:t>
      </w:r>
      <w:r w:rsidR="00355371" w:rsidRPr="00414FB3">
        <w:t xml:space="preserve">muitas conquistas </w:t>
      </w:r>
      <w:r w:rsidR="00D614A5">
        <w:t>para a</w:t>
      </w:r>
      <w:r w:rsidR="00141897" w:rsidRPr="00414FB3">
        <w:t xml:space="preserve"> Educação Inclusiva</w:t>
      </w:r>
      <w:r w:rsidRPr="00414FB3">
        <w:t xml:space="preserve">. Assim e como </w:t>
      </w:r>
      <w:r>
        <w:rPr>
          <w:rFonts w:eastAsia="Arial"/>
        </w:rPr>
        <w:t xml:space="preserve">ação humanista, </w:t>
      </w:r>
      <w:r w:rsidRPr="00414FB3">
        <w:rPr>
          <w:rFonts w:eastAsia="Arial"/>
        </w:rPr>
        <w:t xml:space="preserve">universal </w:t>
      </w:r>
      <w:r>
        <w:rPr>
          <w:rFonts w:eastAsia="Arial"/>
        </w:rPr>
        <w:t xml:space="preserve">e </w:t>
      </w:r>
      <w:r w:rsidR="00D614A5">
        <w:rPr>
          <w:rFonts w:eastAsia="Arial"/>
        </w:rPr>
        <w:t xml:space="preserve">democrática, a “educação das diferenças” objetivou </w:t>
      </w:r>
      <w:r w:rsidRPr="00414FB3">
        <w:rPr>
          <w:rFonts w:eastAsia="Arial"/>
        </w:rPr>
        <w:t>transformar a sociedade</w:t>
      </w:r>
      <w:r w:rsidR="00C05DDE">
        <w:rPr>
          <w:rFonts w:eastAsia="Arial"/>
        </w:rPr>
        <w:t xml:space="preserve"> e o educando na sua totalidade,</w:t>
      </w:r>
      <w:r w:rsidRPr="00414FB3">
        <w:rPr>
          <w:rFonts w:eastAsia="Arial"/>
        </w:rPr>
        <w:t xml:space="preserve"> contempla</w:t>
      </w:r>
      <w:r w:rsidR="00D614A5">
        <w:rPr>
          <w:rFonts w:eastAsia="Arial"/>
        </w:rPr>
        <w:t>ndo</w:t>
      </w:r>
      <w:r w:rsidRPr="00414FB3">
        <w:rPr>
          <w:rFonts w:eastAsia="Arial"/>
        </w:rPr>
        <w:t xml:space="preserve"> a diversidade</w:t>
      </w:r>
      <w:r>
        <w:rPr>
          <w:rFonts w:eastAsia="Arial"/>
        </w:rPr>
        <w:t xml:space="preserve"> e produz</w:t>
      </w:r>
      <w:r w:rsidR="00D614A5">
        <w:rPr>
          <w:rFonts w:eastAsia="Arial"/>
        </w:rPr>
        <w:t>indo</w:t>
      </w:r>
      <w:r>
        <w:rPr>
          <w:rFonts w:eastAsia="Arial"/>
        </w:rPr>
        <w:t>, n</w:t>
      </w:r>
      <w:r w:rsidRPr="00414FB3">
        <w:rPr>
          <w:rFonts w:eastAsia="Arial"/>
        </w:rPr>
        <w:t xml:space="preserve">aqueles que possuem necessidades especiais, </w:t>
      </w:r>
      <w:r>
        <w:rPr>
          <w:rFonts w:eastAsia="Arial"/>
        </w:rPr>
        <w:t xml:space="preserve">a oportunidade de manifestarem sua </w:t>
      </w:r>
      <w:r w:rsidRPr="00414FB3">
        <w:rPr>
          <w:rFonts w:eastAsia="Arial"/>
        </w:rPr>
        <w:t>cidadania.</w:t>
      </w:r>
    </w:p>
    <w:p w:rsidR="006B0A09" w:rsidRDefault="00414FB3" w:rsidP="006B0A09">
      <w:r>
        <w:t xml:space="preserve">Destarte e </w:t>
      </w:r>
      <w:r w:rsidR="00355371">
        <w:t>como exemplo</w:t>
      </w:r>
      <w:r>
        <w:t xml:space="preserve"> de tal triunfo,</w:t>
      </w:r>
      <w:r w:rsidR="00355371">
        <w:t xml:space="preserve"> a Lei Nº 13.146 </w:t>
      </w:r>
      <w:r w:rsidR="00D614A5">
        <w:t xml:space="preserve">(de </w:t>
      </w:r>
      <w:r w:rsidR="00355371">
        <w:t>2015</w:t>
      </w:r>
      <w:r w:rsidR="00D614A5">
        <w:t>)</w:t>
      </w:r>
      <w:r w:rsidR="00355371">
        <w:t xml:space="preserve"> </w:t>
      </w:r>
      <w:r w:rsidR="00D614A5">
        <w:t>assegurou</w:t>
      </w:r>
      <w:r w:rsidR="00355371">
        <w:t xml:space="preserve"> a promoção</w:t>
      </w:r>
      <w:r w:rsidR="000E61EE">
        <w:t xml:space="preserve"> e a inclusão</w:t>
      </w:r>
      <w:r>
        <w:t>,</w:t>
      </w:r>
      <w:r w:rsidR="00355371">
        <w:t xml:space="preserve"> em condições de igualdade</w:t>
      </w:r>
      <w:r w:rsidR="000E61EE">
        <w:t>,</w:t>
      </w:r>
      <w:r w:rsidR="00355371">
        <w:t xml:space="preserve"> </w:t>
      </w:r>
      <w:r w:rsidR="006B0A09">
        <w:t xml:space="preserve">de </w:t>
      </w:r>
      <w:r w:rsidR="000E61EE">
        <w:t>pessoas com deficiência</w:t>
      </w:r>
      <w:r w:rsidR="006B0A09">
        <w:t xml:space="preserve">, o que, de forma geral, contribuiu para o aumento visível e notório desses educandos </w:t>
      </w:r>
      <w:r w:rsidR="000E61EE">
        <w:t xml:space="preserve">no âmbito </w:t>
      </w:r>
      <w:r w:rsidR="006B0A09">
        <w:t>escolar.</w:t>
      </w:r>
    </w:p>
    <w:p w:rsidR="00C05DDE" w:rsidRDefault="006B0A09" w:rsidP="00027B70">
      <w:r>
        <w:t>Todavia e t</w:t>
      </w:r>
      <w:r w:rsidR="000E61EE">
        <w:t xml:space="preserve">endo em vista a </w:t>
      </w:r>
      <w:r w:rsidR="00D614A5">
        <w:t>“</w:t>
      </w:r>
      <w:r w:rsidR="00DC5817">
        <w:t>juventude</w:t>
      </w:r>
      <w:r w:rsidR="00D614A5">
        <w:t>”</w:t>
      </w:r>
      <w:r w:rsidR="000E61EE">
        <w:t xml:space="preserve"> d</w:t>
      </w:r>
      <w:r w:rsidR="00DC5817">
        <w:t>essas</w:t>
      </w:r>
      <w:r w:rsidR="000E61EE">
        <w:t xml:space="preserve"> leis</w:t>
      </w:r>
      <w:r w:rsidR="00D614A5">
        <w:t>, a falta de informação das famílias e o descaso da própria S</w:t>
      </w:r>
      <w:r w:rsidR="00DC5817">
        <w:t>ociedade</w:t>
      </w:r>
      <w:r w:rsidR="0069096B">
        <w:t>,</w:t>
      </w:r>
      <w:r w:rsidR="00D614A5">
        <w:t xml:space="preserve"> o respectivo cenário é caracterizado pela</w:t>
      </w:r>
      <w:r w:rsidR="00D41721">
        <w:t xml:space="preserve"> ausência </w:t>
      </w:r>
      <w:r w:rsidR="0069096B">
        <w:t>de investimento</w:t>
      </w:r>
      <w:r w:rsidR="00D41721">
        <w:t>s</w:t>
      </w:r>
      <w:r w:rsidR="00D614A5">
        <w:t xml:space="preserve">, pela escassez de </w:t>
      </w:r>
      <w:r w:rsidR="0069096B">
        <w:t xml:space="preserve">capacitação </w:t>
      </w:r>
      <w:r w:rsidR="00D614A5">
        <w:t>profissional e pela</w:t>
      </w:r>
      <w:r w:rsidR="00DC5817">
        <w:t xml:space="preserve"> </w:t>
      </w:r>
      <w:r w:rsidR="00D41721">
        <w:t>carência</w:t>
      </w:r>
      <w:r w:rsidR="00DC5817">
        <w:t xml:space="preserve"> de fiscalização</w:t>
      </w:r>
      <w:r w:rsidR="00C05DDE">
        <w:t>.</w:t>
      </w:r>
    </w:p>
    <w:p w:rsidR="00141897" w:rsidRDefault="00D614A5" w:rsidP="00027B70">
      <w:r>
        <w:t>Assim, não é espanto perceber que a efetividade dessa norma jurídica</w:t>
      </w:r>
      <w:r w:rsidR="006B0A09">
        <w:t xml:space="preserve"> fica prejudicada e </w:t>
      </w:r>
      <w:r>
        <w:t xml:space="preserve">a </w:t>
      </w:r>
      <w:r w:rsidR="006B0A09">
        <w:t xml:space="preserve">negligência </w:t>
      </w:r>
      <w:r w:rsidR="00C05DDE">
        <w:t xml:space="preserve">com os diferentes </w:t>
      </w:r>
      <w:r>
        <w:t xml:space="preserve">se transforme </w:t>
      </w:r>
      <w:r w:rsidR="00C05DDE">
        <w:t>em</w:t>
      </w:r>
      <w:r>
        <w:t xml:space="preserve"> </w:t>
      </w:r>
      <w:r w:rsidR="006B0A09">
        <w:t>regra geral. O que prejudica qualquer polí</w:t>
      </w:r>
      <w:r>
        <w:t xml:space="preserve">tica inclusiva e </w:t>
      </w:r>
      <w:r w:rsidR="00C05DDE">
        <w:t xml:space="preserve">verdadeiramente </w:t>
      </w:r>
      <w:r>
        <w:t>transformadora</w:t>
      </w:r>
      <w:r w:rsidR="00C05DDE">
        <w:t xml:space="preserve"> da realidade daqueles que são excluídos por esse contexto</w:t>
      </w:r>
      <w:r>
        <w:t>.</w:t>
      </w:r>
    </w:p>
    <w:p w:rsidR="000B5DC9" w:rsidRDefault="006B0A09" w:rsidP="00027B70">
      <w:r>
        <w:t>Prosseguindo</w:t>
      </w:r>
      <w:r w:rsidR="005361EC">
        <w:t xml:space="preserve"> e como reflexo dessa condição</w:t>
      </w:r>
      <w:r>
        <w:t xml:space="preserve">, também é perceptível </w:t>
      </w:r>
      <w:r w:rsidR="00D614A5">
        <w:t xml:space="preserve">que </w:t>
      </w:r>
      <w:r>
        <w:t xml:space="preserve">a nefasta regra da </w:t>
      </w:r>
      <w:r w:rsidR="00D614A5">
        <w:t>“</w:t>
      </w:r>
      <w:r w:rsidR="00C05DDE">
        <w:t>r</w:t>
      </w:r>
      <w:r w:rsidR="005361EC">
        <w:t>ejeição</w:t>
      </w:r>
      <w:r w:rsidR="00D614A5">
        <w:t xml:space="preserve">”, </w:t>
      </w:r>
      <w:r w:rsidR="00F919A7">
        <w:t>por parte d</w:t>
      </w:r>
      <w:r>
        <w:t>e algumas E</w:t>
      </w:r>
      <w:r w:rsidR="00F919A7">
        <w:t>scolas</w:t>
      </w:r>
      <w:r w:rsidR="00D614A5">
        <w:t xml:space="preserve">, se torne comum e os </w:t>
      </w:r>
      <w:r w:rsidR="00F919A7">
        <w:t>alunos</w:t>
      </w:r>
      <w:r>
        <w:t xml:space="preserve"> </w:t>
      </w:r>
      <w:r w:rsidR="000B5DC9">
        <w:t>com essa</w:t>
      </w:r>
      <w:r>
        <w:t xml:space="preserve"> natureza</w:t>
      </w:r>
      <w:r w:rsidR="00D614A5">
        <w:t xml:space="preserve"> não sejam aceitos e</w:t>
      </w:r>
      <w:r w:rsidR="000B5DC9">
        <w:t>/ou</w:t>
      </w:r>
      <w:r w:rsidR="00D614A5">
        <w:t xml:space="preserve"> matriculados</w:t>
      </w:r>
      <w:r w:rsidR="00C05DDE">
        <w:t xml:space="preserve"> democraticamente</w:t>
      </w:r>
      <w:r w:rsidR="005361EC">
        <w:t>.</w:t>
      </w:r>
    </w:p>
    <w:p w:rsidR="005361EC" w:rsidRDefault="000B5DC9" w:rsidP="00027B70">
      <w:r>
        <w:t>Em suma, o</w:t>
      </w:r>
      <w:r w:rsidR="00C05DDE">
        <w:t xml:space="preserve"> “descontentamento” velado</w:t>
      </w:r>
      <w:r w:rsidR="005361EC">
        <w:t xml:space="preserve"> de algumas unidades educativas </w:t>
      </w:r>
      <w:r>
        <w:t xml:space="preserve">em receber os alunos com necessidades especiais </w:t>
      </w:r>
      <w:r w:rsidR="005361EC">
        <w:t xml:space="preserve">deixa evidente o quanto é necessário descontruir a cultura do preconceito e avançar para </w:t>
      </w:r>
      <w:r>
        <w:t>um ideal mais humano, diverso e cidadão.</w:t>
      </w:r>
    </w:p>
    <w:p w:rsidR="00036DF3" w:rsidRDefault="000B5DC9" w:rsidP="00027B70">
      <w:r>
        <w:t>Sobre tal realidade,</w:t>
      </w:r>
      <w:r w:rsidR="00F919A7">
        <w:t xml:space="preserve"> declara </w:t>
      </w:r>
      <w:r w:rsidR="005361EC">
        <w:t>a Professora Fernanda Cavalieri, mãe dos gêmeos Daniel e Gustavo (diagnosticados com t</w:t>
      </w:r>
      <w:r>
        <w:t>ranstorno espectro do autismo)</w:t>
      </w:r>
      <w:r w:rsidR="00C05DDE">
        <w:t>:</w:t>
      </w:r>
      <w:r>
        <w:t xml:space="preserve"> </w:t>
      </w:r>
      <w:r w:rsidR="006B0A09">
        <w:t xml:space="preserve">“[...] </w:t>
      </w:r>
      <w:r w:rsidR="00F919A7">
        <w:t xml:space="preserve">Foram quatro meses até encontrar vaga para meus filhos numa escola particular da </w:t>
      </w:r>
      <w:r w:rsidR="00036DF3">
        <w:t>cidade, onde</w:t>
      </w:r>
      <w:r w:rsidR="00F919A7">
        <w:t xml:space="preserve"> visitei seis instituições</w:t>
      </w:r>
      <w:r w:rsidR="00036DF3">
        <w:t xml:space="preserve"> que rejeitaram sua matricula com negativas veladas</w:t>
      </w:r>
      <w:r w:rsidR="006B0A09">
        <w:t xml:space="preserve"> [...]”</w:t>
      </w:r>
      <w:r>
        <w:t xml:space="preserve"> (DIÁRIO DO NORDESTE, 2018).</w:t>
      </w:r>
    </w:p>
    <w:p w:rsidR="00B05FF6" w:rsidRDefault="005361EC" w:rsidP="00027B70">
      <w:r>
        <w:t>Como percebido no depoimento acima, a</w:t>
      </w:r>
      <w:r w:rsidR="00651B6E">
        <w:t xml:space="preserve"> busca pelo acesso a educação para alunos</w:t>
      </w:r>
      <w:r w:rsidR="00D41721">
        <w:t xml:space="preserve"> </w:t>
      </w:r>
      <w:r>
        <w:t xml:space="preserve">com necessidades especiais </w:t>
      </w:r>
      <w:r w:rsidR="00DE22D3">
        <w:t xml:space="preserve">no ensino regular </w:t>
      </w:r>
      <w:r>
        <w:t>ainda é uma “peleja” cansativa</w:t>
      </w:r>
      <w:r w:rsidR="00651B6E">
        <w:t xml:space="preserve">, </w:t>
      </w:r>
      <w:r>
        <w:lastRenderedPageBreak/>
        <w:t xml:space="preserve">por vezes </w:t>
      </w:r>
      <w:r w:rsidR="00651B6E">
        <w:t>frustrante e esc</w:t>
      </w:r>
      <w:r w:rsidR="00B05FF6">
        <w:t>as</w:t>
      </w:r>
      <w:r w:rsidR="00DE22D3">
        <w:t>sa. O</w:t>
      </w:r>
      <w:r w:rsidR="00B05FF6">
        <w:t xml:space="preserve"> que potencializa e valoriza qualquer situação de êxit</w:t>
      </w:r>
      <w:r w:rsidR="006F55A7">
        <w:t xml:space="preserve">o e conquista pedagógica que contraponha </w:t>
      </w:r>
      <w:r w:rsidR="00B05FF6">
        <w:t xml:space="preserve">essa </w:t>
      </w:r>
      <w:r w:rsidR="006F55A7">
        <w:t>realidade</w:t>
      </w:r>
      <w:r w:rsidR="00B05FF6">
        <w:t>.</w:t>
      </w:r>
    </w:p>
    <w:p w:rsidR="00981251" w:rsidRDefault="00B05FF6" w:rsidP="00BF1E57">
      <w:r>
        <w:t>Dito isso, o</w:t>
      </w:r>
      <w:r w:rsidR="005E3738">
        <w:t xml:space="preserve"> presente artigo tem o intuito de apresentar relatos</w:t>
      </w:r>
      <w:r w:rsidR="00981251">
        <w:t>,</w:t>
      </w:r>
      <w:r w:rsidR="005E3738">
        <w:t xml:space="preserve"> vivência</w:t>
      </w:r>
      <w:r>
        <w:t>s e experiências</w:t>
      </w:r>
      <w:r w:rsidR="00981251">
        <w:t xml:space="preserve"> d</w:t>
      </w:r>
      <w:r w:rsidR="005E3738">
        <w:t xml:space="preserve">o acompanhamento educacional </w:t>
      </w:r>
      <w:r w:rsidR="00981251">
        <w:t xml:space="preserve">inclusivo, tendo como fonte de dados o universo pedagógico que gravita em torno de “Jojó”, </w:t>
      </w:r>
      <w:r w:rsidR="005E3738">
        <w:t xml:space="preserve">uma aluna do </w:t>
      </w:r>
      <w:r w:rsidR="00981251">
        <w:t>9º Ano, do Ensino F</w:t>
      </w:r>
      <w:r w:rsidR="005E3738">
        <w:t xml:space="preserve">undamental II, </w:t>
      </w:r>
      <w:r w:rsidR="00D41721">
        <w:t>diagnosticada com</w:t>
      </w:r>
      <w:r w:rsidR="005E3738">
        <w:t xml:space="preserve"> deficiência intelectual.</w:t>
      </w:r>
    </w:p>
    <w:p w:rsidR="00BF1E57" w:rsidRDefault="00D41721" w:rsidP="00BF1E57">
      <w:r>
        <w:t xml:space="preserve">Esse trabalho tem por </w:t>
      </w:r>
      <w:r w:rsidR="005E3738">
        <w:t xml:space="preserve">objetivo </w:t>
      </w:r>
      <w:r>
        <w:t>expor</w:t>
      </w:r>
      <w:r w:rsidR="005E3738">
        <w:t xml:space="preserve"> para os acadêmicos</w:t>
      </w:r>
      <w:r w:rsidR="000E4E21">
        <w:t xml:space="preserve">, </w:t>
      </w:r>
      <w:r>
        <w:t>profissionais</w:t>
      </w:r>
      <w:r w:rsidR="005E3738">
        <w:t xml:space="preserve"> da área da educação e </w:t>
      </w:r>
      <w:r w:rsidR="009817AA">
        <w:t>afins</w:t>
      </w:r>
      <w:r w:rsidR="00DE22D3">
        <w:t>,</w:t>
      </w:r>
      <w:r w:rsidR="005E3738">
        <w:t xml:space="preserve"> a importância de um auxilio </w:t>
      </w:r>
      <w:r w:rsidR="005C494B">
        <w:t xml:space="preserve">pedagógico individualizado e </w:t>
      </w:r>
      <w:r w:rsidR="000E4E21">
        <w:t>específico</w:t>
      </w:r>
      <w:r>
        <w:t xml:space="preserve"> para o aluno com deficiência</w:t>
      </w:r>
      <w:r w:rsidR="005C494B">
        <w:t>,</w:t>
      </w:r>
      <w:r w:rsidR="00651B6E">
        <w:t xml:space="preserve"> </w:t>
      </w:r>
      <w:r w:rsidR="00125AFC">
        <w:t>a</w:t>
      </w:r>
      <w:r w:rsidR="009817AA">
        <w:t xml:space="preserve"> relevância do uso da </w:t>
      </w:r>
      <w:r w:rsidR="00125AFC">
        <w:t>sensibilidade</w:t>
      </w:r>
      <w:r w:rsidR="009817AA">
        <w:t xml:space="preserve"> nesse contexto </w:t>
      </w:r>
      <w:r w:rsidR="00737FD0">
        <w:t>educacional,</w:t>
      </w:r>
      <w:r w:rsidR="00125AFC">
        <w:t xml:space="preserve"> </w:t>
      </w:r>
      <w:r w:rsidR="00D62379">
        <w:t>a</w:t>
      </w:r>
      <w:r w:rsidR="00125AFC">
        <w:t xml:space="preserve"> necessidade de</w:t>
      </w:r>
      <w:r w:rsidR="009817AA">
        <w:t xml:space="preserve"> </w:t>
      </w:r>
      <w:r w:rsidR="00125AFC">
        <w:t>buscar</w:t>
      </w:r>
      <w:r w:rsidR="009817AA">
        <w:t xml:space="preserve"> diversas</w:t>
      </w:r>
      <w:r w:rsidR="00125AFC">
        <w:t xml:space="preserve"> metodologias pedagógicas</w:t>
      </w:r>
      <w:r w:rsidR="009817AA">
        <w:t xml:space="preserve"> e</w:t>
      </w:r>
      <w:r w:rsidR="00B03BC8">
        <w:t xml:space="preserve"> </w:t>
      </w:r>
      <w:r w:rsidR="00981251">
        <w:t xml:space="preserve">o </w:t>
      </w:r>
      <w:r w:rsidR="00B03BC8">
        <w:t>uso</w:t>
      </w:r>
      <w:r w:rsidR="009817AA">
        <w:t xml:space="preserve"> </w:t>
      </w:r>
      <w:r w:rsidR="00B03BC8">
        <w:t>d</w:t>
      </w:r>
      <w:r w:rsidR="009817AA">
        <w:t>a paciência</w:t>
      </w:r>
      <w:r w:rsidR="00981251">
        <w:t>, afetividade</w:t>
      </w:r>
      <w:r w:rsidR="00B03BC8">
        <w:t xml:space="preserve"> e do amor</w:t>
      </w:r>
      <w:r w:rsidR="009817AA">
        <w:t xml:space="preserve"> </w:t>
      </w:r>
      <w:r w:rsidR="00D62379">
        <w:t>para</w:t>
      </w:r>
      <w:r w:rsidR="009817AA">
        <w:t xml:space="preserve"> educar alguém</w:t>
      </w:r>
      <w:r w:rsidR="00125AFC">
        <w:t xml:space="preserve"> </w:t>
      </w:r>
      <w:r w:rsidR="009817AA">
        <w:t>que não possui o ritmo habitual de um aluno convencional.</w:t>
      </w:r>
    </w:p>
    <w:p w:rsidR="00BF46B0" w:rsidRDefault="00D62379" w:rsidP="00BF46B0">
      <w:r>
        <w:t xml:space="preserve">Prosseguindo e para alcançar tal objetivo acadêmico, utilizou-se uma abordagem metodológica </w:t>
      </w:r>
      <w:r w:rsidR="00BF46B0">
        <w:t xml:space="preserve">essencialmente </w:t>
      </w:r>
      <w:r>
        <w:t>qualitativa</w:t>
      </w:r>
      <w:r w:rsidR="00BF46B0">
        <w:t>, com uso de observação participante (como estagiária de pedagogia) e de</w:t>
      </w:r>
      <w:r w:rsidR="00737FD0">
        <w:t xml:space="preserve"> vivencia</w:t>
      </w:r>
      <w:r w:rsidR="00BF46B0">
        <w:t>s no</w:t>
      </w:r>
      <w:r w:rsidR="00737FD0">
        <w:t xml:space="preserve"> campo</w:t>
      </w:r>
      <w:r w:rsidR="00BF46B0">
        <w:t xml:space="preserve">, além da aplicação de </w:t>
      </w:r>
      <w:r w:rsidR="00737FD0">
        <w:t xml:space="preserve">atividades </w:t>
      </w:r>
      <w:r w:rsidR="00BF46B0">
        <w:t>educativas dentro</w:t>
      </w:r>
      <w:r w:rsidR="002B563D">
        <w:t xml:space="preserve"> </w:t>
      </w:r>
      <w:r w:rsidR="00BF46B0">
        <w:t>d</w:t>
      </w:r>
      <w:r w:rsidR="002B563D">
        <w:t>o acompanhamento pedagógico d</w:t>
      </w:r>
      <w:r w:rsidR="00BF46B0">
        <w:t xml:space="preserve">a respectiva </w:t>
      </w:r>
      <w:r w:rsidR="002B563D">
        <w:t>aluna</w:t>
      </w:r>
      <w:r w:rsidR="00737FD0">
        <w:t>.</w:t>
      </w:r>
    </w:p>
    <w:p w:rsidR="001D2921" w:rsidRDefault="00BF46B0" w:rsidP="00BF46B0">
      <w:r>
        <w:t>Desta</w:t>
      </w:r>
      <w:r w:rsidR="009210DE">
        <w:t>rte e desde o primeiro momento no</w:t>
      </w:r>
      <w:r>
        <w:t xml:space="preserve"> estudo, destaca-se que a </w:t>
      </w:r>
      <w:r w:rsidR="00BF1E57">
        <w:t xml:space="preserve">profissional em formação </w:t>
      </w:r>
      <w:r>
        <w:t xml:space="preserve">(estagiária) </w:t>
      </w:r>
      <w:r w:rsidR="00BF1E57">
        <w:t xml:space="preserve">é </w:t>
      </w:r>
      <w:r w:rsidR="009210DE">
        <w:t xml:space="preserve">a </w:t>
      </w:r>
      <w:r w:rsidR="00BF1E57">
        <w:t xml:space="preserve">responsável </w:t>
      </w:r>
      <w:r w:rsidR="009210DE">
        <w:t xml:space="preserve">direta </w:t>
      </w:r>
      <w:r w:rsidR="00BF1E57">
        <w:t>pela adaptação de todas as atividades que são passadas para a aluna</w:t>
      </w:r>
      <w:r>
        <w:t>. De forma geral, tais exercícios são realizado</w:t>
      </w:r>
      <w:r w:rsidR="00BF1E57">
        <w:t xml:space="preserve">s de forma lúdica e no nível de compreensão da estudante, </w:t>
      </w:r>
      <w:r w:rsidR="002B563D">
        <w:t xml:space="preserve">além do uso da interdisciplinaridade e da utilização e criação de jogos educativos que são realizados juntamente com a discente. </w:t>
      </w:r>
    </w:p>
    <w:p w:rsidR="00527403" w:rsidRDefault="002B563D" w:rsidP="00BF46B0">
      <w:r>
        <w:t>Como método avaliativo da instituição</w:t>
      </w:r>
      <w:r w:rsidR="001D2921">
        <w:t xml:space="preserve"> estudada</w:t>
      </w:r>
      <w:r>
        <w:t>, a estagi</w:t>
      </w:r>
      <w:r w:rsidR="00527403">
        <w:t>á</w:t>
      </w:r>
      <w:r>
        <w:t>ria desenvolve todas as avaliações de cada disciplina que a sua turma do ensino regular r</w:t>
      </w:r>
      <w:r w:rsidR="00DE22D3">
        <w:t>ecebe, a</w:t>
      </w:r>
      <w:r w:rsidR="00527403">
        <w:t>lém de elaborar relatórios semestrais de acompanhamento.</w:t>
      </w:r>
      <w:r w:rsidR="001D2921">
        <w:t xml:space="preserve"> Assim, fica evidente que, dentro da respectiva unidade educacional, é essa </w:t>
      </w:r>
      <w:r w:rsidR="00DE22D3">
        <w:t xml:space="preserve">a </w:t>
      </w:r>
      <w:r w:rsidR="001D2921">
        <w:t xml:space="preserve">profissional que </w:t>
      </w:r>
      <w:r w:rsidR="00B74B45">
        <w:t>se aproxima</w:t>
      </w:r>
      <w:r w:rsidR="001D2921">
        <w:t xml:space="preserve"> em maior demanda da respectiva aluna e que, portanto, assume o papel de incluí-la e desenv</w:t>
      </w:r>
      <w:r w:rsidR="007F4F02">
        <w:t>olver sua capacidade de aprendizado.</w:t>
      </w:r>
    </w:p>
    <w:p w:rsidR="00527403" w:rsidRDefault="007F4F02" w:rsidP="00BF1E57">
      <w:r>
        <w:t>Nesse sentido, os R</w:t>
      </w:r>
      <w:r w:rsidR="00527403">
        <w:t>esultados</w:t>
      </w:r>
      <w:r>
        <w:t xml:space="preserve"> e Discussões </w:t>
      </w:r>
      <w:r w:rsidR="00527403">
        <w:t xml:space="preserve">alcançados neste artigo, </w:t>
      </w:r>
      <w:r>
        <w:t>perpassam pelos muitos momentos de o</w:t>
      </w:r>
      <w:r w:rsidR="00527403">
        <w:t xml:space="preserve">bservação diária da estudante, da comparação </w:t>
      </w:r>
      <w:r>
        <w:t xml:space="preserve">e </w:t>
      </w:r>
      <w:r w:rsidR="00527403">
        <w:t>da descrição dos relatórios anteriores</w:t>
      </w:r>
      <w:r>
        <w:t xml:space="preserve"> e da relação, por vezes de desenvolvimento e/ou retrocesso, </w:t>
      </w:r>
      <w:r w:rsidR="00527403">
        <w:t xml:space="preserve">com </w:t>
      </w:r>
      <w:r>
        <w:t xml:space="preserve">o </w:t>
      </w:r>
      <w:r w:rsidR="00527403">
        <w:t>nível de aprendizado</w:t>
      </w:r>
      <w:r w:rsidR="00906629">
        <w:t xml:space="preserve"> atual.</w:t>
      </w:r>
    </w:p>
    <w:p w:rsidR="007F4F02" w:rsidRDefault="007F4F02" w:rsidP="00BF1E57">
      <w:r>
        <w:t xml:space="preserve">Por fim, o respectivo estudo considera uma descrição legítima do fabuloso “Mundo de Jojó” e opera uma crítica ao modelo de Educação Inclusiva atual, trazendo </w:t>
      </w:r>
      <w:r>
        <w:lastRenderedPageBreak/>
        <w:t xml:space="preserve">como contribuição ao debate, as distintas experiências e vivências que tornaram de nossa aluna um exemplo de luta, compreensão e de perseverança através </w:t>
      </w:r>
      <w:r w:rsidR="00C421A3">
        <w:t>do exercício da diversidade</w:t>
      </w:r>
      <w:r>
        <w:t>.</w:t>
      </w:r>
    </w:p>
    <w:p w:rsidR="00D4647B" w:rsidRDefault="00D4647B" w:rsidP="00027B70"/>
    <w:p w:rsidR="00E7681F" w:rsidRDefault="00B74B45" w:rsidP="000E4E21">
      <w:pPr>
        <w:pStyle w:val="PargrafodaLista"/>
        <w:ind w:left="993" w:hanging="426"/>
        <w:rPr>
          <w:b/>
        </w:rPr>
      </w:pPr>
      <w:r>
        <w:rPr>
          <w:b/>
        </w:rPr>
        <w:t xml:space="preserve">2. </w:t>
      </w:r>
      <w:r w:rsidR="00E7681F">
        <w:rPr>
          <w:b/>
        </w:rPr>
        <w:t>REFERENCIAL TEÓRICO</w:t>
      </w:r>
    </w:p>
    <w:p w:rsidR="00A24539" w:rsidRPr="00B74B45" w:rsidRDefault="00E7681F" w:rsidP="00B74B45">
      <w:pPr>
        <w:pStyle w:val="PargrafodaLista"/>
        <w:numPr>
          <w:ilvl w:val="1"/>
          <w:numId w:val="4"/>
        </w:numPr>
        <w:spacing w:line="240" w:lineRule="auto"/>
        <w:rPr>
          <w:b/>
        </w:rPr>
      </w:pPr>
      <w:r w:rsidRPr="00B74B45">
        <w:rPr>
          <w:b/>
        </w:rPr>
        <w:t>Educação Inclusiva</w:t>
      </w:r>
      <w:r w:rsidR="00A24539" w:rsidRPr="00B74B45">
        <w:rPr>
          <w:b/>
        </w:rPr>
        <w:t xml:space="preserve"> e Deficiência Intelectual: conceituações e pressupostos teóricos.</w:t>
      </w:r>
    </w:p>
    <w:p w:rsidR="00B74B45" w:rsidRPr="001F496C" w:rsidRDefault="00B74B45" w:rsidP="00B74B45">
      <w:pPr>
        <w:pStyle w:val="Standard"/>
        <w:spacing w:line="360" w:lineRule="auto"/>
        <w:jc w:val="both"/>
        <w:rPr>
          <w:rFonts w:ascii="Times New Roman" w:eastAsia="Calibri" w:hAnsi="Times New Roman" w:cs="Times New Roman"/>
          <w:b/>
          <w:kern w:val="0"/>
          <w:szCs w:val="22"/>
          <w:lang w:eastAsia="en-US" w:bidi="ar-SA"/>
        </w:rPr>
      </w:pPr>
    </w:p>
    <w:p w:rsidR="001B3DFB" w:rsidRDefault="00CA1952" w:rsidP="001B3DFB">
      <w:pPr>
        <w:pStyle w:val="Standard"/>
        <w:spacing w:line="360" w:lineRule="auto"/>
        <w:ind w:firstLine="1134"/>
        <w:jc w:val="both"/>
        <w:rPr>
          <w:rStyle w:val="nfase"/>
          <w:rFonts w:ascii="Times New Roman" w:hAnsi="Times New Roman" w:cs="Times New Roman"/>
          <w:i w:val="0"/>
        </w:rPr>
      </w:pPr>
      <w:r>
        <w:rPr>
          <w:rFonts w:ascii="Times New Roman" w:eastAsia="Arial" w:hAnsi="Times New Roman" w:cs="Times New Roman"/>
        </w:rPr>
        <w:t xml:space="preserve">De forma geral e a partir de qualquer conceituação mais genérica do vocábulo que enseja o título inicial desse momento teórico, </w:t>
      </w:r>
      <w:r w:rsidRPr="00CA1952">
        <w:rPr>
          <w:rFonts w:ascii="Times New Roman" w:eastAsia="Arial" w:hAnsi="Times New Roman" w:cs="Times New Roman"/>
        </w:rPr>
        <w:t>não é exagero afirmar, desde já, que a Educação Inclusiva, enquanto expressão maior de mudança e transformação social só acontecerá, de fato, quando envolver a totalidade d</w:t>
      </w:r>
      <w:r>
        <w:rPr>
          <w:rFonts w:ascii="Times New Roman" w:eastAsia="Arial" w:hAnsi="Times New Roman" w:cs="Times New Roman"/>
        </w:rPr>
        <w:t>os atores que dela comungam</w:t>
      </w:r>
      <w:r w:rsidR="00A43D3F">
        <w:rPr>
          <w:rFonts w:ascii="Times New Roman" w:eastAsia="Arial" w:hAnsi="Times New Roman" w:cs="Times New Roman"/>
        </w:rPr>
        <w:t>.</w:t>
      </w:r>
      <w:r w:rsidR="001B3DFB">
        <w:rPr>
          <w:rFonts w:ascii="Times New Roman" w:eastAsia="Arial" w:hAnsi="Times New Roman" w:cs="Times New Roman"/>
        </w:rPr>
        <w:t xml:space="preserve"> </w:t>
      </w:r>
      <w:r w:rsidR="00A43D3F">
        <w:rPr>
          <w:rStyle w:val="nfase"/>
          <w:rFonts w:ascii="Times New Roman" w:hAnsi="Times New Roman" w:cs="Times New Roman"/>
          <w:i w:val="0"/>
        </w:rPr>
        <w:t>Nesse sentido</w:t>
      </w:r>
      <w:r w:rsidRPr="00CA1952">
        <w:rPr>
          <w:rStyle w:val="nfase"/>
          <w:rFonts w:ascii="Times New Roman" w:hAnsi="Times New Roman" w:cs="Times New Roman"/>
          <w:i w:val="0"/>
        </w:rPr>
        <w:t>, a respectiva abordagem pedagógica existe como compromisso de todos os sujeitos e atores políticos que constroem a dimensão do educativo: docentes, discentes e sociedade civil (famílias).</w:t>
      </w:r>
    </w:p>
    <w:p w:rsidR="00A43D3F" w:rsidRDefault="00CA1952" w:rsidP="001B3DFB">
      <w:pPr>
        <w:pStyle w:val="Standard"/>
        <w:spacing w:line="360" w:lineRule="auto"/>
        <w:ind w:firstLine="1134"/>
        <w:jc w:val="both"/>
        <w:rPr>
          <w:rStyle w:val="nfase"/>
          <w:rFonts w:ascii="Times New Roman" w:eastAsia="Arial" w:hAnsi="Times New Roman" w:cs="Times New Roman"/>
          <w:i w:val="0"/>
          <w:iCs w:val="0"/>
        </w:rPr>
      </w:pPr>
      <w:r w:rsidRPr="00CA1952">
        <w:rPr>
          <w:rStyle w:val="nfase"/>
          <w:rFonts w:ascii="Times New Roman" w:hAnsi="Times New Roman" w:cs="Times New Roman"/>
          <w:i w:val="0"/>
        </w:rPr>
        <w:t xml:space="preserve"> Assim e arriscando reproduzir o velho discurso ideológico da educação, julgo que não tem outro lugar mais propicio do que na sala de aula, para construirmos uma sociedade</w:t>
      </w:r>
      <w:r w:rsidR="00A43D3F">
        <w:rPr>
          <w:rStyle w:val="nfase"/>
          <w:rFonts w:ascii="Times New Roman" w:hAnsi="Times New Roman" w:cs="Times New Roman"/>
          <w:i w:val="0"/>
        </w:rPr>
        <w:t xml:space="preserve"> mais diversa e verdadeiramente justa.</w:t>
      </w:r>
    </w:p>
    <w:p w:rsidR="00A43D3F" w:rsidRDefault="00CA1952" w:rsidP="001B3DFB">
      <w:pPr>
        <w:pStyle w:val="Standard"/>
        <w:spacing w:line="360" w:lineRule="auto"/>
        <w:ind w:firstLine="1134"/>
        <w:jc w:val="both"/>
        <w:rPr>
          <w:rStyle w:val="nfase"/>
          <w:rFonts w:ascii="Times New Roman" w:hAnsi="Times New Roman" w:cs="Times New Roman"/>
          <w:i w:val="0"/>
        </w:rPr>
      </w:pPr>
      <w:r w:rsidRPr="00CA1952">
        <w:rPr>
          <w:rStyle w:val="nfase"/>
          <w:rFonts w:ascii="Times New Roman" w:hAnsi="Times New Roman" w:cs="Times New Roman"/>
          <w:i w:val="0"/>
        </w:rPr>
        <w:t xml:space="preserve">Ainda que </w:t>
      </w:r>
      <w:r w:rsidR="00A43D3F">
        <w:rPr>
          <w:rStyle w:val="nfase"/>
          <w:rFonts w:ascii="Times New Roman" w:hAnsi="Times New Roman" w:cs="Times New Roman"/>
          <w:i w:val="0"/>
        </w:rPr>
        <w:t xml:space="preserve">não </w:t>
      </w:r>
      <w:r w:rsidRPr="00CA1952">
        <w:rPr>
          <w:rStyle w:val="nfase"/>
          <w:rFonts w:ascii="Times New Roman" w:hAnsi="Times New Roman" w:cs="Times New Roman"/>
          <w:i w:val="0"/>
        </w:rPr>
        <w:t>seja um exercício pleno, o convívio com os diferentes é uma necessidade humana elementar, posto que seja as distintas cosmologias que tecem nossas identidades aquilo que produz um mundo tão pleno e rico de perspectivas. De forma geral, é nos conflitos e nas disparidades que aprendemos e</w:t>
      </w:r>
      <w:r w:rsidR="00A43D3F">
        <w:rPr>
          <w:rStyle w:val="nfase"/>
          <w:rFonts w:ascii="Times New Roman" w:hAnsi="Times New Roman" w:cs="Times New Roman"/>
          <w:i w:val="0"/>
        </w:rPr>
        <w:t xml:space="preserve"> nos desenvolvemos como iguais.</w:t>
      </w:r>
    </w:p>
    <w:p w:rsidR="00A43D3F" w:rsidRDefault="00CA1952" w:rsidP="001B3DFB">
      <w:pPr>
        <w:pStyle w:val="Standard"/>
        <w:spacing w:line="360" w:lineRule="auto"/>
        <w:ind w:firstLine="1134"/>
        <w:jc w:val="both"/>
        <w:rPr>
          <w:rFonts w:ascii="Times New Roman" w:eastAsia="Arial" w:hAnsi="Times New Roman" w:cs="Times New Roman"/>
        </w:rPr>
      </w:pPr>
      <w:r w:rsidRPr="00CA1952">
        <w:rPr>
          <w:rFonts w:ascii="Times New Roman" w:eastAsia="Arial" w:hAnsi="Times New Roman" w:cs="Times New Roman"/>
        </w:rPr>
        <w:t>Contudo, esta mesma Educação, ferramenta de liberdade, direito social inabalável e garantia constitucional defendida a todo custo pelos mais diferentes setores da sociedade brasileira, ainda sofre os mais variados entraves políticos e estruturais e, quase sempre, acaba por não promover a totalidade daquilo que objetiva, ou seja, mudar a vida dos mais humildes, dos excluídos, das minorias, dos vulneráveis e daqueles que não têm acesso a uma vida mais justa.</w:t>
      </w:r>
    </w:p>
    <w:p w:rsidR="00CA1952" w:rsidRPr="00CA1952" w:rsidRDefault="00CA1952" w:rsidP="001B3DFB">
      <w:pPr>
        <w:pStyle w:val="Standard"/>
        <w:spacing w:line="360" w:lineRule="auto"/>
        <w:ind w:firstLine="1134"/>
        <w:jc w:val="both"/>
        <w:rPr>
          <w:rFonts w:ascii="Times New Roman" w:eastAsia="Arial" w:hAnsi="Times New Roman" w:cs="Times New Roman"/>
        </w:rPr>
      </w:pPr>
      <w:r w:rsidRPr="00CA1952">
        <w:rPr>
          <w:rFonts w:ascii="Times New Roman" w:eastAsia="Arial" w:hAnsi="Times New Roman" w:cs="Times New Roman"/>
        </w:rPr>
        <w:t xml:space="preserve">Retomando o objetivo primeiro do </w:t>
      </w:r>
      <w:r w:rsidR="0007353A">
        <w:rPr>
          <w:rFonts w:ascii="Times New Roman" w:eastAsia="Arial" w:hAnsi="Times New Roman" w:cs="Times New Roman"/>
        </w:rPr>
        <w:t>tópico e recorrendo ao MEC (2008</w:t>
      </w:r>
      <w:r w:rsidRPr="00CA1952">
        <w:rPr>
          <w:rFonts w:ascii="Times New Roman" w:eastAsia="Arial" w:hAnsi="Times New Roman" w:cs="Times New Roman"/>
        </w:rPr>
        <w:t>), para expor um conceito inicial da temática, a Educação Inclusiva é</w:t>
      </w:r>
      <w:r w:rsidR="00A43D3F">
        <w:rPr>
          <w:rFonts w:ascii="Times New Roman" w:eastAsia="Arial" w:hAnsi="Times New Roman" w:cs="Times New Roman"/>
        </w:rPr>
        <w:t xml:space="preserve"> “[...] </w:t>
      </w:r>
      <w:r w:rsidRPr="00CA1952">
        <w:rPr>
          <w:rFonts w:ascii="Times New Roman" w:eastAsia="Arial" w:hAnsi="Times New Roman" w:cs="Times New Roman"/>
        </w:rPr>
        <w:t>uma ação educativa humanista e universal que objetiva, através do exercício pleno da democracia, transformar a sociedade e o educando na sua totalidade, ou seja, contemplando a diversidade dos educandos e produzindo cidadania real</w:t>
      </w:r>
      <w:r w:rsidR="00A43D3F">
        <w:rPr>
          <w:rFonts w:ascii="Times New Roman" w:eastAsia="Arial" w:hAnsi="Times New Roman" w:cs="Times New Roman"/>
        </w:rPr>
        <w:t xml:space="preserve"> [...]”</w:t>
      </w:r>
      <w:r w:rsidRPr="00CA1952">
        <w:rPr>
          <w:rFonts w:ascii="Times New Roman" w:eastAsia="Arial" w:hAnsi="Times New Roman" w:cs="Times New Roman"/>
        </w:rPr>
        <w:t>.</w:t>
      </w:r>
    </w:p>
    <w:p w:rsidR="00A43D3F" w:rsidRDefault="00CA1952" w:rsidP="001B3DFB">
      <w:pPr>
        <w:pStyle w:val="Standard"/>
        <w:spacing w:line="360" w:lineRule="auto"/>
        <w:ind w:firstLine="1134"/>
        <w:jc w:val="both"/>
        <w:rPr>
          <w:rFonts w:ascii="Times New Roman" w:eastAsia="Arial" w:hAnsi="Times New Roman" w:cs="Times New Roman"/>
        </w:rPr>
      </w:pPr>
      <w:r w:rsidRPr="00CA1952">
        <w:rPr>
          <w:rFonts w:ascii="Times New Roman" w:eastAsia="Arial" w:hAnsi="Times New Roman" w:cs="Times New Roman"/>
        </w:rPr>
        <w:lastRenderedPageBreak/>
        <w:t xml:space="preserve">Nesse sentido </w:t>
      </w:r>
      <w:r w:rsidR="00A43D3F">
        <w:rPr>
          <w:rFonts w:ascii="Times New Roman" w:eastAsia="Arial" w:hAnsi="Times New Roman" w:cs="Times New Roman"/>
        </w:rPr>
        <w:t xml:space="preserve">a </w:t>
      </w:r>
      <w:r w:rsidRPr="00CA1952">
        <w:rPr>
          <w:rFonts w:ascii="Times New Roman" w:eastAsia="Arial" w:hAnsi="Times New Roman" w:cs="Times New Roman"/>
        </w:rPr>
        <w:t xml:space="preserve">Escola Inclusiva, não faz distinções, portanto, aceita e compreende o outro na sua singularidade, implicando-lhe mudança e transformação para além de sua realidade sociocultural, </w:t>
      </w:r>
      <w:r w:rsidR="000E4E21">
        <w:rPr>
          <w:rFonts w:ascii="Times New Roman" w:eastAsia="Arial" w:hAnsi="Times New Roman" w:cs="Times New Roman"/>
        </w:rPr>
        <w:t xml:space="preserve">cognitiva, </w:t>
      </w:r>
      <w:r w:rsidRPr="00CA1952">
        <w:rPr>
          <w:rFonts w:ascii="Times New Roman" w:eastAsia="Arial" w:hAnsi="Times New Roman" w:cs="Times New Roman"/>
        </w:rPr>
        <w:t>física e/ou familiar que o define, já que percebe nos conflitos, na desordem e nas desestabilidades da vida a própria natureza que compõe cada ser enquanto sujeito único e rico de conhecimentos (ZIMMERMANN &amp; STRIEDER, 2010).</w:t>
      </w:r>
    </w:p>
    <w:p w:rsidR="00CA1952" w:rsidRPr="00CA1952" w:rsidRDefault="00A24539" w:rsidP="001B3DFB">
      <w:pPr>
        <w:pStyle w:val="Standard"/>
        <w:spacing w:line="360" w:lineRule="auto"/>
        <w:ind w:firstLine="1134"/>
        <w:jc w:val="both"/>
        <w:rPr>
          <w:rFonts w:ascii="Times New Roman" w:eastAsia="Arial" w:hAnsi="Times New Roman" w:cs="Times New Roman"/>
        </w:rPr>
      </w:pPr>
      <w:r>
        <w:rPr>
          <w:rFonts w:ascii="Times New Roman" w:eastAsia="Arial" w:hAnsi="Times New Roman" w:cs="Times New Roman"/>
        </w:rPr>
        <w:t>A</w:t>
      </w:r>
      <w:r w:rsidR="00CA1952" w:rsidRPr="00CA1952">
        <w:rPr>
          <w:rFonts w:ascii="Times New Roman" w:eastAsia="Arial" w:hAnsi="Times New Roman" w:cs="Times New Roman"/>
        </w:rPr>
        <w:t xml:space="preserve"> Educação Inclusiva, através do Documento intitulado: </w:t>
      </w:r>
      <w:r w:rsidR="00CA1952" w:rsidRPr="00CA1952">
        <w:rPr>
          <w:rFonts w:ascii="Times New Roman" w:eastAsia="Arial" w:hAnsi="Times New Roman" w:cs="Times New Roman"/>
          <w:i/>
        </w:rPr>
        <w:t>Política Nacional de Educação Especial na Perspectiva da Educação Inclusiva</w:t>
      </w:r>
      <w:r w:rsidR="00CA1952" w:rsidRPr="00CA1952">
        <w:rPr>
          <w:rFonts w:ascii="Times New Roman" w:eastAsia="Arial" w:hAnsi="Times New Roman" w:cs="Times New Roman"/>
          <w:vertAlign w:val="superscript"/>
        </w:rPr>
        <w:t xml:space="preserve"> </w:t>
      </w:r>
      <w:r w:rsidR="00CA1952" w:rsidRPr="00CA1952">
        <w:rPr>
          <w:rFonts w:ascii="Times New Roman" w:eastAsia="Arial" w:hAnsi="Times New Roman" w:cs="Times New Roman"/>
        </w:rPr>
        <w:t>pode ser definida como:</w:t>
      </w:r>
    </w:p>
    <w:p w:rsidR="00CA1952" w:rsidRPr="00A24539" w:rsidRDefault="00CA1952" w:rsidP="00A24539">
      <w:pPr>
        <w:pStyle w:val="Standard"/>
        <w:spacing w:line="240" w:lineRule="exact"/>
        <w:ind w:left="3402"/>
        <w:jc w:val="both"/>
        <w:rPr>
          <w:rFonts w:ascii="Times New Roman" w:eastAsia="Arial" w:hAnsi="Times New Roman" w:cs="Times New Roman"/>
          <w:sz w:val="20"/>
          <w:szCs w:val="20"/>
        </w:rPr>
      </w:pPr>
      <w:r w:rsidRPr="00A24539">
        <w:rPr>
          <w:rFonts w:ascii="Times New Roman" w:eastAsia="Arial" w:hAnsi="Times New Roman" w:cs="Times New Roman"/>
          <w:sz w:val="20"/>
          <w:szCs w:val="20"/>
        </w:rPr>
        <w:t>[...] um paradigma educacional fundamentado na concepção de direitos humanos, que conjuga igualdade e diferença como valores indissociáveis, e que avança em relação à ideia de equidade formal ao contextualizar as circunstâncias históricas da produção da exclusão dentro e fora da escola (BRASIL</w:t>
      </w:r>
      <w:r w:rsidR="0007353A">
        <w:rPr>
          <w:rFonts w:ascii="Times New Roman" w:eastAsia="Arial" w:hAnsi="Times New Roman" w:cs="Times New Roman"/>
          <w:sz w:val="20"/>
          <w:szCs w:val="20"/>
        </w:rPr>
        <w:t>/MEC</w:t>
      </w:r>
      <w:r w:rsidRPr="00A24539">
        <w:rPr>
          <w:rFonts w:ascii="Times New Roman" w:eastAsia="Arial" w:hAnsi="Times New Roman" w:cs="Times New Roman"/>
          <w:sz w:val="20"/>
          <w:szCs w:val="20"/>
        </w:rPr>
        <w:t>, 2008).</w:t>
      </w:r>
    </w:p>
    <w:p w:rsidR="000E4E21" w:rsidRDefault="000E4E21" w:rsidP="001B3DFB">
      <w:pPr>
        <w:pStyle w:val="Standard"/>
        <w:spacing w:line="360" w:lineRule="auto"/>
        <w:ind w:firstLine="1134"/>
        <w:jc w:val="both"/>
        <w:rPr>
          <w:rFonts w:ascii="Times New Roman" w:eastAsia="Arial" w:hAnsi="Times New Roman" w:cs="Times New Roman"/>
        </w:rPr>
      </w:pPr>
    </w:p>
    <w:p w:rsidR="00A24539" w:rsidRDefault="00CA1952" w:rsidP="001B3DFB">
      <w:pPr>
        <w:pStyle w:val="Standard"/>
        <w:spacing w:line="360" w:lineRule="auto"/>
        <w:ind w:firstLine="1134"/>
        <w:jc w:val="both"/>
        <w:rPr>
          <w:rFonts w:ascii="Times New Roman" w:eastAsia="Arial" w:hAnsi="Times New Roman" w:cs="Times New Roman"/>
        </w:rPr>
      </w:pPr>
      <w:r w:rsidRPr="00CA1952">
        <w:rPr>
          <w:rFonts w:ascii="Times New Roman" w:eastAsia="Arial" w:hAnsi="Times New Roman" w:cs="Times New Roman"/>
        </w:rPr>
        <w:t xml:space="preserve">Nesse sentido, quando tomamos conceitualmente a ideia de uma Pedagogia Inclusiva como ferramenta de transformação social para discentes </w:t>
      </w:r>
      <w:r w:rsidR="000E4E21">
        <w:rPr>
          <w:rFonts w:ascii="Times New Roman" w:eastAsia="Arial" w:hAnsi="Times New Roman" w:cs="Times New Roman"/>
        </w:rPr>
        <w:t>com deficiência intelectual</w:t>
      </w:r>
      <w:r w:rsidRPr="00CA1952">
        <w:rPr>
          <w:rFonts w:ascii="Times New Roman" w:eastAsia="Arial" w:hAnsi="Times New Roman" w:cs="Times New Roman"/>
        </w:rPr>
        <w:t>, observamos que é a Educação o instrumento que traz de volta estes indivíduos a sociedade e os empodera de ideias sobre e sob sua condição física, uma vez que, "[...] todos, sem exceção devem participar da vida acadêmica, em escolas ditas comuns e nas classes ditas regulares, onde deve ser desenvolvido o trabalho pedagógico que sirva a todos indiscriminadamente</w:t>
      </w:r>
      <w:r w:rsidR="00A24539">
        <w:rPr>
          <w:rFonts w:ascii="Times New Roman" w:eastAsia="Arial" w:hAnsi="Times New Roman" w:cs="Times New Roman"/>
        </w:rPr>
        <w:t xml:space="preserve"> [...]</w:t>
      </w:r>
      <w:r w:rsidRPr="00CA1952">
        <w:rPr>
          <w:rFonts w:ascii="Times New Roman" w:eastAsia="Arial" w:hAnsi="Times New Roman" w:cs="Times New Roman"/>
        </w:rPr>
        <w:t xml:space="preserve">" (CARVALHO, </w:t>
      </w:r>
      <w:r w:rsidR="008439CE">
        <w:rPr>
          <w:rFonts w:ascii="Times New Roman" w:eastAsia="Arial" w:hAnsi="Times New Roman" w:cs="Times New Roman"/>
        </w:rPr>
        <w:t>2007</w:t>
      </w:r>
      <w:r w:rsidRPr="00CA1952">
        <w:rPr>
          <w:rFonts w:ascii="Times New Roman" w:eastAsia="Arial" w:hAnsi="Times New Roman" w:cs="Times New Roman"/>
        </w:rPr>
        <w:t xml:space="preserve"> p. 170).</w:t>
      </w:r>
    </w:p>
    <w:p w:rsidR="00A24539" w:rsidRDefault="00CA1952" w:rsidP="00A24539">
      <w:pPr>
        <w:pStyle w:val="Standard"/>
        <w:spacing w:line="360" w:lineRule="auto"/>
        <w:ind w:firstLine="709"/>
        <w:jc w:val="both"/>
        <w:rPr>
          <w:rFonts w:ascii="Times New Roman" w:eastAsia="Arial" w:hAnsi="Times New Roman" w:cs="Times New Roman"/>
        </w:rPr>
      </w:pPr>
      <w:r w:rsidRPr="00CA1952">
        <w:rPr>
          <w:rFonts w:ascii="Times New Roman" w:eastAsia="Arial" w:hAnsi="Times New Roman" w:cs="Times New Roman"/>
        </w:rPr>
        <w:t>A Educação Inclusiva, nesse viés e através de suas práticas vinculadas, figura-se como meio eficiente para o</w:t>
      </w:r>
      <w:r w:rsidR="00A24539">
        <w:rPr>
          <w:rFonts w:ascii="Times New Roman" w:eastAsia="Arial" w:hAnsi="Times New Roman" w:cs="Times New Roman"/>
        </w:rPr>
        <w:t xml:space="preserve"> </w:t>
      </w:r>
      <w:r w:rsidRPr="00CA1952">
        <w:rPr>
          <w:rFonts w:ascii="Times New Roman" w:eastAsia="Arial" w:hAnsi="Times New Roman" w:cs="Times New Roman"/>
        </w:rPr>
        <w:t>melhor convívio social, ou seja, aquele que é promotor de cidadania diversa, pois ainda que incompreendidos na sua totalidade, estes jovens alunos com necessidades especiais são pessoas em construção e carecem de dignidade e cidadania.</w:t>
      </w:r>
    </w:p>
    <w:p w:rsidR="00CA1952" w:rsidRDefault="001B3DFB" w:rsidP="00A24539">
      <w:pPr>
        <w:pStyle w:val="Standard"/>
        <w:spacing w:line="360" w:lineRule="auto"/>
        <w:ind w:firstLine="709"/>
        <w:jc w:val="both"/>
        <w:rPr>
          <w:rFonts w:ascii="Times New Roman" w:eastAsia="Arial" w:hAnsi="Times New Roman" w:cs="Times New Roman"/>
        </w:rPr>
      </w:pPr>
      <w:r>
        <w:rPr>
          <w:rFonts w:ascii="Times New Roman" w:eastAsia="Arial" w:hAnsi="Times New Roman" w:cs="Times New Roman"/>
        </w:rPr>
        <w:t>Sendo assim</w:t>
      </w:r>
      <w:r w:rsidR="00CA1952" w:rsidRPr="00CA1952">
        <w:rPr>
          <w:rFonts w:ascii="Times New Roman" w:eastAsia="Arial" w:hAnsi="Times New Roman" w:cs="Times New Roman"/>
        </w:rPr>
        <w:t>, tais políticas educacionais vinculadas ao empoderamento politico de grupos excluídos deveriam enfatizar a plenitude de suas ações e a instrumentalização de suas ferramentas para a reconstrução de um ambiente escolar que acontecesse de acordo com sua proposta teórica, ou seja, aquela que diz respeito a uma lógica pedagógica humanizadora e universal.</w:t>
      </w:r>
    </w:p>
    <w:p w:rsidR="00A24539" w:rsidRPr="00A24539" w:rsidRDefault="00A24539" w:rsidP="00A24539">
      <w:pPr>
        <w:pStyle w:val="Standard"/>
        <w:spacing w:line="360" w:lineRule="auto"/>
        <w:ind w:firstLine="709"/>
        <w:jc w:val="both"/>
        <w:rPr>
          <w:rFonts w:ascii="Times New Roman" w:eastAsia="Arial" w:hAnsi="Times New Roman" w:cs="Times New Roman"/>
        </w:rPr>
      </w:pPr>
      <w:r w:rsidRPr="00A24539">
        <w:rPr>
          <w:rFonts w:ascii="Times New Roman" w:eastAsia="Arial" w:hAnsi="Times New Roman" w:cs="Times New Roman"/>
        </w:rPr>
        <w:t>Damico (2011, p. 140) nos ensina que a Educação inclusiva funciona como um aparato completo e dinâmico de ações que objetivam alcançar a totalidade da vida do jovem e não somente a superficialidade da escola formal.</w:t>
      </w:r>
    </w:p>
    <w:p w:rsidR="00A24539" w:rsidRPr="00A24539" w:rsidRDefault="00A24539" w:rsidP="00A24539">
      <w:pPr>
        <w:pStyle w:val="Standard"/>
        <w:spacing w:line="240" w:lineRule="exact"/>
        <w:ind w:left="3408"/>
        <w:jc w:val="both"/>
        <w:rPr>
          <w:rFonts w:ascii="Times New Roman" w:eastAsia="Arial" w:hAnsi="Times New Roman" w:cs="Times New Roman"/>
          <w:sz w:val="20"/>
        </w:rPr>
      </w:pPr>
      <w:r w:rsidRPr="00A24539">
        <w:rPr>
          <w:rFonts w:ascii="Times New Roman" w:eastAsia="Arial" w:hAnsi="Times New Roman" w:cs="Times New Roman"/>
          <w:sz w:val="20"/>
        </w:rPr>
        <w:t xml:space="preserve">[...] em todos os casos a educação torna-se o meio mais viável de condicionar o adolescente à novas condutas [...]. É um </w:t>
      </w:r>
      <w:r w:rsidRPr="00A24539">
        <w:rPr>
          <w:rFonts w:ascii="Times New Roman" w:eastAsia="Arial" w:hAnsi="Times New Roman" w:cs="Times New Roman"/>
          <w:sz w:val="20"/>
        </w:rPr>
        <w:lastRenderedPageBreak/>
        <w:t>processo pedagógico, visto que envolve mudança de comportamentos e interfere nas escolhas individuais de forma a afastar o núcleo familiar da ociosidade e operar a mudança.</w:t>
      </w:r>
    </w:p>
    <w:p w:rsidR="00A24539" w:rsidRPr="002A5C40" w:rsidRDefault="00A24539" w:rsidP="00A24539">
      <w:pPr>
        <w:pStyle w:val="Standard"/>
        <w:spacing w:line="240" w:lineRule="exact"/>
        <w:ind w:left="3408"/>
        <w:jc w:val="both"/>
        <w:rPr>
          <w:rFonts w:ascii="Arial" w:eastAsia="Arial" w:hAnsi="Arial" w:cs="Arial"/>
          <w:sz w:val="20"/>
        </w:rPr>
      </w:pPr>
    </w:p>
    <w:p w:rsidR="00A24539" w:rsidRDefault="00A24539" w:rsidP="00A24539">
      <w:pPr>
        <w:pStyle w:val="Standard"/>
        <w:spacing w:line="360" w:lineRule="auto"/>
        <w:ind w:firstLine="709"/>
        <w:jc w:val="both"/>
        <w:rPr>
          <w:rFonts w:ascii="Times New Roman" w:eastAsia="Arial" w:hAnsi="Times New Roman" w:cs="Times New Roman"/>
        </w:rPr>
      </w:pPr>
      <w:r w:rsidRPr="00A24539">
        <w:rPr>
          <w:rFonts w:ascii="Times New Roman" w:eastAsia="Arial" w:hAnsi="Times New Roman" w:cs="Times New Roman"/>
        </w:rPr>
        <w:t>Por</w:t>
      </w:r>
      <w:r>
        <w:rPr>
          <w:rFonts w:ascii="Times New Roman" w:eastAsia="Arial" w:hAnsi="Times New Roman" w:cs="Times New Roman"/>
        </w:rPr>
        <w:t>tanto, a</w:t>
      </w:r>
      <w:r w:rsidRPr="00A24539">
        <w:rPr>
          <w:rFonts w:ascii="Times New Roman" w:eastAsia="Arial" w:hAnsi="Times New Roman" w:cs="Times New Roman"/>
        </w:rPr>
        <w:t xml:space="preserve">o aluno </w:t>
      </w:r>
      <w:r w:rsidR="004016FE">
        <w:rPr>
          <w:rFonts w:ascii="Times New Roman" w:eastAsia="Arial" w:hAnsi="Times New Roman" w:cs="Times New Roman"/>
        </w:rPr>
        <w:t xml:space="preserve">com </w:t>
      </w:r>
      <w:r>
        <w:rPr>
          <w:rFonts w:ascii="Times New Roman" w:eastAsia="Arial" w:hAnsi="Times New Roman" w:cs="Times New Roman"/>
        </w:rPr>
        <w:t>Deficiência Intelectual</w:t>
      </w:r>
      <w:r w:rsidRPr="00A24539">
        <w:rPr>
          <w:rFonts w:ascii="Times New Roman" w:eastAsia="Arial" w:hAnsi="Times New Roman" w:cs="Times New Roman"/>
        </w:rPr>
        <w:t xml:space="preserve"> deveria ser concedido condições plenas de reestruturação, reinserção e adaptação à plenitude das</w:t>
      </w:r>
      <w:r>
        <w:rPr>
          <w:rFonts w:ascii="Times New Roman" w:eastAsia="Arial" w:hAnsi="Times New Roman" w:cs="Times New Roman"/>
        </w:rPr>
        <w:t xml:space="preserve"> condições educacionais, pois esse ator específico da politica de educação inclusiva sofre os mais distintos entraves quando da sua inserção ou reinserção no ensino regular. </w:t>
      </w:r>
    </w:p>
    <w:p w:rsidR="00A24539" w:rsidRPr="00423E6D" w:rsidRDefault="00A24539" w:rsidP="00A24539">
      <w:pPr>
        <w:pStyle w:val="Standard"/>
        <w:spacing w:line="360" w:lineRule="auto"/>
        <w:ind w:firstLine="709"/>
        <w:jc w:val="both"/>
        <w:rPr>
          <w:rFonts w:ascii="Times New Roman" w:hAnsi="Times New Roman" w:cs="Times New Roman"/>
        </w:rPr>
      </w:pPr>
      <w:r w:rsidRPr="00A24539">
        <w:rPr>
          <w:rFonts w:ascii="Times New Roman" w:eastAsia="Arial" w:hAnsi="Times New Roman" w:cs="Times New Roman"/>
        </w:rPr>
        <w:t>Tal desafio se constrói, outro não, através de compreensão individualizada e particularizada, onde a equidade prepondere mai</w:t>
      </w:r>
      <w:r>
        <w:rPr>
          <w:rFonts w:ascii="Times New Roman" w:eastAsia="Arial" w:hAnsi="Times New Roman" w:cs="Times New Roman"/>
        </w:rPr>
        <w:t xml:space="preserve">s do que a </w:t>
      </w:r>
      <w:r w:rsidR="004016FE">
        <w:rPr>
          <w:rFonts w:ascii="Times New Roman" w:eastAsia="Arial" w:hAnsi="Times New Roman" w:cs="Times New Roman"/>
        </w:rPr>
        <w:t>“</w:t>
      </w:r>
      <w:r>
        <w:rPr>
          <w:rFonts w:ascii="Times New Roman" w:eastAsia="Arial" w:hAnsi="Times New Roman" w:cs="Times New Roman"/>
        </w:rPr>
        <w:t>falácia</w:t>
      </w:r>
      <w:r w:rsidR="004016FE">
        <w:rPr>
          <w:rFonts w:ascii="Times New Roman" w:eastAsia="Arial" w:hAnsi="Times New Roman" w:cs="Times New Roman"/>
        </w:rPr>
        <w:t>”</w:t>
      </w:r>
      <w:r>
        <w:rPr>
          <w:rFonts w:ascii="Times New Roman" w:eastAsia="Arial" w:hAnsi="Times New Roman" w:cs="Times New Roman"/>
        </w:rPr>
        <w:t xml:space="preserve"> da igualdade, pois o que caracteriza essa condição educativa é a </w:t>
      </w:r>
      <w:r>
        <w:t xml:space="preserve">dificuldade para interpretar conteúdos abstratos, o que </w:t>
      </w:r>
      <w:r w:rsidR="004016FE">
        <w:t xml:space="preserve">exige estratégias diferenciadas, sedutoras </w:t>
      </w:r>
      <w:r>
        <w:t xml:space="preserve">e afetivas por parte do </w:t>
      </w:r>
      <w:r w:rsidR="000E4E21">
        <w:rPr>
          <w:rFonts w:ascii="Times New Roman" w:hAnsi="Times New Roman" w:cs="Times New Roman"/>
        </w:rPr>
        <w:t>professor e de todos os envolvidos no processo de ensino/aprendizagem.</w:t>
      </w:r>
    </w:p>
    <w:p w:rsidR="00423E6D" w:rsidRDefault="00A24539" w:rsidP="00423E6D">
      <w:pPr>
        <w:pStyle w:val="Standard"/>
        <w:spacing w:line="360" w:lineRule="auto"/>
        <w:ind w:firstLine="709"/>
        <w:jc w:val="both"/>
        <w:rPr>
          <w:rFonts w:ascii="Times New Roman" w:hAnsi="Times New Roman" w:cs="Times New Roman"/>
        </w:rPr>
      </w:pPr>
      <w:r w:rsidRPr="00423E6D">
        <w:rPr>
          <w:rFonts w:ascii="Times New Roman" w:hAnsi="Times New Roman" w:cs="Times New Roman"/>
        </w:rPr>
        <w:t xml:space="preserve">Destarte e como bem preceitua </w:t>
      </w:r>
      <w:r w:rsidR="00423E6D">
        <w:rPr>
          <w:rFonts w:ascii="Times New Roman" w:hAnsi="Times New Roman" w:cs="Times New Roman"/>
        </w:rPr>
        <w:t>Vas</w:t>
      </w:r>
      <w:r w:rsidR="00423E6D" w:rsidRPr="00423E6D">
        <w:rPr>
          <w:rFonts w:ascii="Times New Roman" w:hAnsi="Times New Roman" w:cs="Times New Roman"/>
        </w:rPr>
        <w:t xml:space="preserve">concelos (2004), a deficiência intelectual é um transtorno de desenvolvimento que faz com que o indivíduo tenha um </w:t>
      </w:r>
      <w:r w:rsidR="00423E6D" w:rsidRPr="00423E6D">
        <w:rPr>
          <w:rStyle w:val="Forte"/>
          <w:rFonts w:ascii="Times New Roman" w:hAnsi="Times New Roman" w:cs="Times New Roman"/>
          <w:b w:val="0"/>
        </w:rPr>
        <w:t>nível cognitivo e comportamental muito abaixo do que é esperado para a sua idade</w:t>
      </w:r>
      <w:r w:rsidR="00423E6D" w:rsidRPr="00423E6D">
        <w:rPr>
          <w:rFonts w:ascii="Times New Roman" w:hAnsi="Times New Roman" w:cs="Times New Roman"/>
        </w:rPr>
        <w:t xml:space="preserve"> cronológica. </w:t>
      </w:r>
    </w:p>
    <w:p w:rsidR="00423E6D" w:rsidRPr="00423E6D" w:rsidRDefault="00423E6D" w:rsidP="00423E6D">
      <w:pPr>
        <w:pStyle w:val="Standard"/>
        <w:spacing w:line="360" w:lineRule="auto"/>
        <w:ind w:firstLine="709"/>
        <w:jc w:val="both"/>
        <w:rPr>
          <w:rFonts w:ascii="Times New Roman" w:hAnsi="Times New Roman" w:cs="Times New Roman"/>
        </w:rPr>
      </w:pPr>
      <w:r w:rsidRPr="00423E6D">
        <w:rPr>
          <w:rFonts w:ascii="Times New Roman" w:hAnsi="Times New Roman" w:cs="Times New Roman"/>
        </w:rPr>
        <w:t xml:space="preserve">Todavia e segundo </w:t>
      </w:r>
      <w:r w:rsidRPr="00423E6D">
        <w:rPr>
          <w:rFonts w:ascii="Times New Roman" w:eastAsia="Times New Roman" w:hAnsi="Times New Roman" w:cs="Times New Roman"/>
          <w:lang w:eastAsia="pt-BR"/>
        </w:rPr>
        <w:t>Honora &amp; Frizanco (2008, p. 103):</w:t>
      </w:r>
    </w:p>
    <w:p w:rsidR="00423E6D" w:rsidRPr="00423E6D" w:rsidRDefault="00423E6D" w:rsidP="00423E6D">
      <w:pPr>
        <w:spacing w:line="240" w:lineRule="auto"/>
        <w:ind w:left="3402" w:firstLine="0"/>
        <w:rPr>
          <w:rFonts w:eastAsia="Times New Roman"/>
          <w:sz w:val="20"/>
          <w:szCs w:val="20"/>
          <w:lang w:eastAsia="pt-BR"/>
        </w:rPr>
      </w:pPr>
      <w:r>
        <w:rPr>
          <w:rFonts w:eastAsia="Times New Roman"/>
          <w:sz w:val="20"/>
          <w:szCs w:val="20"/>
          <w:lang w:eastAsia="pt-BR"/>
        </w:rPr>
        <w:t xml:space="preserve">[...] </w:t>
      </w:r>
      <w:r w:rsidRPr="00423E6D">
        <w:rPr>
          <w:rFonts w:eastAsia="Times New Roman"/>
          <w:sz w:val="20"/>
          <w:szCs w:val="20"/>
          <w:lang w:eastAsia="pt-BR"/>
        </w:rPr>
        <w:t>A deficiência intelectual não é considerada uma doença ou um transtorno psiquiátrico, e sim um ou mais fatores que causam prejuízo das funções cognitivas que acompanham o desenvolvimento diferente do cérebro</w:t>
      </w:r>
      <w:r>
        <w:rPr>
          <w:rFonts w:eastAsia="Times New Roman"/>
          <w:sz w:val="20"/>
          <w:szCs w:val="20"/>
          <w:lang w:eastAsia="pt-BR"/>
        </w:rPr>
        <w:t xml:space="preserve"> [...]</w:t>
      </w:r>
      <w:r w:rsidRPr="00423E6D">
        <w:rPr>
          <w:rFonts w:eastAsia="Times New Roman"/>
          <w:sz w:val="20"/>
          <w:szCs w:val="20"/>
          <w:lang w:eastAsia="pt-BR"/>
        </w:rPr>
        <w:t>.</w:t>
      </w:r>
    </w:p>
    <w:p w:rsidR="004016FE" w:rsidRDefault="004016FE" w:rsidP="004016FE"/>
    <w:p w:rsidR="004016FE" w:rsidRDefault="004016FE" w:rsidP="004016FE">
      <w:r>
        <w:t xml:space="preserve">Consubstanciando com Honora &amp; Frizanco, Carvalho </w:t>
      </w:r>
      <w:r w:rsidRPr="004016FE">
        <w:rPr>
          <w:i/>
        </w:rPr>
        <w:t>et</w:t>
      </w:r>
      <w:r>
        <w:t xml:space="preserve"> </w:t>
      </w:r>
      <w:r w:rsidRPr="004016FE">
        <w:rPr>
          <w:i/>
        </w:rPr>
        <w:t>al</w:t>
      </w:r>
      <w:r>
        <w:t xml:space="preserve"> </w:t>
      </w:r>
      <w:r w:rsidR="008439CE">
        <w:t>(2007</w:t>
      </w:r>
      <w:r>
        <w:t xml:space="preserve">) nos ensina que: </w:t>
      </w:r>
    </w:p>
    <w:p w:rsidR="004016FE" w:rsidRPr="004016FE" w:rsidRDefault="004016FE" w:rsidP="004016FE">
      <w:pPr>
        <w:spacing w:line="240" w:lineRule="auto"/>
        <w:ind w:left="3402" w:firstLine="0"/>
        <w:rPr>
          <w:rFonts w:eastAsia="Times New Roman"/>
          <w:sz w:val="20"/>
          <w:szCs w:val="20"/>
          <w:lang w:eastAsia="pt-BR"/>
        </w:rPr>
      </w:pPr>
      <w:r>
        <w:rPr>
          <w:rFonts w:eastAsia="Times New Roman"/>
          <w:sz w:val="20"/>
          <w:szCs w:val="20"/>
          <w:lang w:eastAsia="pt-BR"/>
        </w:rPr>
        <w:t xml:space="preserve">[...] </w:t>
      </w:r>
      <w:r w:rsidRPr="004016FE">
        <w:rPr>
          <w:rFonts w:eastAsia="Times New Roman"/>
          <w:sz w:val="20"/>
          <w:szCs w:val="20"/>
          <w:lang w:eastAsia="pt-BR"/>
        </w:rPr>
        <w:t>O diagnóstico de deficiência mental está a cargo de médicos e psicólogos clínicos, realizando-se em consultórios, hospitais, centros de reabilitação e clínicas. Equipes interdisciplinares de instituições educacionais também o realizam. De um modo geral, a demanda atende propósitos educacionais, ocupacionais, profissionais e de intervenção</w:t>
      </w:r>
      <w:r>
        <w:rPr>
          <w:rFonts w:eastAsia="Times New Roman"/>
          <w:sz w:val="20"/>
          <w:szCs w:val="20"/>
          <w:lang w:eastAsia="pt-BR"/>
        </w:rPr>
        <w:t xml:space="preserve"> [...]</w:t>
      </w:r>
      <w:r w:rsidRPr="004016FE">
        <w:rPr>
          <w:rFonts w:eastAsia="Times New Roman"/>
          <w:sz w:val="20"/>
          <w:szCs w:val="20"/>
          <w:lang w:eastAsia="pt-BR"/>
        </w:rPr>
        <w:t>.</w:t>
      </w:r>
    </w:p>
    <w:p w:rsidR="00822618" w:rsidRDefault="00822618" w:rsidP="004016FE">
      <w:pPr>
        <w:spacing w:line="240" w:lineRule="auto"/>
        <w:ind w:firstLine="0"/>
        <w:jc w:val="left"/>
        <w:rPr>
          <w:rFonts w:ascii="Arial" w:eastAsia="Times New Roman" w:hAnsi="Arial" w:cs="Arial"/>
          <w:sz w:val="30"/>
          <w:szCs w:val="30"/>
          <w:lang w:eastAsia="pt-BR"/>
        </w:rPr>
      </w:pPr>
    </w:p>
    <w:p w:rsidR="004016FE" w:rsidRDefault="00822618" w:rsidP="00822618">
      <w:pPr>
        <w:rPr>
          <w:rFonts w:eastAsia="Times New Roman"/>
          <w:szCs w:val="24"/>
          <w:lang w:eastAsia="pt-BR"/>
        </w:rPr>
      </w:pPr>
      <w:r w:rsidRPr="00822618">
        <w:rPr>
          <w:rFonts w:eastAsia="Times New Roman"/>
          <w:szCs w:val="24"/>
          <w:lang w:eastAsia="pt-BR"/>
        </w:rPr>
        <w:t>Em suma</w:t>
      </w:r>
      <w:r>
        <w:rPr>
          <w:rFonts w:eastAsia="Times New Roman"/>
          <w:szCs w:val="24"/>
          <w:lang w:eastAsia="pt-BR"/>
        </w:rPr>
        <w:t xml:space="preserve"> e a partir dos muitos níveis a que alcança essa condição</w:t>
      </w:r>
      <w:r w:rsidRPr="00822618">
        <w:rPr>
          <w:rFonts w:eastAsia="Times New Roman"/>
          <w:szCs w:val="24"/>
          <w:lang w:eastAsia="pt-BR"/>
        </w:rPr>
        <w:t xml:space="preserve">, </w:t>
      </w:r>
      <w:r w:rsidR="004016FE" w:rsidRPr="004016FE">
        <w:rPr>
          <w:rFonts w:eastAsia="Times New Roman"/>
          <w:szCs w:val="24"/>
          <w:lang w:eastAsia="pt-BR"/>
        </w:rPr>
        <w:t>existe uma grande variação de capacidades e necessidades dos indivíduos com deficiência intelectual, podendo a</w:t>
      </w:r>
      <w:r>
        <w:rPr>
          <w:rFonts w:eastAsia="Times New Roman"/>
          <w:szCs w:val="24"/>
          <w:lang w:eastAsia="pt-BR"/>
        </w:rPr>
        <w:t xml:space="preserve">presentar, portanto e segundo </w:t>
      </w:r>
      <w:r>
        <w:rPr>
          <w:szCs w:val="24"/>
        </w:rPr>
        <w:t>H</w:t>
      </w:r>
      <w:r w:rsidRPr="00822618">
        <w:rPr>
          <w:rFonts w:eastAsia="Times New Roman"/>
          <w:szCs w:val="24"/>
          <w:lang w:eastAsia="pt-BR"/>
        </w:rPr>
        <w:t>onora &amp; Frizanco (2008</w:t>
      </w:r>
      <w:r>
        <w:rPr>
          <w:rFonts w:eastAsia="Times New Roman"/>
          <w:szCs w:val="24"/>
          <w:lang w:eastAsia="pt-BR"/>
        </w:rPr>
        <w:t xml:space="preserve">) </w:t>
      </w:r>
      <w:r w:rsidR="004016FE" w:rsidRPr="004016FE">
        <w:rPr>
          <w:rFonts w:eastAsia="Times New Roman"/>
          <w:szCs w:val="24"/>
          <w:lang w:eastAsia="pt-BR"/>
        </w:rPr>
        <w:t>diferenças em quatro áreas:</w:t>
      </w:r>
    </w:p>
    <w:p w:rsidR="00C979F7" w:rsidRPr="004016FE" w:rsidRDefault="00C979F7" w:rsidP="00822618">
      <w:pPr>
        <w:rPr>
          <w:rFonts w:eastAsia="Times New Roman"/>
          <w:szCs w:val="24"/>
          <w:lang w:eastAsia="pt-BR"/>
        </w:rPr>
      </w:pPr>
    </w:p>
    <w:p w:rsidR="00822618" w:rsidRPr="00822618" w:rsidRDefault="00822618" w:rsidP="00822618">
      <w:pPr>
        <w:pStyle w:val="PargrafodaLista"/>
        <w:numPr>
          <w:ilvl w:val="0"/>
          <w:numId w:val="3"/>
        </w:numPr>
        <w:spacing w:line="240" w:lineRule="auto"/>
        <w:ind w:left="284" w:firstLine="0"/>
        <w:rPr>
          <w:rFonts w:eastAsia="Times New Roman"/>
          <w:szCs w:val="24"/>
          <w:lang w:eastAsia="pt-BR"/>
        </w:rPr>
      </w:pPr>
      <w:r w:rsidRPr="00822618">
        <w:rPr>
          <w:rFonts w:eastAsia="Times New Roman"/>
          <w:b/>
          <w:szCs w:val="24"/>
          <w:lang w:eastAsia="pt-BR"/>
        </w:rPr>
        <w:t>Área motora</w:t>
      </w:r>
      <w:r w:rsidRPr="00822618">
        <w:rPr>
          <w:rFonts w:eastAsia="Times New Roman"/>
          <w:szCs w:val="24"/>
          <w:lang w:eastAsia="pt-BR"/>
        </w:rPr>
        <w:t xml:space="preserve">: algumas crianças com deficiência intelectual leve não </w:t>
      </w:r>
      <w:r w:rsidR="004016FE" w:rsidRPr="00822618">
        <w:rPr>
          <w:rFonts w:eastAsia="Times New Roman"/>
          <w:szCs w:val="24"/>
          <w:lang w:eastAsia="pt-BR"/>
        </w:rPr>
        <w:t xml:space="preserve">apresentam diferenças significativas em relação às crianças consideradas “normais”, porém podem apresentar alterações na motricidade fina. Nos casos mais severos, pode-se </w:t>
      </w:r>
      <w:r w:rsidR="004016FE" w:rsidRPr="00822618">
        <w:rPr>
          <w:rFonts w:eastAsia="Times New Roman"/>
          <w:szCs w:val="24"/>
          <w:lang w:eastAsia="pt-BR"/>
        </w:rPr>
        <w:lastRenderedPageBreak/>
        <w:t>perceber incapacidades motoras mais acentuadas, tais como dificuldades de coordenação e manipulação. Podem também começar a andar mais tardiamente.</w:t>
      </w:r>
    </w:p>
    <w:p w:rsidR="00822618" w:rsidRPr="00822618" w:rsidRDefault="00822618" w:rsidP="00822618">
      <w:pPr>
        <w:pStyle w:val="PargrafodaLista"/>
        <w:spacing w:line="240" w:lineRule="auto"/>
        <w:ind w:left="284" w:firstLine="0"/>
        <w:rPr>
          <w:rFonts w:eastAsia="Times New Roman"/>
          <w:szCs w:val="24"/>
          <w:lang w:eastAsia="pt-BR"/>
        </w:rPr>
      </w:pPr>
    </w:p>
    <w:p w:rsidR="00822618" w:rsidRPr="00822618" w:rsidRDefault="004016FE" w:rsidP="00822618">
      <w:pPr>
        <w:pStyle w:val="PargrafodaLista"/>
        <w:numPr>
          <w:ilvl w:val="0"/>
          <w:numId w:val="3"/>
        </w:numPr>
        <w:spacing w:line="240" w:lineRule="auto"/>
        <w:ind w:left="284" w:firstLine="0"/>
        <w:rPr>
          <w:rFonts w:eastAsia="Times New Roman"/>
          <w:szCs w:val="24"/>
          <w:lang w:eastAsia="pt-BR"/>
        </w:rPr>
      </w:pPr>
      <w:r w:rsidRPr="00822618">
        <w:rPr>
          <w:rFonts w:eastAsia="Times New Roman"/>
          <w:b/>
          <w:szCs w:val="24"/>
          <w:lang w:eastAsia="pt-BR"/>
        </w:rPr>
        <w:t>Área cognitiva</w:t>
      </w:r>
      <w:r w:rsidRPr="00822618">
        <w:rPr>
          <w:rFonts w:eastAsia="Times New Roman"/>
          <w:szCs w:val="24"/>
          <w:lang w:eastAsia="pt-BR"/>
        </w:rPr>
        <w:t xml:space="preserve">: alguns alunos com deficiência intelectual podem apresentar dificuldades na aprendizagem de conceitos abstratos, em focar a atenção, na capacidade de memorização e resolução de problemas, na generalização. Podem atingir os mesmos objetivos escolares que alunos considerados </w:t>
      </w:r>
      <w:r w:rsidRPr="004016FE">
        <w:rPr>
          <w:rFonts w:eastAsia="Times New Roman"/>
          <w:szCs w:val="24"/>
          <w:lang w:eastAsia="pt-BR"/>
        </w:rPr>
        <w:t>“normais”, porém, em alguns casos, com um ritmo mais lento.</w:t>
      </w:r>
    </w:p>
    <w:p w:rsidR="00822618" w:rsidRPr="00822618" w:rsidRDefault="00822618" w:rsidP="00822618">
      <w:pPr>
        <w:pStyle w:val="PargrafodaLista"/>
        <w:ind w:left="284" w:firstLine="0"/>
        <w:rPr>
          <w:rFonts w:eastAsia="Times New Roman"/>
          <w:szCs w:val="24"/>
          <w:lang w:eastAsia="pt-BR"/>
        </w:rPr>
      </w:pPr>
    </w:p>
    <w:p w:rsidR="00822618" w:rsidRPr="00822618" w:rsidRDefault="004016FE" w:rsidP="00822618">
      <w:pPr>
        <w:pStyle w:val="PargrafodaLista"/>
        <w:numPr>
          <w:ilvl w:val="0"/>
          <w:numId w:val="3"/>
        </w:numPr>
        <w:spacing w:line="240" w:lineRule="auto"/>
        <w:ind w:left="284" w:firstLine="0"/>
        <w:rPr>
          <w:rFonts w:eastAsia="Times New Roman"/>
          <w:szCs w:val="24"/>
          <w:lang w:eastAsia="pt-BR"/>
        </w:rPr>
      </w:pPr>
      <w:r w:rsidRPr="00822618">
        <w:rPr>
          <w:rFonts w:eastAsia="Times New Roman"/>
          <w:b/>
          <w:szCs w:val="24"/>
          <w:lang w:eastAsia="pt-BR"/>
        </w:rPr>
        <w:t>Área da comunicação</w:t>
      </w:r>
      <w:r w:rsidRPr="00822618">
        <w:rPr>
          <w:rFonts w:eastAsia="Times New Roman"/>
          <w:szCs w:val="24"/>
          <w:lang w:eastAsia="pt-BR"/>
        </w:rPr>
        <w:t>: em alguns alunos com deficiência intelectual, é encontrada dificuldade de comunicação, acarretando uma maior dificuldade em suas relações.</w:t>
      </w:r>
    </w:p>
    <w:p w:rsidR="00822618" w:rsidRPr="00822618" w:rsidRDefault="00822618" w:rsidP="00822618">
      <w:pPr>
        <w:pStyle w:val="PargrafodaLista"/>
        <w:ind w:left="284" w:firstLine="0"/>
        <w:rPr>
          <w:rFonts w:eastAsia="Times New Roman"/>
          <w:szCs w:val="24"/>
          <w:lang w:eastAsia="pt-BR"/>
        </w:rPr>
      </w:pPr>
    </w:p>
    <w:p w:rsidR="004016FE" w:rsidRPr="00822618" w:rsidRDefault="004016FE" w:rsidP="00822618">
      <w:pPr>
        <w:pStyle w:val="PargrafodaLista"/>
        <w:numPr>
          <w:ilvl w:val="0"/>
          <w:numId w:val="3"/>
        </w:numPr>
        <w:spacing w:line="240" w:lineRule="auto"/>
        <w:ind w:left="284" w:firstLine="0"/>
        <w:rPr>
          <w:rFonts w:eastAsia="Times New Roman"/>
          <w:szCs w:val="24"/>
          <w:lang w:eastAsia="pt-BR"/>
        </w:rPr>
      </w:pPr>
      <w:r w:rsidRPr="00822618">
        <w:rPr>
          <w:rFonts w:eastAsia="Times New Roman"/>
          <w:b/>
          <w:szCs w:val="24"/>
          <w:lang w:eastAsia="pt-BR"/>
        </w:rPr>
        <w:t>Área socioeducacional</w:t>
      </w:r>
      <w:r w:rsidRPr="00822618">
        <w:rPr>
          <w:rFonts w:eastAsia="Times New Roman"/>
          <w:szCs w:val="24"/>
          <w:lang w:eastAsia="pt-BR"/>
        </w:rPr>
        <w:t xml:space="preserve">: em alguns casos de deficiência intelectual, ocorre uma discrepância entre a idade mental e a idade cronológica, porém temos de ter claro que a melhor forma de promover a interação social é colocando os alunos em contato com seus pares da mesma idade cronológica, para participar das mesmas atividades, aprendendo os comportamentos, valores e atitudes apropriados da sua faixa etária. O fato de o aluno ser inserido numa turma que tenha sua “idade mental”, ao invés de contribuir para seu desenvolvimento, irá infantiliza-lo, o que dificulta seu desenvolvimento psíquico-social. </w:t>
      </w:r>
    </w:p>
    <w:p w:rsidR="00423E6D" w:rsidRPr="00423E6D" w:rsidRDefault="00423E6D" w:rsidP="00A24539">
      <w:pPr>
        <w:pStyle w:val="Standard"/>
        <w:spacing w:line="360" w:lineRule="auto"/>
        <w:ind w:firstLine="709"/>
        <w:jc w:val="both"/>
        <w:rPr>
          <w:rFonts w:ascii="Times New Roman" w:hAnsi="Times New Roman" w:cs="Times New Roman"/>
        </w:rPr>
      </w:pPr>
    </w:p>
    <w:p w:rsidR="00FE4DAA" w:rsidRDefault="00FE4DAA" w:rsidP="00A24539">
      <w:pPr>
        <w:pStyle w:val="Standard"/>
        <w:spacing w:line="360" w:lineRule="auto"/>
        <w:ind w:firstLine="709"/>
        <w:jc w:val="both"/>
        <w:rPr>
          <w:rFonts w:hint="eastAsia"/>
        </w:rPr>
      </w:pPr>
      <w:r>
        <w:rPr>
          <w:rFonts w:ascii="Times New Roman" w:eastAsia="Arial" w:hAnsi="Times New Roman" w:cs="Times New Roman"/>
        </w:rPr>
        <w:t xml:space="preserve">Contudo, para exaurir o tópico e fazendo jus </w:t>
      </w:r>
      <w:r w:rsidR="00B021CE">
        <w:rPr>
          <w:rFonts w:ascii="Times New Roman" w:eastAsia="Arial" w:hAnsi="Times New Roman" w:cs="Times New Roman"/>
        </w:rPr>
        <w:t>à</w:t>
      </w:r>
      <w:r>
        <w:rPr>
          <w:rFonts w:ascii="Times New Roman" w:eastAsia="Arial" w:hAnsi="Times New Roman" w:cs="Times New Roman"/>
        </w:rPr>
        <w:t xml:space="preserve"> totalidade dos pesquisadores atuais, </w:t>
      </w:r>
      <w:r>
        <w:t xml:space="preserve">o melhor caminho para se trabalhar com a questão é a particularização do aprendizado. </w:t>
      </w:r>
      <w:r>
        <w:rPr>
          <w:rFonts w:hint="eastAsia"/>
        </w:rPr>
        <w:t>E</w:t>
      </w:r>
      <w:r>
        <w:t>m suma, o caminho pedagógico mais adequado é identificar as competências e habilidades que a criança tem e desenvolvê-las.</w:t>
      </w:r>
    </w:p>
    <w:p w:rsidR="00A24539" w:rsidRPr="00A24539" w:rsidRDefault="00FE4DAA" w:rsidP="00A24539">
      <w:pPr>
        <w:pStyle w:val="Standard"/>
        <w:spacing w:line="360" w:lineRule="auto"/>
        <w:ind w:firstLine="709"/>
        <w:jc w:val="both"/>
        <w:rPr>
          <w:rFonts w:ascii="Times New Roman" w:eastAsia="Arial" w:hAnsi="Times New Roman" w:cs="Times New Roman"/>
        </w:rPr>
      </w:pPr>
      <w:r>
        <w:rPr>
          <w:rFonts w:hint="eastAsia"/>
        </w:rPr>
        <w:t>C</w:t>
      </w:r>
      <w:r>
        <w:t xml:space="preserve">abe ao professor, nesse sentido, propor atividades inclusivas e redimensionar o conteúdo formal às formas de exposição, flexibilização e apropriação do currículo para a realização das atividades. </w:t>
      </w:r>
      <w:r>
        <w:rPr>
          <w:rFonts w:hint="eastAsia"/>
        </w:rPr>
        <w:t>T</w:t>
      </w:r>
      <w:r>
        <w:t>ambém de forma geral e invocando novamente Carvalho (2003) é necessário fazer uso de estratégias diversificadas, participativas e integradoras, o que contribui, sobremaneira, para inclusão e socialização do aluno.</w:t>
      </w:r>
    </w:p>
    <w:p w:rsidR="00A24539" w:rsidRPr="00CA1952" w:rsidRDefault="00A24539" w:rsidP="00FE4DAA">
      <w:pPr>
        <w:pStyle w:val="Standard"/>
        <w:spacing w:before="100" w:after="100" w:line="360" w:lineRule="auto"/>
        <w:ind w:firstLine="709"/>
        <w:jc w:val="both"/>
        <w:rPr>
          <w:rFonts w:ascii="Times New Roman" w:eastAsia="Arial" w:hAnsi="Times New Roman" w:cs="Times New Roman"/>
        </w:rPr>
      </w:pPr>
      <w:r w:rsidRPr="00A24539">
        <w:rPr>
          <w:rFonts w:ascii="Times New Roman" w:hAnsi="Times New Roman" w:cs="Times New Roman"/>
          <w:sz w:val="20"/>
          <w:szCs w:val="20"/>
        </w:rPr>
        <w:t>.</w:t>
      </w:r>
    </w:p>
    <w:p w:rsidR="00E7681F" w:rsidRPr="00E7681F" w:rsidRDefault="00CA1952" w:rsidP="00B74B45">
      <w:pPr>
        <w:pStyle w:val="PargrafodaLista"/>
        <w:numPr>
          <w:ilvl w:val="1"/>
          <w:numId w:val="4"/>
        </w:numPr>
        <w:spacing w:line="240" w:lineRule="auto"/>
        <w:ind w:left="1418"/>
        <w:rPr>
          <w:b/>
        </w:rPr>
      </w:pPr>
      <w:r>
        <w:rPr>
          <w:b/>
        </w:rPr>
        <w:t xml:space="preserve">Educação e Diversidade: mudança e transformação através do </w:t>
      </w:r>
      <w:r w:rsidR="00736960">
        <w:rPr>
          <w:b/>
        </w:rPr>
        <w:t>e</w:t>
      </w:r>
      <w:r>
        <w:rPr>
          <w:b/>
        </w:rPr>
        <w:t>nsino afetivo.</w:t>
      </w:r>
    </w:p>
    <w:p w:rsidR="00A4780B" w:rsidRDefault="00A4780B" w:rsidP="00027B70"/>
    <w:p w:rsidR="00906629" w:rsidRDefault="008439CE" w:rsidP="00027B70">
      <w:r>
        <w:t>A</w:t>
      </w:r>
      <w:r w:rsidR="002739C5">
        <w:t xml:space="preserve"> educ</w:t>
      </w:r>
      <w:r w:rsidR="005E6647">
        <w:t xml:space="preserve">ação é um instrumento que </w:t>
      </w:r>
      <w:r w:rsidR="000E4E21">
        <w:t xml:space="preserve">tem por objetivo conceder </w:t>
      </w:r>
      <w:r w:rsidR="002739C5">
        <w:t>acesso ao d</w:t>
      </w:r>
      <w:r w:rsidR="000E4E21">
        <w:t xml:space="preserve">ireito de igualdade. Em suma, </w:t>
      </w:r>
      <w:r w:rsidR="00545F41">
        <w:t>ela permite</w:t>
      </w:r>
      <w:r w:rsidR="002739C5">
        <w:t xml:space="preserve"> que todos possam competir nas mesmas condições dentro de uma sociedade. A </w:t>
      </w:r>
      <w:r w:rsidR="001F496C">
        <w:t>partir desse ponto de vista, a E</w:t>
      </w:r>
      <w:r w:rsidR="002739C5">
        <w:t xml:space="preserve">ducação </w:t>
      </w:r>
      <w:r w:rsidR="00283D8D">
        <w:t xml:space="preserve">que atua </w:t>
      </w:r>
      <w:r w:rsidR="001F496C">
        <w:t>sob o prisma d</w:t>
      </w:r>
      <w:r w:rsidR="00283D8D">
        <w:t xml:space="preserve">a diversidade permite </w:t>
      </w:r>
      <w:r w:rsidR="001F496C">
        <w:t>aos</w:t>
      </w:r>
      <w:r w:rsidR="00283D8D">
        <w:t xml:space="preserve"> a</w:t>
      </w:r>
      <w:r w:rsidR="001F496C">
        <w:t xml:space="preserve">lunos com deficiência intelectual as </w:t>
      </w:r>
      <w:r w:rsidR="00283D8D">
        <w:t xml:space="preserve">possibilidades de </w:t>
      </w:r>
      <w:r w:rsidR="001F496C">
        <w:t xml:space="preserve">aquisição de conhecimento específico, </w:t>
      </w:r>
      <w:r w:rsidR="00283D8D">
        <w:t xml:space="preserve">conforme suas </w:t>
      </w:r>
      <w:r w:rsidR="00A4780B">
        <w:t>necessidades</w:t>
      </w:r>
      <w:r w:rsidR="00283D8D">
        <w:t>.</w:t>
      </w:r>
    </w:p>
    <w:p w:rsidR="00A4780B" w:rsidRDefault="00822618" w:rsidP="00822618">
      <w:pPr>
        <w:spacing w:line="240" w:lineRule="auto"/>
        <w:ind w:left="3402" w:firstLine="0"/>
        <w:rPr>
          <w:sz w:val="20"/>
          <w:szCs w:val="20"/>
        </w:rPr>
      </w:pPr>
      <w:r>
        <w:rPr>
          <w:sz w:val="20"/>
          <w:szCs w:val="20"/>
        </w:rPr>
        <w:lastRenderedPageBreak/>
        <w:t xml:space="preserve">[...] </w:t>
      </w:r>
      <w:r w:rsidR="00A4780B" w:rsidRPr="00A4780B">
        <w:rPr>
          <w:sz w:val="20"/>
          <w:szCs w:val="20"/>
        </w:rPr>
        <w:t>Nem todas as crianças aprendem e se desenvolvem no mesmo ritmo, reagem emocionalmente do mesmo modo, e veem ou ouvem igualmente... as crianças deficientes abandonavam a escola porque não conseguiam competir com as crianças normais e as escolas não estavam organizadas para elas.(KIRK E GALLAGHER, 1987,p.33)</w:t>
      </w:r>
    </w:p>
    <w:p w:rsidR="00A4780B" w:rsidRDefault="00A4780B" w:rsidP="00A4780B">
      <w:pPr>
        <w:spacing w:line="240" w:lineRule="auto"/>
        <w:ind w:left="2268" w:firstLine="0"/>
        <w:rPr>
          <w:sz w:val="20"/>
          <w:szCs w:val="20"/>
        </w:rPr>
      </w:pPr>
    </w:p>
    <w:p w:rsidR="00A4780B" w:rsidRDefault="00A4780B" w:rsidP="00A4780B">
      <w:pPr>
        <w:spacing w:line="240" w:lineRule="auto"/>
        <w:ind w:left="2268" w:firstLine="0"/>
        <w:rPr>
          <w:sz w:val="20"/>
          <w:szCs w:val="20"/>
        </w:rPr>
      </w:pPr>
    </w:p>
    <w:p w:rsidR="00822618" w:rsidRDefault="00C05A65" w:rsidP="00822618">
      <w:r>
        <w:t>Trabalhar com uma educação na diversidade muitas vezes pode incomodar alguns profissionais que estagnaram no tempo e apenas repetem as mesmas atividades ou métodos para todos os tipos de aluno</w:t>
      </w:r>
      <w:r w:rsidR="00D22F57">
        <w:t>,</w:t>
      </w:r>
      <w:r>
        <w:t xml:space="preserve"> </w:t>
      </w:r>
      <w:r w:rsidR="00D22F57">
        <w:t>s</w:t>
      </w:r>
      <w:r>
        <w:t>em levar em consideração as esp</w:t>
      </w:r>
      <w:r w:rsidR="00822618">
        <w:t>ecificidades de cada individuo.</w:t>
      </w:r>
    </w:p>
    <w:p w:rsidR="00822618" w:rsidRPr="00822618" w:rsidRDefault="00822618" w:rsidP="00822618">
      <w:pPr>
        <w:rPr>
          <w:rFonts w:eastAsia="Times New Roman"/>
          <w:szCs w:val="24"/>
          <w:lang w:eastAsia="pt-BR"/>
        </w:rPr>
      </w:pPr>
      <w:r w:rsidRPr="00822618">
        <w:rPr>
          <w:szCs w:val="24"/>
        </w:rPr>
        <w:t xml:space="preserve">Assim e conforme </w:t>
      </w:r>
      <w:r>
        <w:rPr>
          <w:szCs w:val="24"/>
        </w:rPr>
        <w:t>H</w:t>
      </w:r>
      <w:r w:rsidRPr="00822618">
        <w:rPr>
          <w:rFonts w:eastAsia="Times New Roman"/>
          <w:szCs w:val="24"/>
          <w:lang w:eastAsia="pt-BR"/>
        </w:rPr>
        <w:t>onora &amp; Frizanco (2008, p. 107):</w:t>
      </w:r>
    </w:p>
    <w:p w:rsidR="00822618" w:rsidRPr="004016FE" w:rsidRDefault="00822618" w:rsidP="00822618">
      <w:pPr>
        <w:spacing w:line="240" w:lineRule="auto"/>
        <w:ind w:left="3402" w:firstLine="0"/>
        <w:rPr>
          <w:sz w:val="20"/>
          <w:szCs w:val="20"/>
        </w:rPr>
      </w:pPr>
      <w:r w:rsidRPr="00822618">
        <w:rPr>
          <w:rFonts w:eastAsia="Times New Roman"/>
          <w:sz w:val="20"/>
          <w:szCs w:val="20"/>
          <w:lang w:eastAsia="pt-BR"/>
        </w:rPr>
        <w:t xml:space="preserve">[...] </w:t>
      </w:r>
      <w:r w:rsidRPr="004016FE">
        <w:rPr>
          <w:rFonts w:eastAsia="Times New Roman"/>
          <w:sz w:val="20"/>
          <w:szCs w:val="20"/>
          <w:lang w:eastAsia="pt-BR"/>
        </w:rPr>
        <w:t>Não existem “receitas” prontas para o trabalho com alunos tanto com deficiência intelectual, ou com outra deficiência, quanto com os sem deficiência. Devemos ter em mente que cada aluno é um e que suas potencialidades, necessidades e conhecimentos ou experiências prévias devem</w:t>
      </w:r>
      <w:r w:rsidRPr="00822618">
        <w:rPr>
          <w:rFonts w:eastAsia="Times New Roman"/>
          <w:sz w:val="20"/>
          <w:szCs w:val="20"/>
          <w:lang w:eastAsia="pt-BR"/>
        </w:rPr>
        <w:t xml:space="preserve"> ser levados em conta, sempre [...].</w:t>
      </w:r>
    </w:p>
    <w:p w:rsidR="001B3DFB" w:rsidRDefault="001B3DFB" w:rsidP="00B74B45">
      <w:pPr>
        <w:ind w:firstLine="0"/>
      </w:pPr>
    </w:p>
    <w:p w:rsidR="00B021CE" w:rsidRDefault="00B021CE" w:rsidP="001B3DFB">
      <w:pPr>
        <w:ind w:firstLine="1134"/>
      </w:pPr>
      <w:r w:rsidRPr="00B021CE">
        <w:rPr>
          <w:szCs w:val="24"/>
        </w:rPr>
        <w:t>Segundo Kirk e Gallagher (1987</w:t>
      </w:r>
      <w:r>
        <w:rPr>
          <w:szCs w:val="24"/>
        </w:rPr>
        <w:t xml:space="preserve">), a prática de um ensino destinado a um publico tão específico deve ser livre e desprendida da formalidade habitual da Escola convencional. Em termos gerais, o </w:t>
      </w:r>
      <w:r w:rsidRPr="00B021CE">
        <w:rPr>
          <w:szCs w:val="24"/>
        </w:rPr>
        <w:t>professor</w:t>
      </w:r>
      <w:r>
        <w:t xml:space="preserve"> não deve amarrar o processo de ensino/aprendizagem ao conteúdo ou ao currículo propriamente dito, mas sim em respeitar o ritmo do aluno.</w:t>
      </w:r>
    </w:p>
    <w:p w:rsidR="00B021CE" w:rsidRDefault="001F496C" w:rsidP="003E0B64">
      <w:r>
        <w:t xml:space="preserve">Ainda segundo os autores acima, </w:t>
      </w:r>
      <w:r w:rsidR="00B021CE">
        <w:t xml:space="preserve">respeitar o ritmo do discente não quer dizer, necessariamente, facilitar os desafios educacionais, mas apenas </w:t>
      </w:r>
      <w:r w:rsidR="003E0B64">
        <w:t>adapta-los ao momento ou a situação que se apresenta diariamente. Assim e c</w:t>
      </w:r>
      <w:r w:rsidR="00B021CE">
        <w:t xml:space="preserve">aso </w:t>
      </w:r>
      <w:r w:rsidR="003E0B64">
        <w:t xml:space="preserve">se </w:t>
      </w:r>
      <w:r w:rsidR="00B021CE">
        <w:t>verifique que o aluno não está conseguindo realizar os exercícios, o professor deve voltar a lições mais fáceis, até que o aluno sinta-se pronto para novos desafios, que precisam</w:t>
      </w:r>
      <w:r w:rsidR="003E0B64">
        <w:t xml:space="preserve"> ser dados, de acordo com a cadência </w:t>
      </w:r>
      <w:r w:rsidR="00B021CE">
        <w:t>do estudante</w:t>
      </w:r>
      <w:r w:rsidR="003E0B64">
        <w:t>.</w:t>
      </w:r>
    </w:p>
    <w:p w:rsidR="00BF1E57" w:rsidRDefault="00712BE0" w:rsidP="00027B70">
      <w:r>
        <w:t>No</w:t>
      </w:r>
      <w:r w:rsidR="00C05A65">
        <w:t xml:space="preserve"> contexto educacional em que vivemos, onde surgem alunos com inúmeras deficiências nas salas de aulas é preciso que o professor tenha a sensibilidade em acolher esse aluno e entenda que o seu tempo de aprendizado é</w:t>
      </w:r>
      <w:r w:rsidR="00D22F57">
        <w:t xml:space="preserve"> totalmente diferenciado dos demais.</w:t>
      </w:r>
      <w:r w:rsidR="00C05A65">
        <w:t xml:space="preserve"> </w:t>
      </w:r>
      <w:r w:rsidR="00D22F57">
        <w:t xml:space="preserve">E que todo auxilio e apoio especializado nesse processo de educação trará grandes benefícios para o aluno que possui alguma </w:t>
      </w:r>
      <w:r w:rsidR="007E4FCE">
        <w:t>deficiência</w:t>
      </w:r>
      <w:r>
        <w:t xml:space="preserve"> (VASCONCELOS, 2004)</w:t>
      </w:r>
      <w:r w:rsidR="007E4FCE">
        <w:t>.</w:t>
      </w:r>
    </w:p>
    <w:p w:rsidR="001870B2" w:rsidRDefault="001870B2" w:rsidP="00027B70"/>
    <w:p w:rsidR="001F496C" w:rsidRDefault="001F496C" w:rsidP="00027B70"/>
    <w:p w:rsidR="001F496C" w:rsidRDefault="001F496C" w:rsidP="00027B70"/>
    <w:p w:rsidR="001870B2" w:rsidRPr="001F496C" w:rsidRDefault="001870B2" w:rsidP="001F496C">
      <w:pPr>
        <w:pStyle w:val="PargrafodaLista"/>
        <w:numPr>
          <w:ilvl w:val="0"/>
          <w:numId w:val="5"/>
        </w:numPr>
        <w:ind w:left="993" w:hanging="426"/>
        <w:rPr>
          <w:b/>
        </w:rPr>
      </w:pPr>
      <w:r w:rsidRPr="001F496C">
        <w:rPr>
          <w:b/>
        </w:rPr>
        <w:lastRenderedPageBreak/>
        <w:t xml:space="preserve">RESULTADOS </w:t>
      </w:r>
    </w:p>
    <w:p w:rsidR="001F496C" w:rsidRDefault="001F496C" w:rsidP="00B74B45">
      <w:pPr>
        <w:ind w:firstLine="1134"/>
      </w:pPr>
    </w:p>
    <w:p w:rsidR="00DF71D0" w:rsidRDefault="003D0B9E" w:rsidP="00B74B45">
      <w:pPr>
        <w:ind w:firstLine="1134"/>
      </w:pPr>
      <w:r>
        <w:t>Jojó é uma linda mocinha de 14 anos,</w:t>
      </w:r>
      <w:r w:rsidR="00921A00">
        <w:t xml:space="preserve"> que possue deficiência intelectual leve, muita simpática, amorosa e um pouco tímida. Apresentando certa dificuldade em expressar uma linguagem compreensível. Esse embaraço na sua comunicação talvez seja devido a sua deficiência ou a </w:t>
      </w:r>
      <w:r w:rsidR="0020457C">
        <w:t>ausência de um acompanhamento fon</w:t>
      </w:r>
      <w:r w:rsidR="009039C6">
        <w:t>o</w:t>
      </w:r>
      <w:r w:rsidR="0020457C">
        <w:t>diolo</w:t>
      </w:r>
      <w:r w:rsidR="009039C6">
        <w:t>gico</w:t>
      </w:r>
      <w:r w:rsidR="007F4579">
        <w:t xml:space="preserve"> no momento adequado</w:t>
      </w:r>
      <w:r w:rsidR="0020457C">
        <w:t>. O que não se sabe ao certo.</w:t>
      </w:r>
      <w:r w:rsidR="007F4579">
        <w:t xml:space="preserve"> Enfim, e</w:t>
      </w:r>
      <w:r w:rsidR="0020457C">
        <w:t>la é uma garota que gosta de comer, principalmente diversas guloseimas tais como; pizza, chocolate, bolo e bombom. E dentre o seu campo de palavras essas são as que mais se expressam quanto a identificação e leitura</w:t>
      </w:r>
      <w:r w:rsidR="007F4579">
        <w:t xml:space="preserve"> no uso da linguagem</w:t>
      </w:r>
      <w:r w:rsidR="0020457C">
        <w:t xml:space="preserve">. Pois bem, Jojó não consegue ler como uma adolescente de sua idade. </w:t>
      </w:r>
      <w:r w:rsidR="007F4579">
        <w:t xml:space="preserve">Mas </w:t>
      </w:r>
      <w:r w:rsidR="0020457C">
        <w:t xml:space="preserve">consegue fazer a leitura de algumas palavras que fazem parte </w:t>
      </w:r>
      <w:r w:rsidR="007F4579">
        <w:t xml:space="preserve">do seu universo e gosto paladar. </w:t>
      </w:r>
    </w:p>
    <w:p w:rsidR="003D0B9E" w:rsidRDefault="009039C6" w:rsidP="005E6647">
      <w:r>
        <w:t>Nas</w:t>
      </w:r>
      <w:r w:rsidR="0059368B">
        <w:t xml:space="preserve"> observações diárias da vivência pedagógica</w:t>
      </w:r>
      <w:r>
        <w:t>,</w:t>
      </w:r>
      <w:r w:rsidR="0088366A">
        <w:t xml:space="preserve"> </w:t>
      </w:r>
      <w:r w:rsidR="00A53952">
        <w:t>notou</w:t>
      </w:r>
      <w:r>
        <w:t>-se</w:t>
      </w:r>
      <w:r w:rsidR="0059368B">
        <w:t xml:space="preserve"> o interesse constante da aluna em participar das atividades propostas. Isso evidencia, na leitura dessa pesquisadora uma necessidade marcante de interação, que surgira em Jojó desde o primeiro contato quando </w:t>
      </w:r>
      <w:r w:rsidR="0088366A">
        <w:t>se recusava</w:t>
      </w:r>
      <w:r w:rsidR="0059368B">
        <w:t xml:space="preserve"> sair d</w:t>
      </w:r>
      <w:r w:rsidR="0088366A">
        <w:t>e</w:t>
      </w:r>
      <w:r w:rsidR="0059368B">
        <w:t xml:space="preserve"> sala </w:t>
      </w:r>
      <w:r w:rsidR="0088366A">
        <w:t>para realizar algumas atividades que exigiam um pouco de concentração da aluna e silencio por parte da turma.</w:t>
      </w:r>
    </w:p>
    <w:p w:rsidR="005E6647" w:rsidRDefault="0088366A" w:rsidP="005E6647">
      <w:r>
        <w:t>Prosseguindo, o trabalho pedagógico realizado com Jojó baseou-se em; trazer novas palavras para o seu campo lexical e tentar iniciar um processo de leitura silábica</w:t>
      </w:r>
      <w:r w:rsidR="00A53952">
        <w:t>,</w:t>
      </w:r>
      <w:r>
        <w:t xml:space="preserve"> </w:t>
      </w:r>
      <w:r w:rsidR="00A53952">
        <w:t>p</w:t>
      </w:r>
      <w:r>
        <w:t>romover autonomia</w:t>
      </w:r>
      <w:r w:rsidR="00A53952">
        <w:t xml:space="preserve"> da aluna</w:t>
      </w:r>
      <w:r>
        <w:t xml:space="preserve"> e aumento na</w:t>
      </w:r>
      <w:r w:rsidR="00A53952">
        <w:t xml:space="preserve"> sua</w:t>
      </w:r>
      <w:r>
        <w:t xml:space="preserve"> coordenação motora,</w:t>
      </w:r>
      <w:r w:rsidR="00693563">
        <w:t xml:space="preserve"> </w:t>
      </w:r>
      <w:r w:rsidR="00A53952">
        <w:t>ensinar</w:t>
      </w:r>
      <w:r w:rsidR="00693563">
        <w:t xml:space="preserve"> diversos conhecimentos a cerca das disciplinas estudadas em sua turma e proporcionar uma interação e inclusão dentro e fora de sala. </w:t>
      </w:r>
      <w:r>
        <w:t xml:space="preserve"> </w:t>
      </w:r>
    </w:p>
    <w:p w:rsidR="00BF1E57" w:rsidRDefault="001870B2" w:rsidP="005E6647">
      <w:r w:rsidRPr="001870B2">
        <w:t xml:space="preserve">No </w:t>
      </w:r>
      <w:r>
        <w:t>inicio do ano letivo de 2018</w:t>
      </w:r>
      <w:r w:rsidR="003D0B9E">
        <w:t>, Jojó</w:t>
      </w:r>
      <w:r>
        <w:t xml:space="preserve">, apresentava-se na fase pré-silábica, </w:t>
      </w:r>
      <w:r w:rsidR="005742EC">
        <w:t>possuindo</w:t>
      </w:r>
      <w:r w:rsidR="00693563">
        <w:t xml:space="preserve"> um </w:t>
      </w:r>
      <w:r w:rsidR="00A53952">
        <w:t xml:space="preserve">pequeno vocabulário </w:t>
      </w:r>
      <w:r w:rsidR="005742EC">
        <w:t>com</w:t>
      </w:r>
      <w:r w:rsidR="00A53952">
        <w:t xml:space="preserve"> compreensão de leitura</w:t>
      </w:r>
      <w:r w:rsidR="005742EC">
        <w:t xml:space="preserve"> e escrita</w:t>
      </w:r>
      <w:r w:rsidR="00A53952">
        <w:t xml:space="preserve"> </w:t>
      </w:r>
      <w:r w:rsidR="005742EC">
        <w:t>de</w:t>
      </w:r>
      <w:r w:rsidR="00A53952">
        <w:t xml:space="preserve"> apenas </w:t>
      </w:r>
      <w:r w:rsidR="00B623F2">
        <w:t>0</w:t>
      </w:r>
      <w:r w:rsidR="00A53952">
        <w:t>6</w:t>
      </w:r>
      <w:r w:rsidR="00B623F2">
        <w:t xml:space="preserve"> palavras</w:t>
      </w:r>
      <w:r w:rsidR="00693563">
        <w:t>, citad</w:t>
      </w:r>
      <w:r w:rsidR="00B623F2">
        <w:t>as</w:t>
      </w:r>
      <w:r w:rsidR="00693563">
        <w:t xml:space="preserve"> nos parágrafos anteriores.</w:t>
      </w:r>
      <w:r w:rsidR="00B623F2">
        <w:t xml:space="preserve"> Com o decorrer desse ano percebeu-se um aumento</w:t>
      </w:r>
      <w:r w:rsidR="00693563">
        <w:t xml:space="preserve"> no seu léxico escrito</w:t>
      </w:r>
      <w:r w:rsidR="00B623F2">
        <w:t>,</w:t>
      </w:r>
      <w:r w:rsidR="005742EC">
        <w:t xml:space="preserve"> e um avanço na iniciação da leitura com outras palavras (monossílabas e dissílabas) que não fazem parte do seu gosto paladar. Sendo </w:t>
      </w:r>
      <w:r w:rsidR="00B623F2">
        <w:t>evidenciado</w:t>
      </w:r>
      <w:r w:rsidR="00693563">
        <w:t xml:space="preserve"> </w:t>
      </w:r>
      <w:r w:rsidR="00DA2BEE">
        <w:t>tanto por parte da profissional que</w:t>
      </w:r>
      <w:r w:rsidR="00B623F2">
        <w:t xml:space="preserve"> a</w:t>
      </w:r>
      <w:r w:rsidR="00DA2BEE">
        <w:t xml:space="preserve"> acompanha</w:t>
      </w:r>
      <w:r w:rsidR="005742EC">
        <w:t>,</w:t>
      </w:r>
      <w:r w:rsidR="00DA2BEE">
        <w:t xml:space="preserve"> quanto p</w:t>
      </w:r>
      <w:r w:rsidR="005742EC">
        <w:t>or alguns</w:t>
      </w:r>
      <w:r w:rsidR="00DA2BEE">
        <w:t xml:space="preserve"> professores regentes das disciplinas especificas que atuam em sala de aula.</w:t>
      </w:r>
    </w:p>
    <w:p w:rsidR="00ED0DD2" w:rsidRDefault="00B623F2" w:rsidP="005742EC">
      <w:r>
        <w:t>Nesse</w:t>
      </w:r>
      <w:r w:rsidR="005742EC">
        <w:t xml:space="preserve"> </w:t>
      </w:r>
      <w:r>
        <w:t xml:space="preserve">intercurso de tempo, </w:t>
      </w:r>
      <w:r w:rsidR="005742EC">
        <w:t>observou-se na aluna uma maior interação com os colegas de sala e sua inclusão nas atividades realizadas em grupo dentro e fora d</w:t>
      </w:r>
      <w:r w:rsidR="00C203D2">
        <w:t>e</w:t>
      </w:r>
      <w:r w:rsidR="005742EC">
        <w:t xml:space="preserve"> sala de aula.</w:t>
      </w:r>
      <w:r w:rsidR="00C203D2">
        <w:t xml:space="preserve"> Como exemplo sua participação no Sarau da escola, a qual não era evidenciada no</w:t>
      </w:r>
      <w:r w:rsidR="00ED0DD2">
        <w:t>s</w:t>
      </w:r>
      <w:r w:rsidR="00C203D2">
        <w:t xml:space="preserve"> ano</w:t>
      </w:r>
      <w:r w:rsidR="00ED0DD2">
        <w:t>s</w:t>
      </w:r>
      <w:r w:rsidR="00C203D2">
        <w:t xml:space="preserve"> anterior</w:t>
      </w:r>
      <w:r w:rsidR="00ED0DD2">
        <w:t>es</w:t>
      </w:r>
      <w:r w:rsidR="00C203D2">
        <w:t xml:space="preserve">. </w:t>
      </w:r>
    </w:p>
    <w:p w:rsidR="005742EC" w:rsidRDefault="00ED0DD2" w:rsidP="005742EC">
      <w:r>
        <w:lastRenderedPageBreak/>
        <w:t>Por fim, de todo o progresso</w:t>
      </w:r>
      <w:r w:rsidR="00E34D17">
        <w:t xml:space="preserve"> </w:t>
      </w:r>
      <w:r w:rsidR="00FE433A">
        <w:t>apontado</w:t>
      </w:r>
      <w:r>
        <w:t xml:space="preserve"> no campo da linguagem e escrita, no social e afetivo de Jojó, não </w:t>
      </w:r>
      <w:r w:rsidR="00D56FC6">
        <w:t>se pode</w:t>
      </w:r>
      <w:r w:rsidR="00E34D17">
        <w:t xml:space="preserve"> </w:t>
      </w:r>
      <w:r>
        <w:t>deixar de</w:t>
      </w:r>
      <w:r w:rsidR="00FE433A">
        <w:t xml:space="preserve"> menc</w:t>
      </w:r>
      <w:r>
        <w:t>ionar os conhecimentos adquiri</w:t>
      </w:r>
      <w:r w:rsidR="00E34D17">
        <w:t>dos</w:t>
      </w:r>
      <w:r>
        <w:t xml:space="preserve"> com as demais disciplinas trabalhadas</w:t>
      </w:r>
      <w:r w:rsidR="00E34D17">
        <w:t xml:space="preserve"> </w:t>
      </w:r>
      <w:r>
        <w:t>(matemática, química, física, biologia,</w:t>
      </w:r>
      <w:r w:rsidR="00E34D17">
        <w:t xml:space="preserve"> literatura, artes, espanhol, inglês etc.)</w:t>
      </w:r>
      <w:r>
        <w:t xml:space="preserve"> </w:t>
      </w:r>
      <w:r w:rsidR="00E34D17">
        <w:t>pela profissional pedagógica</w:t>
      </w:r>
      <w:r w:rsidR="00D56FC6">
        <w:t>,</w:t>
      </w:r>
      <w:r w:rsidR="00E34D17">
        <w:t xml:space="preserve"> </w:t>
      </w:r>
      <w:r w:rsidR="00FE433A">
        <w:t xml:space="preserve">que foram executados </w:t>
      </w:r>
      <w:r w:rsidR="00E34D17">
        <w:t xml:space="preserve">de modo adaptativo e compreensível a </w:t>
      </w:r>
      <w:r w:rsidR="00FE433A">
        <w:t>s</w:t>
      </w:r>
      <w:r w:rsidR="00E34D17">
        <w:t>eu nível de aceitação e entendimento. Tornando</w:t>
      </w:r>
      <w:r w:rsidR="00FE433A">
        <w:t xml:space="preserve"> assim,</w:t>
      </w:r>
      <w:r w:rsidR="00E34D17">
        <w:t xml:space="preserve"> possível</w:t>
      </w:r>
      <w:r w:rsidR="00FE433A">
        <w:t xml:space="preserve"> o</w:t>
      </w:r>
      <w:r w:rsidR="00E34D17">
        <w:t xml:space="preserve"> seu acesso a</w:t>
      </w:r>
      <w:r w:rsidR="00FE433A">
        <w:t xml:space="preserve"> uma </w:t>
      </w:r>
      <w:r w:rsidR="00E34D17">
        <w:t>educação</w:t>
      </w:r>
      <w:r w:rsidR="00FE433A">
        <w:t xml:space="preserve"> regular</w:t>
      </w:r>
      <w:r w:rsidR="00E34D17">
        <w:t xml:space="preserve"> mesmo </w:t>
      </w:r>
      <w:r w:rsidR="00FE433A">
        <w:t xml:space="preserve">diante de inúmeras </w:t>
      </w:r>
      <w:r w:rsidR="00E34D17">
        <w:t>dificuldades trazidas pela sua deficiência.</w:t>
      </w:r>
      <w:r w:rsidR="00FE433A">
        <w:t xml:space="preserve"> Que aos olhos dessa pesquisadora, demostra uma</w:t>
      </w:r>
      <w:r w:rsidR="00D56FC6">
        <w:t xml:space="preserve"> redução de sua</w:t>
      </w:r>
      <w:r w:rsidR="00FE433A">
        <w:t xml:space="preserve"> cognição</w:t>
      </w:r>
      <w:r w:rsidR="00D56FC6">
        <w:t xml:space="preserve"> de aprendizagem, não acompanhando sua faixa etária a que pertence e evidenciada, por muitas vezes, no nível</w:t>
      </w:r>
      <w:r w:rsidR="00FE433A">
        <w:t xml:space="preserve"> de uma criança de sete a oito anos</w:t>
      </w:r>
      <w:r w:rsidR="00D56FC6">
        <w:t xml:space="preserve"> de idade.</w:t>
      </w:r>
      <w:r w:rsidR="00FE433A">
        <w:t xml:space="preserve"> </w:t>
      </w:r>
      <w:r>
        <w:t xml:space="preserve">  </w:t>
      </w:r>
    </w:p>
    <w:p w:rsidR="005742EC" w:rsidRDefault="005742EC" w:rsidP="005742EC"/>
    <w:p w:rsidR="0025412E" w:rsidRPr="001F496C" w:rsidRDefault="00D56FC6" w:rsidP="001F496C">
      <w:pPr>
        <w:pStyle w:val="PargrafodaLista"/>
        <w:numPr>
          <w:ilvl w:val="0"/>
          <w:numId w:val="5"/>
        </w:numPr>
        <w:ind w:left="993" w:hanging="426"/>
        <w:rPr>
          <w:b/>
        </w:rPr>
      </w:pPr>
      <w:r w:rsidRPr="001F496C">
        <w:rPr>
          <w:b/>
        </w:rPr>
        <w:t>C</w:t>
      </w:r>
      <w:r w:rsidR="0025412E" w:rsidRPr="001F496C">
        <w:rPr>
          <w:b/>
        </w:rPr>
        <w:t>ONSIDERAÇÕES FINAIS</w:t>
      </w:r>
    </w:p>
    <w:p w:rsidR="00545F41" w:rsidRDefault="00545F41" w:rsidP="00027B70"/>
    <w:p w:rsidR="00545F41" w:rsidRDefault="00545F41" w:rsidP="00027B70">
      <w:r>
        <w:t>A Educação Inclusiva surge no horizonte do século XXI como uma ferramenta de transformação social, apesar dos mais variados tipos de entraves estruturais</w:t>
      </w:r>
      <w:r w:rsidR="00CD0D33">
        <w:t xml:space="preserve"> e dificuldades de investimento</w:t>
      </w:r>
      <w:r>
        <w:t xml:space="preserve">. </w:t>
      </w:r>
      <w:r w:rsidR="00CD0D33">
        <w:t xml:space="preserve">Assim e ainda que, de forma geral, </w:t>
      </w:r>
      <w:r>
        <w:t>a instituição escolar opere hoje no limite da precariedade, esse bem aventurado instrumento educacional carrega consigo um poder de mudança que se concretiza no âmbito de experiências localizadas, como no caso de Jojó.</w:t>
      </w:r>
    </w:p>
    <w:p w:rsidR="00545F41" w:rsidRDefault="00545F41" w:rsidP="00027B70">
      <w:r>
        <w:t xml:space="preserve">Em suma, o respectivo estudo de caso exemplifica que, com responsabilidade, sob o domínio da técnica e </w:t>
      </w:r>
      <w:r w:rsidR="00CD0D33">
        <w:t xml:space="preserve">com </w:t>
      </w:r>
      <w:r>
        <w:t>um pouco de “boa vontade” e dedicação</w:t>
      </w:r>
      <w:r w:rsidR="00CD0D33">
        <w:t>,</w:t>
      </w:r>
      <w:r>
        <w:t xml:space="preserve"> é possível produzir desenvolvimento </w:t>
      </w:r>
      <w:r w:rsidR="00CD0D33">
        <w:t xml:space="preserve">educacional </w:t>
      </w:r>
      <w:r>
        <w:t>e incluir aqueles que, historicamente e por qua</w:t>
      </w:r>
      <w:r w:rsidR="00CD0D33">
        <w:t>lquer condição de especialidade física e/ou cognitiva, foram convenientemente excluídos do processo de ensino-aprendizagem.</w:t>
      </w:r>
    </w:p>
    <w:p w:rsidR="0018729E" w:rsidRDefault="00D56FC6" w:rsidP="00C1582C">
      <w:r>
        <w:t xml:space="preserve">Contudo, para a efetivação das leis vigentes e o andamento da inclusão desses alunos no ensino regular. É necessário o envolvimento e a capacitação dos profissionais </w:t>
      </w:r>
      <w:r w:rsidR="00C1582C">
        <w:t xml:space="preserve">que atuam na área da educação, independente do nível de escolaridade atuante, seja ele na educação infantil, fundamental ou médio. E a sensibilidade de compreender que aquele aluno também merece e consegue aprender, mas necessita de uma </w:t>
      </w:r>
      <w:r w:rsidR="0018729E">
        <w:t>metodologia diferenciada para o seu entendimento.</w:t>
      </w:r>
    </w:p>
    <w:p w:rsidR="0018729E" w:rsidRDefault="0018729E" w:rsidP="00C1582C">
      <w:r w:rsidRPr="0018729E">
        <w:t>Sendo assim</w:t>
      </w:r>
      <w:r>
        <w:t xml:space="preserve">, a educação inclusiva deve de fato ser retirada do papel e aplicada na pratica, sem as rejeições de matriculas e com a facilidade do acesso ao ensino regular mas com todos os instrumentos que proporcionem essa </w:t>
      </w:r>
      <w:r w:rsidR="00591941">
        <w:t xml:space="preserve">inclusão do aluno e permitam </w:t>
      </w:r>
      <w:r w:rsidR="00591941">
        <w:lastRenderedPageBreak/>
        <w:t>que a escola e o professor</w:t>
      </w:r>
      <w:r>
        <w:t xml:space="preserve"> </w:t>
      </w:r>
      <w:r w:rsidR="00591941">
        <w:t>consigam acolher e ensinar este aluno que aparece no nosso novo cenário educacional.</w:t>
      </w:r>
    </w:p>
    <w:p w:rsidR="00C1582C" w:rsidRDefault="00C1582C" w:rsidP="00C1582C">
      <w:pPr>
        <w:rPr>
          <w:b/>
        </w:rPr>
      </w:pPr>
    </w:p>
    <w:p w:rsidR="0025412E" w:rsidRPr="00736960" w:rsidRDefault="00736960" w:rsidP="00B74B45">
      <w:pPr>
        <w:ind w:firstLine="0"/>
        <w:rPr>
          <w:b/>
        </w:rPr>
      </w:pPr>
      <w:r>
        <w:rPr>
          <w:b/>
        </w:rPr>
        <w:t>REFERÊ</w:t>
      </w:r>
      <w:r w:rsidR="0025412E" w:rsidRPr="00736960">
        <w:rPr>
          <w:b/>
        </w:rPr>
        <w:t>NCIAS</w:t>
      </w:r>
      <w:r w:rsidR="00FE4DAA" w:rsidRPr="00736960">
        <w:rPr>
          <w:b/>
        </w:rPr>
        <w:t xml:space="preserve"> BIBLIOGRÁFICAS</w:t>
      </w:r>
    </w:p>
    <w:p w:rsidR="001F496C" w:rsidRDefault="001F496C" w:rsidP="000868F1">
      <w:pPr>
        <w:spacing w:line="240" w:lineRule="auto"/>
        <w:ind w:firstLine="0"/>
        <w:rPr>
          <w:rFonts w:eastAsia="Times New Roman"/>
          <w:szCs w:val="24"/>
          <w:lang w:eastAsia="pt-BR"/>
        </w:rPr>
      </w:pPr>
    </w:p>
    <w:p w:rsidR="000868F1" w:rsidRDefault="000868F1" w:rsidP="000868F1">
      <w:pPr>
        <w:spacing w:line="240" w:lineRule="auto"/>
        <w:ind w:firstLine="0"/>
        <w:rPr>
          <w:rFonts w:eastAsia="Times New Roman"/>
          <w:szCs w:val="24"/>
          <w:lang w:eastAsia="pt-BR"/>
        </w:rPr>
      </w:pPr>
      <w:r w:rsidRPr="003E6918">
        <w:rPr>
          <w:rFonts w:eastAsia="Times New Roman"/>
          <w:szCs w:val="24"/>
          <w:lang w:eastAsia="pt-BR"/>
        </w:rPr>
        <w:t xml:space="preserve">BRASIL. </w:t>
      </w:r>
      <w:r w:rsidRPr="003E6918">
        <w:rPr>
          <w:rFonts w:eastAsia="Times New Roman"/>
          <w:b/>
          <w:szCs w:val="24"/>
          <w:lang w:eastAsia="pt-BR"/>
        </w:rPr>
        <w:t>Política Nacional de Educação Especial na Perspectiva da Educação Inclusiva</w:t>
      </w:r>
      <w:r w:rsidRPr="003E6918">
        <w:rPr>
          <w:rFonts w:eastAsia="Times New Roman"/>
          <w:szCs w:val="24"/>
          <w:lang w:eastAsia="pt-BR"/>
        </w:rPr>
        <w:t xml:space="preserve">. 2008. Ministério da Educação. Disponível em: </w:t>
      </w:r>
      <w:hyperlink r:id="rId9" w:history="1">
        <w:r w:rsidRPr="000E2EA3">
          <w:rPr>
            <w:rStyle w:val="Hyperlink"/>
            <w:rFonts w:eastAsia="Times New Roman"/>
            <w:szCs w:val="24"/>
            <w:lang w:eastAsia="pt-BR"/>
          </w:rPr>
          <w:t>http://portal.mec.gov.br/seesp/arquivos/pdf/politica.pdf</w:t>
        </w:r>
      </w:hyperlink>
    </w:p>
    <w:p w:rsidR="000868F1" w:rsidRDefault="000868F1" w:rsidP="000868F1">
      <w:pPr>
        <w:spacing w:line="240" w:lineRule="auto"/>
        <w:ind w:firstLine="0"/>
        <w:rPr>
          <w:rFonts w:eastAsia="Times New Roman"/>
          <w:szCs w:val="24"/>
          <w:lang w:eastAsia="pt-BR"/>
        </w:rPr>
      </w:pPr>
    </w:p>
    <w:p w:rsidR="000868F1" w:rsidRDefault="000868F1" w:rsidP="000868F1">
      <w:pPr>
        <w:spacing w:line="240" w:lineRule="auto"/>
        <w:ind w:firstLine="0"/>
        <w:rPr>
          <w:rFonts w:eastAsia="Times New Roman"/>
          <w:szCs w:val="24"/>
          <w:lang w:eastAsia="pt-BR"/>
        </w:rPr>
      </w:pPr>
      <w:r w:rsidRPr="003E6918">
        <w:rPr>
          <w:rFonts w:eastAsia="Times New Roman"/>
          <w:szCs w:val="24"/>
          <w:lang w:eastAsia="pt-BR"/>
        </w:rPr>
        <w:t xml:space="preserve">CARVALHO </w:t>
      </w:r>
      <w:r>
        <w:rPr>
          <w:rFonts w:eastAsia="Times New Roman"/>
          <w:szCs w:val="24"/>
          <w:lang w:eastAsia="pt-BR"/>
        </w:rPr>
        <w:t>R. E</w:t>
      </w:r>
      <w:r w:rsidRPr="003E6918">
        <w:rPr>
          <w:rFonts w:eastAsia="Times New Roman"/>
          <w:szCs w:val="24"/>
          <w:lang w:eastAsia="pt-BR"/>
        </w:rPr>
        <w:t xml:space="preserve">, </w:t>
      </w:r>
      <w:r w:rsidRPr="003E6918">
        <w:rPr>
          <w:rFonts w:eastAsia="Times New Roman"/>
          <w:b/>
          <w:szCs w:val="24"/>
          <w:lang w:eastAsia="pt-BR"/>
        </w:rPr>
        <w:t>A Nova LDB e a Educação Especial</w:t>
      </w:r>
      <w:r w:rsidRPr="003E6918">
        <w:rPr>
          <w:rFonts w:eastAsia="Times New Roman"/>
          <w:szCs w:val="24"/>
          <w:lang w:eastAsia="pt-BR"/>
        </w:rPr>
        <w:t>. São Paulo: WVA, 2007.</w:t>
      </w:r>
    </w:p>
    <w:p w:rsidR="000868F1" w:rsidRDefault="000868F1" w:rsidP="000868F1">
      <w:pPr>
        <w:spacing w:line="240" w:lineRule="auto"/>
        <w:ind w:firstLine="0"/>
        <w:rPr>
          <w:rFonts w:eastAsia="Times New Roman"/>
          <w:szCs w:val="24"/>
          <w:lang w:eastAsia="pt-BR"/>
        </w:rPr>
      </w:pPr>
    </w:p>
    <w:p w:rsidR="000868F1" w:rsidRDefault="000868F1" w:rsidP="000868F1">
      <w:pPr>
        <w:spacing w:line="240" w:lineRule="auto"/>
        <w:ind w:firstLine="0"/>
        <w:rPr>
          <w:szCs w:val="24"/>
          <w:shd w:val="clear" w:color="auto" w:fill="FFFFFF"/>
        </w:rPr>
      </w:pPr>
      <w:r w:rsidRPr="00CA6914">
        <w:rPr>
          <w:szCs w:val="24"/>
          <w:shd w:val="clear" w:color="auto" w:fill="FFFFFF"/>
        </w:rPr>
        <w:t>DAMICO, José Geraldo Soares;</w:t>
      </w:r>
      <w:r w:rsidRPr="00CA6914">
        <w:rPr>
          <w:rStyle w:val="apple-converted-space"/>
          <w:szCs w:val="24"/>
          <w:shd w:val="clear" w:color="auto" w:fill="FFFFFF"/>
        </w:rPr>
        <w:t> </w:t>
      </w:r>
      <w:r w:rsidRPr="00CA6914">
        <w:rPr>
          <w:b/>
          <w:bCs/>
          <w:szCs w:val="24"/>
          <w:shd w:val="clear" w:color="auto" w:fill="FFFFFF"/>
        </w:rPr>
        <w:t xml:space="preserve">Juventudes Governadas: </w:t>
      </w:r>
      <w:r w:rsidRPr="00CA6914">
        <w:rPr>
          <w:bCs/>
          <w:szCs w:val="24"/>
          <w:shd w:val="clear" w:color="auto" w:fill="FFFFFF"/>
        </w:rPr>
        <w:t>Dispositivos de Segurança e Participação no Guajuviras (Canoas/RS) em Grigny Centre (França).</w:t>
      </w:r>
      <w:r w:rsidRPr="00CA6914">
        <w:rPr>
          <w:rStyle w:val="apple-converted-space"/>
          <w:bCs/>
          <w:szCs w:val="24"/>
          <w:shd w:val="clear" w:color="auto" w:fill="FFFFFF"/>
        </w:rPr>
        <w:t> </w:t>
      </w:r>
      <w:r w:rsidRPr="00CA6914">
        <w:rPr>
          <w:szCs w:val="24"/>
          <w:shd w:val="clear" w:color="auto" w:fill="FFFFFF"/>
        </w:rPr>
        <w:t>Porto Alegre, 2011.</w:t>
      </w:r>
    </w:p>
    <w:p w:rsidR="000868F1" w:rsidRDefault="000868F1" w:rsidP="000868F1">
      <w:pPr>
        <w:spacing w:line="240" w:lineRule="auto"/>
        <w:ind w:firstLine="0"/>
      </w:pPr>
    </w:p>
    <w:p w:rsidR="000868F1" w:rsidRDefault="000868F1" w:rsidP="000868F1">
      <w:pPr>
        <w:spacing w:line="240" w:lineRule="auto"/>
        <w:ind w:firstLine="0"/>
      </w:pPr>
      <w:r>
        <w:t xml:space="preserve">DIÁRIO DO NORDESTE. </w:t>
      </w:r>
      <w:r w:rsidRPr="000868F1">
        <w:rPr>
          <w:b/>
        </w:rPr>
        <w:t>Crianças com deficiência lutam por inclusão</w:t>
      </w:r>
      <w:r>
        <w:t xml:space="preserve"> (2018). Disponível em: </w:t>
      </w:r>
      <w:hyperlink r:id="rId10" w:history="1">
        <w:r w:rsidRPr="000E2EA3">
          <w:rPr>
            <w:rStyle w:val="Hyperlink"/>
          </w:rPr>
          <w:t>http://diariodonordeste.verdesmares.com.br/cadernos/cidade/criancas-com-deficiencia-lutam-por-inclusao-1.1890026</w:t>
        </w:r>
      </w:hyperlink>
      <w:r>
        <w:t>. Acessado em 20 de agosto de 2018.</w:t>
      </w:r>
    </w:p>
    <w:p w:rsidR="000868F1" w:rsidRDefault="000868F1" w:rsidP="000868F1">
      <w:pPr>
        <w:spacing w:line="240" w:lineRule="auto"/>
        <w:ind w:firstLine="0"/>
        <w:rPr>
          <w:rFonts w:eastAsia="Times New Roman"/>
          <w:szCs w:val="24"/>
          <w:lang w:eastAsia="pt-BR"/>
        </w:rPr>
      </w:pPr>
    </w:p>
    <w:p w:rsidR="000868F1" w:rsidRPr="003E6918" w:rsidRDefault="000868F1" w:rsidP="000868F1">
      <w:pPr>
        <w:spacing w:line="240" w:lineRule="auto"/>
        <w:ind w:firstLine="0"/>
        <w:rPr>
          <w:rFonts w:eastAsia="Times New Roman"/>
          <w:szCs w:val="24"/>
          <w:lang w:eastAsia="pt-BR"/>
        </w:rPr>
      </w:pPr>
      <w:r w:rsidRPr="003E6918">
        <w:rPr>
          <w:rFonts w:eastAsia="Times New Roman"/>
          <w:szCs w:val="24"/>
          <w:lang w:eastAsia="pt-BR"/>
        </w:rPr>
        <w:t xml:space="preserve">HONORA M. &amp; FRIZANCO M. L., </w:t>
      </w:r>
      <w:r w:rsidRPr="003E6918">
        <w:rPr>
          <w:rFonts w:eastAsia="Times New Roman"/>
          <w:b/>
          <w:szCs w:val="24"/>
          <w:lang w:eastAsia="pt-BR"/>
        </w:rPr>
        <w:t>Esclarecendo as deficiências</w:t>
      </w:r>
      <w:r w:rsidRPr="003E6918">
        <w:rPr>
          <w:rFonts w:eastAsia="Times New Roman"/>
          <w:szCs w:val="24"/>
          <w:lang w:eastAsia="pt-BR"/>
        </w:rPr>
        <w:t>: Aspectos teóricos e práticos para contribuir com uma sociedade inclusiva. Ciranda Cultural, 2008.</w:t>
      </w:r>
    </w:p>
    <w:p w:rsidR="000868F1" w:rsidRDefault="000868F1" w:rsidP="000868F1">
      <w:pPr>
        <w:spacing w:line="240" w:lineRule="auto"/>
        <w:ind w:firstLine="0"/>
        <w:rPr>
          <w:rFonts w:eastAsia="Times New Roman"/>
          <w:szCs w:val="24"/>
          <w:lang w:eastAsia="pt-BR"/>
        </w:rPr>
      </w:pPr>
    </w:p>
    <w:p w:rsidR="000868F1" w:rsidRPr="003E6918" w:rsidRDefault="000868F1" w:rsidP="000868F1">
      <w:pPr>
        <w:spacing w:line="240" w:lineRule="auto"/>
        <w:ind w:firstLine="0"/>
        <w:rPr>
          <w:rFonts w:eastAsia="Times New Roman"/>
          <w:szCs w:val="24"/>
          <w:lang w:eastAsia="pt-BR"/>
        </w:rPr>
      </w:pPr>
      <w:r w:rsidRPr="00545F41">
        <w:rPr>
          <w:rFonts w:eastAsia="Times New Roman"/>
          <w:szCs w:val="24"/>
          <w:lang w:val="en-US" w:eastAsia="pt-BR"/>
        </w:rPr>
        <w:t xml:space="preserve">KIRK,S. A.; Gallagher, J. J. ( 1987/1996 ). </w:t>
      </w:r>
      <w:r w:rsidRPr="003E6918">
        <w:rPr>
          <w:rFonts w:eastAsia="Times New Roman"/>
          <w:b/>
          <w:szCs w:val="24"/>
          <w:lang w:eastAsia="pt-BR"/>
        </w:rPr>
        <w:t>Educação do indivíduo excepcional</w:t>
      </w:r>
      <w:r w:rsidRPr="003E6918">
        <w:rPr>
          <w:rFonts w:eastAsia="Times New Roman"/>
          <w:szCs w:val="24"/>
          <w:lang w:eastAsia="pt-BR"/>
        </w:rPr>
        <w:t>. Tradução Marília Zanella Sanvicente, 1ª ed., São Paulo: Martins Fontes.</w:t>
      </w:r>
    </w:p>
    <w:p w:rsidR="000868F1" w:rsidRDefault="000868F1" w:rsidP="000868F1">
      <w:pPr>
        <w:spacing w:line="240" w:lineRule="auto"/>
        <w:ind w:firstLine="0"/>
        <w:rPr>
          <w:rFonts w:eastAsia="Times New Roman"/>
          <w:szCs w:val="24"/>
          <w:lang w:eastAsia="pt-BR"/>
        </w:rPr>
      </w:pPr>
    </w:p>
    <w:p w:rsidR="000868F1" w:rsidRDefault="000868F1" w:rsidP="000868F1">
      <w:pPr>
        <w:spacing w:line="240" w:lineRule="auto"/>
        <w:ind w:firstLine="0"/>
        <w:rPr>
          <w:rFonts w:eastAsia="Times New Roman"/>
          <w:szCs w:val="24"/>
          <w:lang w:eastAsia="pt-BR"/>
        </w:rPr>
      </w:pPr>
      <w:r w:rsidRPr="003E6918">
        <w:rPr>
          <w:rFonts w:eastAsia="Times New Roman"/>
          <w:szCs w:val="24"/>
          <w:lang w:eastAsia="pt-BR"/>
        </w:rPr>
        <w:t xml:space="preserve">STRIEDER, R. ZIMMERMANN, R. L. G. </w:t>
      </w:r>
      <w:r w:rsidRPr="003E6918">
        <w:rPr>
          <w:rFonts w:eastAsia="Times New Roman"/>
          <w:b/>
          <w:szCs w:val="24"/>
          <w:lang w:eastAsia="pt-BR"/>
        </w:rPr>
        <w:t>A inclusão escolar e os desafios da aprendizagem</w:t>
      </w:r>
      <w:r w:rsidRPr="003E6918">
        <w:rPr>
          <w:rFonts w:eastAsia="Times New Roman"/>
          <w:szCs w:val="24"/>
          <w:lang w:eastAsia="pt-BR"/>
        </w:rPr>
        <w:t>. Caderno de pesquisa: Pensamento educacional, vol. 05, nº 10, Maio – agosto de 2010.</w:t>
      </w:r>
    </w:p>
    <w:p w:rsidR="000868F1" w:rsidRDefault="000868F1" w:rsidP="000868F1">
      <w:pPr>
        <w:spacing w:line="240" w:lineRule="auto"/>
        <w:ind w:firstLine="0"/>
        <w:rPr>
          <w:rFonts w:eastAsia="Times New Roman"/>
          <w:szCs w:val="24"/>
          <w:lang w:eastAsia="pt-BR"/>
        </w:rPr>
      </w:pPr>
    </w:p>
    <w:p w:rsidR="000868F1" w:rsidRPr="003E6918" w:rsidRDefault="000868F1" w:rsidP="000868F1">
      <w:pPr>
        <w:spacing w:line="240" w:lineRule="auto"/>
        <w:ind w:firstLine="0"/>
        <w:rPr>
          <w:rFonts w:eastAsia="Times New Roman"/>
          <w:szCs w:val="24"/>
          <w:lang w:eastAsia="pt-BR"/>
        </w:rPr>
      </w:pPr>
      <w:r w:rsidRPr="003E6918">
        <w:rPr>
          <w:rFonts w:eastAsia="Times New Roman"/>
          <w:szCs w:val="24"/>
          <w:lang w:eastAsia="pt-BR"/>
        </w:rPr>
        <w:t xml:space="preserve">VASCONCELOS, M. M. </w:t>
      </w:r>
      <w:r w:rsidRPr="003E6918">
        <w:rPr>
          <w:rFonts w:eastAsia="Times New Roman"/>
          <w:b/>
          <w:szCs w:val="24"/>
          <w:lang w:eastAsia="pt-BR"/>
        </w:rPr>
        <w:t>Retardo mental</w:t>
      </w:r>
      <w:r w:rsidRPr="003E6918">
        <w:rPr>
          <w:rFonts w:eastAsia="Times New Roman"/>
          <w:szCs w:val="24"/>
          <w:lang w:eastAsia="pt-BR"/>
        </w:rPr>
        <w:t>. Jornal de pediatria, Porto Alegre, v. 80, n.2, p. S71-S82. Abr. 2004.</w:t>
      </w:r>
    </w:p>
    <w:p w:rsidR="000868F1" w:rsidRDefault="000868F1" w:rsidP="000868F1">
      <w:pPr>
        <w:spacing w:line="240" w:lineRule="auto"/>
        <w:ind w:firstLine="0"/>
      </w:pPr>
    </w:p>
    <w:p w:rsidR="00036DF3" w:rsidRDefault="00036DF3" w:rsidP="00036DF3"/>
    <w:p w:rsidR="00036DF3" w:rsidRDefault="00036DF3" w:rsidP="00027B70"/>
    <w:p w:rsidR="00036DF3" w:rsidRDefault="00036DF3" w:rsidP="00027B70"/>
    <w:p w:rsidR="00036DF3" w:rsidRDefault="00036DF3" w:rsidP="00027B70"/>
    <w:p w:rsidR="00036DF3" w:rsidRDefault="00036DF3" w:rsidP="00027B70"/>
    <w:p w:rsidR="0025412E" w:rsidRPr="00027B70" w:rsidRDefault="0025412E" w:rsidP="00027B70"/>
    <w:p w:rsidR="00027B70" w:rsidRPr="00027B70" w:rsidRDefault="00027B70" w:rsidP="00027B70"/>
    <w:p w:rsidR="00027B70" w:rsidRPr="00027B70" w:rsidRDefault="00027B70" w:rsidP="00027B70"/>
    <w:p w:rsidR="00667B21" w:rsidRPr="00027B70" w:rsidRDefault="00667B21" w:rsidP="00170F39">
      <w:pPr>
        <w:tabs>
          <w:tab w:val="left" w:pos="3783"/>
        </w:tabs>
        <w:ind w:firstLine="0"/>
      </w:pP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CDA" w:rsidRDefault="00C94CDA" w:rsidP="004C7AB7">
      <w:pPr>
        <w:spacing w:line="240" w:lineRule="auto"/>
      </w:pPr>
      <w:r>
        <w:separator/>
      </w:r>
    </w:p>
  </w:endnote>
  <w:endnote w:type="continuationSeparator" w:id="0">
    <w:p w:rsidR="00C94CDA" w:rsidRDefault="00C94CD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539" w:rsidRDefault="00A2453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539" w:rsidRDefault="003846FE"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9777095</wp:posOffset>
          </wp:positionV>
          <wp:extent cx="7658100" cy="923925"/>
          <wp:effectExtent l="0" t="0" r="0" b="9525"/>
          <wp:wrapNone/>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539">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539" w:rsidRDefault="00A2453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CDA" w:rsidRDefault="00C94CDA" w:rsidP="004C7AB7">
      <w:pPr>
        <w:spacing w:line="240" w:lineRule="auto"/>
      </w:pPr>
      <w:r>
        <w:separator/>
      </w:r>
    </w:p>
  </w:footnote>
  <w:footnote w:type="continuationSeparator" w:id="0">
    <w:p w:rsidR="00C94CDA" w:rsidRDefault="00C94CD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539" w:rsidRDefault="002F491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539" w:rsidRDefault="003846F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-86360</wp:posOffset>
          </wp:positionV>
          <wp:extent cx="7608570" cy="885825"/>
          <wp:effectExtent l="0" t="0" r="0" b="9525"/>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570"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539" w:rsidRDefault="002F491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90153"/>
    <w:multiLevelType w:val="multilevel"/>
    <w:tmpl w:val="B1967D50"/>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39314253"/>
    <w:multiLevelType w:val="hybridMultilevel"/>
    <w:tmpl w:val="35127208"/>
    <w:lvl w:ilvl="0" w:tplc="C6A6428A">
      <w:start w:val="3"/>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53C32AFA"/>
    <w:multiLevelType w:val="hybridMultilevel"/>
    <w:tmpl w:val="16BA4B70"/>
    <w:lvl w:ilvl="0" w:tplc="86A4D6FC">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nsid w:val="6C82749F"/>
    <w:multiLevelType w:val="multilevel"/>
    <w:tmpl w:val="AFDE84D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nsid w:val="7E985947"/>
    <w:multiLevelType w:val="multilevel"/>
    <w:tmpl w:val="B1967D50"/>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6FE"/>
    <w:rsid w:val="00027B70"/>
    <w:rsid w:val="00036DF3"/>
    <w:rsid w:val="00045E87"/>
    <w:rsid w:val="000461B9"/>
    <w:rsid w:val="00063126"/>
    <w:rsid w:val="0007353A"/>
    <w:rsid w:val="000868F1"/>
    <w:rsid w:val="000B5DC9"/>
    <w:rsid w:val="000E4E21"/>
    <w:rsid w:val="000E61EE"/>
    <w:rsid w:val="0010278D"/>
    <w:rsid w:val="0010290D"/>
    <w:rsid w:val="00125AFC"/>
    <w:rsid w:val="00140C4F"/>
    <w:rsid w:val="00141897"/>
    <w:rsid w:val="00170F39"/>
    <w:rsid w:val="001870B2"/>
    <w:rsid w:val="0018729E"/>
    <w:rsid w:val="001B3DFB"/>
    <w:rsid w:val="001D2921"/>
    <w:rsid w:val="001F496C"/>
    <w:rsid w:val="00200DAB"/>
    <w:rsid w:val="0020457C"/>
    <w:rsid w:val="0025412E"/>
    <w:rsid w:val="002739C5"/>
    <w:rsid w:val="00283D8D"/>
    <w:rsid w:val="002B563D"/>
    <w:rsid w:val="002B6CA6"/>
    <w:rsid w:val="002F4912"/>
    <w:rsid w:val="00350FAD"/>
    <w:rsid w:val="00355371"/>
    <w:rsid w:val="003730CF"/>
    <w:rsid w:val="003846FE"/>
    <w:rsid w:val="003954AB"/>
    <w:rsid w:val="003D0B9E"/>
    <w:rsid w:val="003E0B64"/>
    <w:rsid w:val="004016FE"/>
    <w:rsid w:val="00414FB3"/>
    <w:rsid w:val="00423E6D"/>
    <w:rsid w:val="0044735C"/>
    <w:rsid w:val="00497918"/>
    <w:rsid w:val="004C7AB7"/>
    <w:rsid w:val="004D30B1"/>
    <w:rsid w:val="00500771"/>
    <w:rsid w:val="00527403"/>
    <w:rsid w:val="005361EC"/>
    <w:rsid w:val="00545F41"/>
    <w:rsid w:val="005742EC"/>
    <w:rsid w:val="00591941"/>
    <w:rsid w:val="0059368B"/>
    <w:rsid w:val="005C494B"/>
    <w:rsid w:val="005E3738"/>
    <w:rsid w:val="005E6647"/>
    <w:rsid w:val="005F4ECF"/>
    <w:rsid w:val="00651B6E"/>
    <w:rsid w:val="00667B21"/>
    <w:rsid w:val="0069096B"/>
    <w:rsid w:val="00693563"/>
    <w:rsid w:val="006A6C8E"/>
    <w:rsid w:val="006B0A09"/>
    <w:rsid w:val="006D6939"/>
    <w:rsid w:val="006F55A7"/>
    <w:rsid w:val="007066D2"/>
    <w:rsid w:val="00712BE0"/>
    <w:rsid w:val="00716FBF"/>
    <w:rsid w:val="00736960"/>
    <w:rsid w:val="00737FD0"/>
    <w:rsid w:val="0079523E"/>
    <w:rsid w:val="007E4FCE"/>
    <w:rsid w:val="007F1E36"/>
    <w:rsid w:val="007F4579"/>
    <w:rsid w:val="007F4F02"/>
    <w:rsid w:val="00822618"/>
    <w:rsid w:val="00835CBE"/>
    <w:rsid w:val="008439CE"/>
    <w:rsid w:val="00852843"/>
    <w:rsid w:val="008601D2"/>
    <w:rsid w:val="00865382"/>
    <w:rsid w:val="00882FEA"/>
    <w:rsid w:val="0088366A"/>
    <w:rsid w:val="008E4EB3"/>
    <w:rsid w:val="009039C6"/>
    <w:rsid w:val="00906629"/>
    <w:rsid w:val="009210DE"/>
    <w:rsid w:val="00921A00"/>
    <w:rsid w:val="00975E96"/>
    <w:rsid w:val="00977A44"/>
    <w:rsid w:val="00981251"/>
    <w:rsid w:val="009817AA"/>
    <w:rsid w:val="00A056B4"/>
    <w:rsid w:val="00A14424"/>
    <w:rsid w:val="00A24539"/>
    <w:rsid w:val="00A43D3F"/>
    <w:rsid w:val="00A4780B"/>
    <w:rsid w:val="00A53952"/>
    <w:rsid w:val="00AC426D"/>
    <w:rsid w:val="00B021CE"/>
    <w:rsid w:val="00B03BC8"/>
    <w:rsid w:val="00B05FF6"/>
    <w:rsid w:val="00B548B5"/>
    <w:rsid w:val="00B623F2"/>
    <w:rsid w:val="00B74B45"/>
    <w:rsid w:val="00BF1E57"/>
    <w:rsid w:val="00BF46B0"/>
    <w:rsid w:val="00C05A65"/>
    <w:rsid w:val="00C05DDE"/>
    <w:rsid w:val="00C1582C"/>
    <w:rsid w:val="00C203D2"/>
    <w:rsid w:val="00C330DA"/>
    <w:rsid w:val="00C421A3"/>
    <w:rsid w:val="00C775CD"/>
    <w:rsid w:val="00C94CDA"/>
    <w:rsid w:val="00C979F7"/>
    <w:rsid w:val="00CA1952"/>
    <w:rsid w:val="00CB6B28"/>
    <w:rsid w:val="00CD0D33"/>
    <w:rsid w:val="00D22F57"/>
    <w:rsid w:val="00D31DEA"/>
    <w:rsid w:val="00D32D5A"/>
    <w:rsid w:val="00D41721"/>
    <w:rsid w:val="00D4647B"/>
    <w:rsid w:val="00D56FC6"/>
    <w:rsid w:val="00D57D31"/>
    <w:rsid w:val="00D614A5"/>
    <w:rsid w:val="00D62379"/>
    <w:rsid w:val="00DA2BEE"/>
    <w:rsid w:val="00DB585B"/>
    <w:rsid w:val="00DC5817"/>
    <w:rsid w:val="00DE22D3"/>
    <w:rsid w:val="00DF71D0"/>
    <w:rsid w:val="00E2792E"/>
    <w:rsid w:val="00E34D17"/>
    <w:rsid w:val="00E46640"/>
    <w:rsid w:val="00E7681F"/>
    <w:rsid w:val="00EA6FDC"/>
    <w:rsid w:val="00ED0DD2"/>
    <w:rsid w:val="00F55312"/>
    <w:rsid w:val="00F67B6D"/>
    <w:rsid w:val="00F919A7"/>
    <w:rsid w:val="00FD2213"/>
    <w:rsid w:val="00FE433A"/>
    <w:rsid w:val="00FE4D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paragraph" w:styleId="Ttulo1">
    <w:name w:val="heading 1"/>
    <w:basedOn w:val="Normal"/>
    <w:next w:val="Normal"/>
    <w:link w:val="Ttulo1Char"/>
    <w:uiPriority w:val="9"/>
    <w:qFormat/>
    <w:rsid w:val="00C775CD"/>
    <w:pPr>
      <w:keepNext/>
      <w:keepLines/>
      <w:spacing w:before="480"/>
      <w:outlineLvl w:val="0"/>
    </w:pPr>
    <w:rPr>
      <w:rFonts w:ascii="Calibri Light" w:eastAsia="Times New Roman" w:hAnsi="Calibri Light"/>
      <w:b/>
      <w:bCs/>
      <w:color w:val="2F5496"/>
      <w:sz w:val="28"/>
      <w:szCs w:val="28"/>
    </w:rPr>
  </w:style>
  <w:style w:type="paragraph" w:styleId="Ttulo2">
    <w:name w:val="heading 2"/>
    <w:basedOn w:val="Normal"/>
    <w:next w:val="Normal"/>
    <w:link w:val="Ttulo2Char"/>
    <w:uiPriority w:val="9"/>
    <w:semiHidden/>
    <w:unhideWhenUsed/>
    <w:qFormat/>
    <w:rsid w:val="00A24539"/>
    <w:pPr>
      <w:keepNext/>
      <w:keepLines/>
      <w:spacing w:before="200"/>
      <w:outlineLvl w:val="1"/>
    </w:pPr>
    <w:rPr>
      <w:rFonts w:ascii="Calibri Light" w:eastAsia="Times New Roman" w:hAnsi="Calibri Light"/>
      <w:b/>
      <w:bCs/>
      <w:color w:val="4472C4"/>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character" w:customStyle="1" w:styleId="Ttulo1Char">
    <w:name w:val="Título 1 Char"/>
    <w:link w:val="Ttulo1"/>
    <w:uiPriority w:val="9"/>
    <w:rsid w:val="00C775CD"/>
    <w:rPr>
      <w:rFonts w:ascii="Calibri Light" w:eastAsia="Times New Roman" w:hAnsi="Calibri Light" w:cs="Times New Roman"/>
      <w:b/>
      <w:bCs/>
      <w:color w:val="2F5496"/>
      <w:sz w:val="28"/>
      <w:szCs w:val="28"/>
    </w:rPr>
  </w:style>
  <w:style w:type="character" w:styleId="Hyperlink">
    <w:name w:val="Hyperlink"/>
    <w:uiPriority w:val="99"/>
    <w:unhideWhenUsed/>
    <w:rsid w:val="00036DF3"/>
    <w:rPr>
      <w:color w:val="0563C1"/>
      <w:u w:val="single"/>
    </w:rPr>
  </w:style>
  <w:style w:type="paragraph" w:styleId="PargrafodaLista">
    <w:name w:val="List Paragraph"/>
    <w:basedOn w:val="Normal"/>
    <w:uiPriority w:val="34"/>
    <w:qFormat/>
    <w:rsid w:val="007F1E36"/>
    <w:pPr>
      <w:ind w:left="720"/>
      <w:contextualSpacing/>
    </w:pPr>
  </w:style>
  <w:style w:type="paragraph" w:customStyle="1" w:styleId="Standard">
    <w:name w:val="Standard"/>
    <w:rsid w:val="00CA1952"/>
    <w:pPr>
      <w:widowControl w:val="0"/>
      <w:suppressAutoHyphens/>
      <w:textAlignment w:val="baseline"/>
    </w:pPr>
    <w:rPr>
      <w:rFonts w:ascii="Liberation Serif" w:eastAsia="SimSun" w:hAnsi="Liberation Serif" w:cs="Mangal"/>
      <w:kern w:val="1"/>
      <w:sz w:val="24"/>
      <w:szCs w:val="24"/>
      <w:lang w:eastAsia="zh-CN" w:bidi="hi-IN"/>
    </w:rPr>
  </w:style>
  <w:style w:type="character" w:styleId="nfase">
    <w:name w:val="Emphasis"/>
    <w:uiPriority w:val="20"/>
    <w:qFormat/>
    <w:rsid w:val="00CA1952"/>
    <w:rPr>
      <w:i/>
      <w:iCs/>
    </w:rPr>
  </w:style>
  <w:style w:type="paragraph" w:customStyle="1" w:styleId="Textbody">
    <w:name w:val="Text body"/>
    <w:basedOn w:val="Normal"/>
    <w:rsid w:val="00A24539"/>
    <w:pPr>
      <w:widowControl w:val="0"/>
      <w:suppressAutoHyphens/>
      <w:spacing w:after="140" w:line="288" w:lineRule="auto"/>
      <w:ind w:firstLine="0"/>
      <w:jc w:val="left"/>
      <w:textAlignment w:val="baseline"/>
    </w:pPr>
    <w:rPr>
      <w:rFonts w:ascii="Liberation Serif" w:eastAsia="SimSun" w:hAnsi="Liberation Serif" w:cs="Mangal"/>
      <w:kern w:val="1"/>
      <w:szCs w:val="24"/>
      <w:lang w:eastAsia="zh-CN" w:bidi="hi-IN"/>
    </w:rPr>
  </w:style>
  <w:style w:type="character" w:customStyle="1" w:styleId="Ttulo2Char">
    <w:name w:val="Título 2 Char"/>
    <w:link w:val="Ttulo2"/>
    <w:uiPriority w:val="9"/>
    <w:semiHidden/>
    <w:rsid w:val="00A24539"/>
    <w:rPr>
      <w:rFonts w:ascii="Calibri Light" w:eastAsia="Times New Roman" w:hAnsi="Calibri Light" w:cs="Times New Roman"/>
      <w:b/>
      <w:bCs/>
      <w:color w:val="4472C4"/>
      <w:sz w:val="26"/>
      <w:szCs w:val="26"/>
    </w:rPr>
  </w:style>
  <w:style w:type="character" w:styleId="Forte">
    <w:name w:val="Strong"/>
    <w:uiPriority w:val="22"/>
    <w:qFormat/>
    <w:rsid w:val="00423E6D"/>
    <w:rPr>
      <w:b/>
      <w:bCs/>
    </w:rPr>
  </w:style>
  <w:style w:type="character" w:customStyle="1" w:styleId="apple-converted-space">
    <w:name w:val="apple-converted-space"/>
    <w:rsid w:val="000868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paragraph" w:styleId="Ttulo1">
    <w:name w:val="heading 1"/>
    <w:basedOn w:val="Normal"/>
    <w:next w:val="Normal"/>
    <w:link w:val="Ttulo1Char"/>
    <w:uiPriority w:val="9"/>
    <w:qFormat/>
    <w:rsid w:val="00C775CD"/>
    <w:pPr>
      <w:keepNext/>
      <w:keepLines/>
      <w:spacing w:before="480"/>
      <w:outlineLvl w:val="0"/>
    </w:pPr>
    <w:rPr>
      <w:rFonts w:ascii="Calibri Light" w:eastAsia="Times New Roman" w:hAnsi="Calibri Light"/>
      <w:b/>
      <w:bCs/>
      <w:color w:val="2F5496"/>
      <w:sz w:val="28"/>
      <w:szCs w:val="28"/>
    </w:rPr>
  </w:style>
  <w:style w:type="paragraph" w:styleId="Ttulo2">
    <w:name w:val="heading 2"/>
    <w:basedOn w:val="Normal"/>
    <w:next w:val="Normal"/>
    <w:link w:val="Ttulo2Char"/>
    <w:uiPriority w:val="9"/>
    <w:semiHidden/>
    <w:unhideWhenUsed/>
    <w:qFormat/>
    <w:rsid w:val="00A24539"/>
    <w:pPr>
      <w:keepNext/>
      <w:keepLines/>
      <w:spacing w:before="200"/>
      <w:outlineLvl w:val="1"/>
    </w:pPr>
    <w:rPr>
      <w:rFonts w:ascii="Calibri Light" w:eastAsia="Times New Roman" w:hAnsi="Calibri Light"/>
      <w:b/>
      <w:bCs/>
      <w:color w:val="4472C4"/>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character" w:customStyle="1" w:styleId="Ttulo1Char">
    <w:name w:val="Título 1 Char"/>
    <w:link w:val="Ttulo1"/>
    <w:uiPriority w:val="9"/>
    <w:rsid w:val="00C775CD"/>
    <w:rPr>
      <w:rFonts w:ascii="Calibri Light" w:eastAsia="Times New Roman" w:hAnsi="Calibri Light" w:cs="Times New Roman"/>
      <w:b/>
      <w:bCs/>
      <w:color w:val="2F5496"/>
      <w:sz w:val="28"/>
      <w:szCs w:val="28"/>
    </w:rPr>
  </w:style>
  <w:style w:type="character" w:styleId="Hyperlink">
    <w:name w:val="Hyperlink"/>
    <w:uiPriority w:val="99"/>
    <w:unhideWhenUsed/>
    <w:rsid w:val="00036DF3"/>
    <w:rPr>
      <w:color w:val="0563C1"/>
      <w:u w:val="single"/>
    </w:rPr>
  </w:style>
  <w:style w:type="paragraph" w:styleId="PargrafodaLista">
    <w:name w:val="List Paragraph"/>
    <w:basedOn w:val="Normal"/>
    <w:uiPriority w:val="34"/>
    <w:qFormat/>
    <w:rsid w:val="007F1E36"/>
    <w:pPr>
      <w:ind w:left="720"/>
      <w:contextualSpacing/>
    </w:pPr>
  </w:style>
  <w:style w:type="paragraph" w:customStyle="1" w:styleId="Standard">
    <w:name w:val="Standard"/>
    <w:rsid w:val="00CA1952"/>
    <w:pPr>
      <w:widowControl w:val="0"/>
      <w:suppressAutoHyphens/>
      <w:textAlignment w:val="baseline"/>
    </w:pPr>
    <w:rPr>
      <w:rFonts w:ascii="Liberation Serif" w:eastAsia="SimSun" w:hAnsi="Liberation Serif" w:cs="Mangal"/>
      <w:kern w:val="1"/>
      <w:sz w:val="24"/>
      <w:szCs w:val="24"/>
      <w:lang w:eastAsia="zh-CN" w:bidi="hi-IN"/>
    </w:rPr>
  </w:style>
  <w:style w:type="character" w:styleId="nfase">
    <w:name w:val="Emphasis"/>
    <w:uiPriority w:val="20"/>
    <w:qFormat/>
    <w:rsid w:val="00CA1952"/>
    <w:rPr>
      <w:i/>
      <w:iCs/>
    </w:rPr>
  </w:style>
  <w:style w:type="paragraph" w:customStyle="1" w:styleId="Textbody">
    <w:name w:val="Text body"/>
    <w:basedOn w:val="Normal"/>
    <w:rsid w:val="00A24539"/>
    <w:pPr>
      <w:widowControl w:val="0"/>
      <w:suppressAutoHyphens/>
      <w:spacing w:after="140" w:line="288" w:lineRule="auto"/>
      <w:ind w:firstLine="0"/>
      <w:jc w:val="left"/>
      <w:textAlignment w:val="baseline"/>
    </w:pPr>
    <w:rPr>
      <w:rFonts w:ascii="Liberation Serif" w:eastAsia="SimSun" w:hAnsi="Liberation Serif" w:cs="Mangal"/>
      <w:kern w:val="1"/>
      <w:szCs w:val="24"/>
      <w:lang w:eastAsia="zh-CN" w:bidi="hi-IN"/>
    </w:rPr>
  </w:style>
  <w:style w:type="character" w:customStyle="1" w:styleId="Ttulo2Char">
    <w:name w:val="Título 2 Char"/>
    <w:link w:val="Ttulo2"/>
    <w:uiPriority w:val="9"/>
    <w:semiHidden/>
    <w:rsid w:val="00A24539"/>
    <w:rPr>
      <w:rFonts w:ascii="Calibri Light" w:eastAsia="Times New Roman" w:hAnsi="Calibri Light" w:cs="Times New Roman"/>
      <w:b/>
      <w:bCs/>
      <w:color w:val="4472C4"/>
      <w:sz w:val="26"/>
      <w:szCs w:val="26"/>
    </w:rPr>
  </w:style>
  <w:style w:type="character" w:styleId="Forte">
    <w:name w:val="Strong"/>
    <w:uiPriority w:val="22"/>
    <w:qFormat/>
    <w:rsid w:val="00423E6D"/>
    <w:rPr>
      <w:b/>
      <w:bCs/>
    </w:rPr>
  </w:style>
  <w:style w:type="character" w:customStyle="1" w:styleId="apple-converted-space">
    <w:name w:val="apple-converted-space"/>
    <w:rsid w:val="00086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80106">
      <w:bodyDiv w:val="1"/>
      <w:marLeft w:val="0"/>
      <w:marRight w:val="0"/>
      <w:marTop w:val="0"/>
      <w:marBottom w:val="0"/>
      <w:divBdr>
        <w:top w:val="none" w:sz="0" w:space="0" w:color="auto"/>
        <w:left w:val="none" w:sz="0" w:space="0" w:color="auto"/>
        <w:bottom w:val="none" w:sz="0" w:space="0" w:color="auto"/>
        <w:right w:val="none" w:sz="0" w:space="0" w:color="auto"/>
      </w:divBdr>
      <w:divsChild>
        <w:div w:id="128863014">
          <w:marLeft w:val="0"/>
          <w:marRight w:val="0"/>
          <w:marTop w:val="0"/>
          <w:marBottom w:val="0"/>
          <w:divBdr>
            <w:top w:val="none" w:sz="0" w:space="0" w:color="auto"/>
            <w:left w:val="none" w:sz="0" w:space="0" w:color="auto"/>
            <w:bottom w:val="none" w:sz="0" w:space="0" w:color="auto"/>
            <w:right w:val="none" w:sz="0" w:space="0" w:color="auto"/>
          </w:divBdr>
        </w:div>
        <w:div w:id="143083764">
          <w:marLeft w:val="0"/>
          <w:marRight w:val="0"/>
          <w:marTop w:val="0"/>
          <w:marBottom w:val="0"/>
          <w:divBdr>
            <w:top w:val="none" w:sz="0" w:space="0" w:color="auto"/>
            <w:left w:val="none" w:sz="0" w:space="0" w:color="auto"/>
            <w:bottom w:val="none" w:sz="0" w:space="0" w:color="auto"/>
            <w:right w:val="none" w:sz="0" w:space="0" w:color="auto"/>
          </w:divBdr>
        </w:div>
        <w:div w:id="150024099">
          <w:marLeft w:val="0"/>
          <w:marRight w:val="0"/>
          <w:marTop w:val="0"/>
          <w:marBottom w:val="0"/>
          <w:divBdr>
            <w:top w:val="none" w:sz="0" w:space="0" w:color="auto"/>
            <w:left w:val="none" w:sz="0" w:space="0" w:color="auto"/>
            <w:bottom w:val="none" w:sz="0" w:space="0" w:color="auto"/>
            <w:right w:val="none" w:sz="0" w:space="0" w:color="auto"/>
          </w:divBdr>
        </w:div>
        <w:div w:id="174659213">
          <w:marLeft w:val="0"/>
          <w:marRight w:val="0"/>
          <w:marTop w:val="0"/>
          <w:marBottom w:val="0"/>
          <w:divBdr>
            <w:top w:val="none" w:sz="0" w:space="0" w:color="auto"/>
            <w:left w:val="none" w:sz="0" w:space="0" w:color="auto"/>
            <w:bottom w:val="none" w:sz="0" w:space="0" w:color="auto"/>
            <w:right w:val="none" w:sz="0" w:space="0" w:color="auto"/>
          </w:divBdr>
        </w:div>
        <w:div w:id="181669245">
          <w:marLeft w:val="0"/>
          <w:marRight w:val="0"/>
          <w:marTop w:val="0"/>
          <w:marBottom w:val="0"/>
          <w:divBdr>
            <w:top w:val="none" w:sz="0" w:space="0" w:color="auto"/>
            <w:left w:val="none" w:sz="0" w:space="0" w:color="auto"/>
            <w:bottom w:val="none" w:sz="0" w:space="0" w:color="auto"/>
            <w:right w:val="none" w:sz="0" w:space="0" w:color="auto"/>
          </w:divBdr>
        </w:div>
        <w:div w:id="213856953">
          <w:marLeft w:val="0"/>
          <w:marRight w:val="0"/>
          <w:marTop w:val="0"/>
          <w:marBottom w:val="0"/>
          <w:divBdr>
            <w:top w:val="none" w:sz="0" w:space="0" w:color="auto"/>
            <w:left w:val="none" w:sz="0" w:space="0" w:color="auto"/>
            <w:bottom w:val="none" w:sz="0" w:space="0" w:color="auto"/>
            <w:right w:val="none" w:sz="0" w:space="0" w:color="auto"/>
          </w:divBdr>
        </w:div>
        <w:div w:id="216212055">
          <w:marLeft w:val="0"/>
          <w:marRight w:val="0"/>
          <w:marTop w:val="0"/>
          <w:marBottom w:val="0"/>
          <w:divBdr>
            <w:top w:val="none" w:sz="0" w:space="0" w:color="auto"/>
            <w:left w:val="none" w:sz="0" w:space="0" w:color="auto"/>
            <w:bottom w:val="none" w:sz="0" w:space="0" w:color="auto"/>
            <w:right w:val="none" w:sz="0" w:space="0" w:color="auto"/>
          </w:divBdr>
        </w:div>
        <w:div w:id="292562769">
          <w:marLeft w:val="0"/>
          <w:marRight w:val="0"/>
          <w:marTop w:val="0"/>
          <w:marBottom w:val="0"/>
          <w:divBdr>
            <w:top w:val="none" w:sz="0" w:space="0" w:color="auto"/>
            <w:left w:val="none" w:sz="0" w:space="0" w:color="auto"/>
            <w:bottom w:val="none" w:sz="0" w:space="0" w:color="auto"/>
            <w:right w:val="none" w:sz="0" w:space="0" w:color="auto"/>
          </w:divBdr>
        </w:div>
        <w:div w:id="362950259">
          <w:marLeft w:val="0"/>
          <w:marRight w:val="0"/>
          <w:marTop w:val="0"/>
          <w:marBottom w:val="0"/>
          <w:divBdr>
            <w:top w:val="none" w:sz="0" w:space="0" w:color="auto"/>
            <w:left w:val="none" w:sz="0" w:space="0" w:color="auto"/>
            <w:bottom w:val="none" w:sz="0" w:space="0" w:color="auto"/>
            <w:right w:val="none" w:sz="0" w:space="0" w:color="auto"/>
          </w:divBdr>
        </w:div>
        <w:div w:id="377432774">
          <w:marLeft w:val="0"/>
          <w:marRight w:val="0"/>
          <w:marTop w:val="0"/>
          <w:marBottom w:val="0"/>
          <w:divBdr>
            <w:top w:val="none" w:sz="0" w:space="0" w:color="auto"/>
            <w:left w:val="none" w:sz="0" w:space="0" w:color="auto"/>
            <w:bottom w:val="none" w:sz="0" w:space="0" w:color="auto"/>
            <w:right w:val="none" w:sz="0" w:space="0" w:color="auto"/>
          </w:divBdr>
        </w:div>
        <w:div w:id="444080265">
          <w:marLeft w:val="0"/>
          <w:marRight w:val="0"/>
          <w:marTop w:val="0"/>
          <w:marBottom w:val="0"/>
          <w:divBdr>
            <w:top w:val="none" w:sz="0" w:space="0" w:color="auto"/>
            <w:left w:val="none" w:sz="0" w:space="0" w:color="auto"/>
            <w:bottom w:val="none" w:sz="0" w:space="0" w:color="auto"/>
            <w:right w:val="none" w:sz="0" w:space="0" w:color="auto"/>
          </w:divBdr>
        </w:div>
        <w:div w:id="455225053">
          <w:marLeft w:val="0"/>
          <w:marRight w:val="0"/>
          <w:marTop w:val="0"/>
          <w:marBottom w:val="0"/>
          <w:divBdr>
            <w:top w:val="none" w:sz="0" w:space="0" w:color="auto"/>
            <w:left w:val="none" w:sz="0" w:space="0" w:color="auto"/>
            <w:bottom w:val="none" w:sz="0" w:space="0" w:color="auto"/>
            <w:right w:val="none" w:sz="0" w:space="0" w:color="auto"/>
          </w:divBdr>
        </w:div>
        <w:div w:id="514151119">
          <w:marLeft w:val="0"/>
          <w:marRight w:val="0"/>
          <w:marTop w:val="0"/>
          <w:marBottom w:val="0"/>
          <w:divBdr>
            <w:top w:val="none" w:sz="0" w:space="0" w:color="auto"/>
            <w:left w:val="none" w:sz="0" w:space="0" w:color="auto"/>
            <w:bottom w:val="none" w:sz="0" w:space="0" w:color="auto"/>
            <w:right w:val="none" w:sz="0" w:space="0" w:color="auto"/>
          </w:divBdr>
        </w:div>
        <w:div w:id="550114552">
          <w:marLeft w:val="0"/>
          <w:marRight w:val="0"/>
          <w:marTop w:val="0"/>
          <w:marBottom w:val="0"/>
          <w:divBdr>
            <w:top w:val="none" w:sz="0" w:space="0" w:color="auto"/>
            <w:left w:val="none" w:sz="0" w:space="0" w:color="auto"/>
            <w:bottom w:val="none" w:sz="0" w:space="0" w:color="auto"/>
            <w:right w:val="none" w:sz="0" w:space="0" w:color="auto"/>
          </w:divBdr>
        </w:div>
        <w:div w:id="661159793">
          <w:marLeft w:val="0"/>
          <w:marRight w:val="0"/>
          <w:marTop w:val="0"/>
          <w:marBottom w:val="0"/>
          <w:divBdr>
            <w:top w:val="none" w:sz="0" w:space="0" w:color="auto"/>
            <w:left w:val="none" w:sz="0" w:space="0" w:color="auto"/>
            <w:bottom w:val="none" w:sz="0" w:space="0" w:color="auto"/>
            <w:right w:val="none" w:sz="0" w:space="0" w:color="auto"/>
          </w:divBdr>
        </w:div>
        <w:div w:id="758255232">
          <w:marLeft w:val="0"/>
          <w:marRight w:val="0"/>
          <w:marTop w:val="0"/>
          <w:marBottom w:val="0"/>
          <w:divBdr>
            <w:top w:val="none" w:sz="0" w:space="0" w:color="auto"/>
            <w:left w:val="none" w:sz="0" w:space="0" w:color="auto"/>
            <w:bottom w:val="none" w:sz="0" w:space="0" w:color="auto"/>
            <w:right w:val="none" w:sz="0" w:space="0" w:color="auto"/>
          </w:divBdr>
        </w:div>
        <w:div w:id="785807486">
          <w:marLeft w:val="0"/>
          <w:marRight w:val="0"/>
          <w:marTop w:val="0"/>
          <w:marBottom w:val="0"/>
          <w:divBdr>
            <w:top w:val="none" w:sz="0" w:space="0" w:color="auto"/>
            <w:left w:val="none" w:sz="0" w:space="0" w:color="auto"/>
            <w:bottom w:val="none" w:sz="0" w:space="0" w:color="auto"/>
            <w:right w:val="none" w:sz="0" w:space="0" w:color="auto"/>
          </w:divBdr>
        </w:div>
        <w:div w:id="811604298">
          <w:marLeft w:val="0"/>
          <w:marRight w:val="0"/>
          <w:marTop w:val="0"/>
          <w:marBottom w:val="0"/>
          <w:divBdr>
            <w:top w:val="none" w:sz="0" w:space="0" w:color="auto"/>
            <w:left w:val="none" w:sz="0" w:space="0" w:color="auto"/>
            <w:bottom w:val="none" w:sz="0" w:space="0" w:color="auto"/>
            <w:right w:val="none" w:sz="0" w:space="0" w:color="auto"/>
          </w:divBdr>
        </w:div>
        <w:div w:id="972323456">
          <w:marLeft w:val="0"/>
          <w:marRight w:val="0"/>
          <w:marTop w:val="0"/>
          <w:marBottom w:val="0"/>
          <w:divBdr>
            <w:top w:val="none" w:sz="0" w:space="0" w:color="auto"/>
            <w:left w:val="none" w:sz="0" w:space="0" w:color="auto"/>
            <w:bottom w:val="none" w:sz="0" w:space="0" w:color="auto"/>
            <w:right w:val="none" w:sz="0" w:space="0" w:color="auto"/>
          </w:divBdr>
        </w:div>
        <w:div w:id="1088237758">
          <w:marLeft w:val="0"/>
          <w:marRight w:val="0"/>
          <w:marTop w:val="0"/>
          <w:marBottom w:val="0"/>
          <w:divBdr>
            <w:top w:val="none" w:sz="0" w:space="0" w:color="auto"/>
            <w:left w:val="none" w:sz="0" w:space="0" w:color="auto"/>
            <w:bottom w:val="none" w:sz="0" w:space="0" w:color="auto"/>
            <w:right w:val="none" w:sz="0" w:space="0" w:color="auto"/>
          </w:divBdr>
        </w:div>
        <w:div w:id="1101291811">
          <w:marLeft w:val="0"/>
          <w:marRight w:val="0"/>
          <w:marTop w:val="0"/>
          <w:marBottom w:val="0"/>
          <w:divBdr>
            <w:top w:val="none" w:sz="0" w:space="0" w:color="auto"/>
            <w:left w:val="none" w:sz="0" w:space="0" w:color="auto"/>
            <w:bottom w:val="none" w:sz="0" w:space="0" w:color="auto"/>
            <w:right w:val="none" w:sz="0" w:space="0" w:color="auto"/>
          </w:divBdr>
        </w:div>
        <w:div w:id="1130971764">
          <w:marLeft w:val="0"/>
          <w:marRight w:val="0"/>
          <w:marTop w:val="0"/>
          <w:marBottom w:val="0"/>
          <w:divBdr>
            <w:top w:val="none" w:sz="0" w:space="0" w:color="auto"/>
            <w:left w:val="none" w:sz="0" w:space="0" w:color="auto"/>
            <w:bottom w:val="none" w:sz="0" w:space="0" w:color="auto"/>
            <w:right w:val="none" w:sz="0" w:space="0" w:color="auto"/>
          </w:divBdr>
        </w:div>
        <w:div w:id="1134056563">
          <w:marLeft w:val="0"/>
          <w:marRight w:val="0"/>
          <w:marTop w:val="0"/>
          <w:marBottom w:val="0"/>
          <w:divBdr>
            <w:top w:val="none" w:sz="0" w:space="0" w:color="auto"/>
            <w:left w:val="none" w:sz="0" w:space="0" w:color="auto"/>
            <w:bottom w:val="none" w:sz="0" w:space="0" w:color="auto"/>
            <w:right w:val="none" w:sz="0" w:space="0" w:color="auto"/>
          </w:divBdr>
        </w:div>
        <w:div w:id="1155609985">
          <w:marLeft w:val="0"/>
          <w:marRight w:val="0"/>
          <w:marTop w:val="0"/>
          <w:marBottom w:val="0"/>
          <w:divBdr>
            <w:top w:val="none" w:sz="0" w:space="0" w:color="auto"/>
            <w:left w:val="none" w:sz="0" w:space="0" w:color="auto"/>
            <w:bottom w:val="none" w:sz="0" w:space="0" w:color="auto"/>
            <w:right w:val="none" w:sz="0" w:space="0" w:color="auto"/>
          </w:divBdr>
        </w:div>
        <w:div w:id="1197892897">
          <w:marLeft w:val="0"/>
          <w:marRight w:val="0"/>
          <w:marTop w:val="0"/>
          <w:marBottom w:val="0"/>
          <w:divBdr>
            <w:top w:val="none" w:sz="0" w:space="0" w:color="auto"/>
            <w:left w:val="none" w:sz="0" w:space="0" w:color="auto"/>
            <w:bottom w:val="none" w:sz="0" w:space="0" w:color="auto"/>
            <w:right w:val="none" w:sz="0" w:space="0" w:color="auto"/>
          </w:divBdr>
        </w:div>
        <w:div w:id="1199929538">
          <w:marLeft w:val="0"/>
          <w:marRight w:val="0"/>
          <w:marTop w:val="0"/>
          <w:marBottom w:val="0"/>
          <w:divBdr>
            <w:top w:val="none" w:sz="0" w:space="0" w:color="auto"/>
            <w:left w:val="none" w:sz="0" w:space="0" w:color="auto"/>
            <w:bottom w:val="none" w:sz="0" w:space="0" w:color="auto"/>
            <w:right w:val="none" w:sz="0" w:space="0" w:color="auto"/>
          </w:divBdr>
        </w:div>
        <w:div w:id="1203051550">
          <w:marLeft w:val="0"/>
          <w:marRight w:val="0"/>
          <w:marTop w:val="0"/>
          <w:marBottom w:val="0"/>
          <w:divBdr>
            <w:top w:val="none" w:sz="0" w:space="0" w:color="auto"/>
            <w:left w:val="none" w:sz="0" w:space="0" w:color="auto"/>
            <w:bottom w:val="none" w:sz="0" w:space="0" w:color="auto"/>
            <w:right w:val="none" w:sz="0" w:space="0" w:color="auto"/>
          </w:divBdr>
        </w:div>
        <w:div w:id="1232815341">
          <w:marLeft w:val="0"/>
          <w:marRight w:val="0"/>
          <w:marTop w:val="0"/>
          <w:marBottom w:val="0"/>
          <w:divBdr>
            <w:top w:val="none" w:sz="0" w:space="0" w:color="auto"/>
            <w:left w:val="none" w:sz="0" w:space="0" w:color="auto"/>
            <w:bottom w:val="none" w:sz="0" w:space="0" w:color="auto"/>
            <w:right w:val="none" w:sz="0" w:space="0" w:color="auto"/>
          </w:divBdr>
        </w:div>
        <w:div w:id="1259095374">
          <w:marLeft w:val="0"/>
          <w:marRight w:val="0"/>
          <w:marTop w:val="0"/>
          <w:marBottom w:val="0"/>
          <w:divBdr>
            <w:top w:val="none" w:sz="0" w:space="0" w:color="auto"/>
            <w:left w:val="none" w:sz="0" w:space="0" w:color="auto"/>
            <w:bottom w:val="none" w:sz="0" w:space="0" w:color="auto"/>
            <w:right w:val="none" w:sz="0" w:space="0" w:color="auto"/>
          </w:divBdr>
        </w:div>
        <w:div w:id="1297032525">
          <w:marLeft w:val="0"/>
          <w:marRight w:val="0"/>
          <w:marTop w:val="0"/>
          <w:marBottom w:val="0"/>
          <w:divBdr>
            <w:top w:val="none" w:sz="0" w:space="0" w:color="auto"/>
            <w:left w:val="none" w:sz="0" w:space="0" w:color="auto"/>
            <w:bottom w:val="none" w:sz="0" w:space="0" w:color="auto"/>
            <w:right w:val="none" w:sz="0" w:space="0" w:color="auto"/>
          </w:divBdr>
        </w:div>
        <w:div w:id="1325890030">
          <w:marLeft w:val="0"/>
          <w:marRight w:val="0"/>
          <w:marTop w:val="0"/>
          <w:marBottom w:val="0"/>
          <w:divBdr>
            <w:top w:val="none" w:sz="0" w:space="0" w:color="auto"/>
            <w:left w:val="none" w:sz="0" w:space="0" w:color="auto"/>
            <w:bottom w:val="none" w:sz="0" w:space="0" w:color="auto"/>
            <w:right w:val="none" w:sz="0" w:space="0" w:color="auto"/>
          </w:divBdr>
        </w:div>
        <w:div w:id="1371145506">
          <w:marLeft w:val="0"/>
          <w:marRight w:val="0"/>
          <w:marTop w:val="0"/>
          <w:marBottom w:val="0"/>
          <w:divBdr>
            <w:top w:val="none" w:sz="0" w:space="0" w:color="auto"/>
            <w:left w:val="none" w:sz="0" w:space="0" w:color="auto"/>
            <w:bottom w:val="none" w:sz="0" w:space="0" w:color="auto"/>
            <w:right w:val="none" w:sz="0" w:space="0" w:color="auto"/>
          </w:divBdr>
        </w:div>
        <w:div w:id="1427724854">
          <w:marLeft w:val="0"/>
          <w:marRight w:val="0"/>
          <w:marTop w:val="0"/>
          <w:marBottom w:val="0"/>
          <w:divBdr>
            <w:top w:val="none" w:sz="0" w:space="0" w:color="auto"/>
            <w:left w:val="none" w:sz="0" w:space="0" w:color="auto"/>
            <w:bottom w:val="none" w:sz="0" w:space="0" w:color="auto"/>
            <w:right w:val="none" w:sz="0" w:space="0" w:color="auto"/>
          </w:divBdr>
        </w:div>
        <w:div w:id="1448619121">
          <w:marLeft w:val="0"/>
          <w:marRight w:val="0"/>
          <w:marTop w:val="0"/>
          <w:marBottom w:val="0"/>
          <w:divBdr>
            <w:top w:val="none" w:sz="0" w:space="0" w:color="auto"/>
            <w:left w:val="none" w:sz="0" w:space="0" w:color="auto"/>
            <w:bottom w:val="none" w:sz="0" w:space="0" w:color="auto"/>
            <w:right w:val="none" w:sz="0" w:space="0" w:color="auto"/>
          </w:divBdr>
        </w:div>
        <w:div w:id="1448768277">
          <w:marLeft w:val="0"/>
          <w:marRight w:val="0"/>
          <w:marTop w:val="0"/>
          <w:marBottom w:val="0"/>
          <w:divBdr>
            <w:top w:val="none" w:sz="0" w:space="0" w:color="auto"/>
            <w:left w:val="none" w:sz="0" w:space="0" w:color="auto"/>
            <w:bottom w:val="none" w:sz="0" w:space="0" w:color="auto"/>
            <w:right w:val="none" w:sz="0" w:space="0" w:color="auto"/>
          </w:divBdr>
        </w:div>
        <w:div w:id="1505313887">
          <w:marLeft w:val="0"/>
          <w:marRight w:val="0"/>
          <w:marTop w:val="0"/>
          <w:marBottom w:val="0"/>
          <w:divBdr>
            <w:top w:val="none" w:sz="0" w:space="0" w:color="auto"/>
            <w:left w:val="none" w:sz="0" w:space="0" w:color="auto"/>
            <w:bottom w:val="none" w:sz="0" w:space="0" w:color="auto"/>
            <w:right w:val="none" w:sz="0" w:space="0" w:color="auto"/>
          </w:divBdr>
        </w:div>
        <w:div w:id="1562715881">
          <w:marLeft w:val="0"/>
          <w:marRight w:val="0"/>
          <w:marTop w:val="0"/>
          <w:marBottom w:val="0"/>
          <w:divBdr>
            <w:top w:val="none" w:sz="0" w:space="0" w:color="auto"/>
            <w:left w:val="none" w:sz="0" w:space="0" w:color="auto"/>
            <w:bottom w:val="none" w:sz="0" w:space="0" w:color="auto"/>
            <w:right w:val="none" w:sz="0" w:space="0" w:color="auto"/>
          </w:divBdr>
        </w:div>
        <w:div w:id="1576090631">
          <w:marLeft w:val="0"/>
          <w:marRight w:val="0"/>
          <w:marTop w:val="0"/>
          <w:marBottom w:val="0"/>
          <w:divBdr>
            <w:top w:val="none" w:sz="0" w:space="0" w:color="auto"/>
            <w:left w:val="none" w:sz="0" w:space="0" w:color="auto"/>
            <w:bottom w:val="none" w:sz="0" w:space="0" w:color="auto"/>
            <w:right w:val="none" w:sz="0" w:space="0" w:color="auto"/>
          </w:divBdr>
        </w:div>
        <w:div w:id="1613825046">
          <w:marLeft w:val="0"/>
          <w:marRight w:val="0"/>
          <w:marTop w:val="0"/>
          <w:marBottom w:val="0"/>
          <w:divBdr>
            <w:top w:val="none" w:sz="0" w:space="0" w:color="auto"/>
            <w:left w:val="none" w:sz="0" w:space="0" w:color="auto"/>
            <w:bottom w:val="none" w:sz="0" w:space="0" w:color="auto"/>
            <w:right w:val="none" w:sz="0" w:space="0" w:color="auto"/>
          </w:divBdr>
        </w:div>
        <w:div w:id="1630090655">
          <w:marLeft w:val="0"/>
          <w:marRight w:val="0"/>
          <w:marTop w:val="0"/>
          <w:marBottom w:val="0"/>
          <w:divBdr>
            <w:top w:val="none" w:sz="0" w:space="0" w:color="auto"/>
            <w:left w:val="none" w:sz="0" w:space="0" w:color="auto"/>
            <w:bottom w:val="none" w:sz="0" w:space="0" w:color="auto"/>
            <w:right w:val="none" w:sz="0" w:space="0" w:color="auto"/>
          </w:divBdr>
        </w:div>
        <w:div w:id="1671134270">
          <w:marLeft w:val="0"/>
          <w:marRight w:val="0"/>
          <w:marTop w:val="0"/>
          <w:marBottom w:val="0"/>
          <w:divBdr>
            <w:top w:val="none" w:sz="0" w:space="0" w:color="auto"/>
            <w:left w:val="none" w:sz="0" w:space="0" w:color="auto"/>
            <w:bottom w:val="none" w:sz="0" w:space="0" w:color="auto"/>
            <w:right w:val="none" w:sz="0" w:space="0" w:color="auto"/>
          </w:divBdr>
        </w:div>
        <w:div w:id="1714186344">
          <w:marLeft w:val="0"/>
          <w:marRight w:val="0"/>
          <w:marTop w:val="0"/>
          <w:marBottom w:val="0"/>
          <w:divBdr>
            <w:top w:val="none" w:sz="0" w:space="0" w:color="auto"/>
            <w:left w:val="none" w:sz="0" w:space="0" w:color="auto"/>
            <w:bottom w:val="none" w:sz="0" w:space="0" w:color="auto"/>
            <w:right w:val="none" w:sz="0" w:space="0" w:color="auto"/>
          </w:divBdr>
        </w:div>
        <w:div w:id="1778060277">
          <w:marLeft w:val="0"/>
          <w:marRight w:val="0"/>
          <w:marTop w:val="0"/>
          <w:marBottom w:val="0"/>
          <w:divBdr>
            <w:top w:val="none" w:sz="0" w:space="0" w:color="auto"/>
            <w:left w:val="none" w:sz="0" w:space="0" w:color="auto"/>
            <w:bottom w:val="none" w:sz="0" w:space="0" w:color="auto"/>
            <w:right w:val="none" w:sz="0" w:space="0" w:color="auto"/>
          </w:divBdr>
        </w:div>
        <w:div w:id="1785613072">
          <w:marLeft w:val="0"/>
          <w:marRight w:val="0"/>
          <w:marTop w:val="0"/>
          <w:marBottom w:val="0"/>
          <w:divBdr>
            <w:top w:val="none" w:sz="0" w:space="0" w:color="auto"/>
            <w:left w:val="none" w:sz="0" w:space="0" w:color="auto"/>
            <w:bottom w:val="none" w:sz="0" w:space="0" w:color="auto"/>
            <w:right w:val="none" w:sz="0" w:space="0" w:color="auto"/>
          </w:divBdr>
        </w:div>
        <w:div w:id="1797139601">
          <w:marLeft w:val="0"/>
          <w:marRight w:val="0"/>
          <w:marTop w:val="0"/>
          <w:marBottom w:val="0"/>
          <w:divBdr>
            <w:top w:val="none" w:sz="0" w:space="0" w:color="auto"/>
            <w:left w:val="none" w:sz="0" w:space="0" w:color="auto"/>
            <w:bottom w:val="none" w:sz="0" w:space="0" w:color="auto"/>
            <w:right w:val="none" w:sz="0" w:space="0" w:color="auto"/>
          </w:divBdr>
        </w:div>
        <w:div w:id="1844659542">
          <w:marLeft w:val="0"/>
          <w:marRight w:val="0"/>
          <w:marTop w:val="0"/>
          <w:marBottom w:val="0"/>
          <w:divBdr>
            <w:top w:val="none" w:sz="0" w:space="0" w:color="auto"/>
            <w:left w:val="none" w:sz="0" w:space="0" w:color="auto"/>
            <w:bottom w:val="none" w:sz="0" w:space="0" w:color="auto"/>
            <w:right w:val="none" w:sz="0" w:space="0" w:color="auto"/>
          </w:divBdr>
        </w:div>
        <w:div w:id="1875579627">
          <w:marLeft w:val="0"/>
          <w:marRight w:val="0"/>
          <w:marTop w:val="0"/>
          <w:marBottom w:val="0"/>
          <w:divBdr>
            <w:top w:val="none" w:sz="0" w:space="0" w:color="auto"/>
            <w:left w:val="none" w:sz="0" w:space="0" w:color="auto"/>
            <w:bottom w:val="none" w:sz="0" w:space="0" w:color="auto"/>
            <w:right w:val="none" w:sz="0" w:space="0" w:color="auto"/>
          </w:divBdr>
        </w:div>
        <w:div w:id="1920288064">
          <w:marLeft w:val="0"/>
          <w:marRight w:val="0"/>
          <w:marTop w:val="0"/>
          <w:marBottom w:val="0"/>
          <w:divBdr>
            <w:top w:val="none" w:sz="0" w:space="0" w:color="auto"/>
            <w:left w:val="none" w:sz="0" w:space="0" w:color="auto"/>
            <w:bottom w:val="none" w:sz="0" w:space="0" w:color="auto"/>
            <w:right w:val="none" w:sz="0" w:space="0" w:color="auto"/>
          </w:divBdr>
        </w:div>
        <w:div w:id="1926186568">
          <w:marLeft w:val="0"/>
          <w:marRight w:val="0"/>
          <w:marTop w:val="0"/>
          <w:marBottom w:val="0"/>
          <w:divBdr>
            <w:top w:val="none" w:sz="0" w:space="0" w:color="auto"/>
            <w:left w:val="none" w:sz="0" w:space="0" w:color="auto"/>
            <w:bottom w:val="none" w:sz="0" w:space="0" w:color="auto"/>
            <w:right w:val="none" w:sz="0" w:space="0" w:color="auto"/>
          </w:divBdr>
        </w:div>
        <w:div w:id="2049646227">
          <w:marLeft w:val="0"/>
          <w:marRight w:val="0"/>
          <w:marTop w:val="0"/>
          <w:marBottom w:val="0"/>
          <w:divBdr>
            <w:top w:val="none" w:sz="0" w:space="0" w:color="auto"/>
            <w:left w:val="none" w:sz="0" w:space="0" w:color="auto"/>
            <w:bottom w:val="none" w:sz="0" w:space="0" w:color="auto"/>
            <w:right w:val="none" w:sz="0" w:space="0" w:color="auto"/>
          </w:divBdr>
        </w:div>
        <w:div w:id="2066443252">
          <w:marLeft w:val="0"/>
          <w:marRight w:val="0"/>
          <w:marTop w:val="0"/>
          <w:marBottom w:val="0"/>
          <w:divBdr>
            <w:top w:val="none" w:sz="0" w:space="0" w:color="auto"/>
            <w:left w:val="none" w:sz="0" w:space="0" w:color="auto"/>
            <w:bottom w:val="none" w:sz="0" w:space="0" w:color="auto"/>
            <w:right w:val="none" w:sz="0" w:space="0" w:color="auto"/>
          </w:divBdr>
        </w:div>
        <w:div w:id="2066562883">
          <w:marLeft w:val="0"/>
          <w:marRight w:val="0"/>
          <w:marTop w:val="0"/>
          <w:marBottom w:val="0"/>
          <w:divBdr>
            <w:top w:val="none" w:sz="0" w:space="0" w:color="auto"/>
            <w:left w:val="none" w:sz="0" w:space="0" w:color="auto"/>
            <w:bottom w:val="none" w:sz="0" w:space="0" w:color="auto"/>
            <w:right w:val="none" w:sz="0" w:space="0" w:color="auto"/>
          </w:divBdr>
        </w:div>
        <w:div w:id="2102602410">
          <w:marLeft w:val="0"/>
          <w:marRight w:val="0"/>
          <w:marTop w:val="0"/>
          <w:marBottom w:val="0"/>
          <w:divBdr>
            <w:top w:val="none" w:sz="0" w:space="0" w:color="auto"/>
            <w:left w:val="none" w:sz="0" w:space="0" w:color="auto"/>
            <w:bottom w:val="none" w:sz="0" w:space="0" w:color="auto"/>
            <w:right w:val="none" w:sz="0" w:space="0" w:color="auto"/>
          </w:divBdr>
        </w:div>
        <w:div w:id="2142113942">
          <w:marLeft w:val="0"/>
          <w:marRight w:val="0"/>
          <w:marTop w:val="0"/>
          <w:marBottom w:val="0"/>
          <w:divBdr>
            <w:top w:val="none" w:sz="0" w:space="0" w:color="auto"/>
            <w:left w:val="none" w:sz="0" w:space="0" w:color="auto"/>
            <w:bottom w:val="none" w:sz="0" w:space="0" w:color="auto"/>
            <w:right w:val="none" w:sz="0" w:space="0" w:color="auto"/>
          </w:divBdr>
        </w:div>
      </w:divsChild>
    </w:div>
    <w:div w:id="460465721">
      <w:bodyDiv w:val="1"/>
      <w:marLeft w:val="0"/>
      <w:marRight w:val="0"/>
      <w:marTop w:val="0"/>
      <w:marBottom w:val="0"/>
      <w:divBdr>
        <w:top w:val="none" w:sz="0" w:space="0" w:color="auto"/>
        <w:left w:val="none" w:sz="0" w:space="0" w:color="auto"/>
        <w:bottom w:val="none" w:sz="0" w:space="0" w:color="auto"/>
        <w:right w:val="none" w:sz="0" w:space="0" w:color="auto"/>
      </w:divBdr>
      <w:divsChild>
        <w:div w:id="19167294">
          <w:marLeft w:val="0"/>
          <w:marRight w:val="0"/>
          <w:marTop w:val="0"/>
          <w:marBottom w:val="0"/>
          <w:divBdr>
            <w:top w:val="none" w:sz="0" w:space="0" w:color="auto"/>
            <w:left w:val="none" w:sz="0" w:space="0" w:color="auto"/>
            <w:bottom w:val="none" w:sz="0" w:space="0" w:color="auto"/>
            <w:right w:val="none" w:sz="0" w:space="0" w:color="auto"/>
          </w:divBdr>
        </w:div>
        <w:div w:id="46489435">
          <w:marLeft w:val="0"/>
          <w:marRight w:val="0"/>
          <w:marTop w:val="0"/>
          <w:marBottom w:val="0"/>
          <w:divBdr>
            <w:top w:val="none" w:sz="0" w:space="0" w:color="auto"/>
            <w:left w:val="none" w:sz="0" w:space="0" w:color="auto"/>
            <w:bottom w:val="none" w:sz="0" w:space="0" w:color="auto"/>
            <w:right w:val="none" w:sz="0" w:space="0" w:color="auto"/>
          </w:divBdr>
        </w:div>
        <w:div w:id="58093713">
          <w:marLeft w:val="0"/>
          <w:marRight w:val="0"/>
          <w:marTop w:val="0"/>
          <w:marBottom w:val="0"/>
          <w:divBdr>
            <w:top w:val="none" w:sz="0" w:space="0" w:color="auto"/>
            <w:left w:val="none" w:sz="0" w:space="0" w:color="auto"/>
            <w:bottom w:val="none" w:sz="0" w:space="0" w:color="auto"/>
            <w:right w:val="none" w:sz="0" w:space="0" w:color="auto"/>
          </w:divBdr>
        </w:div>
        <w:div w:id="216673989">
          <w:marLeft w:val="0"/>
          <w:marRight w:val="0"/>
          <w:marTop w:val="0"/>
          <w:marBottom w:val="0"/>
          <w:divBdr>
            <w:top w:val="none" w:sz="0" w:space="0" w:color="auto"/>
            <w:left w:val="none" w:sz="0" w:space="0" w:color="auto"/>
            <w:bottom w:val="none" w:sz="0" w:space="0" w:color="auto"/>
            <w:right w:val="none" w:sz="0" w:space="0" w:color="auto"/>
          </w:divBdr>
        </w:div>
        <w:div w:id="288245873">
          <w:marLeft w:val="0"/>
          <w:marRight w:val="0"/>
          <w:marTop w:val="0"/>
          <w:marBottom w:val="0"/>
          <w:divBdr>
            <w:top w:val="none" w:sz="0" w:space="0" w:color="auto"/>
            <w:left w:val="none" w:sz="0" w:space="0" w:color="auto"/>
            <w:bottom w:val="none" w:sz="0" w:space="0" w:color="auto"/>
            <w:right w:val="none" w:sz="0" w:space="0" w:color="auto"/>
          </w:divBdr>
        </w:div>
        <w:div w:id="858928325">
          <w:marLeft w:val="0"/>
          <w:marRight w:val="0"/>
          <w:marTop w:val="0"/>
          <w:marBottom w:val="0"/>
          <w:divBdr>
            <w:top w:val="none" w:sz="0" w:space="0" w:color="auto"/>
            <w:left w:val="none" w:sz="0" w:space="0" w:color="auto"/>
            <w:bottom w:val="none" w:sz="0" w:space="0" w:color="auto"/>
            <w:right w:val="none" w:sz="0" w:space="0" w:color="auto"/>
          </w:divBdr>
        </w:div>
        <w:div w:id="1099760230">
          <w:marLeft w:val="0"/>
          <w:marRight w:val="0"/>
          <w:marTop w:val="0"/>
          <w:marBottom w:val="0"/>
          <w:divBdr>
            <w:top w:val="none" w:sz="0" w:space="0" w:color="auto"/>
            <w:left w:val="none" w:sz="0" w:space="0" w:color="auto"/>
            <w:bottom w:val="none" w:sz="0" w:space="0" w:color="auto"/>
            <w:right w:val="none" w:sz="0" w:space="0" w:color="auto"/>
          </w:divBdr>
        </w:div>
        <w:div w:id="1203903554">
          <w:marLeft w:val="0"/>
          <w:marRight w:val="0"/>
          <w:marTop w:val="0"/>
          <w:marBottom w:val="0"/>
          <w:divBdr>
            <w:top w:val="none" w:sz="0" w:space="0" w:color="auto"/>
            <w:left w:val="none" w:sz="0" w:space="0" w:color="auto"/>
            <w:bottom w:val="none" w:sz="0" w:space="0" w:color="auto"/>
            <w:right w:val="none" w:sz="0" w:space="0" w:color="auto"/>
          </w:divBdr>
        </w:div>
        <w:div w:id="1804078431">
          <w:marLeft w:val="0"/>
          <w:marRight w:val="0"/>
          <w:marTop w:val="0"/>
          <w:marBottom w:val="0"/>
          <w:divBdr>
            <w:top w:val="none" w:sz="0" w:space="0" w:color="auto"/>
            <w:left w:val="none" w:sz="0" w:space="0" w:color="auto"/>
            <w:bottom w:val="none" w:sz="0" w:space="0" w:color="auto"/>
            <w:right w:val="none" w:sz="0" w:space="0" w:color="auto"/>
          </w:divBdr>
        </w:div>
        <w:div w:id="1871186157">
          <w:marLeft w:val="0"/>
          <w:marRight w:val="0"/>
          <w:marTop w:val="0"/>
          <w:marBottom w:val="0"/>
          <w:divBdr>
            <w:top w:val="none" w:sz="0" w:space="0" w:color="auto"/>
            <w:left w:val="none" w:sz="0" w:space="0" w:color="auto"/>
            <w:bottom w:val="none" w:sz="0" w:space="0" w:color="auto"/>
            <w:right w:val="none" w:sz="0" w:space="0" w:color="auto"/>
          </w:divBdr>
        </w:div>
        <w:div w:id="1892182803">
          <w:marLeft w:val="0"/>
          <w:marRight w:val="0"/>
          <w:marTop w:val="0"/>
          <w:marBottom w:val="0"/>
          <w:divBdr>
            <w:top w:val="none" w:sz="0" w:space="0" w:color="auto"/>
            <w:left w:val="none" w:sz="0" w:space="0" w:color="auto"/>
            <w:bottom w:val="none" w:sz="0" w:space="0" w:color="auto"/>
            <w:right w:val="none" w:sz="0" w:space="0" w:color="auto"/>
          </w:divBdr>
        </w:div>
      </w:divsChild>
    </w:div>
    <w:div w:id="1002662842">
      <w:bodyDiv w:val="1"/>
      <w:marLeft w:val="0"/>
      <w:marRight w:val="0"/>
      <w:marTop w:val="0"/>
      <w:marBottom w:val="0"/>
      <w:divBdr>
        <w:top w:val="none" w:sz="0" w:space="0" w:color="auto"/>
        <w:left w:val="none" w:sz="0" w:space="0" w:color="auto"/>
        <w:bottom w:val="none" w:sz="0" w:space="0" w:color="auto"/>
        <w:right w:val="none" w:sz="0" w:space="0" w:color="auto"/>
      </w:divBdr>
    </w:div>
    <w:div w:id="1288580481">
      <w:bodyDiv w:val="1"/>
      <w:marLeft w:val="0"/>
      <w:marRight w:val="0"/>
      <w:marTop w:val="0"/>
      <w:marBottom w:val="0"/>
      <w:divBdr>
        <w:top w:val="none" w:sz="0" w:space="0" w:color="auto"/>
        <w:left w:val="none" w:sz="0" w:space="0" w:color="auto"/>
        <w:bottom w:val="none" w:sz="0" w:space="0" w:color="auto"/>
        <w:right w:val="none" w:sz="0" w:space="0" w:color="auto"/>
      </w:divBdr>
      <w:divsChild>
        <w:div w:id="140000582">
          <w:marLeft w:val="0"/>
          <w:marRight w:val="0"/>
          <w:marTop w:val="0"/>
          <w:marBottom w:val="0"/>
          <w:divBdr>
            <w:top w:val="none" w:sz="0" w:space="0" w:color="auto"/>
            <w:left w:val="none" w:sz="0" w:space="0" w:color="auto"/>
            <w:bottom w:val="none" w:sz="0" w:space="0" w:color="auto"/>
            <w:right w:val="none" w:sz="0" w:space="0" w:color="auto"/>
          </w:divBdr>
        </w:div>
        <w:div w:id="522944006">
          <w:marLeft w:val="0"/>
          <w:marRight w:val="0"/>
          <w:marTop w:val="0"/>
          <w:marBottom w:val="0"/>
          <w:divBdr>
            <w:top w:val="none" w:sz="0" w:space="0" w:color="auto"/>
            <w:left w:val="none" w:sz="0" w:space="0" w:color="auto"/>
            <w:bottom w:val="none" w:sz="0" w:space="0" w:color="auto"/>
            <w:right w:val="none" w:sz="0" w:space="0" w:color="auto"/>
          </w:divBdr>
        </w:div>
        <w:div w:id="1033530012">
          <w:marLeft w:val="0"/>
          <w:marRight w:val="0"/>
          <w:marTop w:val="0"/>
          <w:marBottom w:val="0"/>
          <w:divBdr>
            <w:top w:val="none" w:sz="0" w:space="0" w:color="auto"/>
            <w:left w:val="none" w:sz="0" w:space="0" w:color="auto"/>
            <w:bottom w:val="none" w:sz="0" w:space="0" w:color="auto"/>
            <w:right w:val="none" w:sz="0" w:space="0" w:color="auto"/>
          </w:divBdr>
        </w:div>
        <w:div w:id="1330409121">
          <w:marLeft w:val="0"/>
          <w:marRight w:val="0"/>
          <w:marTop w:val="0"/>
          <w:marBottom w:val="0"/>
          <w:divBdr>
            <w:top w:val="none" w:sz="0" w:space="0" w:color="auto"/>
            <w:left w:val="none" w:sz="0" w:space="0" w:color="auto"/>
            <w:bottom w:val="none" w:sz="0" w:space="0" w:color="auto"/>
            <w:right w:val="none" w:sz="0" w:space="0" w:color="auto"/>
          </w:divBdr>
        </w:div>
        <w:div w:id="1820683149">
          <w:marLeft w:val="0"/>
          <w:marRight w:val="0"/>
          <w:marTop w:val="0"/>
          <w:marBottom w:val="0"/>
          <w:divBdr>
            <w:top w:val="none" w:sz="0" w:space="0" w:color="auto"/>
            <w:left w:val="none" w:sz="0" w:space="0" w:color="auto"/>
            <w:bottom w:val="none" w:sz="0" w:space="0" w:color="auto"/>
            <w:right w:val="none" w:sz="0" w:space="0" w:color="auto"/>
          </w:divBdr>
        </w:div>
        <w:div w:id="1833450393">
          <w:marLeft w:val="0"/>
          <w:marRight w:val="0"/>
          <w:marTop w:val="0"/>
          <w:marBottom w:val="0"/>
          <w:divBdr>
            <w:top w:val="none" w:sz="0" w:space="0" w:color="auto"/>
            <w:left w:val="none" w:sz="0" w:space="0" w:color="auto"/>
            <w:bottom w:val="none" w:sz="0" w:space="0" w:color="auto"/>
            <w:right w:val="none" w:sz="0" w:space="0" w:color="auto"/>
          </w:divBdr>
        </w:div>
        <w:div w:id="1920410145">
          <w:marLeft w:val="0"/>
          <w:marRight w:val="0"/>
          <w:marTop w:val="0"/>
          <w:marBottom w:val="0"/>
          <w:divBdr>
            <w:top w:val="none" w:sz="0" w:space="0" w:color="auto"/>
            <w:left w:val="none" w:sz="0" w:space="0" w:color="auto"/>
            <w:bottom w:val="none" w:sz="0" w:space="0" w:color="auto"/>
            <w:right w:val="none" w:sz="0" w:space="0" w:color="auto"/>
          </w:divBdr>
        </w:div>
      </w:divsChild>
    </w:div>
    <w:div w:id="2030139510">
      <w:bodyDiv w:val="1"/>
      <w:marLeft w:val="0"/>
      <w:marRight w:val="0"/>
      <w:marTop w:val="0"/>
      <w:marBottom w:val="0"/>
      <w:divBdr>
        <w:top w:val="none" w:sz="0" w:space="0" w:color="auto"/>
        <w:left w:val="none" w:sz="0" w:space="0" w:color="auto"/>
        <w:bottom w:val="none" w:sz="0" w:space="0" w:color="auto"/>
        <w:right w:val="none" w:sz="0" w:space="0" w:color="auto"/>
      </w:divBdr>
      <w:divsChild>
        <w:div w:id="116878226">
          <w:marLeft w:val="0"/>
          <w:marRight w:val="0"/>
          <w:marTop w:val="0"/>
          <w:marBottom w:val="0"/>
          <w:divBdr>
            <w:top w:val="none" w:sz="0" w:space="0" w:color="auto"/>
            <w:left w:val="none" w:sz="0" w:space="0" w:color="auto"/>
            <w:bottom w:val="none" w:sz="0" w:space="0" w:color="auto"/>
            <w:right w:val="none" w:sz="0" w:space="0" w:color="auto"/>
          </w:divBdr>
        </w:div>
        <w:div w:id="650329128">
          <w:marLeft w:val="0"/>
          <w:marRight w:val="0"/>
          <w:marTop w:val="0"/>
          <w:marBottom w:val="0"/>
          <w:divBdr>
            <w:top w:val="none" w:sz="0" w:space="0" w:color="auto"/>
            <w:left w:val="none" w:sz="0" w:space="0" w:color="auto"/>
            <w:bottom w:val="none" w:sz="0" w:space="0" w:color="auto"/>
            <w:right w:val="none" w:sz="0" w:space="0" w:color="auto"/>
          </w:divBdr>
        </w:div>
        <w:div w:id="974062629">
          <w:marLeft w:val="0"/>
          <w:marRight w:val="0"/>
          <w:marTop w:val="0"/>
          <w:marBottom w:val="0"/>
          <w:divBdr>
            <w:top w:val="none" w:sz="0" w:space="0" w:color="auto"/>
            <w:left w:val="none" w:sz="0" w:space="0" w:color="auto"/>
            <w:bottom w:val="none" w:sz="0" w:space="0" w:color="auto"/>
            <w:right w:val="none" w:sz="0" w:space="0" w:color="auto"/>
          </w:divBdr>
        </w:div>
        <w:div w:id="1014069872">
          <w:marLeft w:val="0"/>
          <w:marRight w:val="0"/>
          <w:marTop w:val="0"/>
          <w:marBottom w:val="0"/>
          <w:divBdr>
            <w:top w:val="none" w:sz="0" w:space="0" w:color="auto"/>
            <w:left w:val="none" w:sz="0" w:space="0" w:color="auto"/>
            <w:bottom w:val="none" w:sz="0" w:space="0" w:color="auto"/>
            <w:right w:val="none" w:sz="0" w:space="0" w:color="auto"/>
          </w:divBdr>
        </w:div>
        <w:div w:id="1124040514">
          <w:marLeft w:val="0"/>
          <w:marRight w:val="0"/>
          <w:marTop w:val="0"/>
          <w:marBottom w:val="0"/>
          <w:divBdr>
            <w:top w:val="none" w:sz="0" w:space="0" w:color="auto"/>
            <w:left w:val="none" w:sz="0" w:space="0" w:color="auto"/>
            <w:bottom w:val="none" w:sz="0" w:space="0" w:color="auto"/>
            <w:right w:val="none" w:sz="0" w:space="0" w:color="auto"/>
          </w:divBdr>
        </w:div>
        <w:div w:id="1321689391">
          <w:marLeft w:val="0"/>
          <w:marRight w:val="0"/>
          <w:marTop w:val="0"/>
          <w:marBottom w:val="0"/>
          <w:divBdr>
            <w:top w:val="none" w:sz="0" w:space="0" w:color="auto"/>
            <w:left w:val="none" w:sz="0" w:space="0" w:color="auto"/>
            <w:bottom w:val="none" w:sz="0" w:space="0" w:color="auto"/>
            <w:right w:val="none" w:sz="0" w:space="0" w:color="auto"/>
          </w:divBdr>
        </w:div>
        <w:div w:id="1398629692">
          <w:marLeft w:val="0"/>
          <w:marRight w:val="0"/>
          <w:marTop w:val="0"/>
          <w:marBottom w:val="0"/>
          <w:divBdr>
            <w:top w:val="none" w:sz="0" w:space="0" w:color="auto"/>
            <w:left w:val="none" w:sz="0" w:space="0" w:color="auto"/>
            <w:bottom w:val="none" w:sz="0" w:space="0" w:color="auto"/>
            <w:right w:val="none" w:sz="0" w:space="0" w:color="auto"/>
          </w:divBdr>
        </w:div>
        <w:div w:id="1511991199">
          <w:marLeft w:val="0"/>
          <w:marRight w:val="0"/>
          <w:marTop w:val="0"/>
          <w:marBottom w:val="0"/>
          <w:divBdr>
            <w:top w:val="none" w:sz="0" w:space="0" w:color="auto"/>
            <w:left w:val="none" w:sz="0" w:space="0" w:color="auto"/>
            <w:bottom w:val="none" w:sz="0" w:space="0" w:color="auto"/>
            <w:right w:val="none" w:sz="0" w:space="0" w:color="auto"/>
          </w:divBdr>
        </w:div>
        <w:div w:id="1539781228">
          <w:marLeft w:val="0"/>
          <w:marRight w:val="0"/>
          <w:marTop w:val="0"/>
          <w:marBottom w:val="0"/>
          <w:divBdr>
            <w:top w:val="none" w:sz="0" w:space="0" w:color="auto"/>
            <w:left w:val="none" w:sz="0" w:space="0" w:color="auto"/>
            <w:bottom w:val="none" w:sz="0" w:space="0" w:color="auto"/>
            <w:right w:val="none" w:sz="0" w:space="0" w:color="auto"/>
          </w:divBdr>
        </w:div>
        <w:div w:id="1781220338">
          <w:marLeft w:val="0"/>
          <w:marRight w:val="0"/>
          <w:marTop w:val="0"/>
          <w:marBottom w:val="0"/>
          <w:divBdr>
            <w:top w:val="none" w:sz="0" w:space="0" w:color="auto"/>
            <w:left w:val="none" w:sz="0" w:space="0" w:color="auto"/>
            <w:bottom w:val="none" w:sz="0" w:space="0" w:color="auto"/>
            <w:right w:val="none" w:sz="0" w:space="0" w:color="auto"/>
          </w:divBdr>
        </w:div>
        <w:div w:id="2049452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diariodonordeste.verdesmares.com.br/cadernos/cidade/criancas-com-deficiencia-lutam-por-inclusao-1.1890026" TargetMode="External"/><Relationship Id="rId4" Type="http://schemas.microsoft.com/office/2007/relationships/stylesWithEffects" Target="stylesWithEffects.xml"/><Relationship Id="rId9" Type="http://schemas.openxmlformats.org/officeDocument/2006/relationships/hyperlink" Target="http://portal.mec.gov.br/seesp/arquivos/pdf/politica.pdf"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devan\Desktop\O%20FANTASTICO%20MUNDO%20DE%20&#8220;JOJ&#211;&#8221;_RELATOS,%20VIV&#202;NCIAS%20E%20EXPERI&#202;NCIAS%20DE%20EDUCA&#199;&#195;O%20INCLUSIVA%20E%20EDUCA&#199;&#195;O%20ESPECIAL%20NA%20CIDADE%20DE%20FORTALEZA-CE%20(vers&#227;o%20melhorad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75421-1CE6-48D0-9746-7B0436EDA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 FANTASTICO MUNDO DE “JOJÓ”_RELATOS, VIVÊNCIAS E EXPERIÊNCIAS DE EDUCAÇÃO INCLUSIVA E EDUCAÇÃO ESPECIAL NA CIDADE DE FORTALEZA-CE (versão melhorada).</Template>
  <TotalTime>1</TotalTime>
  <Pages>11</Pages>
  <Words>3899</Words>
  <Characters>21055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24905</CharactersWithSpaces>
  <SharedDoc>false</SharedDoc>
  <HLinks>
    <vt:vector size="12" baseType="variant">
      <vt:variant>
        <vt:i4>4980815</vt:i4>
      </vt:variant>
      <vt:variant>
        <vt:i4>3</vt:i4>
      </vt:variant>
      <vt:variant>
        <vt:i4>0</vt:i4>
      </vt:variant>
      <vt:variant>
        <vt:i4>5</vt:i4>
      </vt:variant>
      <vt:variant>
        <vt:lpwstr>http://diariodonordeste.verdesmares.com.br/cadernos/cidade/criancas-com-deficiencia-lutam-por-inclusao-1.1890026</vt:lpwstr>
      </vt:variant>
      <vt:variant>
        <vt:lpwstr/>
      </vt:variant>
      <vt:variant>
        <vt:i4>1179712</vt:i4>
      </vt:variant>
      <vt:variant>
        <vt:i4>0</vt:i4>
      </vt:variant>
      <vt:variant>
        <vt:i4>0</vt:i4>
      </vt:variant>
      <vt:variant>
        <vt:i4>5</vt:i4>
      </vt:variant>
      <vt:variant>
        <vt:lpwstr>http://portal.mec.gov.br/seesp/arquivos/pdf/politica.pdf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ledevan</dc:creator>
  <cp:lastModifiedBy>ledevan</cp:lastModifiedBy>
  <cp:revision>1</cp:revision>
  <cp:lastPrinted>2018-09-28T14:22:00Z</cp:lastPrinted>
  <dcterms:created xsi:type="dcterms:W3CDTF">2018-10-15T22:17:00Z</dcterms:created>
  <dcterms:modified xsi:type="dcterms:W3CDTF">2018-10-15T22:18:00Z</dcterms:modified>
</cp:coreProperties>
</file>