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B70" w:rsidRDefault="00027B70" w:rsidP="004C7AB7">
      <w:pPr>
        <w:ind w:firstLine="0"/>
        <w:rPr>
          <w:noProof/>
        </w:rPr>
      </w:pPr>
    </w:p>
    <w:p w:rsidR="002E12E9" w:rsidRPr="00027B70" w:rsidRDefault="002E12E9" w:rsidP="004B251D">
      <w:pPr>
        <w:ind w:firstLine="0"/>
      </w:pPr>
    </w:p>
    <w:p w:rsidR="002E12E9" w:rsidRDefault="002E12E9" w:rsidP="002E12E9">
      <w:pPr>
        <w:ind w:firstLine="0"/>
        <w:jc w:val="center"/>
        <w:rPr>
          <w:rFonts w:cs="Times New Roman"/>
          <w:b/>
          <w:szCs w:val="24"/>
        </w:rPr>
      </w:pPr>
      <w:r>
        <w:rPr>
          <w:rFonts w:cs="Times New Roman"/>
          <w:b/>
          <w:szCs w:val="24"/>
        </w:rPr>
        <w:t xml:space="preserve">OS </w:t>
      </w:r>
      <w:r w:rsidRPr="007623F2">
        <w:rPr>
          <w:rFonts w:cs="Times New Roman"/>
          <w:b/>
          <w:szCs w:val="24"/>
        </w:rPr>
        <w:t>REFLEXOS DO DÉFICIT DIDÁTICO NA ATUAÇÃO DOCENTE</w:t>
      </w:r>
    </w:p>
    <w:p w:rsidR="002E12E9" w:rsidRDefault="002E12E9" w:rsidP="002E12E9">
      <w:pPr>
        <w:ind w:firstLine="0"/>
        <w:jc w:val="center"/>
        <w:rPr>
          <w:rFonts w:cs="Times New Roman"/>
          <w:b/>
          <w:szCs w:val="24"/>
        </w:rPr>
      </w:pPr>
    </w:p>
    <w:p w:rsidR="004B251D" w:rsidRDefault="002E12E9" w:rsidP="004B251D">
      <w:pPr>
        <w:spacing w:line="240" w:lineRule="auto"/>
        <w:ind w:firstLine="0"/>
        <w:jc w:val="right"/>
        <w:rPr>
          <w:rFonts w:cs="Times New Roman"/>
          <w:b/>
          <w:szCs w:val="24"/>
        </w:rPr>
      </w:pPr>
      <w:proofErr w:type="spellStart"/>
      <w:r>
        <w:rPr>
          <w:rFonts w:cs="Times New Roman"/>
          <w:b/>
          <w:szCs w:val="24"/>
        </w:rPr>
        <w:t>Antonio</w:t>
      </w:r>
      <w:proofErr w:type="spellEnd"/>
      <w:r>
        <w:rPr>
          <w:rFonts w:cs="Times New Roman"/>
          <w:b/>
          <w:szCs w:val="24"/>
        </w:rPr>
        <w:t xml:space="preserve"> Aldair Neto</w:t>
      </w:r>
    </w:p>
    <w:p w:rsidR="002E12E9" w:rsidRPr="004B251D" w:rsidRDefault="002E12E9" w:rsidP="002E12E9">
      <w:pPr>
        <w:spacing w:line="240" w:lineRule="auto"/>
        <w:ind w:firstLine="0"/>
        <w:jc w:val="right"/>
        <w:rPr>
          <w:rFonts w:cs="Times New Roman"/>
          <w:sz w:val="22"/>
        </w:rPr>
      </w:pPr>
      <w:r w:rsidRPr="004B251D">
        <w:rPr>
          <w:rFonts w:cs="Times New Roman"/>
          <w:sz w:val="22"/>
        </w:rPr>
        <w:t>Professor da Educação Básica</w:t>
      </w:r>
    </w:p>
    <w:p w:rsidR="002E12E9" w:rsidRPr="004B251D" w:rsidRDefault="002E12E9" w:rsidP="002E12E9">
      <w:pPr>
        <w:spacing w:line="240" w:lineRule="auto"/>
        <w:ind w:firstLine="0"/>
        <w:jc w:val="right"/>
        <w:rPr>
          <w:rFonts w:cs="Times New Roman"/>
          <w:sz w:val="22"/>
        </w:rPr>
      </w:pPr>
      <w:r w:rsidRPr="004B251D">
        <w:rPr>
          <w:rFonts w:cs="Times New Roman"/>
          <w:sz w:val="22"/>
        </w:rPr>
        <w:t>Escola Municipal “</w:t>
      </w:r>
      <w:proofErr w:type="gramStart"/>
      <w:r w:rsidRPr="004B251D">
        <w:rPr>
          <w:rFonts w:cs="Times New Roman"/>
          <w:sz w:val="22"/>
        </w:rPr>
        <w:t>7</w:t>
      </w:r>
      <w:proofErr w:type="gramEnd"/>
      <w:r w:rsidRPr="004B251D">
        <w:rPr>
          <w:rFonts w:cs="Times New Roman"/>
          <w:sz w:val="22"/>
        </w:rPr>
        <w:t xml:space="preserve"> de Setembro”</w:t>
      </w:r>
    </w:p>
    <w:p w:rsidR="002E12E9" w:rsidRDefault="00CC3DC1" w:rsidP="002E12E9">
      <w:pPr>
        <w:spacing w:line="240" w:lineRule="auto"/>
        <w:ind w:firstLine="0"/>
        <w:jc w:val="right"/>
        <w:rPr>
          <w:rFonts w:cs="Times New Roman"/>
          <w:b/>
          <w:szCs w:val="24"/>
        </w:rPr>
      </w:pPr>
      <w:hyperlink r:id="rId8" w:history="1">
        <w:r w:rsidR="002E12E9" w:rsidRPr="004B251D">
          <w:rPr>
            <w:rStyle w:val="Hyperlink"/>
            <w:rFonts w:cs="Times New Roman"/>
            <w:sz w:val="22"/>
          </w:rPr>
          <w:t>profaldairneto@bol.com.br</w:t>
        </w:r>
      </w:hyperlink>
      <w:r w:rsidR="002E12E9">
        <w:rPr>
          <w:rFonts w:cs="Times New Roman"/>
          <w:b/>
          <w:szCs w:val="24"/>
        </w:rPr>
        <w:t xml:space="preserve"> </w:t>
      </w:r>
    </w:p>
    <w:p w:rsidR="002E12E9" w:rsidRDefault="002E12E9" w:rsidP="002E12E9">
      <w:pPr>
        <w:ind w:firstLine="0"/>
        <w:jc w:val="right"/>
        <w:rPr>
          <w:noProof/>
        </w:rPr>
      </w:pPr>
    </w:p>
    <w:p w:rsidR="002E12E9" w:rsidRPr="00027B70" w:rsidRDefault="002E12E9" w:rsidP="002E12E9"/>
    <w:p w:rsidR="002E12E9" w:rsidRPr="00FC6A99" w:rsidRDefault="002E12E9" w:rsidP="002E12E9">
      <w:pPr>
        <w:spacing w:line="240" w:lineRule="auto"/>
        <w:ind w:firstLine="0"/>
        <w:rPr>
          <w:sz w:val="22"/>
        </w:rPr>
      </w:pPr>
      <w:r w:rsidRPr="00FC6A99">
        <w:rPr>
          <w:b/>
          <w:sz w:val="22"/>
        </w:rPr>
        <w:t>Resumo:</w:t>
      </w:r>
      <w:r w:rsidRPr="00FC6A99">
        <w:rPr>
          <w:sz w:val="22"/>
        </w:rPr>
        <w:t xml:space="preserve"> Neste artigo, ligado ao grupo de trabalho </w:t>
      </w:r>
      <w:r>
        <w:rPr>
          <w:sz w:val="22"/>
        </w:rPr>
        <w:t>Pesquisas em formação de professores, didática, currículo, práticas pedagógicas e trabalho docente</w:t>
      </w:r>
      <w:r w:rsidRPr="00FC6A99">
        <w:rPr>
          <w:sz w:val="22"/>
        </w:rPr>
        <w:t xml:space="preserve"> – aberto durante a realização do </w:t>
      </w:r>
      <w:r>
        <w:rPr>
          <w:sz w:val="22"/>
        </w:rPr>
        <w:t>X FIPED</w:t>
      </w:r>
      <w:r w:rsidRPr="00FC6A99">
        <w:rPr>
          <w:sz w:val="22"/>
        </w:rPr>
        <w:t xml:space="preserve"> (</w:t>
      </w:r>
      <w:r>
        <w:rPr>
          <w:sz w:val="22"/>
        </w:rPr>
        <w:t>Fórum Internacional de Pedagogia</w:t>
      </w:r>
      <w:r w:rsidRPr="00FC6A99">
        <w:rPr>
          <w:sz w:val="22"/>
        </w:rPr>
        <w:t>), será apresentado o resultado de estudos e pesquisas que irão propiciar uma reflexão acerca do</w:t>
      </w:r>
      <w:r w:rsidR="001670D9">
        <w:rPr>
          <w:sz w:val="22"/>
        </w:rPr>
        <w:t>s reflexos do</w:t>
      </w:r>
      <w:r>
        <w:rPr>
          <w:sz w:val="22"/>
        </w:rPr>
        <w:t xml:space="preserve"> déficit</w:t>
      </w:r>
      <w:r w:rsidR="001670D9">
        <w:rPr>
          <w:sz w:val="22"/>
        </w:rPr>
        <w:t xml:space="preserve"> didático na atuação docente - </w:t>
      </w:r>
      <w:r>
        <w:rPr>
          <w:sz w:val="22"/>
        </w:rPr>
        <w:t xml:space="preserve">visível nas salas de aula de educação básica e, quando da atuação de bacharéis nos curso de graduação nas </w:t>
      </w:r>
      <w:r w:rsidR="001670D9">
        <w:rPr>
          <w:sz w:val="22"/>
        </w:rPr>
        <w:t>Universidades</w:t>
      </w:r>
      <w:r>
        <w:rPr>
          <w:sz w:val="22"/>
        </w:rPr>
        <w:t xml:space="preserve"> como um todo.</w:t>
      </w:r>
      <w:r w:rsidRPr="00FC6A99">
        <w:rPr>
          <w:sz w:val="22"/>
        </w:rPr>
        <w:t xml:space="preserve"> Para tanto, buscamos </w:t>
      </w:r>
      <w:r>
        <w:rPr>
          <w:sz w:val="22"/>
        </w:rPr>
        <w:t xml:space="preserve">discutir essa realidade, no intuito de mostrar a necessidade de maior compromisso do próprio docente </w:t>
      </w:r>
      <w:r w:rsidR="001670D9">
        <w:rPr>
          <w:sz w:val="22"/>
        </w:rPr>
        <w:t xml:space="preserve">para </w:t>
      </w:r>
      <w:r>
        <w:rPr>
          <w:sz w:val="22"/>
        </w:rPr>
        <w:t>com os seus afazeres didáticos-metodológicos, bem como das instituições de ensino superior em relação ao desenvolvimento de um trabalho que vislumbre essas possiblidades</w:t>
      </w:r>
      <w:proofErr w:type="gramStart"/>
      <w:r>
        <w:rPr>
          <w:sz w:val="22"/>
        </w:rPr>
        <w:t xml:space="preserve"> sobretudo</w:t>
      </w:r>
      <w:proofErr w:type="gramEnd"/>
      <w:r>
        <w:rPr>
          <w:sz w:val="22"/>
        </w:rPr>
        <w:t xml:space="preserve"> para os próprio</w:t>
      </w:r>
      <w:r w:rsidR="001670D9">
        <w:rPr>
          <w:sz w:val="22"/>
        </w:rPr>
        <w:t>s egressos e, dessa forma,</w:t>
      </w:r>
      <w:r>
        <w:rPr>
          <w:sz w:val="22"/>
        </w:rPr>
        <w:t xml:space="preserve"> contemplar atividades dirigidas ao campo pedagógico o que acreditamos ser de grande valia – favorecendo mais segurança aos sujeitos que desempenharão tais funções, além de evitar problemas em escala maiores advindos do corpo discente destinado a receber tais atuações, seja na educação básica – seja na universidade. Cremos, com esta discussão</w:t>
      </w:r>
      <w:r w:rsidR="001670D9">
        <w:rPr>
          <w:sz w:val="22"/>
        </w:rPr>
        <w:t>,</w:t>
      </w:r>
      <w:r>
        <w:rPr>
          <w:sz w:val="22"/>
        </w:rPr>
        <w:t xml:space="preserve"> </w:t>
      </w:r>
      <w:r w:rsidRPr="00FC6A99">
        <w:rPr>
          <w:sz w:val="22"/>
        </w:rPr>
        <w:t>despertar</w:t>
      </w:r>
      <w:r>
        <w:rPr>
          <w:sz w:val="22"/>
        </w:rPr>
        <w:t xml:space="preserve"> quanto à</w:t>
      </w:r>
      <w:r w:rsidRPr="00FC6A99">
        <w:rPr>
          <w:sz w:val="22"/>
        </w:rPr>
        <w:t xml:space="preserve"> necessidade de nov</w:t>
      </w:r>
      <w:r>
        <w:rPr>
          <w:sz w:val="22"/>
        </w:rPr>
        <w:t>os planos e/ou reformulaçõe</w:t>
      </w:r>
      <w:r w:rsidR="001670D9">
        <w:rPr>
          <w:sz w:val="22"/>
        </w:rPr>
        <w:t>s de ementas curriculares haja vista</w:t>
      </w:r>
      <w:r>
        <w:rPr>
          <w:sz w:val="22"/>
        </w:rPr>
        <w:t xml:space="preserve"> ser</w:t>
      </w:r>
      <w:r w:rsidR="001670D9">
        <w:rPr>
          <w:sz w:val="22"/>
        </w:rPr>
        <w:t>,</w:t>
      </w:r>
      <w:r>
        <w:rPr>
          <w:sz w:val="22"/>
        </w:rPr>
        <w:t xml:space="preserve"> esta</w:t>
      </w:r>
      <w:r w:rsidRPr="00FC6A99">
        <w:rPr>
          <w:sz w:val="22"/>
        </w:rPr>
        <w:t xml:space="preserve"> tem</w:t>
      </w:r>
      <w:r>
        <w:rPr>
          <w:sz w:val="22"/>
        </w:rPr>
        <w:t>ática</w:t>
      </w:r>
      <w:r w:rsidR="001670D9">
        <w:rPr>
          <w:sz w:val="22"/>
        </w:rPr>
        <w:t>,</w:t>
      </w:r>
      <w:r w:rsidR="008B58A1">
        <w:rPr>
          <w:sz w:val="22"/>
        </w:rPr>
        <w:t xml:space="preserve"> alvo de estudos e c</w:t>
      </w:r>
      <w:bookmarkStart w:id="0" w:name="_GoBack"/>
      <w:bookmarkEnd w:id="0"/>
      <w:r w:rsidR="008B58A1">
        <w:rPr>
          <w:sz w:val="22"/>
        </w:rPr>
        <w:t>ríticas há</w:t>
      </w:r>
      <w:r>
        <w:rPr>
          <w:sz w:val="22"/>
        </w:rPr>
        <w:t xml:space="preserve"> tempo, e mesmo sem configurar </w:t>
      </w:r>
      <w:r w:rsidRPr="00FC6A99">
        <w:rPr>
          <w:sz w:val="22"/>
        </w:rPr>
        <w:t xml:space="preserve">um elemento problemático em grande escala, </w:t>
      </w:r>
      <w:r>
        <w:rPr>
          <w:sz w:val="22"/>
        </w:rPr>
        <w:t xml:space="preserve">tratá-lo com esmero se faz </w:t>
      </w:r>
      <w:r w:rsidR="001670D9">
        <w:rPr>
          <w:sz w:val="22"/>
        </w:rPr>
        <w:t>indispensável</w:t>
      </w:r>
      <w:r w:rsidRPr="00FC6A99">
        <w:rPr>
          <w:sz w:val="22"/>
        </w:rPr>
        <w:t>. Em síntese, constatamos e concordamos com a urgência de que tenhamos docentes melhor preparados e</w:t>
      </w:r>
      <w:r>
        <w:rPr>
          <w:sz w:val="22"/>
        </w:rPr>
        <w:t xml:space="preserve"> conhecedores dos mecanismos pedagógicos</w:t>
      </w:r>
      <w:r w:rsidRPr="00FC6A99">
        <w:rPr>
          <w:sz w:val="22"/>
        </w:rPr>
        <w:t xml:space="preserve">, o que certamente proporcionará melhor inserção </w:t>
      </w:r>
      <w:r>
        <w:rPr>
          <w:sz w:val="22"/>
        </w:rPr>
        <w:t>dos sujeitos n</w:t>
      </w:r>
      <w:r w:rsidRPr="00FC6A99">
        <w:rPr>
          <w:sz w:val="22"/>
        </w:rPr>
        <w:t xml:space="preserve">esta sociedade </w:t>
      </w:r>
      <w:r>
        <w:rPr>
          <w:sz w:val="22"/>
        </w:rPr>
        <w:t>excludente e de poucas oportunidades</w:t>
      </w:r>
      <w:r w:rsidR="008B58A1">
        <w:rPr>
          <w:sz w:val="22"/>
        </w:rPr>
        <w:t>.</w:t>
      </w:r>
    </w:p>
    <w:p w:rsidR="002E12E9" w:rsidRDefault="002E12E9" w:rsidP="002E12E9">
      <w:pPr>
        <w:spacing w:line="240" w:lineRule="auto"/>
        <w:ind w:firstLine="0"/>
        <w:rPr>
          <w:b/>
          <w:sz w:val="22"/>
        </w:rPr>
      </w:pPr>
    </w:p>
    <w:p w:rsidR="002E12E9" w:rsidRPr="00FC6A99" w:rsidRDefault="002E12E9" w:rsidP="002E12E9">
      <w:pPr>
        <w:spacing w:line="240" w:lineRule="auto"/>
        <w:ind w:firstLine="0"/>
        <w:rPr>
          <w:sz w:val="22"/>
        </w:rPr>
      </w:pPr>
      <w:r w:rsidRPr="00FC6A99">
        <w:rPr>
          <w:b/>
          <w:sz w:val="22"/>
        </w:rPr>
        <w:t xml:space="preserve">Palavras-chave: </w:t>
      </w:r>
      <w:proofErr w:type="gramStart"/>
      <w:r>
        <w:rPr>
          <w:sz w:val="22"/>
        </w:rPr>
        <w:t>Práticas pedagógica</w:t>
      </w:r>
      <w:proofErr w:type="gramEnd"/>
      <w:r>
        <w:rPr>
          <w:sz w:val="22"/>
        </w:rPr>
        <w:t>. Docente. Formação</w:t>
      </w:r>
      <w:r w:rsidRPr="00FC6A99">
        <w:rPr>
          <w:sz w:val="22"/>
        </w:rPr>
        <w:t>.</w:t>
      </w:r>
    </w:p>
    <w:p w:rsidR="002E12E9" w:rsidRDefault="002E12E9" w:rsidP="002E12E9">
      <w:pPr>
        <w:spacing w:line="240" w:lineRule="auto"/>
        <w:ind w:firstLine="0"/>
        <w:rPr>
          <w:sz w:val="22"/>
        </w:rPr>
      </w:pPr>
    </w:p>
    <w:p w:rsidR="002E12E9" w:rsidRDefault="002E12E9" w:rsidP="002E12E9">
      <w:pPr>
        <w:spacing w:line="240" w:lineRule="auto"/>
        <w:ind w:firstLine="0"/>
        <w:rPr>
          <w:sz w:val="22"/>
        </w:rPr>
      </w:pPr>
    </w:p>
    <w:p w:rsidR="002E12E9" w:rsidRDefault="002E12E9" w:rsidP="002E12E9">
      <w:pPr>
        <w:spacing w:line="240" w:lineRule="auto"/>
        <w:ind w:firstLine="0"/>
        <w:rPr>
          <w:sz w:val="22"/>
        </w:rPr>
      </w:pPr>
    </w:p>
    <w:p w:rsidR="002E12E9" w:rsidRPr="0099679F" w:rsidRDefault="002E12E9" w:rsidP="002E12E9">
      <w:pPr>
        <w:pStyle w:val="SemEspaamento"/>
        <w:spacing w:line="360" w:lineRule="auto"/>
        <w:jc w:val="both"/>
        <w:rPr>
          <w:rFonts w:ascii="Times New Roman" w:hAnsi="Times New Roman" w:cs="Times New Roman"/>
          <w:b/>
          <w:sz w:val="24"/>
          <w:szCs w:val="24"/>
        </w:rPr>
      </w:pPr>
      <w:r>
        <w:rPr>
          <w:rFonts w:ascii="Times New Roman" w:hAnsi="Times New Roman" w:cs="Times New Roman"/>
          <w:b/>
          <w:sz w:val="24"/>
          <w:szCs w:val="24"/>
        </w:rPr>
        <w:t>Introdução</w:t>
      </w:r>
    </w:p>
    <w:p w:rsidR="002E12E9" w:rsidRPr="0099679F" w:rsidRDefault="002E12E9" w:rsidP="002E12E9">
      <w:pPr>
        <w:pStyle w:val="SemEspaamento"/>
        <w:spacing w:line="360" w:lineRule="auto"/>
        <w:ind w:left="5103" w:hanging="5103"/>
        <w:jc w:val="both"/>
        <w:rPr>
          <w:rFonts w:ascii="Times New Roman" w:hAnsi="Times New Roman" w:cs="Times New Roman"/>
          <w:sz w:val="24"/>
          <w:szCs w:val="24"/>
        </w:rPr>
      </w:pPr>
    </w:p>
    <w:p w:rsidR="002E12E9" w:rsidRPr="0099679F" w:rsidRDefault="002E12E9" w:rsidP="002E12E9">
      <w:pPr>
        <w:pStyle w:val="SemEspaamento"/>
        <w:spacing w:line="360" w:lineRule="auto"/>
        <w:ind w:firstLine="851"/>
        <w:jc w:val="both"/>
        <w:rPr>
          <w:rFonts w:ascii="Times New Roman" w:hAnsi="Times New Roman" w:cs="Times New Roman"/>
          <w:sz w:val="24"/>
          <w:szCs w:val="24"/>
        </w:rPr>
      </w:pPr>
      <w:r w:rsidRPr="0099679F">
        <w:rPr>
          <w:rFonts w:ascii="Times New Roman" w:hAnsi="Times New Roman" w:cs="Times New Roman"/>
          <w:sz w:val="24"/>
          <w:szCs w:val="24"/>
        </w:rPr>
        <w:t>Partindo da assertiva de que o homem é um ser que busca insistentemente a mudança, a inovação, de modo que possa agir ativamente no processo de construção da sociedade que o rodeia, a existência de espaços educativos e a figura do professor – ícone do processo de transmissão de conhecimentos ao longo dos tempos – se tornaram parte de sua própria história.</w:t>
      </w:r>
    </w:p>
    <w:p w:rsidR="00027B70" w:rsidRPr="00027B70" w:rsidRDefault="00027B70" w:rsidP="00027B70"/>
    <w:p w:rsidR="00027B70" w:rsidRPr="00027B70" w:rsidRDefault="00027B70" w:rsidP="00027B70"/>
    <w:p w:rsidR="00027B70" w:rsidRPr="00027B70" w:rsidRDefault="00027B70" w:rsidP="00027B70"/>
    <w:p w:rsidR="002E12E9" w:rsidRPr="0099679F" w:rsidRDefault="002E12E9" w:rsidP="002E12E9">
      <w:pPr>
        <w:pStyle w:val="SemEspaamento"/>
        <w:spacing w:line="360" w:lineRule="auto"/>
        <w:ind w:firstLine="851"/>
        <w:jc w:val="both"/>
        <w:rPr>
          <w:rFonts w:ascii="Times New Roman" w:hAnsi="Times New Roman" w:cs="Times New Roman"/>
          <w:sz w:val="24"/>
          <w:szCs w:val="24"/>
        </w:rPr>
      </w:pPr>
      <w:r w:rsidRPr="0099679F">
        <w:rPr>
          <w:rFonts w:ascii="Times New Roman" w:hAnsi="Times New Roman" w:cs="Times New Roman"/>
          <w:sz w:val="24"/>
          <w:szCs w:val="24"/>
        </w:rPr>
        <w:lastRenderedPageBreak/>
        <w:t xml:space="preserve">Isso </w:t>
      </w:r>
      <w:r w:rsidR="001670D9">
        <w:rPr>
          <w:rFonts w:ascii="Times New Roman" w:hAnsi="Times New Roman" w:cs="Times New Roman"/>
          <w:sz w:val="24"/>
          <w:szCs w:val="24"/>
        </w:rPr>
        <w:t xml:space="preserve">nos </w:t>
      </w:r>
      <w:r w:rsidRPr="0099679F">
        <w:rPr>
          <w:rFonts w:ascii="Times New Roman" w:hAnsi="Times New Roman" w:cs="Times New Roman"/>
          <w:sz w:val="24"/>
          <w:szCs w:val="24"/>
        </w:rPr>
        <w:t>faz perceber que a existência de ambientes</w:t>
      </w:r>
      <w:r>
        <w:rPr>
          <w:rFonts w:ascii="Times New Roman" w:hAnsi="Times New Roman" w:cs="Times New Roman"/>
          <w:sz w:val="24"/>
          <w:szCs w:val="24"/>
        </w:rPr>
        <w:t xml:space="preserve"> destinados ao repasse,</w:t>
      </w:r>
      <w:r w:rsidRPr="0099679F">
        <w:rPr>
          <w:rFonts w:ascii="Times New Roman" w:hAnsi="Times New Roman" w:cs="Times New Roman"/>
          <w:sz w:val="24"/>
          <w:szCs w:val="24"/>
        </w:rPr>
        <w:t xml:space="preserve"> absorção e produção de conhecimentos não é de hoje, inscrevem-se nesse quesito as escolas que acompanham todos os estágios da evolução humana – das formas de ed</w:t>
      </w:r>
      <w:r w:rsidR="00DD2968">
        <w:rPr>
          <w:rFonts w:ascii="Times New Roman" w:hAnsi="Times New Roman" w:cs="Times New Roman"/>
          <w:sz w:val="24"/>
          <w:szCs w:val="24"/>
        </w:rPr>
        <w:t>ucação primitiva, mais informal</w:t>
      </w:r>
      <w:r w:rsidRPr="0099679F">
        <w:rPr>
          <w:rFonts w:ascii="Times New Roman" w:hAnsi="Times New Roman" w:cs="Times New Roman"/>
          <w:sz w:val="24"/>
          <w:szCs w:val="24"/>
        </w:rPr>
        <w:t xml:space="preserve"> aos nossos dias</w:t>
      </w:r>
      <w:r w:rsidR="00DD2968">
        <w:rPr>
          <w:rFonts w:ascii="Times New Roman" w:hAnsi="Times New Roman" w:cs="Times New Roman"/>
          <w:sz w:val="24"/>
          <w:szCs w:val="24"/>
        </w:rPr>
        <w:t>,</w:t>
      </w:r>
      <w:r w:rsidRPr="0099679F">
        <w:rPr>
          <w:rFonts w:ascii="Times New Roman" w:hAnsi="Times New Roman" w:cs="Times New Roman"/>
          <w:sz w:val="24"/>
          <w:szCs w:val="24"/>
        </w:rPr>
        <w:t xml:space="preserve"> através do modelo de educação ministrado na escola atual. Estas, cumprindo, ou devendo cumprir, um papel de manter a </w:t>
      </w:r>
      <w:r>
        <w:rPr>
          <w:rFonts w:ascii="Times New Roman" w:hAnsi="Times New Roman" w:cs="Times New Roman"/>
          <w:sz w:val="24"/>
          <w:szCs w:val="24"/>
        </w:rPr>
        <w:t>construção/</w:t>
      </w:r>
      <w:r w:rsidRPr="0099679F">
        <w:rPr>
          <w:rFonts w:ascii="Times New Roman" w:hAnsi="Times New Roman" w:cs="Times New Roman"/>
          <w:sz w:val="24"/>
          <w:szCs w:val="24"/>
        </w:rPr>
        <w:t>disseminação do saber, proporcionando ao homem a capacidade de conviver bem na sociedade devendo, inclusive, transformá-la em consonância com o seu tempo.</w:t>
      </w:r>
    </w:p>
    <w:p w:rsidR="002E12E9" w:rsidRPr="0099679F" w:rsidRDefault="002E12E9" w:rsidP="002E12E9">
      <w:pPr>
        <w:pStyle w:val="SemEspaamento"/>
        <w:spacing w:line="360" w:lineRule="auto"/>
        <w:jc w:val="both"/>
        <w:rPr>
          <w:rFonts w:ascii="Times New Roman" w:hAnsi="Times New Roman" w:cs="Times New Roman"/>
          <w:sz w:val="24"/>
          <w:szCs w:val="24"/>
        </w:rPr>
      </w:pPr>
      <w:r w:rsidRPr="0099679F">
        <w:rPr>
          <w:rFonts w:ascii="Times New Roman" w:hAnsi="Times New Roman" w:cs="Times New Roman"/>
          <w:sz w:val="24"/>
          <w:szCs w:val="24"/>
        </w:rPr>
        <w:t xml:space="preserve">             Diante de tantos discursos</w:t>
      </w:r>
      <w:r>
        <w:rPr>
          <w:rFonts w:ascii="Times New Roman" w:hAnsi="Times New Roman" w:cs="Times New Roman"/>
          <w:sz w:val="24"/>
          <w:szCs w:val="24"/>
        </w:rPr>
        <w:t>,</w:t>
      </w:r>
      <w:r w:rsidRPr="0099679F">
        <w:rPr>
          <w:rFonts w:ascii="Times New Roman" w:hAnsi="Times New Roman" w:cs="Times New Roman"/>
          <w:sz w:val="24"/>
          <w:szCs w:val="24"/>
        </w:rPr>
        <w:t xml:space="preserve"> em relação às dificuldade</w:t>
      </w:r>
      <w:r>
        <w:rPr>
          <w:rFonts w:ascii="Times New Roman" w:hAnsi="Times New Roman" w:cs="Times New Roman"/>
          <w:sz w:val="24"/>
          <w:szCs w:val="24"/>
        </w:rPr>
        <w:t>s com planejamento e execução das</w:t>
      </w:r>
      <w:r w:rsidRPr="0099679F">
        <w:rPr>
          <w:rFonts w:ascii="Times New Roman" w:hAnsi="Times New Roman" w:cs="Times New Roman"/>
          <w:sz w:val="24"/>
          <w:szCs w:val="24"/>
        </w:rPr>
        <w:t xml:space="preserve"> aulas</w:t>
      </w:r>
      <w:r>
        <w:rPr>
          <w:rFonts w:ascii="Times New Roman" w:hAnsi="Times New Roman" w:cs="Times New Roman"/>
          <w:sz w:val="24"/>
          <w:szCs w:val="24"/>
        </w:rPr>
        <w:t>,</w:t>
      </w:r>
      <w:r w:rsidRPr="0099679F">
        <w:rPr>
          <w:rFonts w:ascii="Times New Roman" w:hAnsi="Times New Roman" w:cs="Times New Roman"/>
          <w:sz w:val="24"/>
          <w:szCs w:val="24"/>
        </w:rPr>
        <w:t xml:space="preserve"> por par</w:t>
      </w:r>
      <w:r>
        <w:rPr>
          <w:rFonts w:ascii="Times New Roman" w:hAnsi="Times New Roman" w:cs="Times New Roman"/>
          <w:sz w:val="24"/>
          <w:szCs w:val="24"/>
        </w:rPr>
        <w:t>te de professores que adentram a</w:t>
      </w:r>
      <w:r w:rsidRPr="0099679F">
        <w:rPr>
          <w:rFonts w:ascii="Times New Roman" w:hAnsi="Times New Roman" w:cs="Times New Roman"/>
          <w:sz w:val="24"/>
          <w:szCs w:val="24"/>
        </w:rPr>
        <w:t>s escolas de educação básica e a própria universidade sem que tenham recebido a menor formação em pedagogia</w:t>
      </w:r>
      <w:r>
        <w:rPr>
          <w:rFonts w:ascii="Times New Roman" w:hAnsi="Times New Roman" w:cs="Times New Roman"/>
          <w:sz w:val="24"/>
          <w:szCs w:val="24"/>
        </w:rPr>
        <w:t>,</w:t>
      </w:r>
      <w:r w:rsidRPr="0099679F">
        <w:rPr>
          <w:rFonts w:ascii="Times New Roman" w:hAnsi="Times New Roman" w:cs="Times New Roman"/>
          <w:sz w:val="24"/>
          <w:szCs w:val="24"/>
        </w:rPr>
        <w:t xml:space="preserve"> é que se caracteriza a necessidade de uma maior atenção a esse caso. </w:t>
      </w:r>
      <w:r w:rsidR="00DD2968">
        <w:rPr>
          <w:rFonts w:ascii="Times New Roman" w:hAnsi="Times New Roman" w:cs="Times New Roman"/>
          <w:sz w:val="24"/>
          <w:szCs w:val="24"/>
        </w:rPr>
        <w:t>Afinal, o discurso aqui referido não é algo dos nossos dias – ele ecoa há muito tempo.</w:t>
      </w:r>
    </w:p>
    <w:p w:rsidR="002E12E9" w:rsidRPr="00165435" w:rsidRDefault="002E12E9" w:rsidP="002E12E9">
      <w:pPr>
        <w:pStyle w:val="SemEspaamento"/>
        <w:spacing w:line="360" w:lineRule="auto"/>
        <w:ind w:firstLine="851"/>
        <w:jc w:val="both"/>
        <w:rPr>
          <w:rFonts w:ascii="Times New Roman" w:hAnsi="Times New Roman" w:cs="Times New Roman"/>
          <w:sz w:val="24"/>
          <w:szCs w:val="24"/>
        </w:rPr>
      </w:pPr>
      <w:r w:rsidRPr="0099679F">
        <w:rPr>
          <w:rFonts w:ascii="Times New Roman" w:hAnsi="Times New Roman" w:cs="Times New Roman"/>
          <w:sz w:val="24"/>
          <w:szCs w:val="24"/>
        </w:rPr>
        <w:t>Dessa forma, acreditamos na possibilidade de poder contribuir com discussões mais avançadas sobre a realidade vivida</w:t>
      </w:r>
      <w:r>
        <w:rPr>
          <w:rFonts w:ascii="Times New Roman" w:hAnsi="Times New Roman" w:cs="Times New Roman"/>
          <w:sz w:val="24"/>
          <w:szCs w:val="24"/>
        </w:rPr>
        <w:t xml:space="preserve"> </w:t>
      </w:r>
      <w:r w:rsidRPr="0099679F">
        <w:rPr>
          <w:rFonts w:ascii="Times New Roman" w:hAnsi="Times New Roman" w:cs="Times New Roman"/>
          <w:sz w:val="24"/>
          <w:szCs w:val="24"/>
        </w:rPr>
        <w:t>por professores, cujo lapso de formação possa provocar p</w:t>
      </w:r>
      <w:r>
        <w:rPr>
          <w:rFonts w:ascii="Times New Roman" w:hAnsi="Times New Roman" w:cs="Times New Roman"/>
          <w:sz w:val="24"/>
          <w:szCs w:val="24"/>
        </w:rPr>
        <w:t>roblemas no processo de ensino</w:t>
      </w:r>
      <w:r w:rsidRPr="0099679F">
        <w:rPr>
          <w:rFonts w:ascii="Times New Roman" w:hAnsi="Times New Roman" w:cs="Times New Roman"/>
          <w:sz w:val="24"/>
          <w:szCs w:val="24"/>
        </w:rPr>
        <w:t xml:space="preserve"> de seus aprendizes, possibilitando um novo olhar sobre sua atuação, bem como a necessidade de um acompanhamento mais intenso pelos órgãos competentes – no sentido de lhes proporcionar a continuidade de estudos que compensem o possível déficit didático ocasionado pela sua área específica de formação</w:t>
      </w:r>
      <w:r>
        <w:rPr>
          <w:rFonts w:ascii="Times New Roman" w:hAnsi="Times New Roman" w:cs="Times New Roman"/>
          <w:sz w:val="24"/>
          <w:szCs w:val="24"/>
        </w:rPr>
        <w:t xml:space="preserve"> o que</w:t>
      </w:r>
      <w:r w:rsidRPr="0099679F">
        <w:rPr>
          <w:rFonts w:ascii="Times New Roman" w:hAnsi="Times New Roman" w:cs="Times New Roman"/>
          <w:sz w:val="24"/>
          <w:szCs w:val="24"/>
        </w:rPr>
        <w:t xml:space="preserve"> poderá constituir problemas no encaminhamento didático/metodológico em sua atuação em sala de aula, levando-se em consideração não só a questão meramente escolar/educativa, mas o desenvolvimento técnico/cientifico e cultural do cid</w:t>
      </w:r>
      <w:r>
        <w:rPr>
          <w:rFonts w:ascii="Times New Roman" w:hAnsi="Times New Roman" w:cs="Times New Roman"/>
          <w:sz w:val="24"/>
          <w:szCs w:val="24"/>
        </w:rPr>
        <w:t>adão, enquanto agente/transformador d</w:t>
      </w:r>
      <w:r w:rsidRPr="0099679F">
        <w:rPr>
          <w:rFonts w:ascii="Times New Roman" w:hAnsi="Times New Roman" w:cs="Times New Roman"/>
          <w:sz w:val="24"/>
          <w:szCs w:val="24"/>
        </w:rPr>
        <w:t>o meio social em que vive.</w:t>
      </w:r>
    </w:p>
    <w:p w:rsidR="002E12E9" w:rsidRDefault="002E12E9" w:rsidP="002E12E9">
      <w:pPr>
        <w:pStyle w:val="SemEspaamento"/>
        <w:spacing w:line="360" w:lineRule="auto"/>
        <w:ind w:firstLine="851"/>
        <w:jc w:val="both"/>
        <w:rPr>
          <w:rFonts w:ascii="Times New Roman" w:hAnsi="Times New Roman" w:cs="Times New Roman"/>
          <w:sz w:val="24"/>
          <w:szCs w:val="24"/>
        </w:rPr>
      </w:pPr>
      <w:r w:rsidRPr="003D66B6">
        <w:rPr>
          <w:rFonts w:ascii="Times New Roman" w:hAnsi="Times New Roman" w:cs="Times New Roman"/>
          <w:sz w:val="24"/>
          <w:szCs w:val="24"/>
        </w:rPr>
        <w:t>Quando o assunto diz respei</w:t>
      </w:r>
      <w:r>
        <w:rPr>
          <w:rFonts w:ascii="Times New Roman" w:hAnsi="Times New Roman" w:cs="Times New Roman"/>
          <w:sz w:val="24"/>
          <w:szCs w:val="24"/>
        </w:rPr>
        <w:t>to ao processo de ensino aprendizagem</w:t>
      </w:r>
      <w:r w:rsidRPr="003D66B6">
        <w:rPr>
          <w:rFonts w:ascii="Times New Roman" w:hAnsi="Times New Roman" w:cs="Times New Roman"/>
          <w:sz w:val="24"/>
          <w:szCs w:val="24"/>
        </w:rPr>
        <w:t>, muitas discus</w:t>
      </w:r>
      <w:r>
        <w:rPr>
          <w:rFonts w:ascii="Times New Roman" w:hAnsi="Times New Roman" w:cs="Times New Roman"/>
          <w:sz w:val="24"/>
          <w:szCs w:val="24"/>
        </w:rPr>
        <w:t>sões nos levaram a perceber que os professores, de modo geral, sempre carregaram o peso de uma responsabilidade e eles atribuída desde o surgimento das escolas, o papel de detentor do conhecimento e principal responsável por sua difusão. É sabido também que</w:t>
      </w:r>
      <w:r w:rsidRPr="003D66B6">
        <w:rPr>
          <w:rFonts w:ascii="Times New Roman" w:hAnsi="Times New Roman" w:cs="Times New Roman"/>
          <w:sz w:val="24"/>
          <w:szCs w:val="24"/>
        </w:rPr>
        <w:t xml:space="preserve"> outros segmentos sociais poderiam e deveriam con</w:t>
      </w:r>
      <w:r>
        <w:rPr>
          <w:rFonts w:ascii="Times New Roman" w:hAnsi="Times New Roman" w:cs="Times New Roman"/>
          <w:sz w:val="24"/>
          <w:szCs w:val="24"/>
        </w:rPr>
        <w:t>tribuir para com essa atividade,</w:t>
      </w:r>
      <w:r w:rsidRPr="003D66B6">
        <w:rPr>
          <w:rFonts w:ascii="Times New Roman" w:hAnsi="Times New Roman" w:cs="Times New Roman"/>
          <w:sz w:val="24"/>
          <w:szCs w:val="24"/>
        </w:rPr>
        <w:t xml:space="preserve"> </w:t>
      </w:r>
      <w:r>
        <w:rPr>
          <w:rFonts w:ascii="Times New Roman" w:hAnsi="Times New Roman" w:cs="Times New Roman"/>
          <w:sz w:val="24"/>
          <w:szCs w:val="24"/>
        </w:rPr>
        <w:t>m</w:t>
      </w:r>
      <w:r w:rsidRPr="003D66B6">
        <w:rPr>
          <w:rFonts w:ascii="Times New Roman" w:hAnsi="Times New Roman" w:cs="Times New Roman"/>
          <w:sz w:val="24"/>
          <w:szCs w:val="24"/>
        </w:rPr>
        <w:t>as persiste entre muitos, ainda, o pensamento de que tais ensinamentos são restritos ao fazer docente, ou seja, leitura/escrita/expressão oral são tarefas do universo escolar e que não tem s</w:t>
      </w:r>
      <w:r>
        <w:rPr>
          <w:rFonts w:ascii="Times New Roman" w:hAnsi="Times New Roman" w:cs="Times New Roman"/>
          <w:sz w:val="24"/>
          <w:szCs w:val="24"/>
        </w:rPr>
        <w:t>entido se ensinados fora desta.</w:t>
      </w:r>
    </w:p>
    <w:p w:rsidR="002E12E9" w:rsidRDefault="002E12E9" w:rsidP="002E12E9">
      <w:pPr>
        <w:rPr>
          <w:rFonts w:cs="Times New Roman"/>
          <w:szCs w:val="24"/>
        </w:rPr>
      </w:pPr>
      <w:r>
        <w:rPr>
          <w:rFonts w:cs="Times New Roman"/>
          <w:szCs w:val="24"/>
        </w:rPr>
        <w:t>Com isso, so</w:t>
      </w:r>
      <w:r w:rsidRPr="00825D0C">
        <w:rPr>
          <w:rFonts w:cs="Times New Roman"/>
          <w:szCs w:val="24"/>
        </w:rPr>
        <w:t>mos levados a crer que sem profissionais bem formados para desenvolve</w:t>
      </w:r>
      <w:r>
        <w:rPr>
          <w:rFonts w:cs="Times New Roman"/>
          <w:szCs w:val="24"/>
        </w:rPr>
        <w:t>r suas atividades de ensino</w:t>
      </w:r>
      <w:r w:rsidRPr="00825D0C">
        <w:rPr>
          <w:rFonts w:cs="Times New Roman"/>
          <w:szCs w:val="24"/>
        </w:rPr>
        <w:t xml:space="preserve">, muito provavelmente não teremos um maior número de </w:t>
      </w:r>
      <w:proofErr w:type="gramStart"/>
      <w:r w:rsidRPr="00825D0C">
        <w:rPr>
          <w:rFonts w:cs="Times New Roman"/>
          <w:szCs w:val="24"/>
        </w:rPr>
        <w:t>indivíduos</w:t>
      </w:r>
      <w:proofErr w:type="gramEnd"/>
      <w:r w:rsidRPr="00825D0C">
        <w:rPr>
          <w:rFonts w:cs="Times New Roman"/>
          <w:szCs w:val="24"/>
        </w:rPr>
        <w:t xml:space="preserve"> </w:t>
      </w:r>
    </w:p>
    <w:p w:rsidR="00DD2968" w:rsidRDefault="002E12E9" w:rsidP="002E12E9">
      <w:pPr>
        <w:ind w:firstLine="0"/>
        <w:rPr>
          <w:rFonts w:cs="Times New Roman"/>
          <w:szCs w:val="24"/>
        </w:rPr>
      </w:pPr>
      <w:proofErr w:type="gramStart"/>
      <w:r w:rsidRPr="00825D0C">
        <w:rPr>
          <w:rFonts w:cs="Times New Roman"/>
          <w:szCs w:val="24"/>
        </w:rPr>
        <w:t>que</w:t>
      </w:r>
      <w:proofErr w:type="gramEnd"/>
      <w:r w:rsidRPr="00825D0C">
        <w:rPr>
          <w:rFonts w:cs="Times New Roman"/>
          <w:szCs w:val="24"/>
        </w:rPr>
        <w:t xml:space="preserve"> usufruam d</w:t>
      </w:r>
      <w:r>
        <w:rPr>
          <w:rFonts w:cs="Times New Roman"/>
          <w:szCs w:val="24"/>
        </w:rPr>
        <w:t>o conhecimento como verdadeiramente deveriam</w:t>
      </w:r>
      <w:r w:rsidRPr="00825D0C">
        <w:rPr>
          <w:rFonts w:cs="Times New Roman"/>
          <w:szCs w:val="24"/>
        </w:rPr>
        <w:t xml:space="preserve">. </w:t>
      </w:r>
      <w:r>
        <w:rPr>
          <w:rFonts w:cs="Times New Roman"/>
          <w:szCs w:val="24"/>
        </w:rPr>
        <w:t>L</w:t>
      </w:r>
      <w:r w:rsidRPr="00825D0C">
        <w:rPr>
          <w:rFonts w:cs="Times New Roman"/>
          <w:szCs w:val="24"/>
        </w:rPr>
        <w:t>evados</w:t>
      </w:r>
      <w:proofErr w:type="gramStart"/>
      <w:r w:rsidRPr="00825D0C">
        <w:rPr>
          <w:rFonts w:cs="Times New Roman"/>
          <w:szCs w:val="24"/>
        </w:rPr>
        <w:t xml:space="preserve"> </w:t>
      </w:r>
      <w:r w:rsidR="00DD2968">
        <w:rPr>
          <w:rFonts w:cs="Times New Roman"/>
          <w:szCs w:val="24"/>
        </w:rPr>
        <w:t xml:space="preserve"> </w:t>
      </w:r>
      <w:proofErr w:type="gramEnd"/>
      <w:r w:rsidRPr="00825D0C">
        <w:rPr>
          <w:rFonts w:cs="Times New Roman"/>
          <w:szCs w:val="24"/>
        </w:rPr>
        <w:t>também</w:t>
      </w:r>
      <w:r w:rsidR="00DD2968">
        <w:rPr>
          <w:rFonts w:cs="Times New Roman"/>
          <w:szCs w:val="24"/>
        </w:rPr>
        <w:t xml:space="preserve">   </w:t>
      </w:r>
      <w:r w:rsidRPr="00825D0C">
        <w:rPr>
          <w:rFonts w:cs="Times New Roman"/>
          <w:szCs w:val="24"/>
        </w:rPr>
        <w:t xml:space="preserve"> – pelos </w:t>
      </w:r>
    </w:p>
    <w:p w:rsidR="00027B70" w:rsidRDefault="002E12E9" w:rsidP="002E12E9">
      <w:pPr>
        <w:ind w:firstLine="0"/>
        <w:rPr>
          <w:rFonts w:cs="Times New Roman"/>
          <w:szCs w:val="24"/>
        </w:rPr>
      </w:pPr>
      <w:proofErr w:type="gramStart"/>
      <w:r w:rsidRPr="00825D0C">
        <w:rPr>
          <w:rFonts w:cs="Times New Roman"/>
          <w:szCs w:val="24"/>
        </w:rPr>
        <w:lastRenderedPageBreak/>
        <w:t>tantos</w:t>
      </w:r>
      <w:proofErr w:type="gramEnd"/>
      <w:r w:rsidRPr="00825D0C">
        <w:rPr>
          <w:rFonts w:cs="Times New Roman"/>
          <w:szCs w:val="24"/>
        </w:rPr>
        <w:t xml:space="preserve"> discursos</w:t>
      </w:r>
      <w:r w:rsidRPr="0059268D">
        <w:rPr>
          <w:rFonts w:ascii="Arial" w:hAnsi="Arial" w:cs="Arial"/>
          <w:szCs w:val="24"/>
        </w:rPr>
        <w:t xml:space="preserve"> </w:t>
      </w:r>
      <w:r w:rsidRPr="00825D0C">
        <w:rPr>
          <w:rFonts w:cs="Times New Roman"/>
          <w:szCs w:val="24"/>
        </w:rPr>
        <w:t xml:space="preserve">de autores que se dedicaram a entender os </w:t>
      </w:r>
      <w:r>
        <w:rPr>
          <w:rFonts w:cs="Times New Roman"/>
          <w:szCs w:val="24"/>
        </w:rPr>
        <w:t xml:space="preserve">mecanismos de busca </w:t>
      </w:r>
      <w:r w:rsidRPr="00825D0C">
        <w:rPr>
          <w:rFonts w:cs="Times New Roman"/>
          <w:szCs w:val="24"/>
        </w:rPr>
        <w:t>pelo conhecimento</w:t>
      </w:r>
      <w:r>
        <w:rPr>
          <w:rFonts w:cs="Times New Roman"/>
          <w:szCs w:val="24"/>
        </w:rPr>
        <w:t xml:space="preserve"> e ao process</w:t>
      </w:r>
      <w:r w:rsidR="00DD2968">
        <w:rPr>
          <w:rFonts w:cs="Times New Roman"/>
          <w:szCs w:val="24"/>
        </w:rPr>
        <w:t>o de transmissão/mediação deste</w:t>
      </w:r>
      <w:r>
        <w:rPr>
          <w:rFonts w:cs="Times New Roman"/>
          <w:szCs w:val="24"/>
        </w:rPr>
        <w:t xml:space="preserve"> a tantos outros</w:t>
      </w:r>
      <w:r w:rsidRPr="00825D0C">
        <w:rPr>
          <w:rFonts w:cs="Times New Roman"/>
          <w:szCs w:val="24"/>
        </w:rPr>
        <w:t>, nesse</w:t>
      </w:r>
      <w:r>
        <w:rPr>
          <w:rFonts w:cs="Times New Roman"/>
          <w:szCs w:val="24"/>
        </w:rPr>
        <w:t xml:space="preserve"> </w:t>
      </w:r>
      <w:r w:rsidRPr="00825D0C">
        <w:rPr>
          <w:rFonts w:cs="Times New Roman"/>
          <w:szCs w:val="24"/>
        </w:rPr>
        <w:t>sentido inscrevem</w:t>
      </w:r>
      <w:r>
        <w:rPr>
          <w:rFonts w:cs="Times New Roman"/>
          <w:szCs w:val="24"/>
        </w:rPr>
        <w:t>-se</w:t>
      </w:r>
      <w:r w:rsidRPr="00825D0C">
        <w:rPr>
          <w:rFonts w:cs="Times New Roman"/>
          <w:szCs w:val="24"/>
        </w:rPr>
        <w:t xml:space="preserve"> </w:t>
      </w:r>
      <w:r>
        <w:rPr>
          <w:rFonts w:cs="Times New Roman"/>
          <w:szCs w:val="24"/>
        </w:rPr>
        <w:t>Rodrigues (200</w:t>
      </w:r>
      <w:r w:rsidRPr="00825D0C">
        <w:rPr>
          <w:rFonts w:cs="Times New Roman"/>
          <w:szCs w:val="24"/>
        </w:rPr>
        <w:t xml:space="preserve">3); </w:t>
      </w:r>
      <w:r>
        <w:rPr>
          <w:rFonts w:cs="Times New Roman"/>
          <w:szCs w:val="24"/>
        </w:rPr>
        <w:t xml:space="preserve">Perrenoud (2000); </w:t>
      </w:r>
      <w:proofErr w:type="spellStart"/>
      <w:r>
        <w:rPr>
          <w:rFonts w:cs="Times New Roman"/>
          <w:szCs w:val="24"/>
        </w:rPr>
        <w:t>Brauer</w:t>
      </w:r>
      <w:proofErr w:type="spellEnd"/>
      <w:r w:rsidRPr="00825D0C">
        <w:rPr>
          <w:rFonts w:cs="Times New Roman"/>
          <w:szCs w:val="24"/>
        </w:rPr>
        <w:t xml:space="preserve"> (20</w:t>
      </w:r>
      <w:r>
        <w:rPr>
          <w:rFonts w:cs="Times New Roman"/>
          <w:szCs w:val="24"/>
        </w:rPr>
        <w:t>12</w:t>
      </w:r>
      <w:r w:rsidRPr="00825D0C">
        <w:rPr>
          <w:rFonts w:cs="Times New Roman"/>
          <w:szCs w:val="24"/>
        </w:rPr>
        <w:t xml:space="preserve">); </w:t>
      </w:r>
      <w:r>
        <w:rPr>
          <w:rFonts w:cs="Times New Roman"/>
          <w:szCs w:val="24"/>
        </w:rPr>
        <w:t>Antunes</w:t>
      </w:r>
      <w:r w:rsidRPr="00825D0C">
        <w:rPr>
          <w:rFonts w:cs="Times New Roman"/>
          <w:szCs w:val="24"/>
        </w:rPr>
        <w:t xml:space="preserve"> (20</w:t>
      </w:r>
      <w:r>
        <w:rPr>
          <w:rFonts w:cs="Times New Roman"/>
          <w:szCs w:val="24"/>
        </w:rPr>
        <w:t xml:space="preserve">01); </w:t>
      </w:r>
      <w:proofErr w:type="spellStart"/>
      <w:r>
        <w:rPr>
          <w:rFonts w:cs="Times New Roman"/>
          <w:szCs w:val="24"/>
        </w:rPr>
        <w:t>Candau</w:t>
      </w:r>
      <w:proofErr w:type="spellEnd"/>
      <w:r>
        <w:rPr>
          <w:rFonts w:cs="Times New Roman"/>
          <w:szCs w:val="24"/>
        </w:rPr>
        <w:t xml:space="preserve"> (1999) entre outros que abordam questões relacionadas à formação e atuação no</w:t>
      </w:r>
      <w:r w:rsidR="00DD2968">
        <w:rPr>
          <w:rFonts w:cs="Times New Roman"/>
          <w:szCs w:val="24"/>
        </w:rPr>
        <w:t xml:space="preserve"> processo</w:t>
      </w:r>
      <w:r>
        <w:rPr>
          <w:rFonts w:cs="Times New Roman"/>
          <w:szCs w:val="24"/>
        </w:rPr>
        <w:t xml:space="preserve"> ensino aprendizagem </w:t>
      </w:r>
      <w:r w:rsidRPr="00825D0C">
        <w:rPr>
          <w:rFonts w:cs="Times New Roman"/>
          <w:szCs w:val="24"/>
        </w:rPr>
        <w:t>e</w:t>
      </w:r>
      <w:r>
        <w:rPr>
          <w:rFonts w:cs="Times New Roman"/>
          <w:szCs w:val="24"/>
        </w:rPr>
        <w:t>,</w:t>
      </w:r>
      <w:r w:rsidRPr="00825D0C">
        <w:rPr>
          <w:rFonts w:cs="Times New Roman"/>
          <w:szCs w:val="24"/>
        </w:rPr>
        <w:t xml:space="preserve"> nesse caso</w:t>
      </w:r>
      <w:r>
        <w:rPr>
          <w:rFonts w:cs="Times New Roman"/>
          <w:szCs w:val="24"/>
        </w:rPr>
        <w:t>,</w:t>
      </w:r>
      <w:r w:rsidRPr="00825D0C">
        <w:rPr>
          <w:rFonts w:cs="Times New Roman"/>
          <w:szCs w:val="24"/>
        </w:rPr>
        <w:t xml:space="preserve"> inscrevem-se diretamente </w:t>
      </w:r>
      <w:r>
        <w:rPr>
          <w:rFonts w:cs="Times New Roman"/>
          <w:szCs w:val="24"/>
        </w:rPr>
        <w:t>as escolas da Educação básica e a própria universidade</w:t>
      </w:r>
      <w:r w:rsidRPr="00825D0C">
        <w:rPr>
          <w:rFonts w:cs="Times New Roman"/>
          <w:szCs w:val="24"/>
        </w:rPr>
        <w:t>,</w:t>
      </w:r>
      <w:r>
        <w:rPr>
          <w:rFonts w:cs="Times New Roman"/>
          <w:szCs w:val="24"/>
        </w:rPr>
        <w:t xml:space="preserve"> cujas unidades acreditamos estarem</w:t>
      </w:r>
      <w:r w:rsidRPr="00825D0C">
        <w:rPr>
          <w:rFonts w:cs="Times New Roman"/>
          <w:szCs w:val="24"/>
        </w:rPr>
        <w:t xml:space="preserve"> preparadas para esse fim</w:t>
      </w:r>
      <w:r>
        <w:rPr>
          <w:rFonts w:cs="Times New Roman"/>
          <w:szCs w:val="24"/>
        </w:rPr>
        <w:t>.</w:t>
      </w:r>
    </w:p>
    <w:p w:rsidR="002E12E9" w:rsidRDefault="002E12E9" w:rsidP="002E12E9">
      <w:pPr>
        <w:ind w:firstLine="0"/>
        <w:rPr>
          <w:b/>
        </w:rPr>
      </w:pPr>
    </w:p>
    <w:p w:rsidR="002E12E9" w:rsidRPr="007C7E9B" w:rsidRDefault="002E12E9" w:rsidP="002E12E9">
      <w:pPr>
        <w:ind w:firstLine="0"/>
        <w:rPr>
          <w:b/>
        </w:rPr>
      </w:pPr>
      <w:r w:rsidRPr="007C7E9B">
        <w:rPr>
          <w:b/>
        </w:rPr>
        <w:t>Um problema aparente</w:t>
      </w:r>
    </w:p>
    <w:p w:rsidR="002E12E9" w:rsidRDefault="002E12E9" w:rsidP="002E12E9"/>
    <w:p w:rsidR="002E12E9" w:rsidRDefault="002E12E9" w:rsidP="002E12E9">
      <w:pPr>
        <w:pStyle w:val="SemEspaamento"/>
        <w:spacing w:line="360" w:lineRule="auto"/>
        <w:ind w:firstLine="851"/>
        <w:jc w:val="both"/>
        <w:rPr>
          <w:rFonts w:ascii="Times New Roman" w:hAnsi="Times New Roman" w:cs="Times New Roman"/>
          <w:sz w:val="24"/>
          <w:szCs w:val="24"/>
        </w:rPr>
      </w:pPr>
      <w:r w:rsidRPr="00F6106D">
        <w:rPr>
          <w:rFonts w:ascii="Times New Roman" w:hAnsi="Times New Roman" w:cs="Times New Roman"/>
          <w:sz w:val="24"/>
          <w:szCs w:val="24"/>
        </w:rPr>
        <w:t>É possível q</w:t>
      </w:r>
      <w:r>
        <w:rPr>
          <w:rFonts w:ascii="Times New Roman" w:hAnsi="Times New Roman" w:cs="Times New Roman"/>
          <w:sz w:val="24"/>
          <w:szCs w:val="24"/>
        </w:rPr>
        <w:t>ue o trabalho desenvolvido pelos professores – sobretudo advindos de cursos universitários – cujo grau obtido não contemple a licenciatura – onde se torna possível dedicar-se ao estudo de conhecimentos pedagógicos e didáticos</w:t>
      </w:r>
      <w:r w:rsidRPr="00F6106D">
        <w:rPr>
          <w:rFonts w:ascii="Times New Roman" w:hAnsi="Times New Roman" w:cs="Times New Roman"/>
          <w:sz w:val="24"/>
          <w:szCs w:val="24"/>
        </w:rPr>
        <w:t xml:space="preserve"> </w:t>
      </w:r>
      <w:r>
        <w:rPr>
          <w:rFonts w:ascii="Times New Roman" w:hAnsi="Times New Roman" w:cs="Times New Roman"/>
          <w:sz w:val="24"/>
          <w:szCs w:val="24"/>
        </w:rPr>
        <w:t>–</w:t>
      </w:r>
      <w:r w:rsidRPr="00F6106D">
        <w:rPr>
          <w:rFonts w:ascii="Times New Roman" w:hAnsi="Times New Roman" w:cs="Times New Roman"/>
          <w:sz w:val="24"/>
          <w:szCs w:val="24"/>
        </w:rPr>
        <w:t xml:space="preserve"> </w:t>
      </w:r>
      <w:r>
        <w:rPr>
          <w:rFonts w:ascii="Times New Roman" w:hAnsi="Times New Roman" w:cs="Times New Roman"/>
          <w:sz w:val="24"/>
          <w:szCs w:val="24"/>
        </w:rPr>
        <w:t xml:space="preserve">apresente dificuldades que, como nos diz </w:t>
      </w:r>
      <w:proofErr w:type="spellStart"/>
      <w:r>
        <w:rPr>
          <w:rFonts w:ascii="Times New Roman" w:hAnsi="Times New Roman" w:cs="Times New Roman"/>
          <w:sz w:val="24"/>
          <w:szCs w:val="24"/>
        </w:rPr>
        <w:t>Brauer</w:t>
      </w:r>
      <w:proofErr w:type="spellEnd"/>
      <w:r>
        <w:rPr>
          <w:rFonts w:ascii="Times New Roman" w:hAnsi="Times New Roman" w:cs="Times New Roman"/>
          <w:sz w:val="24"/>
          <w:szCs w:val="24"/>
        </w:rPr>
        <w:t xml:space="preserve"> (2012), possam provocar um duplo problema: contribuir para a frustração dos professores, além de se tornar parcialmente responsável pelas elevadas taxas de fracasso dos estudantes de licenciatura. </w:t>
      </w:r>
      <w:r w:rsidRPr="00F6106D">
        <w:rPr>
          <w:rFonts w:ascii="Times New Roman" w:hAnsi="Times New Roman" w:cs="Times New Roman"/>
          <w:sz w:val="24"/>
          <w:szCs w:val="24"/>
        </w:rPr>
        <w:t xml:space="preserve"> </w:t>
      </w:r>
    </w:p>
    <w:p w:rsidR="002E12E9" w:rsidRPr="00F6106D" w:rsidRDefault="002E12E9" w:rsidP="002E12E9">
      <w:pPr>
        <w:pStyle w:val="SemEspaamento"/>
        <w:spacing w:line="360" w:lineRule="auto"/>
        <w:ind w:firstLine="851"/>
        <w:jc w:val="both"/>
        <w:rPr>
          <w:rFonts w:ascii="Times New Roman" w:hAnsi="Times New Roman" w:cs="Times New Roman"/>
          <w:sz w:val="24"/>
          <w:szCs w:val="24"/>
        </w:rPr>
      </w:pPr>
      <w:r w:rsidRPr="00F6106D">
        <w:rPr>
          <w:rFonts w:ascii="Times New Roman" w:hAnsi="Times New Roman" w:cs="Times New Roman"/>
          <w:sz w:val="24"/>
          <w:szCs w:val="24"/>
        </w:rPr>
        <w:t xml:space="preserve">Com isso, possivelmente, o surgimento de </w:t>
      </w:r>
      <w:r>
        <w:rPr>
          <w:rFonts w:ascii="Times New Roman" w:hAnsi="Times New Roman" w:cs="Times New Roman"/>
          <w:sz w:val="24"/>
          <w:szCs w:val="24"/>
        </w:rPr>
        <w:t xml:space="preserve">outros </w:t>
      </w:r>
      <w:r w:rsidRPr="00F6106D">
        <w:rPr>
          <w:rFonts w:ascii="Times New Roman" w:hAnsi="Times New Roman" w:cs="Times New Roman"/>
          <w:sz w:val="24"/>
          <w:szCs w:val="24"/>
        </w:rPr>
        <w:t xml:space="preserve">problemas que visivelmente são perceptíveis por toda a sociedade, ou seja, </w:t>
      </w:r>
      <w:r>
        <w:rPr>
          <w:rFonts w:ascii="Times New Roman" w:hAnsi="Times New Roman" w:cs="Times New Roman"/>
          <w:sz w:val="24"/>
          <w:szCs w:val="24"/>
        </w:rPr>
        <w:t xml:space="preserve">indisciplina, evasão, repetência, mudança de cursos e, o mais grave: professores que, imbuídos da responsabilidade de ensinar, insistem na repetição daquilo que lhes fora </w:t>
      </w:r>
      <w:r w:rsidR="00126E50">
        <w:rPr>
          <w:rFonts w:ascii="Times New Roman" w:hAnsi="Times New Roman" w:cs="Times New Roman"/>
          <w:sz w:val="24"/>
          <w:szCs w:val="24"/>
        </w:rPr>
        <w:t>ensin</w:t>
      </w:r>
      <w:r>
        <w:rPr>
          <w:rFonts w:ascii="Times New Roman" w:hAnsi="Times New Roman" w:cs="Times New Roman"/>
          <w:sz w:val="24"/>
          <w:szCs w:val="24"/>
        </w:rPr>
        <w:t>a</w:t>
      </w:r>
      <w:r w:rsidR="00126E50">
        <w:rPr>
          <w:rFonts w:ascii="Times New Roman" w:hAnsi="Times New Roman" w:cs="Times New Roman"/>
          <w:sz w:val="24"/>
          <w:szCs w:val="24"/>
        </w:rPr>
        <w:t>do</w:t>
      </w:r>
      <w:r>
        <w:rPr>
          <w:rFonts w:ascii="Times New Roman" w:hAnsi="Times New Roman" w:cs="Times New Roman"/>
          <w:sz w:val="24"/>
          <w:szCs w:val="24"/>
        </w:rPr>
        <w:t xml:space="preserve"> pelos seus professores em tempo de escola. Assim</w:t>
      </w:r>
      <w:r w:rsidRPr="00F6106D">
        <w:rPr>
          <w:rFonts w:ascii="Times New Roman" w:hAnsi="Times New Roman" w:cs="Times New Roman"/>
          <w:sz w:val="24"/>
          <w:szCs w:val="24"/>
        </w:rPr>
        <w:t xml:space="preserve">, </w:t>
      </w:r>
      <w:r>
        <w:rPr>
          <w:rFonts w:ascii="Times New Roman" w:hAnsi="Times New Roman" w:cs="Times New Roman"/>
          <w:sz w:val="24"/>
          <w:szCs w:val="24"/>
        </w:rPr>
        <w:t xml:space="preserve">constrói-se </w:t>
      </w:r>
      <w:r w:rsidRPr="00F6106D">
        <w:rPr>
          <w:rFonts w:ascii="Times New Roman" w:hAnsi="Times New Roman" w:cs="Times New Roman"/>
          <w:sz w:val="24"/>
          <w:szCs w:val="24"/>
        </w:rPr>
        <w:t>uma sociedade qu</w:t>
      </w:r>
      <w:r>
        <w:rPr>
          <w:rFonts w:ascii="Times New Roman" w:hAnsi="Times New Roman" w:cs="Times New Roman"/>
          <w:sz w:val="24"/>
          <w:szCs w:val="24"/>
        </w:rPr>
        <w:t>e não entendeu a essência do processo de educação para seu povo,</w:t>
      </w:r>
      <w:r w:rsidRPr="00F6106D">
        <w:rPr>
          <w:rFonts w:ascii="Times New Roman" w:hAnsi="Times New Roman" w:cs="Times New Roman"/>
          <w:sz w:val="24"/>
          <w:szCs w:val="24"/>
        </w:rPr>
        <w:t xml:space="preserve"> nem tamp</w:t>
      </w:r>
      <w:r>
        <w:rPr>
          <w:rFonts w:ascii="Times New Roman" w:hAnsi="Times New Roman" w:cs="Times New Roman"/>
          <w:sz w:val="24"/>
          <w:szCs w:val="24"/>
        </w:rPr>
        <w:t>ouco a importância de profissionais melhor preparados para atuação na continuidade formativa de sua gente.</w:t>
      </w:r>
      <w:r w:rsidRPr="00F6106D">
        <w:rPr>
          <w:rFonts w:ascii="Times New Roman" w:hAnsi="Times New Roman" w:cs="Times New Roman"/>
          <w:sz w:val="24"/>
          <w:szCs w:val="24"/>
        </w:rPr>
        <w:t xml:space="preserve"> </w:t>
      </w:r>
    </w:p>
    <w:p w:rsidR="002E12E9" w:rsidRDefault="002E12E9" w:rsidP="002E12E9">
      <w:pPr>
        <w:pStyle w:val="SemEspaamento"/>
        <w:spacing w:line="360" w:lineRule="auto"/>
        <w:ind w:firstLine="851"/>
        <w:jc w:val="both"/>
        <w:rPr>
          <w:rFonts w:ascii="Times New Roman" w:hAnsi="Times New Roman" w:cs="Times New Roman"/>
          <w:sz w:val="24"/>
          <w:szCs w:val="24"/>
        </w:rPr>
      </w:pPr>
      <w:r w:rsidRPr="000254EB">
        <w:rPr>
          <w:rFonts w:ascii="Times New Roman" w:hAnsi="Times New Roman" w:cs="Times New Roman"/>
          <w:sz w:val="24"/>
          <w:szCs w:val="24"/>
        </w:rPr>
        <w:t xml:space="preserve">É em </w:t>
      </w:r>
      <w:proofErr w:type="spellStart"/>
      <w:r w:rsidRPr="000254EB">
        <w:rPr>
          <w:rFonts w:ascii="Times New Roman" w:hAnsi="Times New Roman" w:cs="Times New Roman"/>
          <w:sz w:val="24"/>
          <w:szCs w:val="24"/>
        </w:rPr>
        <w:t>Candau</w:t>
      </w:r>
      <w:proofErr w:type="spellEnd"/>
      <w:r w:rsidRPr="000254EB">
        <w:rPr>
          <w:rFonts w:ascii="Times New Roman" w:hAnsi="Times New Roman" w:cs="Times New Roman"/>
          <w:sz w:val="24"/>
          <w:szCs w:val="24"/>
        </w:rPr>
        <w:t xml:space="preserve"> (1999)</w:t>
      </w:r>
      <w:r>
        <w:rPr>
          <w:rFonts w:ascii="Times New Roman" w:hAnsi="Times New Roman" w:cs="Times New Roman"/>
          <w:sz w:val="24"/>
          <w:szCs w:val="24"/>
        </w:rPr>
        <w:t>,</w:t>
      </w:r>
      <w:r w:rsidRPr="000254EB">
        <w:rPr>
          <w:rFonts w:ascii="Times New Roman" w:hAnsi="Times New Roman" w:cs="Times New Roman"/>
          <w:sz w:val="24"/>
          <w:szCs w:val="24"/>
        </w:rPr>
        <w:t xml:space="preserve"> que lemos algo relativamente ligado ao que inspira a formação docente</w:t>
      </w:r>
      <w:r w:rsidR="00126E50">
        <w:rPr>
          <w:rFonts w:ascii="Times New Roman" w:hAnsi="Times New Roman" w:cs="Times New Roman"/>
          <w:sz w:val="24"/>
          <w:szCs w:val="24"/>
        </w:rPr>
        <w:t>,</w:t>
      </w:r>
      <w:r>
        <w:rPr>
          <w:rFonts w:ascii="Times New Roman" w:hAnsi="Times New Roman" w:cs="Times New Roman"/>
          <w:sz w:val="24"/>
          <w:szCs w:val="24"/>
        </w:rPr>
        <w:t xml:space="preserve"> quando revela que todo pro</w:t>
      </w:r>
      <w:r w:rsidR="00126E50">
        <w:rPr>
          <w:rFonts w:ascii="Times New Roman" w:hAnsi="Times New Roman" w:cs="Times New Roman"/>
          <w:sz w:val="24"/>
          <w:szCs w:val="24"/>
        </w:rPr>
        <w:t>cesso de formação de educadores</w:t>
      </w:r>
      <w:r>
        <w:rPr>
          <w:rFonts w:ascii="Times New Roman" w:hAnsi="Times New Roman" w:cs="Times New Roman"/>
          <w:sz w:val="24"/>
          <w:szCs w:val="24"/>
        </w:rPr>
        <w:t xml:space="preserve"> inclui componentes curriculares orientados para o tratamento sistemático do “que fazer” educativo, da prática pedagógica; obviamente, os cursos que não tem como foco a formação docente, dificilmente contemplarão tais componentes curriculares embora haja uma forte migração de bacharéis e/ou tecnólogos para o campo da docência – seja na Educação básica ou mesmo na Universidade. Essa ascensão nos faz perceber – concomitantemente – os problemas aqui descritos em consequência do déficit preparatório específico para atuação nesta área. Forma-se assim, um círculo vicioso de um processo que poderá apresentar falhas e/ou atrasos por todos os lados. É possível que os “professores” envolvidos em tais situações estejam levados </w:t>
      </w:r>
    </w:p>
    <w:p w:rsidR="00126E50" w:rsidRDefault="002E12E9" w:rsidP="002E12E9">
      <w:pPr>
        <w:pStyle w:val="SemEspaamento"/>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apenas</w:t>
      </w:r>
      <w:proofErr w:type="gramEnd"/>
      <w:r>
        <w:rPr>
          <w:rFonts w:ascii="Times New Roman" w:hAnsi="Times New Roman" w:cs="Times New Roman"/>
          <w:sz w:val="24"/>
          <w:szCs w:val="24"/>
        </w:rPr>
        <w:t xml:space="preserve"> pelas questões financeiras, algo ainda mais comum em</w:t>
      </w:r>
      <w:r w:rsidR="00126E50">
        <w:rPr>
          <w:rFonts w:ascii="Times New Roman" w:hAnsi="Times New Roman" w:cs="Times New Roman"/>
          <w:sz w:val="24"/>
          <w:szCs w:val="24"/>
        </w:rPr>
        <w:t xml:space="preserve"> </w:t>
      </w:r>
      <w:r>
        <w:rPr>
          <w:rFonts w:ascii="Times New Roman" w:hAnsi="Times New Roman" w:cs="Times New Roman"/>
          <w:sz w:val="24"/>
          <w:szCs w:val="24"/>
        </w:rPr>
        <w:t xml:space="preserve"> tempos</w:t>
      </w:r>
      <w:r w:rsidR="00126E50">
        <w:rPr>
          <w:rFonts w:ascii="Times New Roman" w:hAnsi="Times New Roman" w:cs="Times New Roman"/>
          <w:sz w:val="24"/>
          <w:szCs w:val="24"/>
        </w:rPr>
        <w:t xml:space="preserve"> </w:t>
      </w:r>
      <w:r>
        <w:rPr>
          <w:rFonts w:ascii="Times New Roman" w:hAnsi="Times New Roman" w:cs="Times New Roman"/>
          <w:sz w:val="24"/>
          <w:szCs w:val="24"/>
        </w:rPr>
        <w:t xml:space="preserve"> de </w:t>
      </w:r>
      <w:r w:rsidR="00126E50">
        <w:rPr>
          <w:rFonts w:ascii="Times New Roman" w:hAnsi="Times New Roman" w:cs="Times New Roman"/>
          <w:sz w:val="24"/>
          <w:szCs w:val="24"/>
        </w:rPr>
        <w:t xml:space="preserve"> </w:t>
      </w:r>
      <w:r>
        <w:rPr>
          <w:rFonts w:ascii="Times New Roman" w:hAnsi="Times New Roman" w:cs="Times New Roman"/>
          <w:sz w:val="24"/>
          <w:szCs w:val="24"/>
        </w:rPr>
        <w:t xml:space="preserve">difícil </w:t>
      </w:r>
      <w:r w:rsidR="00126E50">
        <w:rPr>
          <w:rFonts w:ascii="Times New Roman" w:hAnsi="Times New Roman" w:cs="Times New Roman"/>
          <w:sz w:val="24"/>
          <w:szCs w:val="24"/>
        </w:rPr>
        <w:t xml:space="preserve"> </w:t>
      </w:r>
      <w:r>
        <w:rPr>
          <w:rFonts w:ascii="Times New Roman" w:hAnsi="Times New Roman" w:cs="Times New Roman"/>
          <w:sz w:val="24"/>
          <w:szCs w:val="24"/>
        </w:rPr>
        <w:t xml:space="preserve">acesso </w:t>
      </w:r>
      <w:r w:rsidR="00126E50">
        <w:rPr>
          <w:rFonts w:ascii="Times New Roman" w:hAnsi="Times New Roman" w:cs="Times New Roman"/>
          <w:sz w:val="24"/>
          <w:szCs w:val="24"/>
        </w:rPr>
        <w:t xml:space="preserve">   </w:t>
      </w:r>
      <w:r>
        <w:rPr>
          <w:rFonts w:ascii="Times New Roman" w:hAnsi="Times New Roman" w:cs="Times New Roman"/>
          <w:sz w:val="24"/>
          <w:szCs w:val="24"/>
        </w:rPr>
        <w:t xml:space="preserve">ao </w:t>
      </w:r>
    </w:p>
    <w:p w:rsidR="002E12E9" w:rsidRDefault="002E12E9" w:rsidP="002E12E9">
      <w:pPr>
        <w:pStyle w:val="SemEspaamento"/>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emprego</w:t>
      </w:r>
      <w:proofErr w:type="gramEnd"/>
      <w:r>
        <w:rPr>
          <w:rFonts w:ascii="Times New Roman" w:hAnsi="Times New Roman" w:cs="Times New Roman"/>
          <w:sz w:val="24"/>
          <w:szCs w:val="24"/>
        </w:rPr>
        <w:t xml:space="preserve"> ligado à sua formação, ou ainda ocupando espaços nos chamados cargos tem</w:t>
      </w:r>
      <w:r w:rsidR="00126E50">
        <w:rPr>
          <w:rFonts w:ascii="Times New Roman" w:hAnsi="Times New Roman" w:cs="Times New Roman"/>
          <w:sz w:val="24"/>
          <w:szCs w:val="24"/>
        </w:rPr>
        <w:t>porários</w:t>
      </w:r>
      <w:r>
        <w:rPr>
          <w:rFonts w:ascii="Times New Roman" w:hAnsi="Times New Roman" w:cs="Times New Roman"/>
          <w:sz w:val="24"/>
          <w:szCs w:val="24"/>
        </w:rPr>
        <w:t xml:space="preserve"> onde certas graduações e/ou escolas de ensino básico permitem a atuação de profissionais de áreas diversas.</w:t>
      </w:r>
      <w:r w:rsidRPr="000254EB">
        <w:rPr>
          <w:rFonts w:ascii="Times New Roman" w:hAnsi="Times New Roman" w:cs="Times New Roman"/>
          <w:sz w:val="24"/>
          <w:szCs w:val="24"/>
        </w:rPr>
        <w:t xml:space="preserve"> Isso já nos faz notar uma distorção de função quando nos deparamos com alguns quadros </w:t>
      </w:r>
      <w:r>
        <w:rPr>
          <w:rFonts w:ascii="Times New Roman" w:hAnsi="Times New Roman" w:cs="Times New Roman"/>
          <w:sz w:val="24"/>
          <w:szCs w:val="24"/>
        </w:rPr>
        <w:t>funcionais hoje</w:t>
      </w:r>
      <w:r w:rsidRPr="000254EB">
        <w:rPr>
          <w:rFonts w:ascii="Times New Roman" w:hAnsi="Times New Roman" w:cs="Times New Roman"/>
          <w:sz w:val="24"/>
          <w:szCs w:val="24"/>
        </w:rPr>
        <w:t xml:space="preserve">. </w:t>
      </w:r>
    </w:p>
    <w:p w:rsidR="002E12E9" w:rsidRDefault="002E12E9" w:rsidP="002E12E9">
      <w:pPr>
        <w:pStyle w:val="SemEspaamento"/>
        <w:spacing w:line="360" w:lineRule="auto"/>
        <w:ind w:firstLine="851"/>
        <w:jc w:val="both"/>
        <w:rPr>
          <w:rFonts w:ascii="Times New Roman" w:hAnsi="Times New Roman" w:cs="Times New Roman"/>
          <w:sz w:val="24"/>
          <w:szCs w:val="24"/>
        </w:rPr>
      </w:pPr>
      <w:r w:rsidRPr="009164AF">
        <w:rPr>
          <w:rFonts w:ascii="Times New Roman" w:hAnsi="Times New Roman" w:cs="Times New Roman"/>
          <w:sz w:val="24"/>
          <w:szCs w:val="24"/>
        </w:rPr>
        <w:t>É possível que mesmo diante da</w:t>
      </w:r>
      <w:r>
        <w:rPr>
          <w:rFonts w:ascii="Times New Roman" w:hAnsi="Times New Roman" w:cs="Times New Roman"/>
          <w:sz w:val="24"/>
          <w:szCs w:val="24"/>
        </w:rPr>
        <w:t xml:space="preserve"> existência de ementas e planos de ensino para os docentes atuantes em qualquer modalidade</w:t>
      </w:r>
      <w:r w:rsidRPr="009164AF">
        <w:rPr>
          <w:rFonts w:ascii="Times New Roman" w:hAnsi="Times New Roman" w:cs="Times New Roman"/>
          <w:sz w:val="24"/>
          <w:szCs w:val="24"/>
        </w:rPr>
        <w:t xml:space="preserve">, estes </w:t>
      </w:r>
      <w:r>
        <w:rPr>
          <w:rFonts w:ascii="Times New Roman" w:hAnsi="Times New Roman" w:cs="Times New Roman"/>
          <w:sz w:val="24"/>
          <w:szCs w:val="24"/>
        </w:rPr>
        <w:t>sejam apenas para cumprimento de uma norma escolar, não passando por uma supervisão mais rígida</w:t>
      </w:r>
      <w:r w:rsidRPr="009164AF">
        <w:rPr>
          <w:rFonts w:ascii="Times New Roman" w:hAnsi="Times New Roman" w:cs="Times New Roman"/>
          <w:sz w:val="24"/>
          <w:szCs w:val="24"/>
        </w:rPr>
        <w:t xml:space="preserve"> e nem mesmo por uma discussão mais avançada entre os</w:t>
      </w:r>
      <w:r>
        <w:rPr>
          <w:rFonts w:ascii="Times New Roman" w:hAnsi="Times New Roman" w:cs="Times New Roman"/>
          <w:sz w:val="24"/>
          <w:szCs w:val="24"/>
        </w:rPr>
        <w:t xml:space="preserve"> próprios</w:t>
      </w:r>
      <w:r w:rsidRPr="009164AF">
        <w:rPr>
          <w:rFonts w:ascii="Times New Roman" w:hAnsi="Times New Roman" w:cs="Times New Roman"/>
          <w:sz w:val="24"/>
          <w:szCs w:val="24"/>
        </w:rPr>
        <w:t xml:space="preserve"> agentes responsávei</w:t>
      </w:r>
      <w:r>
        <w:rPr>
          <w:rFonts w:ascii="Times New Roman" w:hAnsi="Times New Roman" w:cs="Times New Roman"/>
          <w:sz w:val="24"/>
          <w:szCs w:val="24"/>
        </w:rPr>
        <w:t>s por sua colocação em prática, os professores.</w:t>
      </w:r>
    </w:p>
    <w:p w:rsidR="002E12E9" w:rsidRPr="00BB2489" w:rsidRDefault="002E12E9" w:rsidP="002E12E9">
      <w:pPr>
        <w:pStyle w:val="SemEspaamento"/>
        <w:spacing w:line="360" w:lineRule="auto"/>
        <w:ind w:firstLine="851"/>
        <w:jc w:val="both"/>
        <w:rPr>
          <w:rFonts w:ascii="Times New Roman" w:hAnsi="Times New Roman" w:cs="Times New Roman"/>
          <w:sz w:val="24"/>
          <w:szCs w:val="24"/>
        </w:rPr>
      </w:pPr>
    </w:p>
    <w:p w:rsidR="002E12E9" w:rsidRDefault="002E12E9" w:rsidP="002E12E9">
      <w:pPr>
        <w:ind w:firstLine="0"/>
        <w:rPr>
          <w:b/>
        </w:rPr>
      </w:pPr>
      <w:r>
        <w:rPr>
          <w:b/>
        </w:rPr>
        <w:t>Entendendo</w:t>
      </w:r>
      <w:r w:rsidRPr="00BB2489">
        <w:rPr>
          <w:b/>
        </w:rPr>
        <w:t xml:space="preserve"> o processo</w:t>
      </w:r>
    </w:p>
    <w:p w:rsidR="002E12E9" w:rsidRDefault="002E12E9" w:rsidP="002E12E9">
      <w:pPr>
        <w:ind w:firstLine="0"/>
        <w:rPr>
          <w:b/>
        </w:rPr>
      </w:pPr>
    </w:p>
    <w:p w:rsidR="002E12E9" w:rsidRDefault="002E12E9" w:rsidP="002E12E9">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Quando sentimos a necessidade de rever a formação e atuação docente mesmo que na atualidade, faz-se necessário voltarmos no tempo para entendermos como esse processo fora iniciado/estruturado para compreendermos alguns conceitos que, aparentemente, ainda se sustentam em tempos modernos.</w:t>
      </w:r>
    </w:p>
    <w:p w:rsidR="002E12E9" w:rsidRDefault="002E12E9" w:rsidP="002E12E9">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É </w:t>
      </w:r>
      <w:proofErr w:type="spellStart"/>
      <w:r>
        <w:rPr>
          <w:rFonts w:ascii="Times New Roman" w:hAnsi="Times New Roman" w:cs="Times New Roman"/>
          <w:sz w:val="24"/>
          <w:szCs w:val="24"/>
        </w:rPr>
        <w:t>Pachane</w:t>
      </w:r>
      <w:proofErr w:type="spellEnd"/>
      <w:r>
        <w:rPr>
          <w:rFonts w:ascii="Times New Roman" w:hAnsi="Times New Roman" w:cs="Times New Roman"/>
          <w:sz w:val="24"/>
          <w:szCs w:val="24"/>
        </w:rPr>
        <w:t xml:space="preserve"> (2009) que coloca como marco do início da formação superior no Brasil a atuação do Colégio Jesuíta da Bahia no ano de 1572, cujo desenvolvimento se deu eficazmente somente a partir de 1808, com a vinda do Rei D. João VI ao Brasil. Outros cursos considerados como necessários ao Estado foram surgindo – tendo por modelo a Universidade de Coimbra – o que perdura até o início da década de 1930. Importante ressaltarmos que pelo modelo existente na época, já preocupado com a profissionalização docente, apenas a mera transmissão de conhecimento por um detentor deste caracterizava o processo de ensino. Com isso, as aulas expositivas e palestras se sobressaem tendo, provavelmente, como objetivo, capacitar seus discentes a repetir, na mesma escala, o que aprenderam uma vez ocupantes do cargo docente.</w:t>
      </w:r>
    </w:p>
    <w:p w:rsidR="00126E50" w:rsidRDefault="002E12E9" w:rsidP="00126E50">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Percebe-se que não havia uma preocupação com a pedagogia para aqueles que desenvolveriam mais tarde o ato do ensino, embora saibamos que o professor deve ter competência pedagógica. Sendo esta a ciência que estuda o processo educacional (teoria, prática e pesquisa), fica, portanto, inimaginável, o ensino dissociado da pedagogia. É neste contexto que se insere a Didática, que tem por compromisso desencadear processos buscando a qualidade do ensino, propagado por todos os setores da sociedade. Com isso, abre-se o leque de</w:t>
      </w:r>
      <w:proofErr w:type="gramStart"/>
      <w:r w:rsidR="00126E50">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End"/>
      <w:r>
        <w:rPr>
          <w:rFonts w:ascii="Times New Roman" w:hAnsi="Times New Roman" w:cs="Times New Roman"/>
          <w:sz w:val="24"/>
          <w:szCs w:val="24"/>
        </w:rPr>
        <w:t>competências</w:t>
      </w:r>
      <w:r w:rsidR="00126E50">
        <w:rPr>
          <w:rFonts w:ascii="Times New Roman" w:hAnsi="Times New Roman" w:cs="Times New Roman"/>
          <w:sz w:val="24"/>
          <w:szCs w:val="24"/>
        </w:rPr>
        <w:t xml:space="preserve">  </w:t>
      </w:r>
      <w:r>
        <w:rPr>
          <w:rFonts w:ascii="Times New Roman" w:hAnsi="Times New Roman" w:cs="Times New Roman"/>
          <w:sz w:val="24"/>
          <w:szCs w:val="24"/>
        </w:rPr>
        <w:t xml:space="preserve"> ao</w:t>
      </w:r>
      <w:r w:rsidR="00126E50">
        <w:rPr>
          <w:rFonts w:ascii="Times New Roman" w:hAnsi="Times New Roman" w:cs="Times New Roman"/>
          <w:sz w:val="24"/>
          <w:szCs w:val="24"/>
        </w:rPr>
        <w:t xml:space="preserve">  </w:t>
      </w:r>
      <w:r>
        <w:rPr>
          <w:rFonts w:ascii="Times New Roman" w:hAnsi="Times New Roman" w:cs="Times New Roman"/>
          <w:sz w:val="24"/>
          <w:szCs w:val="24"/>
        </w:rPr>
        <w:t xml:space="preserve"> professor – perpassando</w:t>
      </w:r>
      <w:r w:rsidR="00126E50">
        <w:rPr>
          <w:rFonts w:ascii="Times New Roman" w:hAnsi="Times New Roman" w:cs="Times New Roman"/>
          <w:sz w:val="24"/>
          <w:szCs w:val="24"/>
        </w:rPr>
        <w:t xml:space="preserve">  </w:t>
      </w:r>
      <w:r>
        <w:rPr>
          <w:rFonts w:ascii="Times New Roman" w:hAnsi="Times New Roman" w:cs="Times New Roman"/>
          <w:sz w:val="24"/>
          <w:szCs w:val="24"/>
        </w:rPr>
        <w:t xml:space="preserve"> o </w:t>
      </w:r>
      <w:r w:rsidR="00126E50">
        <w:rPr>
          <w:rFonts w:ascii="Times New Roman" w:hAnsi="Times New Roman" w:cs="Times New Roman"/>
          <w:sz w:val="24"/>
          <w:szCs w:val="24"/>
        </w:rPr>
        <w:t xml:space="preserve">  </w:t>
      </w:r>
      <w:r>
        <w:rPr>
          <w:rFonts w:ascii="Times New Roman" w:hAnsi="Times New Roman" w:cs="Times New Roman"/>
          <w:sz w:val="24"/>
          <w:szCs w:val="24"/>
        </w:rPr>
        <w:t xml:space="preserve">universo </w:t>
      </w:r>
      <w:r w:rsidR="00126E50">
        <w:rPr>
          <w:rFonts w:ascii="Times New Roman" w:hAnsi="Times New Roman" w:cs="Times New Roman"/>
          <w:sz w:val="24"/>
          <w:szCs w:val="24"/>
        </w:rPr>
        <w:t xml:space="preserve">  </w:t>
      </w:r>
      <w:r>
        <w:rPr>
          <w:rFonts w:ascii="Times New Roman" w:hAnsi="Times New Roman" w:cs="Times New Roman"/>
          <w:sz w:val="24"/>
          <w:szCs w:val="24"/>
        </w:rPr>
        <w:t xml:space="preserve">de </w:t>
      </w:r>
      <w:r w:rsidR="00126E50">
        <w:rPr>
          <w:rFonts w:ascii="Times New Roman" w:hAnsi="Times New Roman" w:cs="Times New Roman"/>
          <w:sz w:val="24"/>
          <w:szCs w:val="24"/>
        </w:rPr>
        <w:t xml:space="preserve">  </w:t>
      </w:r>
      <w:r>
        <w:rPr>
          <w:rFonts w:ascii="Times New Roman" w:hAnsi="Times New Roman" w:cs="Times New Roman"/>
          <w:sz w:val="24"/>
          <w:szCs w:val="24"/>
        </w:rPr>
        <w:t>mero</w:t>
      </w:r>
      <w:r w:rsidR="00126E50">
        <w:rPr>
          <w:rFonts w:ascii="Times New Roman" w:hAnsi="Times New Roman" w:cs="Times New Roman"/>
          <w:sz w:val="24"/>
          <w:szCs w:val="24"/>
        </w:rPr>
        <w:t xml:space="preserve">   </w:t>
      </w:r>
      <w:r>
        <w:rPr>
          <w:rFonts w:ascii="Times New Roman" w:hAnsi="Times New Roman" w:cs="Times New Roman"/>
          <w:sz w:val="24"/>
          <w:szCs w:val="24"/>
        </w:rPr>
        <w:t xml:space="preserve"> transmissor </w:t>
      </w:r>
      <w:r w:rsidR="00126E50">
        <w:rPr>
          <w:rFonts w:ascii="Times New Roman" w:hAnsi="Times New Roman" w:cs="Times New Roman"/>
          <w:sz w:val="24"/>
          <w:szCs w:val="24"/>
        </w:rPr>
        <w:t xml:space="preserve">      </w:t>
      </w:r>
      <w:r>
        <w:rPr>
          <w:rFonts w:ascii="Times New Roman" w:hAnsi="Times New Roman" w:cs="Times New Roman"/>
          <w:sz w:val="24"/>
          <w:szCs w:val="24"/>
        </w:rPr>
        <w:t xml:space="preserve">de </w:t>
      </w:r>
    </w:p>
    <w:p w:rsidR="00126E50" w:rsidRDefault="00126E50" w:rsidP="00126E50">
      <w:pPr>
        <w:pStyle w:val="SemEspaamento"/>
        <w:spacing w:line="360" w:lineRule="auto"/>
        <w:ind w:firstLine="851"/>
        <w:jc w:val="both"/>
        <w:rPr>
          <w:rFonts w:ascii="Times New Roman" w:hAnsi="Times New Roman" w:cs="Times New Roman"/>
          <w:sz w:val="24"/>
          <w:szCs w:val="24"/>
        </w:rPr>
      </w:pPr>
    </w:p>
    <w:p w:rsidR="002E12E9" w:rsidRDefault="002E12E9" w:rsidP="00126E50">
      <w:pPr>
        <w:pStyle w:val="SemEspaamento"/>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conhecimentos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Libâneo</w:t>
      </w:r>
      <w:proofErr w:type="spellEnd"/>
      <w:r>
        <w:rPr>
          <w:rFonts w:ascii="Times New Roman" w:hAnsi="Times New Roman" w:cs="Times New Roman"/>
          <w:sz w:val="24"/>
          <w:szCs w:val="24"/>
        </w:rPr>
        <w:t xml:space="preserve"> (2002), nos chama atenção para o verdadeiro papel docente:</w:t>
      </w:r>
    </w:p>
    <w:p w:rsidR="002E12E9" w:rsidRDefault="002E12E9" w:rsidP="002E12E9">
      <w:pPr>
        <w:pStyle w:val="SemEspaamento"/>
        <w:spacing w:line="360" w:lineRule="auto"/>
        <w:ind w:firstLine="851"/>
        <w:jc w:val="both"/>
        <w:rPr>
          <w:rFonts w:ascii="Times New Roman" w:hAnsi="Times New Roman" w:cs="Times New Roman"/>
          <w:sz w:val="24"/>
          <w:szCs w:val="24"/>
        </w:rPr>
      </w:pPr>
    </w:p>
    <w:p w:rsidR="002E12E9" w:rsidRPr="00304965" w:rsidRDefault="002E12E9" w:rsidP="002E12E9">
      <w:pPr>
        <w:pStyle w:val="SemEspaamento"/>
        <w:ind w:left="2268"/>
        <w:jc w:val="both"/>
        <w:rPr>
          <w:rFonts w:ascii="Times New Roman" w:hAnsi="Times New Roman" w:cs="Times New Roman"/>
        </w:rPr>
      </w:pPr>
      <w:r w:rsidRPr="00304965">
        <w:rPr>
          <w:rFonts w:ascii="Times New Roman" w:hAnsi="Times New Roman" w:cs="Times New Roman"/>
        </w:rPr>
        <w:t>[...] planejar, selecionar e organizar os conteúdos, programar tarefas, criar condições de estudos dentro da classe, incentivar os alunos para o estudo, ou seja, o professor dirige as atividades de aprendizagem dos alunos a fim de que estes se tornem sujeitos ativos da própria aprendizagem. Não há ensino verdadeiro se os alunos não desenvolvem suas capacidades e habilidades mentais, se não assimilam pessoal e ativamente os conhecimentos ou se não dão conta de aplicá-los, seja nos exercícios e verificações feitos em classe, seja na prática da vida. (LIBÂNEO, 2002. p. 08).</w:t>
      </w:r>
    </w:p>
    <w:p w:rsidR="002E12E9" w:rsidRDefault="002E12E9" w:rsidP="002E12E9">
      <w:pPr>
        <w:pStyle w:val="SemEspaamento"/>
        <w:spacing w:line="360" w:lineRule="auto"/>
        <w:ind w:firstLine="851"/>
        <w:jc w:val="both"/>
        <w:rPr>
          <w:rFonts w:ascii="Times New Roman" w:hAnsi="Times New Roman" w:cs="Times New Roman"/>
          <w:sz w:val="24"/>
          <w:szCs w:val="24"/>
        </w:rPr>
      </w:pPr>
    </w:p>
    <w:p w:rsidR="002E12E9" w:rsidRDefault="002E12E9" w:rsidP="002E12E9">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Nota-se com isso, um vínculo entre educação e sociedade numa busca constante por propósitos sociais e políticos que possam tornar o homem (estudante) criativo e crítico para atuar nesta mesma sociedade. Essa ideia difundida, sobretudo, pelos contemporâneos </w:t>
      </w:r>
      <w:proofErr w:type="spellStart"/>
      <w:r>
        <w:rPr>
          <w:rFonts w:ascii="Times New Roman" w:hAnsi="Times New Roman" w:cs="Times New Roman"/>
          <w:sz w:val="24"/>
          <w:szCs w:val="24"/>
        </w:rPr>
        <w:t>Libâneo</w:t>
      </w:r>
      <w:proofErr w:type="spellEnd"/>
      <w:r>
        <w:rPr>
          <w:rFonts w:ascii="Times New Roman" w:hAnsi="Times New Roman" w:cs="Times New Roman"/>
          <w:sz w:val="24"/>
          <w:szCs w:val="24"/>
        </w:rPr>
        <w:t xml:space="preserve"> e Saviani - nos remete ao qu</w:t>
      </w:r>
      <w:r w:rsidR="00126E50">
        <w:rPr>
          <w:rFonts w:ascii="Times New Roman" w:hAnsi="Times New Roman" w:cs="Times New Roman"/>
          <w:sz w:val="24"/>
          <w:szCs w:val="24"/>
        </w:rPr>
        <w:t xml:space="preserve">e Rodrigues (2003) define como </w:t>
      </w:r>
      <w:r>
        <w:rPr>
          <w:rFonts w:ascii="Times New Roman" w:hAnsi="Times New Roman" w:cs="Times New Roman"/>
          <w:sz w:val="24"/>
          <w:szCs w:val="24"/>
        </w:rPr>
        <w:t>“Escola necessária”, a que por ser democrática, prepara os indivíduos para a democracia – sendo instituição de cultura, socializa o saber, a ciência, as técnicas e as artes produzidas socialmente, mantendo-se aberta à realidade social.  Partindo dessa ideia, a “Escola necessária” exigirá um educador necessário, e para isso Rodrigues (2003, p. 65) afirma que: “[...] ele deve estar comprometido politicamente com a sua tarefa de educador. Esse comprometimento exige que as pessoas tenham consciência da responsabilidade que lhe foi confiada”.</w:t>
      </w:r>
    </w:p>
    <w:p w:rsidR="002E12E9" w:rsidRDefault="002E12E9" w:rsidP="002E12E9">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Levados por essa questão e, ainda tendo conhecimento de tantas situações em que a há fracassos escolares</w:t>
      </w:r>
      <w:r w:rsidR="003D2C85">
        <w:rPr>
          <w:rFonts w:ascii="Times New Roman" w:hAnsi="Times New Roman" w:cs="Times New Roman"/>
          <w:sz w:val="24"/>
          <w:szCs w:val="24"/>
        </w:rPr>
        <w:t xml:space="preserve"> e/ou frustrações profissionais</w:t>
      </w:r>
      <w:r>
        <w:rPr>
          <w:rFonts w:ascii="Times New Roman" w:hAnsi="Times New Roman" w:cs="Times New Roman"/>
          <w:sz w:val="24"/>
          <w:szCs w:val="24"/>
        </w:rPr>
        <w:t xml:space="preserve"> seja na Educação básica ou na Universidade</w:t>
      </w:r>
      <w:r w:rsidR="003D2C85">
        <w:rPr>
          <w:rFonts w:ascii="Times New Roman" w:hAnsi="Times New Roman" w:cs="Times New Roman"/>
          <w:sz w:val="24"/>
          <w:szCs w:val="24"/>
        </w:rPr>
        <w:t>,</w:t>
      </w:r>
      <w:r>
        <w:rPr>
          <w:rFonts w:ascii="Times New Roman" w:hAnsi="Times New Roman" w:cs="Times New Roman"/>
          <w:sz w:val="24"/>
          <w:szCs w:val="24"/>
        </w:rPr>
        <w:t xml:space="preserve"> é que se intensifica a importância do conhecimento didático por todos aqueles que assumem o papel de docente, visto que esta tem por objeto de estudo o processo de ensino aprendizagem. É a partir do conhecimento da didática que se torna possível refletir sobre questões eminentemente ligadas ao fazer educativo, tais como: A quem ensinar? O quê? Como? E por quê? Essas indagações levarão o profissional a percorrer caminhos mais viáveis à melhor condução de suas atividades pedagógicas. Perrenoud (2000) contribui com essa discussão quando nos alerta para o fato de que:</w:t>
      </w:r>
    </w:p>
    <w:p w:rsidR="002E12E9" w:rsidRDefault="002E12E9" w:rsidP="002E12E9">
      <w:pPr>
        <w:pStyle w:val="SemEspaamento"/>
        <w:spacing w:line="360" w:lineRule="auto"/>
        <w:ind w:left="2268"/>
        <w:jc w:val="both"/>
        <w:rPr>
          <w:rFonts w:ascii="Times New Roman" w:hAnsi="Times New Roman" w:cs="Times New Roman"/>
          <w:sz w:val="24"/>
          <w:szCs w:val="24"/>
        </w:rPr>
      </w:pPr>
    </w:p>
    <w:p w:rsidR="002E12E9" w:rsidRPr="009C25D9" w:rsidRDefault="002E12E9" w:rsidP="002E12E9">
      <w:pPr>
        <w:pStyle w:val="SemEspaamento"/>
        <w:ind w:left="2268"/>
        <w:jc w:val="both"/>
        <w:rPr>
          <w:rFonts w:ascii="Times New Roman" w:hAnsi="Times New Roman" w:cs="Times New Roman"/>
        </w:rPr>
      </w:pPr>
      <w:r w:rsidRPr="009C25D9">
        <w:rPr>
          <w:rFonts w:ascii="Times New Roman" w:hAnsi="Times New Roman" w:cs="Times New Roman"/>
        </w:rPr>
        <w:t>A competência dos professores é tomar consciência lúcida das situações e assumir suas responsabilidades sem ultrapassar seu mandato. Pode-se desejar-lhes retidão, coragem, otimismo e mil outras qualidades. Sem esquecer que competências de análises, de descentralização, de comunicação, de negociação são também indispensáveis para navegar, dia após dia, nas contradições de nossos sistemas sociais. (PERRENOUD, 2000. p. 154).</w:t>
      </w:r>
    </w:p>
    <w:p w:rsidR="002E12E9" w:rsidRDefault="002E12E9" w:rsidP="002E12E9">
      <w:pPr>
        <w:pStyle w:val="SemEspaamento"/>
        <w:spacing w:line="360" w:lineRule="auto"/>
        <w:ind w:firstLine="851"/>
        <w:jc w:val="both"/>
        <w:rPr>
          <w:rFonts w:ascii="Times New Roman" w:hAnsi="Times New Roman" w:cs="Times New Roman"/>
          <w:sz w:val="24"/>
          <w:szCs w:val="24"/>
        </w:rPr>
      </w:pPr>
    </w:p>
    <w:p w:rsidR="002E12E9" w:rsidRDefault="003D2C85" w:rsidP="002E12E9">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Isso nos</w:t>
      </w:r>
      <w:r w:rsidR="002E12E9">
        <w:rPr>
          <w:rFonts w:ascii="Times New Roman" w:hAnsi="Times New Roman" w:cs="Times New Roman"/>
          <w:sz w:val="24"/>
          <w:szCs w:val="24"/>
        </w:rPr>
        <w:t xml:space="preserve"> remete ao fato de que o profissional docente –</w:t>
      </w:r>
      <w:proofErr w:type="gramStart"/>
      <w:r w:rsidR="002E12E9">
        <w:rPr>
          <w:rFonts w:ascii="Times New Roman" w:hAnsi="Times New Roman" w:cs="Times New Roman"/>
          <w:sz w:val="24"/>
          <w:szCs w:val="24"/>
        </w:rPr>
        <w:t xml:space="preserve">  </w:t>
      </w:r>
      <w:proofErr w:type="gramEnd"/>
      <w:r w:rsidR="002E12E9">
        <w:rPr>
          <w:rFonts w:ascii="Times New Roman" w:hAnsi="Times New Roman" w:cs="Times New Roman"/>
          <w:sz w:val="24"/>
          <w:szCs w:val="24"/>
        </w:rPr>
        <w:t xml:space="preserve">principalmente advindo de cursos quer não licenciaturas, poderá apresentar dificuldades quanto ao desenvolvimento de suas funções em sala de aula. </w:t>
      </w:r>
      <w:proofErr w:type="spellStart"/>
      <w:r w:rsidR="002E12E9">
        <w:rPr>
          <w:rFonts w:ascii="Times New Roman" w:hAnsi="Times New Roman" w:cs="Times New Roman"/>
          <w:sz w:val="24"/>
          <w:szCs w:val="24"/>
        </w:rPr>
        <w:t>Candau</w:t>
      </w:r>
      <w:proofErr w:type="spellEnd"/>
      <w:r w:rsidR="002E12E9">
        <w:rPr>
          <w:rFonts w:ascii="Times New Roman" w:hAnsi="Times New Roman" w:cs="Times New Roman"/>
          <w:sz w:val="24"/>
          <w:szCs w:val="24"/>
        </w:rPr>
        <w:t xml:space="preserve"> (1999) corrobora com esse pensamento quando afirma que o domínio de conteúdos e a aquisição de habilidades básicas para cada situação concreta de ensino, constituem problemas fundamentais para toda proposta pedagógica. A formação universitária por muito tempo visou à formação para atendimento às necessidades do Estado como já citamos anteriormente e, a legislação que trata da abertura de cursos de pós-graduação que permitiram a </w:t>
      </w:r>
      <w:proofErr w:type="spellStart"/>
      <w:r w:rsidR="002E12E9">
        <w:rPr>
          <w:rFonts w:ascii="Times New Roman" w:hAnsi="Times New Roman" w:cs="Times New Roman"/>
          <w:sz w:val="24"/>
          <w:szCs w:val="24"/>
        </w:rPr>
        <w:t>indissociabilidade</w:t>
      </w:r>
      <w:proofErr w:type="spellEnd"/>
      <w:r w:rsidR="002E12E9">
        <w:rPr>
          <w:rFonts w:ascii="Times New Roman" w:hAnsi="Times New Roman" w:cs="Times New Roman"/>
          <w:sz w:val="24"/>
          <w:szCs w:val="24"/>
        </w:rPr>
        <w:t xml:space="preserve"> entre ensino e pesquisa só veio com a Lei 5.540/68.</w:t>
      </w:r>
    </w:p>
    <w:p w:rsidR="002E12E9" w:rsidRDefault="002E12E9" w:rsidP="002E12E9">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Nesta Lei, encontramos exigências para o desempenho da função docente onde os títulos de Especialistas, Mestres e Doutores são notadamente vinculados, porém antes mesmo da sanção da Lei 9.394/96</w:t>
      </w:r>
      <w:r w:rsidR="003D2C85">
        <w:rPr>
          <w:rFonts w:ascii="Times New Roman" w:hAnsi="Times New Roman" w:cs="Times New Roman"/>
          <w:sz w:val="24"/>
          <w:szCs w:val="24"/>
        </w:rPr>
        <w:t>,</w:t>
      </w:r>
      <w:r>
        <w:rPr>
          <w:rFonts w:ascii="Times New Roman" w:hAnsi="Times New Roman" w:cs="Times New Roman"/>
          <w:sz w:val="24"/>
          <w:szCs w:val="24"/>
        </w:rPr>
        <w:t xml:space="preserve"> a exigência de disciplinas pedagógicas fora suprimida da formação, mesmo estando os concluintes “habilitados” para o exercício do Magistér</w:t>
      </w:r>
      <w:r w:rsidR="003D2C85">
        <w:rPr>
          <w:rFonts w:ascii="Times New Roman" w:hAnsi="Times New Roman" w:cs="Times New Roman"/>
          <w:sz w:val="24"/>
          <w:szCs w:val="24"/>
        </w:rPr>
        <w:t xml:space="preserve">io. O que temos de fato, hoje, </w:t>
      </w:r>
      <w:r>
        <w:rPr>
          <w:rFonts w:ascii="Times New Roman" w:hAnsi="Times New Roman" w:cs="Times New Roman"/>
          <w:sz w:val="24"/>
          <w:szCs w:val="24"/>
        </w:rPr>
        <w:t>deixa evidente, em muitas situações, um déficit didático no desempenho da função docente na Universidade e fora dela.</w:t>
      </w:r>
    </w:p>
    <w:p w:rsidR="002E12E9" w:rsidRDefault="002E12E9" w:rsidP="002E12E9">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Gil (2010) nos diz que:</w:t>
      </w:r>
    </w:p>
    <w:p w:rsidR="002E12E9" w:rsidRDefault="002E12E9" w:rsidP="002E12E9">
      <w:pPr>
        <w:pStyle w:val="SemEspaamento"/>
        <w:spacing w:line="360" w:lineRule="auto"/>
        <w:ind w:firstLine="851"/>
        <w:jc w:val="both"/>
        <w:rPr>
          <w:rFonts w:ascii="Times New Roman" w:hAnsi="Times New Roman" w:cs="Times New Roman"/>
          <w:sz w:val="24"/>
          <w:szCs w:val="24"/>
        </w:rPr>
      </w:pPr>
    </w:p>
    <w:p w:rsidR="002E12E9" w:rsidRPr="009C25D9" w:rsidRDefault="002E12E9" w:rsidP="002E12E9">
      <w:pPr>
        <w:pStyle w:val="SemEspaamento"/>
        <w:ind w:left="2268"/>
        <w:jc w:val="both"/>
        <w:rPr>
          <w:rFonts w:ascii="Times New Roman" w:hAnsi="Times New Roman" w:cs="Times New Roman"/>
        </w:rPr>
      </w:pPr>
      <w:r w:rsidRPr="009C25D9">
        <w:rPr>
          <w:rFonts w:ascii="Times New Roman" w:hAnsi="Times New Roman" w:cs="Times New Roman"/>
        </w:rPr>
        <w:t>[...] a maioria dos professores universitários não dispõe de preparação pedagógica. [...] muitos professores universitários exercem duas atividades: a de profissional de determinada área e a de docente, com a predominância da primeira. Por essa razão, tendem a conferir menos atenção às questões de natureza didática que os professores dos demais níveis, que são os que receberam sistematicamente formação pedagógica (GIL, 2010. p. 5).</w:t>
      </w:r>
    </w:p>
    <w:p w:rsidR="002E12E9" w:rsidRPr="009C25D9" w:rsidRDefault="002E12E9" w:rsidP="002E12E9">
      <w:pPr>
        <w:pStyle w:val="SemEspaamento"/>
        <w:jc w:val="both"/>
        <w:rPr>
          <w:rFonts w:ascii="Times New Roman" w:hAnsi="Times New Roman" w:cs="Times New Roman"/>
        </w:rPr>
      </w:pPr>
    </w:p>
    <w:p w:rsidR="002E12E9" w:rsidRDefault="002E12E9" w:rsidP="002E12E9">
      <w:pPr>
        <w:pStyle w:val="SemEspaamento"/>
        <w:ind w:firstLine="567"/>
        <w:jc w:val="both"/>
        <w:rPr>
          <w:rFonts w:ascii="Times New Roman" w:hAnsi="Times New Roman" w:cs="Times New Roman"/>
          <w:sz w:val="20"/>
          <w:szCs w:val="20"/>
        </w:rPr>
      </w:pPr>
    </w:p>
    <w:p w:rsidR="003D2C85" w:rsidRDefault="002E12E9" w:rsidP="002E12E9">
      <w:pPr>
        <w:pStyle w:val="SemEspaamento"/>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Por esta razão, não é difícil encontrarmos, sobretudo, nos cursos de bacharelado e/ou tecnólogos a atuação de egressos dos próprios cursos universitários – agora em frente aos novos alunos, no papel de docente, sem conhecimento didático-pedagógico e com disciplinas diferenciadas para uma atuação instantânea – apenas levados pela ideia primeira de que “quem sabe, sabe ensinar”. </w:t>
      </w:r>
    </w:p>
    <w:p w:rsidR="002E12E9" w:rsidRDefault="002E12E9" w:rsidP="002E12E9">
      <w:pPr>
        <w:pStyle w:val="SemEspaamento"/>
        <w:spacing w:line="360" w:lineRule="auto"/>
        <w:ind w:firstLine="567"/>
        <w:jc w:val="both"/>
        <w:rPr>
          <w:rFonts w:ascii="Times New Roman" w:hAnsi="Times New Roman" w:cs="Times New Roman"/>
          <w:sz w:val="24"/>
          <w:szCs w:val="24"/>
        </w:rPr>
      </w:pPr>
      <w:proofErr w:type="spellStart"/>
      <w:r>
        <w:rPr>
          <w:rFonts w:ascii="Times New Roman" w:hAnsi="Times New Roman" w:cs="Times New Roman"/>
          <w:sz w:val="24"/>
          <w:szCs w:val="24"/>
        </w:rPr>
        <w:t>Brauer</w:t>
      </w:r>
      <w:proofErr w:type="spellEnd"/>
      <w:r>
        <w:rPr>
          <w:rFonts w:ascii="Times New Roman" w:hAnsi="Times New Roman" w:cs="Times New Roman"/>
          <w:sz w:val="24"/>
          <w:szCs w:val="24"/>
        </w:rPr>
        <w:t xml:space="preserve"> (2012) nos diz que a profissão de professor universitário faz parte das poucas funções para as quais não há controle de qualidade do trabalho efetuado. Isso vai exigir do profissional uma reflexão constante sobre o seu fazer em sala de aula, já que conforme </w:t>
      </w:r>
      <w:proofErr w:type="spellStart"/>
      <w:r>
        <w:rPr>
          <w:rFonts w:ascii="Times New Roman" w:hAnsi="Times New Roman" w:cs="Times New Roman"/>
          <w:sz w:val="24"/>
          <w:szCs w:val="24"/>
        </w:rPr>
        <w:t>Libâneo</w:t>
      </w:r>
      <w:proofErr w:type="spellEnd"/>
      <w:r>
        <w:rPr>
          <w:rFonts w:ascii="Times New Roman" w:hAnsi="Times New Roman" w:cs="Times New Roman"/>
          <w:sz w:val="24"/>
          <w:szCs w:val="24"/>
        </w:rPr>
        <w:t xml:space="preserve"> (2002), o trabalho docente é uma das modalidades específicas da prática educativa mais ampla que ocorre na sociedade. Ou seja, é preciso pensar nos reflexos práticos do que se ensina, dentro do processo transformador da sociedade em que vivemos.</w:t>
      </w:r>
    </w:p>
    <w:p w:rsidR="002E12E9" w:rsidRDefault="002E12E9" w:rsidP="002E12E9">
      <w:pPr>
        <w:pStyle w:val="SemEspaamento"/>
        <w:spacing w:line="360" w:lineRule="auto"/>
        <w:jc w:val="both"/>
        <w:rPr>
          <w:rFonts w:ascii="Times New Roman" w:hAnsi="Times New Roman" w:cs="Times New Roman"/>
          <w:sz w:val="24"/>
          <w:szCs w:val="24"/>
        </w:rPr>
      </w:pPr>
    </w:p>
    <w:p w:rsidR="002E12E9" w:rsidRPr="00BA2746" w:rsidRDefault="002E12E9" w:rsidP="002E12E9">
      <w:pPr>
        <w:pStyle w:val="SemEspaamento"/>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Considerações Finais</w:t>
      </w:r>
    </w:p>
    <w:p w:rsidR="002E12E9" w:rsidRDefault="002E12E9" w:rsidP="002E12E9">
      <w:pPr>
        <w:pStyle w:val="SemEspaamento"/>
        <w:spacing w:line="360" w:lineRule="auto"/>
        <w:jc w:val="both"/>
        <w:rPr>
          <w:rFonts w:ascii="Times New Roman" w:hAnsi="Times New Roman" w:cs="Times New Roman"/>
          <w:sz w:val="24"/>
          <w:szCs w:val="24"/>
        </w:rPr>
      </w:pPr>
    </w:p>
    <w:p w:rsidR="002E12E9" w:rsidRDefault="002E12E9" w:rsidP="002E12E9">
      <w:pPr>
        <w:pStyle w:val="SemEspaamento"/>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É importante perceber que mudanças significativas vêm ocorrendo nesse intento, estas partem da busca permanente por qualificação pelo próprio profissional através de sua formação continuada e, pela oferta de cursos de pós-graduação (ou não) que tem em seu currículo a oferta de conhecimentos pedagógicos.  Antunes (2001. p. 07) discorre que: </w:t>
      </w:r>
      <w:proofErr w:type="gramStart"/>
      <w:r>
        <w:rPr>
          <w:rFonts w:ascii="Times New Roman" w:hAnsi="Times New Roman" w:cs="Times New Roman"/>
          <w:sz w:val="24"/>
          <w:szCs w:val="24"/>
        </w:rPr>
        <w:t>“Os tempos de agora são outros.</w:t>
      </w:r>
      <w:proofErr w:type="gramEnd"/>
      <w:r>
        <w:rPr>
          <w:rFonts w:ascii="Times New Roman" w:hAnsi="Times New Roman" w:cs="Times New Roman"/>
          <w:sz w:val="24"/>
          <w:szCs w:val="24"/>
        </w:rPr>
        <w:t xml:space="preserve"> Não necessariamente melhores ou piores, mas indiscutivelmente </w:t>
      </w:r>
    </w:p>
    <w:p w:rsidR="002E12E9" w:rsidRDefault="002E12E9" w:rsidP="002E12E9">
      <w:pPr>
        <w:pStyle w:val="SemEspaamento"/>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diferentes</w:t>
      </w:r>
      <w:proofErr w:type="gramEnd"/>
      <w:r>
        <w:rPr>
          <w:rFonts w:ascii="Times New Roman" w:hAnsi="Times New Roman" w:cs="Times New Roman"/>
          <w:sz w:val="24"/>
          <w:szCs w:val="24"/>
        </w:rPr>
        <w:t>”. Isso vai exigir profissionais competentes e atualizados com as funções que desempenham em qualquer setor da sociedade e, a educação, não diferentemente dos demais, a nosso ver, tem maior necessidade dessa mudança visto que continua preparando os indivíduos para a vida em meio ao mundo do trabalho, da tecnologia, informação, da diversidade e da cidadania.</w:t>
      </w:r>
    </w:p>
    <w:p w:rsidR="002E12E9" w:rsidRDefault="002E12E9" w:rsidP="002E12E9">
      <w:pPr>
        <w:pStyle w:val="SemEspaamento"/>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Nessa linha de pensamento, Freire (2015, p. 40) nos fala sobre a importância da reflexão crítica que deve ser feita pelo professor: “[...] o momento fundamental é o da reflexão crítica sobre a prática, é pensando criticamente a prática de hoje ou de ontem que se pode melhorar a próxima prática”.</w:t>
      </w:r>
    </w:p>
    <w:p w:rsidR="002E12E9" w:rsidRDefault="002E12E9" w:rsidP="002E12E9">
      <w:pPr>
        <w:pStyle w:val="SemEspaamento"/>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Repensar a formação docente e/ou as exigências para seleção e colocação de profissionais no quadro docente de escolas da Educação básica à Universidade, a nosso ver, deve exigir condições favoráveis ao desempenho de aulas com maior qualidade o que, consequentemente, corroborará para melhor satisfação e aprendizagem dos tantos estudantes que ocupam as cadeiras destas instituições escolares espalhadas por nosso país.</w:t>
      </w:r>
    </w:p>
    <w:p w:rsidR="002E12E9" w:rsidRDefault="002E12E9" w:rsidP="002E12E9">
      <w:pPr>
        <w:ind w:firstLine="0"/>
        <w:rPr>
          <w:b/>
        </w:rPr>
      </w:pPr>
    </w:p>
    <w:p w:rsidR="002E12E9" w:rsidRDefault="002E12E9" w:rsidP="002E12E9">
      <w:pPr>
        <w:ind w:firstLine="0"/>
        <w:rPr>
          <w:b/>
        </w:rPr>
      </w:pPr>
      <w:r>
        <w:rPr>
          <w:b/>
        </w:rPr>
        <w:t>Referências</w:t>
      </w:r>
    </w:p>
    <w:p w:rsidR="002E12E9" w:rsidRPr="00BB2489" w:rsidRDefault="002E12E9" w:rsidP="002E12E9">
      <w:pPr>
        <w:ind w:firstLine="0"/>
        <w:rPr>
          <w:b/>
        </w:rPr>
      </w:pPr>
    </w:p>
    <w:p w:rsidR="002E12E9" w:rsidRDefault="002E12E9" w:rsidP="002E12E9">
      <w:pPr>
        <w:pStyle w:val="SemEspaamento"/>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ANTUNES, C. </w:t>
      </w:r>
      <w:r w:rsidRPr="008C5BBB">
        <w:rPr>
          <w:rFonts w:ascii="Times New Roman" w:hAnsi="Times New Roman" w:cs="Times New Roman"/>
          <w:b/>
          <w:sz w:val="24"/>
          <w:szCs w:val="24"/>
        </w:rPr>
        <w:t>Como desenvolver as competências em sala de aula</w:t>
      </w:r>
      <w:r>
        <w:rPr>
          <w:rFonts w:ascii="Times New Roman" w:hAnsi="Times New Roman" w:cs="Times New Roman"/>
          <w:sz w:val="24"/>
          <w:szCs w:val="24"/>
        </w:rPr>
        <w:t>. 4ed. Petrópolis, RJ: Vozes, 2001.</w:t>
      </w:r>
    </w:p>
    <w:p w:rsidR="002E12E9" w:rsidRDefault="002E12E9" w:rsidP="002E12E9">
      <w:pPr>
        <w:pStyle w:val="SemEspaamento"/>
        <w:spacing w:line="276" w:lineRule="auto"/>
        <w:jc w:val="both"/>
        <w:rPr>
          <w:rFonts w:ascii="Times New Roman" w:hAnsi="Times New Roman" w:cs="Times New Roman"/>
          <w:sz w:val="24"/>
          <w:szCs w:val="24"/>
        </w:rPr>
      </w:pPr>
    </w:p>
    <w:p w:rsidR="002E12E9" w:rsidRDefault="002E12E9" w:rsidP="002E12E9">
      <w:pPr>
        <w:pStyle w:val="SemEspaamento"/>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BRASIL – Presidência da República - Lei 9.394/96 - Diretrizes</w:t>
      </w:r>
      <w:proofErr w:type="gramEnd"/>
      <w:r>
        <w:rPr>
          <w:rFonts w:ascii="Times New Roman" w:hAnsi="Times New Roman" w:cs="Times New Roman"/>
          <w:sz w:val="24"/>
          <w:szCs w:val="24"/>
        </w:rPr>
        <w:t xml:space="preserve"> e Bases da Educação Nacional – Disponível em </w:t>
      </w:r>
      <w:hyperlink r:id="rId9" w:history="1">
        <w:r w:rsidRPr="00553091">
          <w:rPr>
            <w:rStyle w:val="Hyperlink"/>
            <w:rFonts w:ascii="Times New Roman" w:hAnsi="Times New Roman" w:cs="Times New Roman"/>
            <w:sz w:val="24"/>
            <w:szCs w:val="24"/>
          </w:rPr>
          <w:t>http://www.planalto.gov.br/ccivil_03/leis/L9394.htm</w:t>
        </w:r>
      </w:hyperlink>
      <w:r>
        <w:rPr>
          <w:rFonts w:ascii="Times New Roman" w:hAnsi="Times New Roman" w:cs="Times New Roman"/>
          <w:sz w:val="24"/>
          <w:szCs w:val="24"/>
        </w:rPr>
        <w:t xml:space="preserve"> - Acesso em 03 de setembro de 2017.</w:t>
      </w:r>
    </w:p>
    <w:p w:rsidR="002E12E9" w:rsidRDefault="002E12E9" w:rsidP="002E12E9">
      <w:pPr>
        <w:pStyle w:val="SemEspaamento"/>
        <w:spacing w:line="276" w:lineRule="auto"/>
        <w:jc w:val="both"/>
        <w:rPr>
          <w:rFonts w:ascii="Times New Roman" w:hAnsi="Times New Roman" w:cs="Times New Roman"/>
          <w:sz w:val="24"/>
          <w:szCs w:val="24"/>
        </w:rPr>
      </w:pPr>
    </w:p>
    <w:p w:rsidR="002E12E9" w:rsidRDefault="002E12E9" w:rsidP="002E12E9">
      <w:pPr>
        <w:pStyle w:val="SemEspaamento"/>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BRASIL – Presidência da República – Lei 5.540/68 – Fixa normas de organização e funcionamento do ensino superior e sua articulação com a escola média e dá outras providências. Disponível em </w:t>
      </w:r>
      <w:hyperlink r:id="rId10" w:history="1">
        <w:r w:rsidRPr="00553091">
          <w:rPr>
            <w:rStyle w:val="Hyperlink"/>
            <w:rFonts w:ascii="Times New Roman" w:hAnsi="Times New Roman" w:cs="Times New Roman"/>
            <w:sz w:val="24"/>
            <w:szCs w:val="24"/>
          </w:rPr>
          <w:t>https://presrepublica.jusbrasil.com.br/legislacao/109783/lei-5540-68</w:t>
        </w:r>
      </w:hyperlink>
      <w:r>
        <w:rPr>
          <w:rFonts w:ascii="Times New Roman" w:hAnsi="Times New Roman" w:cs="Times New Roman"/>
          <w:sz w:val="24"/>
          <w:szCs w:val="24"/>
        </w:rPr>
        <w:t xml:space="preserve"> - Acesso em 03 de setembro de 2017.</w:t>
      </w:r>
    </w:p>
    <w:p w:rsidR="002E12E9" w:rsidRDefault="002E12E9" w:rsidP="002E12E9">
      <w:pPr>
        <w:pStyle w:val="SemEspaamento"/>
        <w:spacing w:line="276" w:lineRule="auto"/>
        <w:jc w:val="both"/>
        <w:rPr>
          <w:rFonts w:ascii="Times New Roman" w:hAnsi="Times New Roman" w:cs="Times New Roman"/>
          <w:sz w:val="24"/>
          <w:szCs w:val="24"/>
        </w:rPr>
      </w:pPr>
    </w:p>
    <w:p w:rsidR="002E12E9" w:rsidRDefault="002E12E9" w:rsidP="002E12E9">
      <w:pPr>
        <w:pStyle w:val="SemEspaamento"/>
        <w:spacing w:line="276" w:lineRule="auto"/>
        <w:jc w:val="both"/>
        <w:rPr>
          <w:rFonts w:ascii="Times New Roman" w:hAnsi="Times New Roman" w:cs="Times New Roman"/>
          <w:sz w:val="24"/>
          <w:szCs w:val="24"/>
        </w:rPr>
      </w:pPr>
      <w:r w:rsidRPr="006F16AF">
        <w:rPr>
          <w:rFonts w:ascii="Times New Roman" w:hAnsi="Times New Roman" w:cs="Times New Roman"/>
          <w:sz w:val="24"/>
          <w:szCs w:val="24"/>
        </w:rPr>
        <w:lastRenderedPageBreak/>
        <w:t>BRAUER</w:t>
      </w:r>
      <w:r>
        <w:rPr>
          <w:rFonts w:ascii="Times New Roman" w:hAnsi="Times New Roman" w:cs="Times New Roman"/>
          <w:sz w:val="24"/>
          <w:szCs w:val="24"/>
        </w:rPr>
        <w:t xml:space="preserve">, M. </w:t>
      </w:r>
      <w:r w:rsidRPr="006F16AF">
        <w:rPr>
          <w:rFonts w:ascii="Times New Roman" w:hAnsi="Times New Roman" w:cs="Times New Roman"/>
          <w:b/>
          <w:sz w:val="24"/>
          <w:szCs w:val="24"/>
        </w:rPr>
        <w:t>Ensinar na universidade</w:t>
      </w:r>
      <w:r>
        <w:rPr>
          <w:rFonts w:ascii="Times New Roman" w:hAnsi="Times New Roman" w:cs="Times New Roman"/>
          <w:sz w:val="24"/>
          <w:szCs w:val="24"/>
        </w:rPr>
        <w:t xml:space="preserve">: conselhos práticos, dicas, métodos pedagógicos. Tradutor: Marcos </w:t>
      </w:r>
      <w:proofErr w:type="spellStart"/>
      <w:r>
        <w:rPr>
          <w:rFonts w:ascii="Times New Roman" w:hAnsi="Times New Roman" w:cs="Times New Roman"/>
          <w:sz w:val="24"/>
          <w:szCs w:val="24"/>
        </w:rPr>
        <w:t>Marcionilo</w:t>
      </w:r>
      <w:proofErr w:type="spellEnd"/>
      <w:r>
        <w:rPr>
          <w:rFonts w:ascii="Times New Roman" w:hAnsi="Times New Roman" w:cs="Times New Roman"/>
          <w:sz w:val="24"/>
          <w:szCs w:val="24"/>
        </w:rPr>
        <w:t>. São Paulo: Parábola, 2012.</w:t>
      </w:r>
    </w:p>
    <w:p w:rsidR="002E12E9" w:rsidRDefault="002E12E9" w:rsidP="002E12E9">
      <w:pPr>
        <w:pStyle w:val="SemEspaamento"/>
        <w:spacing w:line="276" w:lineRule="auto"/>
        <w:jc w:val="both"/>
        <w:rPr>
          <w:rFonts w:ascii="Times New Roman" w:hAnsi="Times New Roman" w:cs="Times New Roman"/>
          <w:sz w:val="24"/>
          <w:szCs w:val="24"/>
        </w:rPr>
      </w:pPr>
    </w:p>
    <w:p w:rsidR="002E12E9" w:rsidRDefault="002E12E9" w:rsidP="002E12E9">
      <w:pPr>
        <w:pStyle w:val="SemEspaamento"/>
        <w:spacing w:line="276" w:lineRule="auto"/>
        <w:jc w:val="both"/>
        <w:rPr>
          <w:rFonts w:ascii="Times New Roman" w:hAnsi="Times New Roman" w:cs="Times New Roman"/>
          <w:sz w:val="24"/>
          <w:szCs w:val="24"/>
        </w:rPr>
      </w:pPr>
      <w:r>
        <w:rPr>
          <w:rFonts w:ascii="Times New Roman" w:hAnsi="Times New Roman" w:cs="Times New Roman"/>
          <w:sz w:val="24"/>
          <w:szCs w:val="24"/>
        </w:rPr>
        <w:t>CANDAU, V. M.</w:t>
      </w:r>
      <w:r w:rsidR="003D2C85">
        <w:rPr>
          <w:rFonts w:ascii="Times New Roman" w:hAnsi="Times New Roman" w:cs="Times New Roman"/>
          <w:sz w:val="24"/>
          <w:szCs w:val="24"/>
        </w:rPr>
        <w:t xml:space="preserve"> </w:t>
      </w:r>
      <w:r>
        <w:rPr>
          <w:rFonts w:ascii="Times New Roman" w:hAnsi="Times New Roman" w:cs="Times New Roman"/>
          <w:sz w:val="24"/>
          <w:szCs w:val="24"/>
        </w:rPr>
        <w:t xml:space="preserve">(Org.). </w:t>
      </w:r>
      <w:r w:rsidRPr="006F16AF">
        <w:rPr>
          <w:rFonts w:ascii="Times New Roman" w:hAnsi="Times New Roman" w:cs="Times New Roman"/>
          <w:b/>
          <w:sz w:val="24"/>
          <w:szCs w:val="24"/>
        </w:rPr>
        <w:t>A didática em questão</w:t>
      </w:r>
      <w:r>
        <w:rPr>
          <w:rFonts w:ascii="Times New Roman" w:hAnsi="Times New Roman" w:cs="Times New Roman"/>
          <w:sz w:val="24"/>
          <w:szCs w:val="24"/>
        </w:rPr>
        <w:t>. 17ed. Petrópolis: Vozes, 1999.</w:t>
      </w:r>
    </w:p>
    <w:p w:rsidR="002E12E9" w:rsidRDefault="002E12E9" w:rsidP="002E12E9">
      <w:pPr>
        <w:pStyle w:val="SemEspaamento"/>
        <w:spacing w:line="276" w:lineRule="auto"/>
        <w:jc w:val="both"/>
        <w:rPr>
          <w:rFonts w:ascii="Times New Roman" w:hAnsi="Times New Roman" w:cs="Times New Roman"/>
          <w:sz w:val="24"/>
          <w:szCs w:val="24"/>
        </w:rPr>
      </w:pPr>
    </w:p>
    <w:p w:rsidR="002E12E9" w:rsidRDefault="002E12E9" w:rsidP="002E12E9">
      <w:pPr>
        <w:pStyle w:val="SemEspaamento"/>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FREIRE, P. </w:t>
      </w:r>
      <w:r w:rsidRPr="008C5BBB">
        <w:rPr>
          <w:rFonts w:ascii="Times New Roman" w:hAnsi="Times New Roman" w:cs="Times New Roman"/>
          <w:b/>
          <w:sz w:val="24"/>
          <w:szCs w:val="24"/>
        </w:rPr>
        <w:t>Pedagogia da autonomia</w:t>
      </w:r>
      <w:r>
        <w:rPr>
          <w:rFonts w:ascii="Times New Roman" w:hAnsi="Times New Roman" w:cs="Times New Roman"/>
          <w:sz w:val="24"/>
          <w:szCs w:val="24"/>
        </w:rPr>
        <w:t>: saberes necessários à prática educativa. 50ed. Rio de Janeiro: Paz &amp; Terra, 2015.</w:t>
      </w:r>
    </w:p>
    <w:p w:rsidR="002E12E9" w:rsidRDefault="002E12E9" w:rsidP="002E12E9">
      <w:pPr>
        <w:pStyle w:val="SemEspaamento"/>
        <w:spacing w:line="276" w:lineRule="auto"/>
        <w:jc w:val="both"/>
        <w:rPr>
          <w:rFonts w:ascii="Times New Roman" w:hAnsi="Times New Roman" w:cs="Times New Roman"/>
          <w:sz w:val="24"/>
          <w:szCs w:val="24"/>
        </w:rPr>
      </w:pPr>
    </w:p>
    <w:p w:rsidR="002E12E9" w:rsidRDefault="002E12E9" w:rsidP="002E12E9">
      <w:pPr>
        <w:pStyle w:val="SemEspaamento"/>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GIL, A. C. </w:t>
      </w:r>
      <w:r w:rsidRPr="008C5BBB">
        <w:rPr>
          <w:rFonts w:ascii="Times New Roman" w:hAnsi="Times New Roman" w:cs="Times New Roman"/>
          <w:b/>
          <w:sz w:val="24"/>
          <w:szCs w:val="24"/>
        </w:rPr>
        <w:t>Didática do Ensino superior</w:t>
      </w:r>
      <w:r>
        <w:rPr>
          <w:rFonts w:ascii="Times New Roman" w:hAnsi="Times New Roman" w:cs="Times New Roman"/>
          <w:sz w:val="24"/>
          <w:szCs w:val="24"/>
        </w:rPr>
        <w:t>. São Paulo: Atlas, 2010.</w:t>
      </w:r>
    </w:p>
    <w:p w:rsidR="002E12E9" w:rsidRDefault="002E12E9" w:rsidP="002E12E9">
      <w:pPr>
        <w:pStyle w:val="SemEspaamento"/>
        <w:spacing w:line="276" w:lineRule="auto"/>
        <w:jc w:val="both"/>
        <w:rPr>
          <w:rFonts w:ascii="Times New Roman" w:hAnsi="Times New Roman" w:cs="Times New Roman"/>
          <w:sz w:val="24"/>
          <w:szCs w:val="24"/>
        </w:rPr>
      </w:pPr>
    </w:p>
    <w:p w:rsidR="002E12E9" w:rsidRDefault="002E12E9" w:rsidP="002E12E9">
      <w:pPr>
        <w:pStyle w:val="SemEspaamento"/>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LIBÂNEO, J. C. </w:t>
      </w:r>
      <w:r w:rsidRPr="00D035E3">
        <w:rPr>
          <w:rFonts w:ascii="Times New Roman" w:hAnsi="Times New Roman" w:cs="Times New Roman"/>
          <w:b/>
          <w:sz w:val="24"/>
          <w:szCs w:val="24"/>
        </w:rPr>
        <w:t>Didática: velhos e novos temas</w:t>
      </w:r>
      <w:r>
        <w:rPr>
          <w:rFonts w:ascii="Times New Roman" w:hAnsi="Times New Roman" w:cs="Times New Roman"/>
          <w:sz w:val="24"/>
          <w:szCs w:val="24"/>
        </w:rPr>
        <w:t>. Goiânia: Edição do autor, 2002. 134 p.</w:t>
      </w:r>
    </w:p>
    <w:p w:rsidR="002E12E9" w:rsidRDefault="002E12E9" w:rsidP="002E12E9">
      <w:pPr>
        <w:pStyle w:val="SemEspaamento"/>
        <w:spacing w:line="276" w:lineRule="auto"/>
        <w:jc w:val="both"/>
        <w:rPr>
          <w:rFonts w:ascii="Times New Roman" w:hAnsi="Times New Roman" w:cs="Times New Roman"/>
          <w:sz w:val="24"/>
          <w:szCs w:val="24"/>
        </w:rPr>
      </w:pPr>
    </w:p>
    <w:p w:rsidR="002E12E9" w:rsidRDefault="002E12E9" w:rsidP="002E12E9">
      <w:pPr>
        <w:pStyle w:val="SemEspaamento"/>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PACHANE, G. G. </w:t>
      </w:r>
      <w:r w:rsidRPr="00D035E3">
        <w:rPr>
          <w:rFonts w:ascii="Times New Roman" w:hAnsi="Times New Roman" w:cs="Times New Roman"/>
          <w:b/>
          <w:sz w:val="24"/>
          <w:szCs w:val="24"/>
        </w:rPr>
        <w:t>Formação de professores para a docência</w:t>
      </w:r>
      <w:r>
        <w:rPr>
          <w:rFonts w:ascii="Times New Roman" w:hAnsi="Times New Roman" w:cs="Times New Roman"/>
          <w:sz w:val="24"/>
          <w:szCs w:val="24"/>
        </w:rPr>
        <w:t xml:space="preserve">: uma introdução histórica. Aprender – Caderno de Filosofia e Psicologia da Educação. Vitória da Conquista. Ano VII. Nº 12. </w:t>
      </w:r>
      <w:proofErr w:type="gramStart"/>
      <w:r>
        <w:rPr>
          <w:rFonts w:ascii="Times New Roman" w:hAnsi="Times New Roman" w:cs="Times New Roman"/>
          <w:sz w:val="24"/>
          <w:szCs w:val="24"/>
        </w:rPr>
        <w:t>pp.</w:t>
      </w:r>
      <w:proofErr w:type="gramEnd"/>
      <w:r>
        <w:rPr>
          <w:rFonts w:ascii="Times New Roman" w:hAnsi="Times New Roman" w:cs="Times New Roman"/>
          <w:sz w:val="24"/>
          <w:szCs w:val="24"/>
        </w:rPr>
        <w:t xml:space="preserve"> 25-42. 2009.</w:t>
      </w:r>
    </w:p>
    <w:p w:rsidR="002E12E9" w:rsidRDefault="002E12E9" w:rsidP="002E12E9">
      <w:pPr>
        <w:pStyle w:val="SemEspaamento"/>
        <w:spacing w:line="276" w:lineRule="auto"/>
        <w:jc w:val="both"/>
        <w:rPr>
          <w:rFonts w:ascii="Times New Roman" w:hAnsi="Times New Roman" w:cs="Times New Roman"/>
          <w:sz w:val="24"/>
          <w:szCs w:val="24"/>
        </w:rPr>
      </w:pPr>
    </w:p>
    <w:p w:rsidR="002E12E9" w:rsidRDefault="002E12E9" w:rsidP="002E12E9">
      <w:pPr>
        <w:pStyle w:val="SemEspaamento"/>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PERRENOUD, P. </w:t>
      </w:r>
      <w:r w:rsidRPr="008C5BBB">
        <w:rPr>
          <w:rFonts w:ascii="Times New Roman" w:hAnsi="Times New Roman" w:cs="Times New Roman"/>
          <w:b/>
          <w:sz w:val="24"/>
          <w:szCs w:val="24"/>
        </w:rPr>
        <w:t>Dez novas competências para ensinar</w:t>
      </w:r>
      <w:r>
        <w:rPr>
          <w:rFonts w:ascii="Times New Roman" w:hAnsi="Times New Roman" w:cs="Times New Roman"/>
          <w:sz w:val="24"/>
          <w:szCs w:val="24"/>
        </w:rPr>
        <w:t>. Porto Alegra: Artes Médicas, 2000.</w:t>
      </w:r>
    </w:p>
    <w:p w:rsidR="002E12E9" w:rsidRDefault="002E12E9" w:rsidP="002E12E9">
      <w:pPr>
        <w:pStyle w:val="SemEspaamento"/>
        <w:spacing w:line="276" w:lineRule="auto"/>
        <w:jc w:val="both"/>
        <w:rPr>
          <w:rFonts w:ascii="Times New Roman" w:hAnsi="Times New Roman" w:cs="Times New Roman"/>
          <w:sz w:val="24"/>
          <w:szCs w:val="24"/>
        </w:rPr>
      </w:pPr>
    </w:p>
    <w:p w:rsidR="002E12E9" w:rsidRDefault="002E12E9" w:rsidP="002E12E9">
      <w:pPr>
        <w:pStyle w:val="SemEspaamento"/>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RODRIGUES, N. </w:t>
      </w:r>
      <w:r w:rsidRPr="003C7A23">
        <w:rPr>
          <w:rFonts w:ascii="Times New Roman" w:hAnsi="Times New Roman" w:cs="Times New Roman"/>
          <w:b/>
          <w:sz w:val="24"/>
          <w:szCs w:val="24"/>
        </w:rPr>
        <w:t xml:space="preserve">Da mistificação da escola </w:t>
      </w:r>
      <w:proofErr w:type="gramStart"/>
      <w:r w:rsidRPr="003C7A23">
        <w:rPr>
          <w:rFonts w:ascii="Times New Roman" w:hAnsi="Times New Roman" w:cs="Times New Roman"/>
          <w:b/>
          <w:sz w:val="24"/>
          <w:szCs w:val="24"/>
        </w:rPr>
        <w:t>à</w:t>
      </w:r>
      <w:proofErr w:type="gramEnd"/>
      <w:r w:rsidRPr="003C7A23">
        <w:rPr>
          <w:rFonts w:ascii="Times New Roman" w:hAnsi="Times New Roman" w:cs="Times New Roman"/>
          <w:b/>
          <w:sz w:val="24"/>
          <w:szCs w:val="24"/>
        </w:rPr>
        <w:t xml:space="preserve"> escola necessária</w:t>
      </w:r>
      <w:r>
        <w:rPr>
          <w:rFonts w:ascii="Times New Roman" w:hAnsi="Times New Roman" w:cs="Times New Roman"/>
          <w:sz w:val="24"/>
          <w:szCs w:val="24"/>
        </w:rPr>
        <w:t>. 11ed. São Paulo: Cortez, 2003. (Coleção Questões da Nossa Época. v. 54).</w:t>
      </w:r>
    </w:p>
    <w:p w:rsidR="002E12E9" w:rsidRDefault="002E12E9" w:rsidP="002E12E9">
      <w:pPr>
        <w:pStyle w:val="SemEspaamento"/>
        <w:spacing w:line="276" w:lineRule="auto"/>
        <w:jc w:val="both"/>
        <w:rPr>
          <w:rFonts w:ascii="Times New Roman" w:hAnsi="Times New Roman" w:cs="Times New Roman"/>
          <w:sz w:val="24"/>
          <w:szCs w:val="24"/>
        </w:rPr>
      </w:pPr>
    </w:p>
    <w:p w:rsidR="002E12E9" w:rsidRPr="00027B70" w:rsidRDefault="002E12E9" w:rsidP="002E12E9">
      <w:pPr>
        <w:ind w:firstLine="0"/>
      </w:pPr>
    </w:p>
    <w:p w:rsidR="002E12E9" w:rsidRPr="00027B70" w:rsidRDefault="002E12E9" w:rsidP="002E12E9"/>
    <w:p w:rsidR="002E12E9" w:rsidRPr="00027B70" w:rsidRDefault="002E12E9" w:rsidP="002E12E9"/>
    <w:p w:rsidR="00027B70" w:rsidRPr="00027B70" w:rsidRDefault="00027B70" w:rsidP="002E12E9">
      <w:pPr>
        <w:ind w:firstLine="0"/>
      </w:pPr>
    </w:p>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rsidSect="002E12E9">
      <w:headerReference w:type="even" r:id="rId11"/>
      <w:headerReference w:type="default" r:id="rId12"/>
      <w:footerReference w:type="even" r:id="rId13"/>
      <w:footerReference w:type="default" r:id="rId14"/>
      <w:headerReference w:type="first" r:id="rId15"/>
      <w:footerReference w:type="first" r:id="rId16"/>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DC1" w:rsidRDefault="00CC3DC1" w:rsidP="004C7AB7">
      <w:pPr>
        <w:spacing w:line="240" w:lineRule="auto"/>
      </w:pPr>
      <w:r>
        <w:separator/>
      </w:r>
    </w:p>
  </w:endnote>
  <w:endnote w:type="continuationSeparator" w:id="0">
    <w:p w:rsidR="00CC3DC1" w:rsidRDefault="00CC3DC1"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0E1DEB78" wp14:editId="2CDF17D0">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DC1" w:rsidRDefault="00CC3DC1" w:rsidP="004C7AB7">
      <w:pPr>
        <w:spacing w:line="240" w:lineRule="auto"/>
      </w:pPr>
      <w:r>
        <w:separator/>
      </w:r>
    </w:p>
  </w:footnote>
  <w:footnote w:type="continuationSeparator" w:id="0">
    <w:p w:rsidR="00CC3DC1" w:rsidRDefault="00CC3DC1"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CC3DC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610B6600" wp14:editId="0D54ED3D">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CC3DC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26E50"/>
    <w:rsid w:val="00140C4F"/>
    <w:rsid w:val="001670D9"/>
    <w:rsid w:val="001D5A04"/>
    <w:rsid w:val="00200DAB"/>
    <w:rsid w:val="0028395D"/>
    <w:rsid w:val="002B6CA6"/>
    <w:rsid w:val="002E12E9"/>
    <w:rsid w:val="00350FAD"/>
    <w:rsid w:val="003730CF"/>
    <w:rsid w:val="003954AB"/>
    <w:rsid w:val="003D2C85"/>
    <w:rsid w:val="0044735C"/>
    <w:rsid w:val="00497918"/>
    <w:rsid w:val="004B251D"/>
    <w:rsid w:val="004C7AB7"/>
    <w:rsid w:val="004D30B1"/>
    <w:rsid w:val="00500771"/>
    <w:rsid w:val="00591A75"/>
    <w:rsid w:val="005F4ECF"/>
    <w:rsid w:val="00667B21"/>
    <w:rsid w:val="006A6C8E"/>
    <w:rsid w:val="006D6939"/>
    <w:rsid w:val="007066D2"/>
    <w:rsid w:val="00716FBF"/>
    <w:rsid w:val="00835CBE"/>
    <w:rsid w:val="008601D2"/>
    <w:rsid w:val="00865382"/>
    <w:rsid w:val="008B58A1"/>
    <w:rsid w:val="00975E96"/>
    <w:rsid w:val="00A056B4"/>
    <w:rsid w:val="00A14424"/>
    <w:rsid w:val="00B548B5"/>
    <w:rsid w:val="00C330DA"/>
    <w:rsid w:val="00CB6B28"/>
    <w:rsid w:val="00CC3DC1"/>
    <w:rsid w:val="00D57D31"/>
    <w:rsid w:val="00DD2968"/>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2E12E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2E12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ofaldairneto@bol.com.br"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presrepublica.jusbrasil.com.br/legislacao/109783/lei-5540-68" TargetMode="External"/><Relationship Id="rId4" Type="http://schemas.openxmlformats.org/officeDocument/2006/relationships/settings" Target="settings.xml"/><Relationship Id="rId9" Type="http://schemas.openxmlformats.org/officeDocument/2006/relationships/hyperlink" Target="http://www.planalto.gov.br/ccivil_03/leis/L9394.ht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E8C66-0BFD-4453-8B3A-53BDF8A9B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2891</Words>
  <Characters>15615</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Aldair</cp:lastModifiedBy>
  <cp:revision>7</cp:revision>
  <dcterms:created xsi:type="dcterms:W3CDTF">2018-09-24T15:42:00Z</dcterms:created>
  <dcterms:modified xsi:type="dcterms:W3CDTF">2018-10-16T20:57:00Z</dcterms:modified>
</cp:coreProperties>
</file>