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6AC" w:rsidRPr="003D1644" w:rsidRDefault="008A26AC" w:rsidP="008A26AC">
      <w:pPr>
        <w:rPr>
          <w:rFonts w:cs="Times New Roman"/>
          <w:b/>
          <w:szCs w:val="24"/>
        </w:rPr>
      </w:pPr>
      <w:r w:rsidRPr="003D1644">
        <w:rPr>
          <w:rFonts w:cs="Times New Roman"/>
          <w:b/>
          <w:szCs w:val="24"/>
        </w:rPr>
        <w:t>MÉTODOS DE ENSINO DA LÍNGUA PORTUGUESA</w:t>
      </w:r>
    </w:p>
    <w:p w:rsidR="008A26AC" w:rsidRPr="003D1644" w:rsidRDefault="008A26AC" w:rsidP="008A26AC">
      <w:pPr>
        <w:rPr>
          <w:rFonts w:cs="Times New Roman"/>
          <w:b/>
          <w:sz w:val="28"/>
          <w:szCs w:val="28"/>
        </w:rPr>
      </w:pPr>
    </w:p>
    <w:p w:rsidR="008A26AC" w:rsidRDefault="008A26AC" w:rsidP="008A26AC">
      <w:pPr>
        <w:jc w:val="right"/>
        <w:rPr>
          <w:rFonts w:cs="Times New Roman"/>
        </w:rPr>
      </w:pPr>
      <w:proofErr w:type="spellStart"/>
      <w:r w:rsidRPr="003D1644">
        <w:rPr>
          <w:rFonts w:cs="Times New Roman"/>
        </w:rPr>
        <w:t>Maely</w:t>
      </w:r>
      <w:proofErr w:type="spellEnd"/>
      <w:r w:rsidRPr="003D1644">
        <w:rPr>
          <w:rFonts w:cs="Times New Roman"/>
        </w:rPr>
        <w:t xml:space="preserve"> Pereira dos </w:t>
      </w:r>
      <w:r w:rsidR="0035158E">
        <w:rPr>
          <w:rFonts w:cs="Times New Roman"/>
        </w:rPr>
        <w:t>Santos</w:t>
      </w:r>
    </w:p>
    <w:p w:rsidR="0035158E" w:rsidRDefault="008A26AC" w:rsidP="0035158E">
      <w:pPr>
        <w:jc w:val="center"/>
        <w:rPr>
          <w:rFonts w:ascii="Arial" w:hAnsi="Arial" w:cs="Arial"/>
          <w:sz w:val="18"/>
          <w:szCs w:val="18"/>
        </w:rPr>
      </w:pPr>
      <w:r>
        <w:rPr>
          <w:rStyle w:val="Refdenotaderodap"/>
        </w:rPr>
        <w:footnoteRef/>
      </w:r>
      <w:r w:rsidRPr="00C12FE3">
        <w:rPr>
          <w:rFonts w:ascii="Arial" w:hAnsi="Arial" w:cs="Arial"/>
          <w:sz w:val="18"/>
          <w:szCs w:val="18"/>
        </w:rPr>
        <w:t xml:space="preserve">Aluna do Curso de Letras da Universidade do Regional do Cariri (URCA) – </w:t>
      </w:r>
      <w:r w:rsidRPr="00C12FE3">
        <w:rPr>
          <w:rFonts w:ascii="Arial" w:hAnsi="Arial" w:cs="Arial"/>
          <w:i/>
          <w:sz w:val="18"/>
          <w:szCs w:val="18"/>
        </w:rPr>
        <w:t>Campus</w:t>
      </w:r>
      <w:r w:rsidRPr="00C12FE3">
        <w:rPr>
          <w:rFonts w:ascii="Arial" w:hAnsi="Arial" w:cs="Arial"/>
          <w:sz w:val="18"/>
          <w:szCs w:val="18"/>
        </w:rPr>
        <w:t xml:space="preserve"> Missão </w:t>
      </w:r>
      <w:r w:rsidR="0035158E">
        <w:rPr>
          <w:rFonts w:ascii="Arial" w:hAnsi="Arial" w:cs="Arial"/>
          <w:sz w:val="18"/>
          <w:szCs w:val="18"/>
        </w:rPr>
        <w:t xml:space="preserve">                 </w:t>
      </w:r>
    </w:p>
    <w:p w:rsidR="008A26AC" w:rsidRPr="003D1644" w:rsidRDefault="0035158E" w:rsidP="0035158E">
      <w:pPr>
        <w:jc w:val="center"/>
        <w:rPr>
          <w:rFonts w:cs="Times New Roman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</w:t>
      </w:r>
      <w:r w:rsidR="008A26AC" w:rsidRPr="00C12FE3">
        <w:rPr>
          <w:rFonts w:ascii="Arial" w:hAnsi="Arial" w:cs="Arial"/>
          <w:sz w:val="18"/>
          <w:szCs w:val="18"/>
        </w:rPr>
        <w:t xml:space="preserve">Velha/ E-mail: </w:t>
      </w:r>
      <w:hyperlink r:id="rId8" w:history="1">
        <w:r w:rsidR="008A26AC" w:rsidRPr="001F6355">
          <w:rPr>
            <w:rStyle w:val="Hyperlink"/>
            <w:rFonts w:ascii="Arial" w:hAnsi="Arial" w:cs="Arial"/>
            <w:sz w:val="18"/>
            <w:szCs w:val="18"/>
          </w:rPr>
          <w:t>amaromaely@gmail.com</w:t>
        </w:r>
      </w:hyperlink>
    </w:p>
    <w:p w:rsidR="008A26AC" w:rsidRDefault="008A26AC" w:rsidP="008A26AC">
      <w:pPr>
        <w:jc w:val="right"/>
        <w:rPr>
          <w:rFonts w:cs="Times New Roman"/>
        </w:rPr>
      </w:pPr>
      <w:proofErr w:type="spellStart"/>
      <w:r w:rsidRPr="003D1644">
        <w:rPr>
          <w:rFonts w:cs="Times New Roman"/>
        </w:rPr>
        <w:t>Jakeline</w:t>
      </w:r>
      <w:proofErr w:type="spellEnd"/>
      <w:r w:rsidRPr="003D1644">
        <w:rPr>
          <w:rFonts w:cs="Times New Roman"/>
        </w:rPr>
        <w:t xml:space="preserve"> Gonçalves Dantas</w:t>
      </w:r>
    </w:p>
    <w:p w:rsidR="008A26AC" w:rsidRPr="003D1644" w:rsidRDefault="008A26AC" w:rsidP="008A26AC">
      <w:pPr>
        <w:jc w:val="right"/>
        <w:rPr>
          <w:rFonts w:cs="Times New Roman"/>
        </w:rPr>
      </w:pPr>
      <w:r w:rsidRPr="00C12FE3">
        <w:rPr>
          <w:rStyle w:val="Refdenotaderodap"/>
          <w:sz w:val="18"/>
          <w:szCs w:val="18"/>
        </w:rPr>
        <w:footnoteRef/>
      </w:r>
      <w:r w:rsidRPr="00C12FE3">
        <w:rPr>
          <w:rFonts w:ascii="Arial" w:hAnsi="Arial" w:cs="Arial"/>
          <w:sz w:val="18"/>
          <w:szCs w:val="18"/>
        </w:rPr>
        <w:t xml:space="preserve">Aluna do Curso de Letras da Universidade do Regional do Cariri (URCA) – </w:t>
      </w:r>
      <w:r w:rsidRPr="00C12FE3">
        <w:rPr>
          <w:rFonts w:ascii="Arial" w:hAnsi="Arial" w:cs="Arial"/>
          <w:i/>
          <w:sz w:val="18"/>
          <w:szCs w:val="18"/>
        </w:rPr>
        <w:t xml:space="preserve">Campus </w:t>
      </w:r>
      <w:r w:rsidRPr="00C12FE3">
        <w:rPr>
          <w:rFonts w:ascii="Arial" w:hAnsi="Arial" w:cs="Arial"/>
          <w:sz w:val="18"/>
          <w:szCs w:val="18"/>
        </w:rPr>
        <w:t xml:space="preserve">Missão Velha/ E-mail: </w:t>
      </w:r>
      <w:hyperlink r:id="rId9" w:history="1">
        <w:r w:rsidRPr="001F6355">
          <w:rPr>
            <w:rStyle w:val="Hyperlink"/>
            <w:rFonts w:ascii="Arial" w:hAnsi="Arial" w:cs="Arial"/>
            <w:sz w:val="18"/>
            <w:szCs w:val="18"/>
          </w:rPr>
          <w:t>Jakelinedantas20@gmail.com</w:t>
        </w:r>
      </w:hyperlink>
    </w:p>
    <w:p w:rsidR="008A26AC" w:rsidRDefault="008A26AC" w:rsidP="008A26AC">
      <w:pPr>
        <w:jc w:val="right"/>
        <w:rPr>
          <w:rFonts w:cs="Times New Roman"/>
        </w:rPr>
      </w:pPr>
      <w:proofErr w:type="spellStart"/>
      <w:r w:rsidRPr="003D1644">
        <w:rPr>
          <w:rFonts w:cs="Times New Roman"/>
        </w:rPr>
        <w:t>Josilene</w:t>
      </w:r>
      <w:proofErr w:type="spellEnd"/>
      <w:r w:rsidRPr="003D1644">
        <w:rPr>
          <w:rFonts w:cs="Times New Roman"/>
        </w:rPr>
        <w:t xml:space="preserve"> Marcelino (orientadora)</w:t>
      </w:r>
    </w:p>
    <w:p w:rsidR="008A26AC" w:rsidRPr="003D1644" w:rsidRDefault="008A26AC" w:rsidP="008A26AC">
      <w:pPr>
        <w:jc w:val="right"/>
        <w:rPr>
          <w:rFonts w:cs="Times New Roman"/>
        </w:rPr>
      </w:pPr>
      <w:r w:rsidRPr="00C12FE3">
        <w:rPr>
          <w:rStyle w:val="Refdenotaderodap"/>
          <w:sz w:val="18"/>
          <w:szCs w:val="18"/>
        </w:rPr>
        <w:footnoteRef/>
      </w:r>
      <w:r w:rsidRPr="00C12FE3">
        <w:rPr>
          <w:rFonts w:ascii="Arial" w:hAnsi="Arial" w:cs="Arial"/>
          <w:sz w:val="18"/>
          <w:szCs w:val="18"/>
        </w:rPr>
        <w:t xml:space="preserve">Professora Concursada da Rede Municipal de Santana do Cariri- CE (polivalente 1º ao 5º). Professora Temporária da Universidade </w:t>
      </w:r>
      <w:proofErr w:type="spellStart"/>
      <w:r w:rsidRPr="00C12FE3">
        <w:rPr>
          <w:rFonts w:ascii="Arial" w:hAnsi="Arial" w:cs="Arial"/>
          <w:sz w:val="18"/>
          <w:szCs w:val="18"/>
        </w:rPr>
        <w:t>Regionaldo</w:t>
      </w:r>
      <w:proofErr w:type="spellEnd"/>
      <w:r w:rsidRPr="00C12FE3">
        <w:rPr>
          <w:rFonts w:ascii="Arial" w:hAnsi="Arial" w:cs="Arial"/>
          <w:sz w:val="18"/>
          <w:szCs w:val="18"/>
        </w:rPr>
        <w:t xml:space="preserve"> Cariri- URCA- Unidade (UDMV). Pós-Graduada em Gestão Escolar pela Universidade Regional do Cariri- URCA. Graduada em Pedagogia pela Universidade Regional do Cariri- URCA. Participante de grupos de estudos relacionados </w:t>
      </w:r>
      <w:proofErr w:type="gramStart"/>
      <w:r w:rsidRPr="00C12FE3">
        <w:rPr>
          <w:rFonts w:ascii="Arial" w:hAnsi="Arial" w:cs="Arial"/>
          <w:sz w:val="18"/>
          <w:szCs w:val="18"/>
        </w:rPr>
        <w:t>a</w:t>
      </w:r>
      <w:proofErr w:type="gramEnd"/>
      <w:r w:rsidRPr="00C12FE3">
        <w:rPr>
          <w:rFonts w:ascii="Arial" w:hAnsi="Arial" w:cs="Arial"/>
          <w:sz w:val="18"/>
          <w:szCs w:val="18"/>
        </w:rPr>
        <w:t xml:space="preserve"> História da Educação e educação e Políticas Públicas. Área o conhecimento; História da Educação, Gestão Escolar e Avaliação Educacional E- mail: </w:t>
      </w:r>
      <w:hyperlink r:id="rId10" w:history="1">
        <w:r w:rsidRPr="001F6355">
          <w:rPr>
            <w:rStyle w:val="Hyperlink"/>
            <w:rFonts w:ascii="Arial" w:hAnsi="Arial" w:cs="Arial"/>
            <w:sz w:val="18"/>
            <w:szCs w:val="18"/>
          </w:rPr>
          <w:t>josymf.mf@gmail.com</w:t>
        </w:r>
      </w:hyperlink>
    </w:p>
    <w:p w:rsidR="008A26AC" w:rsidRDefault="008A26AC" w:rsidP="008A26AC">
      <w:pPr>
        <w:rPr>
          <w:rFonts w:cs="Times New Roman"/>
          <w:b/>
          <w:sz w:val="28"/>
          <w:szCs w:val="28"/>
        </w:rPr>
      </w:pPr>
    </w:p>
    <w:p w:rsidR="00AC606B" w:rsidRPr="003D1644" w:rsidRDefault="00AC606B" w:rsidP="008A26AC">
      <w:pPr>
        <w:rPr>
          <w:rFonts w:cs="Times New Roman"/>
          <w:b/>
          <w:sz w:val="28"/>
          <w:szCs w:val="28"/>
        </w:rPr>
      </w:pPr>
      <w:bookmarkStart w:id="0" w:name="_GoBack"/>
      <w:bookmarkEnd w:id="0"/>
    </w:p>
    <w:p w:rsidR="008A26AC" w:rsidRDefault="008A26AC" w:rsidP="008A26AC">
      <w:pPr>
        <w:spacing w:line="240" w:lineRule="auto"/>
        <w:rPr>
          <w:rFonts w:cs="Times New Roman"/>
          <w:sz w:val="22"/>
        </w:rPr>
      </w:pPr>
      <w:r w:rsidRPr="00E96F69">
        <w:rPr>
          <w:rFonts w:cs="Times New Roman"/>
          <w:b/>
          <w:sz w:val="22"/>
        </w:rPr>
        <w:t>Resumo</w:t>
      </w:r>
      <w:r w:rsidRPr="00E96F69">
        <w:rPr>
          <w:rFonts w:cs="Times New Roman"/>
          <w:sz w:val="22"/>
        </w:rPr>
        <w:t xml:space="preserve">: O objetivo deste trabalho é apresentar conceitos e práticas de métodos de ensino-aprendizagem e dinamização das aulas, para professores com alunos, ou que atuam na educação </w:t>
      </w:r>
      <w:proofErr w:type="spellStart"/>
      <w:proofErr w:type="gramStart"/>
      <w:r w:rsidRPr="00E96F69">
        <w:rPr>
          <w:rFonts w:cs="Times New Roman"/>
          <w:sz w:val="22"/>
        </w:rPr>
        <w:t>profissional.</w:t>
      </w:r>
      <w:proofErr w:type="gramEnd"/>
      <w:r w:rsidRPr="00E96F69">
        <w:rPr>
          <w:rFonts w:cs="Times New Roman"/>
          <w:sz w:val="22"/>
        </w:rPr>
        <w:t>Para</w:t>
      </w:r>
      <w:proofErr w:type="spellEnd"/>
      <w:r w:rsidRPr="00E96F69">
        <w:rPr>
          <w:rFonts w:cs="Times New Roman"/>
          <w:sz w:val="22"/>
        </w:rPr>
        <w:t xml:space="preserve"> o desenvolvimento da pesquisa, foram utilizados livros, aplicados aos métodos de ensino e aprendizagem e dinamização das aulas, e entrevistas realizadas com professores da cidade de </w:t>
      </w:r>
      <w:proofErr w:type="spellStart"/>
      <w:r w:rsidRPr="00E96F69">
        <w:rPr>
          <w:rFonts w:cs="Times New Roman"/>
          <w:sz w:val="22"/>
        </w:rPr>
        <w:t>Mauriti.Após</w:t>
      </w:r>
      <w:proofErr w:type="spellEnd"/>
      <w:r w:rsidRPr="00E96F69">
        <w:rPr>
          <w:rFonts w:cs="Times New Roman"/>
          <w:sz w:val="22"/>
        </w:rPr>
        <w:t xml:space="preserve"> a análise dos dados, pode-se visualizar que as tendências de planejamento escolar e metodologia de ensino podem vir a contribuir com a aprendizagem dos </w:t>
      </w:r>
      <w:proofErr w:type="spellStart"/>
      <w:r w:rsidRPr="00E96F69">
        <w:rPr>
          <w:rFonts w:cs="Times New Roman"/>
          <w:sz w:val="22"/>
        </w:rPr>
        <w:t>alunos.Conclui-se</w:t>
      </w:r>
      <w:proofErr w:type="spellEnd"/>
      <w:r w:rsidRPr="00E96F69">
        <w:rPr>
          <w:rFonts w:cs="Times New Roman"/>
          <w:sz w:val="22"/>
        </w:rPr>
        <w:t xml:space="preserve"> que, para professores é importante o conhecimento do processo de ensino e o domínio de habilidades de ensino didático-pedagógico. </w:t>
      </w:r>
    </w:p>
    <w:p w:rsidR="008A26AC" w:rsidRPr="00E96F69" w:rsidRDefault="008A26AC" w:rsidP="008A26AC">
      <w:pPr>
        <w:spacing w:line="240" w:lineRule="auto"/>
        <w:rPr>
          <w:rFonts w:cs="Times New Roman"/>
          <w:b/>
          <w:sz w:val="22"/>
        </w:rPr>
      </w:pPr>
    </w:p>
    <w:p w:rsidR="008A26AC" w:rsidRPr="00E96F69" w:rsidRDefault="008A26AC" w:rsidP="008A26AC">
      <w:pPr>
        <w:spacing w:line="240" w:lineRule="auto"/>
        <w:ind w:firstLine="0"/>
        <w:rPr>
          <w:rFonts w:cs="Times New Roman"/>
          <w:sz w:val="22"/>
        </w:rPr>
      </w:pPr>
      <w:r>
        <w:rPr>
          <w:rFonts w:cs="Times New Roman"/>
          <w:b/>
          <w:sz w:val="22"/>
        </w:rPr>
        <w:t xml:space="preserve">         </w:t>
      </w:r>
      <w:r w:rsidRPr="00E96F69">
        <w:rPr>
          <w:rFonts w:cs="Times New Roman"/>
          <w:b/>
          <w:sz w:val="22"/>
        </w:rPr>
        <w:t xml:space="preserve">Palavras Chave: </w:t>
      </w:r>
      <w:r w:rsidRPr="00E96F69">
        <w:rPr>
          <w:rFonts w:cs="Times New Roman"/>
          <w:sz w:val="22"/>
        </w:rPr>
        <w:t>Prática de Ensino. Aprendizagem. Métodos-Ensino. Professores.</w:t>
      </w:r>
    </w:p>
    <w:p w:rsidR="008A26AC" w:rsidRPr="003D1644" w:rsidRDefault="008A26AC" w:rsidP="008A26AC">
      <w:pPr>
        <w:rPr>
          <w:rFonts w:cs="Times New Roman"/>
        </w:rPr>
      </w:pPr>
    </w:p>
    <w:p w:rsidR="008A26AC" w:rsidRPr="0035158E" w:rsidRDefault="008A26AC" w:rsidP="0035158E">
      <w:pPr>
        <w:spacing w:line="240" w:lineRule="auto"/>
        <w:ind w:firstLine="567"/>
        <w:rPr>
          <w:rFonts w:eastAsia="Times New Roman" w:cs="Times New Roman"/>
          <w:color w:val="212121"/>
          <w:sz w:val="22"/>
          <w:lang w:val="en-US" w:eastAsia="pt-BR"/>
        </w:rPr>
      </w:pPr>
      <w:r w:rsidRPr="0035158E">
        <w:rPr>
          <w:rFonts w:cs="Times New Roman"/>
          <w:b/>
          <w:sz w:val="22"/>
          <w:lang w:val="en-US"/>
        </w:rPr>
        <w:t>Abstract</w:t>
      </w:r>
      <w:proofErr w:type="gramStart"/>
      <w:r w:rsidRPr="0035158E">
        <w:rPr>
          <w:rFonts w:cs="Times New Roman"/>
          <w:b/>
          <w:sz w:val="22"/>
          <w:lang w:val="en-US"/>
        </w:rPr>
        <w:t>:</w:t>
      </w:r>
      <w:r w:rsidRPr="0035158E">
        <w:rPr>
          <w:rFonts w:eastAsia="Times New Roman" w:cs="Times New Roman"/>
          <w:color w:val="212121"/>
          <w:sz w:val="22"/>
          <w:lang w:eastAsia="pt-BR"/>
        </w:rPr>
        <w:t>The</w:t>
      </w:r>
      <w:proofErr w:type="gram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objective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of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this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work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is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to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present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concepts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and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practices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of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teaching-learning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methods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and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dynamization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of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classes, for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teachers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with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students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,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or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who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work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in professional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education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. For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the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development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of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the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research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,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we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used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books,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applied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to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the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teaching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and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learning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methods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and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dynamization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of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the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classes,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and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interviews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with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teachers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from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the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city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of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Mauriti.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After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analyzing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the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data, it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can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be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seen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that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trends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in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school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planning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and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teaching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methodology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can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contribute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to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student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learning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. It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is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concluded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that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, for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teachers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, it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is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important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the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knowledge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of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the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teaching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process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and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the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mastery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of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didactic-pedagogical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teaching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 xml:space="preserve"> </w:t>
      </w:r>
      <w:proofErr w:type="spellStart"/>
      <w:r w:rsidRPr="0035158E">
        <w:rPr>
          <w:rFonts w:eastAsia="Times New Roman" w:cs="Times New Roman"/>
          <w:color w:val="212121"/>
          <w:sz w:val="22"/>
          <w:lang w:eastAsia="pt-BR"/>
        </w:rPr>
        <w:t>skills</w:t>
      </w:r>
      <w:proofErr w:type="spellEnd"/>
      <w:r w:rsidRPr="0035158E">
        <w:rPr>
          <w:rFonts w:eastAsia="Times New Roman" w:cs="Times New Roman"/>
          <w:color w:val="212121"/>
          <w:sz w:val="22"/>
          <w:lang w:eastAsia="pt-BR"/>
        </w:rPr>
        <w:t>.</w:t>
      </w:r>
    </w:p>
    <w:p w:rsidR="008A26AC" w:rsidRPr="0035158E" w:rsidRDefault="008A26AC" w:rsidP="0035158E">
      <w:pPr>
        <w:spacing w:line="240" w:lineRule="auto"/>
        <w:ind w:firstLine="567"/>
        <w:rPr>
          <w:rFonts w:eastAsia="Times New Roman" w:cs="Times New Roman"/>
          <w:color w:val="212121"/>
          <w:sz w:val="22"/>
          <w:lang w:val="en-US" w:eastAsia="pt-BR"/>
        </w:rPr>
      </w:pPr>
    </w:p>
    <w:p w:rsidR="008A26AC" w:rsidRDefault="008A26AC" w:rsidP="0035158E">
      <w:pPr>
        <w:spacing w:line="240" w:lineRule="auto"/>
        <w:rPr>
          <w:rFonts w:eastAsia="Times New Roman" w:cs="Times New Roman"/>
          <w:color w:val="212121"/>
          <w:sz w:val="22"/>
          <w:lang w:val="en-US" w:eastAsia="pt-BR"/>
        </w:rPr>
      </w:pPr>
      <w:proofErr w:type="spellStart"/>
      <w:r w:rsidRPr="0035158E">
        <w:rPr>
          <w:rFonts w:cs="Times New Roman"/>
          <w:b/>
          <w:color w:val="212121"/>
          <w:sz w:val="22"/>
          <w:shd w:val="clear" w:color="auto" w:fill="FFFFFF"/>
          <w:lang w:val="en-US"/>
        </w:rPr>
        <w:t>Keywords</w:t>
      </w:r>
      <w:proofErr w:type="gramStart"/>
      <w:r w:rsidRPr="0035158E">
        <w:rPr>
          <w:rFonts w:cs="Times New Roman"/>
          <w:b/>
          <w:color w:val="212121"/>
          <w:sz w:val="22"/>
          <w:shd w:val="clear" w:color="auto" w:fill="FFFFFF"/>
          <w:lang w:val="en-US"/>
        </w:rPr>
        <w:t>:</w:t>
      </w:r>
      <w:r w:rsidRPr="0035158E">
        <w:rPr>
          <w:rFonts w:cs="Times New Roman"/>
          <w:color w:val="212121"/>
          <w:sz w:val="22"/>
          <w:shd w:val="clear" w:color="auto" w:fill="FFFFFF"/>
          <w:lang w:val="en-US"/>
        </w:rPr>
        <w:t>TeachingPractice</w:t>
      </w:r>
      <w:proofErr w:type="spellEnd"/>
      <w:proofErr w:type="gramEnd"/>
      <w:r w:rsidRPr="0035158E">
        <w:rPr>
          <w:rFonts w:cs="Times New Roman"/>
          <w:color w:val="212121"/>
          <w:sz w:val="22"/>
          <w:shd w:val="clear" w:color="auto" w:fill="FFFFFF"/>
          <w:lang w:val="en-US"/>
        </w:rPr>
        <w:t xml:space="preserve">. </w:t>
      </w:r>
      <w:proofErr w:type="gramStart"/>
      <w:r w:rsidRPr="0035158E">
        <w:rPr>
          <w:rFonts w:cs="Times New Roman"/>
          <w:color w:val="212121"/>
          <w:sz w:val="22"/>
          <w:shd w:val="clear" w:color="auto" w:fill="FFFFFF"/>
          <w:lang w:val="en-US"/>
        </w:rPr>
        <w:t>Learning.</w:t>
      </w:r>
      <w:proofErr w:type="gramEnd"/>
      <w:r w:rsidRPr="0035158E">
        <w:rPr>
          <w:rFonts w:cs="Times New Roman"/>
          <w:color w:val="212121"/>
          <w:sz w:val="22"/>
          <w:shd w:val="clear" w:color="auto" w:fill="FFFFFF"/>
          <w:lang w:val="en-US"/>
        </w:rPr>
        <w:t xml:space="preserve"> </w:t>
      </w:r>
      <w:proofErr w:type="spellStart"/>
      <w:proofErr w:type="gramStart"/>
      <w:r w:rsidRPr="0035158E">
        <w:rPr>
          <w:rFonts w:cs="Times New Roman"/>
          <w:color w:val="212121"/>
          <w:sz w:val="22"/>
          <w:shd w:val="clear" w:color="auto" w:fill="FFFFFF"/>
          <w:lang w:val="en-US"/>
        </w:rPr>
        <w:t>TeachingMethods</w:t>
      </w:r>
      <w:proofErr w:type="spellEnd"/>
      <w:r w:rsidRPr="0035158E">
        <w:rPr>
          <w:rFonts w:cs="Times New Roman"/>
          <w:color w:val="212121"/>
          <w:sz w:val="22"/>
          <w:shd w:val="clear" w:color="auto" w:fill="FFFFFF"/>
          <w:lang w:val="en-US"/>
        </w:rPr>
        <w:t>.</w:t>
      </w:r>
      <w:proofErr w:type="gramEnd"/>
      <w:r w:rsidRPr="0035158E">
        <w:rPr>
          <w:rFonts w:cs="Times New Roman"/>
          <w:color w:val="212121"/>
          <w:sz w:val="22"/>
          <w:shd w:val="clear" w:color="auto" w:fill="FFFFFF"/>
          <w:lang w:val="en-US"/>
        </w:rPr>
        <w:t xml:space="preserve"> </w:t>
      </w:r>
      <w:proofErr w:type="gramStart"/>
      <w:r w:rsidRPr="0035158E">
        <w:rPr>
          <w:rFonts w:cs="Times New Roman"/>
          <w:color w:val="212121"/>
          <w:sz w:val="22"/>
          <w:shd w:val="clear" w:color="auto" w:fill="FFFFFF"/>
          <w:lang w:val="en-US"/>
        </w:rPr>
        <w:t>Teachers.</w:t>
      </w:r>
      <w:proofErr w:type="gramEnd"/>
    </w:p>
    <w:p w:rsidR="0035158E" w:rsidRDefault="0035158E" w:rsidP="0035158E">
      <w:pPr>
        <w:ind w:firstLine="0"/>
        <w:rPr>
          <w:rFonts w:cs="Times New Roman"/>
          <w:b/>
          <w:lang w:val="en-US"/>
        </w:rPr>
      </w:pPr>
    </w:p>
    <w:p w:rsidR="0035158E" w:rsidRDefault="0035158E" w:rsidP="0035158E">
      <w:pPr>
        <w:ind w:firstLine="0"/>
        <w:rPr>
          <w:rFonts w:cs="Times New Roman"/>
          <w:b/>
          <w:lang w:val="en-US"/>
        </w:rPr>
      </w:pPr>
    </w:p>
    <w:p w:rsidR="0035158E" w:rsidRDefault="0035158E" w:rsidP="0035158E">
      <w:pPr>
        <w:ind w:firstLine="0"/>
        <w:rPr>
          <w:rFonts w:cs="Times New Roman"/>
          <w:b/>
          <w:szCs w:val="24"/>
        </w:rPr>
      </w:pPr>
    </w:p>
    <w:p w:rsidR="008A26AC" w:rsidRPr="00523CBC" w:rsidRDefault="008A26AC" w:rsidP="00523CBC">
      <w:pPr>
        <w:ind w:firstLine="567"/>
        <w:rPr>
          <w:rFonts w:cs="Times New Roman"/>
          <w:b/>
          <w:szCs w:val="24"/>
        </w:rPr>
      </w:pPr>
      <w:r w:rsidRPr="00523CBC">
        <w:rPr>
          <w:rFonts w:cs="Times New Roman"/>
          <w:b/>
          <w:szCs w:val="24"/>
        </w:rPr>
        <w:t>INTRODUÇÃO</w:t>
      </w:r>
    </w:p>
    <w:p w:rsidR="008A26AC" w:rsidRPr="00523CBC" w:rsidRDefault="008A26AC" w:rsidP="00523CBC">
      <w:pPr>
        <w:ind w:firstLine="567"/>
        <w:rPr>
          <w:rFonts w:cs="Times New Roman"/>
          <w:b/>
          <w:szCs w:val="24"/>
        </w:rPr>
      </w:pPr>
      <w:r w:rsidRPr="00523CBC">
        <w:rPr>
          <w:rFonts w:cs="Times New Roman"/>
          <w:szCs w:val="24"/>
        </w:rPr>
        <w:lastRenderedPageBreak/>
        <w:t>Neste trabalho, busca-se apresentar sugestões de interação entre professor e aluno, durante a prática de ensino e aprendizagem. Apresentamos assim, propostas de atividades que possibilitem melhoras na interação dos sujeitos acima citados.</w:t>
      </w:r>
    </w:p>
    <w:p w:rsidR="008A26AC" w:rsidRPr="00523CBC" w:rsidRDefault="008A26AC" w:rsidP="00523CBC">
      <w:pPr>
        <w:ind w:firstLine="567"/>
        <w:rPr>
          <w:rFonts w:cs="Times New Roman"/>
          <w:szCs w:val="24"/>
        </w:rPr>
      </w:pPr>
      <w:r w:rsidRPr="00523CBC">
        <w:rPr>
          <w:rFonts w:cs="Times New Roman"/>
          <w:szCs w:val="24"/>
        </w:rPr>
        <w:t>A elaboração do presente artigo</w:t>
      </w:r>
      <w:proofErr w:type="gramStart"/>
      <w:r w:rsidRPr="00523CBC">
        <w:rPr>
          <w:rFonts w:cs="Times New Roman"/>
          <w:szCs w:val="24"/>
        </w:rPr>
        <w:t>, é</w:t>
      </w:r>
      <w:proofErr w:type="gramEnd"/>
      <w:r w:rsidRPr="00523CBC">
        <w:rPr>
          <w:rFonts w:cs="Times New Roman"/>
          <w:szCs w:val="24"/>
        </w:rPr>
        <w:t xml:space="preserve"> uma pesquisa transversal descritiva, qualitativa. Que busca possibilidades de melhoras no aprendizado, para que assim traga resultados satisfatórios diante do tema abordado.</w:t>
      </w:r>
    </w:p>
    <w:p w:rsidR="008A26AC" w:rsidRPr="00523CBC" w:rsidRDefault="008A26AC" w:rsidP="00523CBC">
      <w:pPr>
        <w:ind w:firstLine="567"/>
        <w:rPr>
          <w:rFonts w:cs="Times New Roman"/>
          <w:szCs w:val="24"/>
        </w:rPr>
      </w:pPr>
      <w:r w:rsidRPr="00523CBC">
        <w:rPr>
          <w:rFonts w:cs="Times New Roman"/>
          <w:szCs w:val="24"/>
        </w:rPr>
        <w:t xml:space="preserve">Partindo dos estudos bibliográficos de Rangel, Rios e </w:t>
      </w:r>
      <w:proofErr w:type="spellStart"/>
      <w:r w:rsidRPr="00523CBC">
        <w:rPr>
          <w:rFonts w:cs="Times New Roman"/>
          <w:szCs w:val="24"/>
        </w:rPr>
        <w:t>Libânio</w:t>
      </w:r>
      <w:proofErr w:type="spellEnd"/>
      <w:r w:rsidRPr="00523CBC">
        <w:rPr>
          <w:rFonts w:cs="Times New Roman"/>
          <w:szCs w:val="24"/>
        </w:rPr>
        <w:t>, esperamos que, ao final da pesquisa, possa contribuir para o desempenho de docente e discente, resultando em uma aprendizagem que favoreçam a ambos.</w:t>
      </w:r>
    </w:p>
    <w:p w:rsidR="008A26AC" w:rsidRPr="00523CBC" w:rsidRDefault="008A26AC" w:rsidP="00523CBC">
      <w:pPr>
        <w:ind w:firstLine="567"/>
        <w:rPr>
          <w:rFonts w:cs="Times New Roman"/>
          <w:szCs w:val="24"/>
        </w:rPr>
      </w:pPr>
    </w:p>
    <w:p w:rsidR="008A26AC" w:rsidRPr="00523CBC" w:rsidRDefault="008A26AC" w:rsidP="00523CBC">
      <w:pPr>
        <w:ind w:firstLine="567"/>
        <w:rPr>
          <w:rFonts w:cs="Times New Roman"/>
          <w:b/>
          <w:szCs w:val="24"/>
        </w:rPr>
      </w:pPr>
      <w:r w:rsidRPr="00523CBC">
        <w:rPr>
          <w:rFonts w:cs="Times New Roman"/>
          <w:b/>
          <w:szCs w:val="24"/>
        </w:rPr>
        <w:t>REFERÊNCIAL TEÓRICO</w:t>
      </w:r>
    </w:p>
    <w:p w:rsidR="008A26AC" w:rsidRPr="00523CBC" w:rsidRDefault="008A26AC" w:rsidP="00523CBC">
      <w:pPr>
        <w:ind w:firstLine="567"/>
        <w:rPr>
          <w:rFonts w:cs="Times New Roman"/>
          <w:szCs w:val="24"/>
        </w:rPr>
      </w:pPr>
      <w:r w:rsidRPr="00523CBC">
        <w:rPr>
          <w:rFonts w:cs="Times New Roman"/>
          <w:szCs w:val="24"/>
        </w:rPr>
        <w:t>Dentro do planejamento ao longo do tempo, o processo de ensino-aprendizagem deve envolver as considerações sobre a aquisição do sistema de desempenho do aluno nas atividades, podendo-se evidenciar a progressão decorrente das experiências vividas e planejar futuras intervenções a partir do observado.</w:t>
      </w:r>
    </w:p>
    <w:p w:rsidR="008A26AC" w:rsidRPr="00523CBC" w:rsidRDefault="008A26AC" w:rsidP="00523CBC">
      <w:pPr>
        <w:ind w:firstLine="567"/>
        <w:rPr>
          <w:rFonts w:cs="Times New Roman"/>
          <w:szCs w:val="24"/>
        </w:rPr>
      </w:pPr>
      <w:r w:rsidRPr="00523CBC">
        <w:rPr>
          <w:rFonts w:cs="Times New Roman"/>
          <w:szCs w:val="24"/>
        </w:rPr>
        <w:t>Rangel (1990, p.10) afirma que;</w:t>
      </w:r>
    </w:p>
    <w:p w:rsidR="008A26AC" w:rsidRPr="00523CBC" w:rsidRDefault="008A26AC" w:rsidP="00523CBC">
      <w:pPr>
        <w:tabs>
          <w:tab w:val="left" w:pos="3686"/>
        </w:tabs>
        <w:ind w:left="2268" w:right="-1" w:firstLine="567"/>
        <w:rPr>
          <w:rFonts w:cs="Times New Roman"/>
          <w:szCs w:val="24"/>
        </w:rPr>
      </w:pPr>
      <w:r w:rsidRPr="00523CBC">
        <w:rPr>
          <w:rFonts w:cs="Times New Roman"/>
          <w:szCs w:val="24"/>
        </w:rPr>
        <w:t xml:space="preserve">Os fundamentos, os fatores, os referentes do método, em nível de processo, são os lógicos, </w:t>
      </w:r>
      <w:proofErr w:type="spellStart"/>
      <w:r w:rsidRPr="00523CBC">
        <w:rPr>
          <w:rFonts w:cs="Times New Roman"/>
          <w:szCs w:val="24"/>
        </w:rPr>
        <w:t>biopsicológicos</w:t>
      </w:r>
      <w:proofErr w:type="spellEnd"/>
      <w:r w:rsidRPr="00523CBC">
        <w:rPr>
          <w:rFonts w:cs="Times New Roman"/>
          <w:szCs w:val="24"/>
        </w:rPr>
        <w:t>, epistemológicos, didáticos, históricos, que têm origem na relação entre o sujeito ‘</w:t>
      </w:r>
      <w:proofErr w:type="spellStart"/>
      <w:r w:rsidRPr="00523CBC">
        <w:rPr>
          <w:rFonts w:cs="Times New Roman"/>
          <w:szCs w:val="24"/>
        </w:rPr>
        <w:t>ensinante</w:t>
      </w:r>
      <w:proofErr w:type="spellEnd"/>
      <w:r w:rsidRPr="00523CBC">
        <w:rPr>
          <w:rFonts w:cs="Times New Roman"/>
          <w:szCs w:val="24"/>
        </w:rPr>
        <w:t>’ e o conhecimento ensinado. O processamento do método recebe expressivas influências de fatores de contexto, como os socioeconômicos, os históricos e os culturais.</w:t>
      </w:r>
    </w:p>
    <w:p w:rsidR="008A26AC" w:rsidRPr="00523CBC" w:rsidRDefault="008A26AC" w:rsidP="00523CBC">
      <w:pPr>
        <w:ind w:firstLine="567"/>
        <w:rPr>
          <w:rFonts w:cs="Times New Roman"/>
          <w:szCs w:val="24"/>
        </w:rPr>
      </w:pPr>
      <w:r w:rsidRPr="00523CBC">
        <w:rPr>
          <w:rFonts w:cs="Times New Roman"/>
          <w:szCs w:val="24"/>
        </w:rPr>
        <w:t xml:space="preserve">Nas contribuições do estudo de Lev S. </w:t>
      </w:r>
      <w:proofErr w:type="gramStart"/>
      <w:r w:rsidRPr="00523CBC">
        <w:rPr>
          <w:rFonts w:cs="Times New Roman"/>
          <w:szCs w:val="24"/>
        </w:rPr>
        <w:t>Vygotsky(</w:t>
      </w:r>
      <w:proofErr w:type="gramEnd"/>
      <w:r w:rsidRPr="00523CBC">
        <w:rPr>
          <w:rFonts w:cs="Times New Roman"/>
          <w:szCs w:val="24"/>
        </w:rPr>
        <w:t>1896-1934), a cultura oferece um arcabouço de informações, conceitos e significações. Os conceitos apreendidos na cultura, conceito do cotidiano ou espontâneo, constituem aprendizagem e determinam as formas de comportamento.</w:t>
      </w:r>
      <w:r w:rsidR="00523CBC" w:rsidRPr="00523CBC">
        <w:rPr>
          <w:rFonts w:cs="Times New Roman"/>
          <w:szCs w:val="24"/>
        </w:rPr>
        <w:t xml:space="preserve"> </w:t>
      </w:r>
      <w:r w:rsidRPr="00523CBC">
        <w:rPr>
          <w:rFonts w:cs="Times New Roman"/>
          <w:szCs w:val="24"/>
        </w:rPr>
        <w:t>Por sua vez, os conceitos científicos são contribuídos a partir da instrução escolar e passam por um processo de transformação na cultura.</w:t>
      </w:r>
    </w:p>
    <w:p w:rsidR="008A26AC" w:rsidRPr="00523CBC" w:rsidRDefault="008A26AC" w:rsidP="00523CBC">
      <w:pPr>
        <w:ind w:firstLine="567"/>
        <w:rPr>
          <w:rFonts w:cs="Times New Roman"/>
          <w:szCs w:val="24"/>
        </w:rPr>
      </w:pPr>
      <w:r w:rsidRPr="00523CBC">
        <w:rPr>
          <w:rFonts w:cs="Times New Roman"/>
          <w:szCs w:val="24"/>
        </w:rPr>
        <w:t xml:space="preserve">Vygotsky (apud Rios; </w:t>
      </w:r>
      <w:proofErr w:type="spellStart"/>
      <w:r w:rsidRPr="00523CBC">
        <w:rPr>
          <w:rFonts w:cs="Times New Roman"/>
          <w:szCs w:val="24"/>
        </w:rPr>
        <w:t>Libânio</w:t>
      </w:r>
      <w:proofErr w:type="spellEnd"/>
      <w:r w:rsidRPr="00523CBC">
        <w:rPr>
          <w:rFonts w:cs="Times New Roman"/>
          <w:szCs w:val="24"/>
        </w:rPr>
        <w:t xml:space="preserve">; Márcia, </w:t>
      </w:r>
      <w:r w:rsidRPr="00523CBC">
        <w:rPr>
          <w:rFonts w:cs="Times New Roman"/>
          <w:color w:val="000000" w:themeColor="text1"/>
          <w:szCs w:val="24"/>
        </w:rPr>
        <w:t>1992. p.33)</w:t>
      </w:r>
      <w:r w:rsidRPr="00523CBC">
        <w:rPr>
          <w:rFonts w:cs="Times New Roman"/>
          <w:szCs w:val="24"/>
        </w:rPr>
        <w:t xml:space="preserve"> menciona que a aprendizagem desperta processos internos de desenvolvimento que só podem ocorrer quando os indivíduos interagem com outras pessoas. O processo de ensino-aprendizagem que ocorre na escola propicia o acesso dos membros imaturos da cultura letrada ao construído e acumulado pela ciência.</w:t>
      </w:r>
    </w:p>
    <w:p w:rsidR="008A26AC" w:rsidRPr="00523CBC" w:rsidRDefault="008A26AC" w:rsidP="00523CBC">
      <w:pPr>
        <w:ind w:firstLine="567"/>
        <w:rPr>
          <w:rFonts w:cs="Times New Roman"/>
          <w:szCs w:val="24"/>
        </w:rPr>
      </w:pPr>
      <w:r w:rsidRPr="00523CBC">
        <w:rPr>
          <w:rFonts w:cs="Times New Roman"/>
          <w:szCs w:val="24"/>
        </w:rPr>
        <w:lastRenderedPageBreak/>
        <w:t>O estudo de Vygotsky trata do desenvolvimento identificado e descrito em dois níveis. Um é denominado desenvolvimento real, e é o que determina a capacidade de resolver, de forma autônoma, situações-problema a partir dos conhecimentos já consolidados, e aumenta com o processo de aprendizagem. O outro nível é o do desenvolvimento potencial, gerado pelo desenvolvimento real, pelas habilidades adquiridos dinamicamente no processo de aprendizagem que ainda não se consolidaram e estão em processo de formação e nas interações sociais e define a capacidade de aprender a partir da interação em grupo.</w:t>
      </w:r>
    </w:p>
    <w:p w:rsidR="008A26AC" w:rsidRPr="00523CBC" w:rsidRDefault="008A26AC" w:rsidP="00523CBC">
      <w:pPr>
        <w:ind w:firstLine="567"/>
        <w:rPr>
          <w:rFonts w:cs="Times New Roman"/>
          <w:szCs w:val="24"/>
        </w:rPr>
      </w:pPr>
      <w:r w:rsidRPr="00523CBC">
        <w:rPr>
          <w:rFonts w:cs="Times New Roman"/>
          <w:szCs w:val="24"/>
        </w:rPr>
        <w:t>É interessante que o professor busque utilizar vários métodos, alternando técnicas individualizadas, coletivas e em grupos. Visto que não existe aprendizagem isolada. É indicado também que ao utilizar o método de atividades em grupo, não sejam escolhidos pelo professor, mas sim os próprios alunos, para que estes desenvolvam o espírito de grupo.</w:t>
      </w:r>
    </w:p>
    <w:p w:rsidR="00523CBC" w:rsidRPr="00523CBC" w:rsidRDefault="00523CBC" w:rsidP="00523CBC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23CBC">
        <w:rPr>
          <w:rFonts w:ascii="Times New Roman" w:hAnsi="Times New Roman" w:cs="Times New Roman"/>
          <w:sz w:val="24"/>
          <w:szCs w:val="24"/>
        </w:rPr>
        <w:t>Deste modo, acreditamos que na elaboração da disciplina da língua portuguesa, o docente pode realizar jogos de perguntas e respostas, gincanas ou até outros sugeridos pelos alunos, com o auxílio do professor em sala na hora da aula, e que além das aulas presenciais, o professor pode usar outros métodos, como por exemplo, atividades complementares para casa, retomando o conteúdo visto em sala, estimulando assim, o interesse dos envolvidos pela disciplina e melhorando o desenvolvimento do aluno, para que o mesmo possa avaliar o desempenho da aprendizagem diante dos assuntos trabalhados.</w:t>
      </w:r>
    </w:p>
    <w:p w:rsidR="008A26AC" w:rsidRPr="00523CBC" w:rsidRDefault="008A26AC" w:rsidP="00523CBC">
      <w:pPr>
        <w:ind w:firstLine="567"/>
        <w:rPr>
          <w:rFonts w:cs="Times New Roman"/>
          <w:szCs w:val="24"/>
        </w:rPr>
      </w:pPr>
      <w:r w:rsidRPr="00523CBC">
        <w:rPr>
          <w:rFonts w:cs="Times New Roman"/>
          <w:szCs w:val="24"/>
        </w:rPr>
        <w:t>Em seu livro Mary Rangel, afirma que para haver uma boa compreensão do conteúdo o professor tem que ter domínio sobre o mesmo, apresentando de forma atrativa, expondo suas habilidades e focando nas questões essenciais e significativas do conhecimento, para que assim ocorra uma boa relação entre professor, aluno, conteúdo e contexto de ensino e aprendizagem.</w:t>
      </w:r>
    </w:p>
    <w:p w:rsidR="008A26AC" w:rsidRPr="00523CBC" w:rsidRDefault="008A26AC" w:rsidP="00523CBC">
      <w:pPr>
        <w:ind w:firstLine="567"/>
        <w:rPr>
          <w:rFonts w:cs="Times New Roman"/>
          <w:szCs w:val="24"/>
        </w:rPr>
      </w:pPr>
      <w:r w:rsidRPr="00523CBC">
        <w:rPr>
          <w:rFonts w:cs="Times New Roman"/>
          <w:szCs w:val="24"/>
        </w:rPr>
        <w:t xml:space="preserve">Segundo Freire e </w:t>
      </w:r>
      <w:proofErr w:type="spellStart"/>
      <w:r w:rsidRPr="00523CBC">
        <w:rPr>
          <w:rFonts w:cs="Times New Roman"/>
          <w:szCs w:val="24"/>
        </w:rPr>
        <w:t>Faundez</w:t>
      </w:r>
      <w:proofErr w:type="spellEnd"/>
      <w:r w:rsidRPr="00523CBC">
        <w:rPr>
          <w:rFonts w:cs="Times New Roman"/>
          <w:szCs w:val="24"/>
        </w:rPr>
        <w:t xml:space="preserve"> (1985), “Somente a partir da pergunta é que devem buscar respostas e não o contrário”. Diante da afirmação entende-se que, as perguntas são as geradoras da curiosidade, induzindo incentivo à procura da resposta, retomando e gerando produções de conhecimento.</w:t>
      </w:r>
    </w:p>
    <w:p w:rsidR="008A26AC" w:rsidRPr="00523CBC" w:rsidRDefault="008A26AC" w:rsidP="00523CBC">
      <w:pPr>
        <w:ind w:firstLine="567"/>
        <w:rPr>
          <w:rFonts w:cs="Times New Roman"/>
          <w:szCs w:val="24"/>
        </w:rPr>
      </w:pPr>
      <w:r w:rsidRPr="00523CBC">
        <w:rPr>
          <w:rFonts w:cs="Times New Roman"/>
          <w:szCs w:val="24"/>
        </w:rPr>
        <w:t xml:space="preserve">Além das aulas presenciais, o professor pode usar outros métodos, como por exemplo, atividades complementares para casa, retomando o conteúdo visto em sala, estimulando o interesse dos envolvidos e melhorar o desempenho do aluno para que o professor possa avaliar o desenvolvimento da aprendizagem diante dos assuntos </w:t>
      </w:r>
      <w:r w:rsidRPr="00523CBC">
        <w:rPr>
          <w:rFonts w:cs="Times New Roman"/>
          <w:szCs w:val="24"/>
        </w:rPr>
        <w:lastRenderedPageBreak/>
        <w:t>trabalhados.</w:t>
      </w:r>
      <w:r w:rsidR="00523CBC" w:rsidRPr="00523CBC">
        <w:rPr>
          <w:rFonts w:cs="Times New Roman"/>
          <w:szCs w:val="24"/>
        </w:rPr>
        <w:t xml:space="preserve"> O importante é que o professor traga novos meios que desperta atenção nos discentes.</w:t>
      </w:r>
    </w:p>
    <w:p w:rsidR="008A26AC" w:rsidRPr="00523CBC" w:rsidRDefault="008A26AC" w:rsidP="00523CBC">
      <w:pPr>
        <w:ind w:firstLine="567"/>
        <w:rPr>
          <w:rFonts w:cs="Times New Roman"/>
          <w:szCs w:val="24"/>
        </w:rPr>
      </w:pPr>
      <w:r w:rsidRPr="00523CBC">
        <w:rPr>
          <w:rFonts w:cs="Times New Roman"/>
          <w:szCs w:val="24"/>
        </w:rPr>
        <w:t xml:space="preserve">Macedo (apud </w:t>
      </w:r>
      <w:r w:rsidRPr="00523CBC">
        <w:rPr>
          <w:rFonts w:cs="Times New Roman"/>
          <w:color w:val="000000" w:themeColor="text1"/>
          <w:szCs w:val="24"/>
        </w:rPr>
        <w:t>Rios;</w:t>
      </w:r>
      <w:r w:rsidRPr="00523CBC">
        <w:rPr>
          <w:rFonts w:cs="Times New Roman"/>
          <w:szCs w:val="24"/>
        </w:rPr>
        <w:t xml:space="preserve"> 2009,</w:t>
      </w:r>
      <w:proofErr w:type="gramStart"/>
      <w:r w:rsidRPr="00523CBC">
        <w:rPr>
          <w:rFonts w:cs="Times New Roman"/>
          <w:szCs w:val="24"/>
        </w:rPr>
        <w:t xml:space="preserve">  </w:t>
      </w:r>
      <w:proofErr w:type="gramEnd"/>
      <w:r w:rsidRPr="00523CBC">
        <w:rPr>
          <w:rFonts w:cs="Times New Roman"/>
          <w:szCs w:val="24"/>
        </w:rPr>
        <w:t>p.28) menciona que primeiro, é importante para o (a) professor (a) tomar consciência do que faz ou pensa a respeito da sua prática pedagógica. Segundo, ter uma visão crítica das atividades e procedimentos na sala de aula e dos valores culturais de sua função docente. Terceiro, adotar uma postura de pesquisador e não apenas de transmissor. Quarto, ter um melhor conhecimento dos conteúdos escolares e das características do desenvolvimento e aprendizagem de seus alunos.</w:t>
      </w:r>
    </w:p>
    <w:p w:rsidR="008A26AC" w:rsidRPr="00523CBC" w:rsidRDefault="008A26AC" w:rsidP="00523CBC">
      <w:pPr>
        <w:ind w:firstLine="567"/>
        <w:rPr>
          <w:rFonts w:cs="Times New Roman"/>
          <w:szCs w:val="24"/>
        </w:rPr>
      </w:pPr>
      <w:r w:rsidRPr="00523CBC">
        <w:rPr>
          <w:rFonts w:cs="Times New Roman"/>
          <w:szCs w:val="24"/>
        </w:rPr>
        <w:t>Fugir da rotina cotidiana, o professor pode ir além do que é feito de costume, usando assim a criatividade usando novas técnicas, inovando seu planejamento, deixando-o mais atrativas. Uma boa alternativa</w:t>
      </w:r>
      <w:proofErr w:type="gramStart"/>
      <w:r w:rsidRPr="00523CBC">
        <w:rPr>
          <w:rFonts w:cs="Times New Roman"/>
          <w:szCs w:val="24"/>
        </w:rPr>
        <w:t>, seria</w:t>
      </w:r>
      <w:proofErr w:type="gramEnd"/>
      <w:r w:rsidRPr="00523CBC">
        <w:rPr>
          <w:rFonts w:cs="Times New Roman"/>
          <w:szCs w:val="24"/>
        </w:rPr>
        <w:t xml:space="preserve"> a variação dos conteúdos em seu programa de ensino. Au</w:t>
      </w:r>
      <w:r w:rsidR="00523CBC" w:rsidRPr="00523CBC">
        <w:rPr>
          <w:rFonts w:cs="Times New Roman"/>
          <w:szCs w:val="24"/>
        </w:rPr>
        <w:t>las expositivas bem elaboradas</w:t>
      </w:r>
      <w:proofErr w:type="gramStart"/>
      <w:r w:rsidR="00523CBC" w:rsidRPr="00523CBC">
        <w:rPr>
          <w:rFonts w:cs="Times New Roman"/>
          <w:szCs w:val="24"/>
        </w:rPr>
        <w:t>, pode</w:t>
      </w:r>
      <w:proofErr w:type="gramEnd"/>
      <w:r w:rsidR="00523CBC" w:rsidRPr="00523CBC">
        <w:rPr>
          <w:rFonts w:cs="Times New Roman"/>
          <w:szCs w:val="24"/>
        </w:rPr>
        <w:t xml:space="preserve"> </w:t>
      </w:r>
      <w:r w:rsidRPr="00523CBC">
        <w:rPr>
          <w:rFonts w:cs="Times New Roman"/>
          <w:szCs w:val="24"/>
        </w:rPr>
        <w:t>ser nova experiência para os alunos, atraindo à atenção, englobando todos para participar.</w:t>
      </w:r>
    </w:p>
    <w:p w:rsidR="00523CBC" w:rsidRPr="00523CBC" w:rsidRDefault="00523CBC" w:rsidP="00523CBC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23CBC">
        <w:rPr>
          <w:rFonts w:ascii="Times New Roman" w:hAnsi="Times New Roman" w:cs="Times New Roman"/>
          <w:sz w:val="24"/>
          <w:szCs w:val="24"/>
        </w:rPr>
        <w:t>Salientamos também que, dentro do planejamento do longo do ano, o professor faça uma relação das atividades em sala e para casa, considerando as metas alcançadas em cada etapa do ano, através das habilidades e capacidades a serem desenvolvidas, fundamentando na apresentação da atividade, clareza das questões apresentadas ao aluno e que essa tarefa esteja inserida dentro do planejamento escolar.</w:t>
      </w:r>
    </w:p>
    <w:p w:rsidR="00523CBC" w:rsidRPr="00523CBC" w:rsidRDefault="00523CBC" w:rsidP="00523CBC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23CBC">
        <w:rPr>
          <w:rFonts w:ascii="Times New Roman" w:hAnsi="Times New Roman" w:cs="Times New Roman"/>
          <w:sz w:val="24"/>
          <w:szCs w:val="24"/>
        </w:rPr>
        <w:t>Sendo assim, percebemos que todo professor precisa fundamentar o planejamento pedagógico, entre o que o aluno já possui e o que ele vai conseguir ao final do processo de cada aprendizagem, buscando uma visão do que trata sua aula, fazer uma sondagem do que ele quer para a sua turma, quais seus objetivos e metas a serem alcançadas, e procurar através desta encontrar meios de ensino que venha trazer mais sucesso na aprendizagem. Um exemplo que traz muito rendimento é o ensino-aprendizagem como processo ativo, que requer métodos individualizados, e é planejado pelo aluno, sem interferência do professor, nele inclui distribuir as atividades em pequenas etapas, como revisão, autocorreção, entre outros, para melhor fixação do conteúdo (RANGEL, 2005).</w:t>
      </w:r>
    </w:p>
    <w:p w:rsidR="00523CBC" w:rsidRPr="00523CBC" w:rsidRDefault="00523CBC" w:rsidP="00523CBC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23CBC">
        <w:rPr>
          <w:rFonts w:ascii="Times New Roman" w:hAnsi="Times New Roman" w:cs="Times New Roman"/>
          <w:sz w:val="24"/>
          <w:szCs w:val="24"/>
        </w:rPr>
        <w:t>A metodologia ativa faz com que o aluno seja participante no processo de aprendizagem e da elaboração da aula, sendo esse método trabalhado com a colaboração, tornando o aluno protagonista de seu processo na aprendizagem. Visto que, hoje a aprendizagem depende da colaboração, os alunos precisam ser autônomos no processo de aprender, fazer isso isoladamente é um caminho muito mais difícil do que de forma colaborativa.</w:t>
      </w:r>
    </w:p>
    <w:p w:rsidR="00523CBC" w:rsidRPr="00523CBC" w:rsidRDefault="00523CBC" w:rsidP="00523CBC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23CBC">
        <w:rPr>
          <w:rFonts w:ascii="Times New Roman" w:hAnsi="Times New Roman" w:cs="Times New Roman"/>
          <w:sz w:val="24"/>
          <w:szCs w:val="24"/>
        </w:rPr>
        <w:lastRenderedPageBreak/>
        <w:t xml:space="preserve">Além disso, o professor precisa se adequar as mudanças e trazer para dentro do espaço da sala de aula, não focando em ensinar como do jeito que aprendeu. Precisa também, olhar para o futuro e saber lidar com novos meios usar novas plataformas, sem achar que isso substitua ou deixe de lado à velha forma de aprender com livro, e sim, como tornar essas ferramentas importantes para discentes, fazendo nesse equilíbrio, alinhando a tecnologia com o ensino. A tendência e que o professor procure outros espaços que enriquecem na aprendizagem, não só focando no costumeiro da sala de aula, reconhecendo assim as necessidades contemporâneas dos alunos. </w:t>
      </w:r>
    </w:p>
    <w:p w:rsidR="00523CBC" w:rsidRPr="00523CBC" w:rsidRDefault="00523CBC" w:rsidP="00523CBC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23CBC">
        <w:rPr>
          <w:rFonts w:ascii="Times New Roman" w:hAnsi="Times New Roman" w:cs="Times New Roman"/>
          <w:sz w:val="24"/>
          <w:szCs w:val="24"/>
        </w:rPr>
        <w:t xml:space="preserve">Além disso, o professor precisa se adequar as mudanças e trazer para dentro do espaço da sala de aula, não focando em ensinar como do jeito que aprendeu. Precisa também, olhar para o futuro e saber lidar com novos meios usar novas plataformas, sem achar que isso substitua ou deixe de lado à velha forma de aprender com livro, e sim, como tornar essas ferramentas importantes para discentes, fazendo nesse equilíbrio, alinhando a tecnologia com o ensino. A tendência e que o professor procure outros espaços que enriquecem na aprendizagem, não só focando no costumeiro da sala de aula, reconhecendo assim as necessidades contemporâneas dos alunos. </w:t>
      </w:r>
    </w:p>
    <w:p w:rsidR="00523CBC" w:rsidRPr="00523CBC" w:rsidRDefault="00523CBC" w:rsidP="00523CBC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23CBC">
        <w:rPr>
          <w:rFonts w:ascii="Times New Roman" w:hAnsi="Times New Roman" w:cs="Times New Roman"/>
          <w:sz w:val="24"/>
          <w:szCs w:val="24"/>
        </w:rPr>
        <w:t>No entanto, no cenário educacional brasileiro, o livro didático é o instrumento mais importante de apoio ao professor, e referência na formação dos mais de 50 milhões de crianças e adolescentes matriculadas em escolas públicas e privadas. É um recurso valioso para o acesso à cultura e desenvolvimento da educação, em que muitos lares brasileiros, ele é responsável por abrir caminho para o hábito da leitura e aprendizado. Para muitas crianças, o livro didático é o primeiro contato com o universo. Assim, é preciso intensificar a preocupação com a conservação dos livros que, apesar de a internet ser uma fonte rica de informações, que vem sendo cada vez mais utilizada nas escolas, são justamente os livros de papeis que chegam a todos os lugares, sobretudo onde não há acesso à rede.</w:t>
      </w:r>
    </w:p>
    <w:p w:rsidR="00523CBC" w:rsidRPr="00523CBC" w:rsidRDefault="00523CBC" w:rsidP="00523CBC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23CBC">
        <w:rPr>
          <w:rFonts w:ascii="Times New Roman" w:hAnsi="Times New Roman" w:cs="Times New Roman"/>
          <w:sz w:val="24"/>
          <w:szCs w:val="24"/>
        </w:rPr>
        <w:t xml:space="preserve">Deste modo, as mudanças que acontecem hoje em sala de aula, com o uso de novas tecnologias, revisões nas diretrizes curriculares e expectativas de aprendizagem, impõem desafios constantes a produção do livro escolar, que acompanha com sucesso as transformações da educação nacional. Assim, o livro didático no Brasil atinge seu propósito quando estabelece uma forte parceria com o professor. Juntos eles podem converter em realidade os mais nobres ideais da educação. </w:t>
      </w:r>
    </w:p>
    <w:p w:rsidR="00523CBC" w:rsidRPr="00523CBC" w:rsidRDefault="00523CBC" w:rsidP="00523CBC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23CBC">
        <w:rPr>
          <w:rFonts w:ascii="Times New Roman" w:hAnsi="Times New Roman" w:cs="Times New Roman"/>
          <w:sz w:val="24"/>
          <w:szCs w:val="24"/>
        </w:rPr>
        <w:t xml:space="preserve">Portanto, os bons livros didáticos são parte fundamental na qualidade da educação. Como também para os professores com deficiência em sua formação, um </w:t>
      </w:r>
      <w:r w:rsidRPr="00523CBC">
        <w:rPr>
          <w:rFonts w:ascii="Times New Roman" w:hAnsi="Times New Roman" w:cs="Times New Roman"/>
          <w:sz w:val="24"/>
          <w:szCs w:val="24"/>
        </w:rPr>
        <w:lastRenderedPageBreak/>
        <w:t>livro didático de boa qualidade contribui também para qualificar as atividades docentes desenvolvidos em sala. Neste sentido, o professor, ao escolher o livro didático deve considerar entre outros critérios, a proposta pedagógica, os modos de contextualizações e apresentação dos conteúdos, nível de complexidade e relações estabelecidas com o cotidiano dos estudantes. (MARLI, 2009).</w:t>
      </w:r>
    </w:p>
    <w:p w:rsidR="00523CBC" w:rsidRPr="00523CBC" w:rsidRDefault="008A26AC" w:rsidP="00523CBC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23CBC">
        <w:rPr>
          <w:rFonts w:ascii="Times New Roman" w:hAnsi="Times New Roman" w:cs="Times New Roman"/>
          <w:sz w:val="24"/>
          <w:szCs w:val="24"/>
        </w:rPr>
        <w:t>Para Ramos e Rocha (1981), a aula expositiva objetiva ainda retoma aspectos importantes do conteúdo, seja na conclusão de uma unidade de estudo ou no fechamento de assuntos estudados em grupo.</w:t>
      </w:r>
      <w:r w:rsidR="00523CBC" w:rsidRPr="00523CBC">
        <w:rPr>
          <w:rFonts w:ascii="Times New Roman" w:hAnsi="Times New Roman" w:cs="Times New Roman"/>
          <w:sz w:val="24"/>
          <w:szCs w:val="24"/>
        </w:rPr>
        <w:t xml:space="preserve"> Por fim, o contexto metodológico engloba o que é ensinado nas escolas e sua relação com valores como pertinência e significados. O fator decisivo no contexto</w:t>
      </w:r>
      <w:proofErr w:type="gramStart"/>
      <w:r w:rsidR="00523CBC" w:rsidRPr="00523CBC">
        <w:rPr>
          <w:rFonts w:ascii="Times New Roman" w:hAnsi="Times New Roman" w:cs="Times New Roman"/>
          <w:sz w:val="24"/>
          <w:szCs w:val="24"/>
        </w:rPr>
        <w:t>, é</w:t>
      </w:r>
      <w:proofErr w:type="gramEnd"/>
      <w:r w:rsidR="00523CBC" w:rsidRPr="00523CBC">
        <w:rPr>
          <w:rFonts w:ascii="Times New Roman" w:hAnsi="Times New Roman" w:cs="Times New Roman"/>
          <w:sz w:val="24"/>
          <w:szCs w:val="24"/>
        </w:rPr>
        <w:t xml:space="preserve"> a unificação dos objetivos, conteúdo e os métodos, onde o professor precisa despertar no aluno o interesse em aprender e superar as dificuldades encontradas. Em muitos casos a dificuldade em aprendizagem não se trata de um problema onde o aluno não consiga aprender, ou seja, capaz de raciocinar, mas trata-se de problemas metodológicos.</w:t>
      </w:r>
    </w:p>
    <w:p w:rsidR="00523CBC" w:rsidRPr="00523CBC" w:rsidRDefault="00523CBC" w:rsidP="00523CBC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23CBC">
        <w:rPr>
          <w:rFonts w:ascii="Times New Roman" w:hAnsi="Times New Roman" w:cs="Times New Roman"/>
          <w:sz w:val="24"/>
          <w:szCs w:val="24"/>
        </w:rPr>
        <w:t>Outro grande problema é a dispersão dos discentes na hora da exposição da matéria abordada, para isso recomendamos a diversificação de procedimentos como: interrupções para perguntas ou demonstrações e exemplos, evitando o prolongamento da exposição oral com uso de um mesmo recurso informatizado, visto que, mesmo o uso da multimídia durante todo o tempo da exposição, poderá perder a condição de estímulo dos alunos e causar pelo o uso prolongado graus crescentes de desinteresse e desatenção. Importante também que, não substitua na dinamização da sala de aula, a comunicação direta, pessoal e dialogada entre professor e aluno. Para isso requer um bom planejamento e domínio de conteúdo, sendo que o mesmo é fundamental para o professor na escolha apropriada do método.</w:t>
      </w:r>
    </w:p>
    <w:p w:rsidR="00523CBC" w:rsidRPr="00523CBC" w:rsidRDefault="00523CBC" w:rsidP="00523CBC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23CBC">
        <w:rPr>
          <w:rFonts w:ascii="Times New Roman" w:hAnsi="Times New Roman" w:cs="Times New Roman"/>
          <w:sz w:val="24"/>
          <w:szCs w:val="24"/>
        </w:rPr>
        <w:t xml:space="preserve">Assim, é necessária uma metodologia de ensino diferenciada, apropriada </w:t>
      </w:r>
      <w:proofErr w:type="gramStart"/>
      <w:r w:rsidRPr="00523CBC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523CBC">
        <w:rPr>
          <w:rFonts w:ascii="Times New Roman" w:hAnsi="Times New Roman" w:cs="Times New Roman"/>
          <w:sz w:val="24"/>
          <w:szCs w:val="24"/>
        </w:rPr>
        <w:t xml:space="preserve"> necessidades do educando, focando no aprimoramento de suas habilidades e o desenvolvimento de suas potencialidades, sendo que, muito das vezes quando uma criança não entende o método de ensino trabalhado pelo professor, sente-se frustrada, com problemas de baixo auto estima, ficando desinteressado e desatento as aulas. Nesse momento, é importante que o professor tenha consciência que o aluno apresenta dificuldade de aprendizagem, não por vontade própria, e então tentar trabalhar essas dificuldades, buscar recuperar sempre analisando os métodos de ensino que é o principal alvo para quem enfrenta problemas relacionados à metodologia.</w:t>
      </w:r>
    </w:p>
    <w:p w:rsidR="008A26AC" w:rsidRPr="00523CBC" w:rsidRDefault="008A26AC" w:rsidP="00523CBC">
      <w:pPr>
        <w:ind w:firstLine="567"/>
        <w:rPr>
          <w:rFonts w:cs="Times New Roman"/>
          <w:szCs w:val="24"/>
        </w:rPr>
      </w:pPr>
    </w:p>
    <w:p w:rsidR="008A26AC" w:rsidRPr="00523CBC" w:rsidRDefault="008A26AC" w:rsidP="00523CBC">
      <w:pPr>
        <w:ind w:firstLine="567"/>
        <w:rPr>
          <w:rFonts w:cs="Times New Roman"/>
          <w:szCs w:val="24"/>
        </w:rPr>
      </w:pPr>
    </w:p>
    <w:p w:rsidR="008A26AC" w:rsidRPr="00523CBC" w:rsidRDefault="008A26AC" w:rsidP="00523CBC">
      <w:pPr>
        <w:ind w:firstLine="567"/>
        <w:rPr>
          <w:rFonts w:cs="Times New Roman"/>
          <w:b/>
          <w:szCs w:val="24"/>
        </w:rPr>
      </w:pPr>
      <w:r w:rsidRPr="00523CBC">
        <w:rPr>
          <w:rFonts w:cs="Times New Roman"/>
          <w:b/>
          <w:szCs w:val="24"/>
        </w:rPr>
        <w:t>RESULTADO E DISCUSSÕES</w:t>
      </w:r>
    </w:p>
    <w:p w:rsidR="008A26AC" w:rsidRPr="00523CBC" w:rsidRDefault="008A26AC" w:rsidP="00523CBC">
      <w:pPr>
        <w:ind w:firstLine="567"/>
        <w:rPr>
          <w:rFonts w:cs="Times New Roman"/>
          <w:szCs w:val="24"/>
        </w:rPr>
      </w:pPr>
      <w:r w:rsidRPr="00523CBC">
        <w:rPr>
          <w:rFonts w:cs="Times New Roman"/>
          <w:szCs w:val="24"/>
        </w:rPr>
        <w:t>Como sugeriu Mary Rangel em seu livro, que para uma compreensão, conhecimento, ensino e aprendizagem, o professor pode realizar jogos na elaboração de atividades, tais como, gincanas, jogos de perguntas e respostas, entre outros.</w:t>
      </w:r>
    </w:p>
    <w:p w:rsidR="008A26AC" w:rsidRPr="00523CBC" w:rsidRDefault="008A26AC" w:rsidP="00523CBC">
      <w:pPr>
        <w:ind w:firstLine="567"/>
        <w:rPr>
          <w:rFonts w:cs="Times New Roman"/>
          <w:szCs w:val="24"/>
        </w:rPr>
      </w:pPr>
      <w:r w:rsidRPr="00523CBC">
        <w:rPr>
          <w:rFonts w:cs="Times New Roman"/>
          <w:szCs w:val="24"/>
        </w:rPr>
        <w:t>Segundo pesquisa feita com as professoras Camila e Jéssica do ensino fundamental, afirmam que, todo professor que usa métodos de ensino deve em cima de eles fazer o planejamento de aula, como jogos, de acordo com a necessidade dos alunos.</w:t>
      </w:r>
    </w:p>
    <w:p w:rsidR="008A26AC" w:rsidRPr="00523CBC" w:rsidRDefault="008A26AC" w:rsidP="00523CBC">
      <w:pPr>
        <w:ind w:firstLine="567"/>
        <w:rPr>
          <w:rFonts w:cs="Times New Roman"/>
          <w:szCs w:val="24"/>
        </w:rPr>
      </w:pPr>
      <w:r w:rsidRPr="00523CBC">
        <w:rPr>
          <w:rFonts w:cs="Times New Roman"/>
          <w:szCs w:val="24"/>
        </w:rPr>
        <w:t>Camila diz que, sem o uso desses métodos as aulas não ficam tão interessantes, tem que ter jogos sim, e ser dinâmicos, os de perguntas e respostas em português, é feito por ela da seguinte forma: Leituras (literatura) jogar o soletrando, já na gramatica trabalhar com gincanas.</w:t>
      </w:r>
    </w:p>
    <w:p w:rsidR="008A26AC" w:rsidRPr="00523CBC" w:rsidRDefault="008A26AC" w:rsidP="00523CBC">
      <w:pPr>
        <w:ind w:firstLine="567"/>
        <w:rPr>
          <w:rFonts w:cs="Times New Roman"/>
          <w:szCs w:val="24"/>
        </w:rPr>
      </w:pPr>
      <w:r w:rsidRPr="00523CBC">
        <w:rPr>
          <w:rFonts w:cs="Times New Roman"/>
          <w:szCs w:val="24"/>
        </w:rPr>
        <w:t xml:space="preserve">Para trabalhar com essas atividades é necessário observar o nível da turma, usar métodos de atividades para casa, mesmo que alguns não façam, mas tem que </w:t>
      </w:r>
      <w:proofErr w:type="spellStart"/>
      <w:proofErr w:type="gramStart"/>
      <w:r w:rsidRPr="00523CBC">
        <w:rPr>
          <w:rFonts w:cs="Times New Roman"/>
          <w:szCs w:val="24"/>
        </w:rPr>
        <w:t>cobrar,</w:t>
      </w:r>
      <w:proofErr w:type="gramEnd"/>
      <w:r w:rsidRPr="00523CBC">
        <w:rPr>
          <w:rFonts w:cs="Times New Roman"/>
          <w:szCs w:val="24"/>
        </w:rPr>
        <w:t>além</w:t>
      </w:r>
      <w:proofErr w:type="spellEnd"/>
      <w:r w:rsidRPr="00523CBC">
        <w:rPr>
          <w:rFonts w:cs="Times New Roman"/>
          <w:szCs w:val="24"/>
        </w:rPr>
        <w:t xml:space="preserve"> das leituras em sala de aula, passar um livro com três dias úteis para leitura em casa, para que possa observar além da leitura à interpretação. </w:t>
      </w:r>
    </w:p>
    <w:p w:rsidR="008A26AC" w:rsidRPr="00523CBC" w:rsidRDefault="008A26AC" w:rsidP="00523CBC">
      <w:pPr>
        <w:ind w:firstLine="567"/>
        <w:rPr>
          <w:rFonts w:cs="Times New Roman"/>
          <w:szCs w:val="24"/>
        </w:rPr>
      </w:pPr>
      <w:r w:rsidRPr="00523CBC">
        <w:rPr>
          <w:rFonts w:cs="Times New Roman"/>
          <w:szCs w:val="24"/>
        </w:rPr>
        <w:t>A professora Jéssica do ensino fundamental que também usa métodos de leituras para casa, faz roda de leituras e interpretações, para avalia-los no seu desenvolvimento.</w:t>
      </w:r>
    </w:p>
    <w:p w:rsidR="008A26AC" w:rsidRPr="00523CBC" w:rsidRDefault="008A26AC" w:rsidP="00523CBC">
      <w:pPr>
        <w:spacing w:before="240"/>
        <w:ind w:firstLine="567"/>
        <w:rPr>
          <w:rFonts w:cs="Times New Roman"/>
          <w:szCs w:val="24"/>
        </w:rPr>
      </w:pPr>
      <w:r w:rsidRPr="00523CBC">
        <w:rPr>
          <w:rFonts w:cs="Times New Roman"/>
          <w:szCs w:val="24"/>
        </w:rPr>
        <w:t xml:space="preserve">Algumas ideias sugeridas por Rangel, afirma que o professor pode ir muito mais do que é feito de costume. (RAMOS; ROCHA, 1981), usar a criatividade, como atraindo a curiosidade e atenção, para participação de todos. </w:t>
      </w:r>
    </w:p>
    <w:p w:rsidR="008A26AC" w:rsidRPr="00523CBC" w:rsidRDefault="008A26AC" w:rsidP="00523CBC">
      <w:pPr>
        <w:spacing w:before="240"/>
        <w:ind w:firstLine="567"/>
        <w:rPr>
          <w:rFonts w:cs="Times New Roman"/>
          <w:szCs w:val="24"/>
        </w:rPr>
      </w:pPr>
      <w:r w:rsidRPr="00523CBC">
        <w:rPr>
          <w:rFonts w:cs="Times New Roman"/>
          <w:szCs w:val="24"/>
        </w:rPr>
        <w:t xml:space="preserve">Em seus métodos de ensino, a professora Camila afirma que usar a tecnologia é um dos métodos expositivos que mais chama a atenção, já que (depende da turma), </w:t>
      </w:r>
      <w:proofErr w:type="gramStart"/>
      <w:r w:rsidRPr="00523CBC">
        <w:rPr>
          <w:rFonts w:cs="Times New Roman"/>
          <w:szCs w:val="24"/>
        </w:rPr>
        <w:t>maioria dos alunos já sabem</w:t>
      </w:r>
      <w:proofErr w:type="gramEnd"/>
      <w:r w:rsidRPr="00523CBC">
        <w:rPr>
          <w:rFonts w:cs="Times New Roman"/>
          <w:szCs w:val="24"/>
        </w:rPr>
        <w:t xml:space="preserve"> usar a tecnologia, visto que favorece bastante na influência e atenção da aula.</w:t>
      </w:r>
    </w:p>
    <w:p w:rsidR="008A26AC" w:rsidRPr="00523CBC" w:rsidRDefault="008A26AC" w:rsidP="00523CBC">
      <w:pPr>
        <w:spacing w:before="240"/>
        <w:ind w:firstLine="567"/>
        <w:rPr>
          <w:rFonts w:cs="Times New Roman"/>
          <w:szCs w:val="24"/>
        </w:rPr>
      </w:pPr>
      <w:r w:rsidRPr="00523CBC">
        <w:rPr>
          <w:rFonts w:cs="Times New Roman"/>
          <w:szCs w:val="24"/>
        </w:rPr>
        <w:t>Na avaliação ela diz que, é feita devido ao sistema, mas avalia os mesmo todos os dias, o seu avanço na aprendizagem. E quando avaliá-los não olha só a capacidade dele, mas se o que foi ensinado ele realmente aprendeu, se não, precisa de outro método de ensino que faça com que todos aprendam.</w:t>
      </w:r>
    </w:p>
    <w:p w:rsidR="008A26AC" w:rsidRPr="00523CBC" w:rsidRDefault="008A26AC" w:rsidP="00523CBC">
      <w:pPr>
        <w:spacing w:before="240"/>
        <w:ind w:firstLine="567"/>
        <w:rPr>
          <w:rFonts w:cs="Times New Roman"/>
          <w:szCs w:val="24"/>
        </w:rPr>
      </w:pPr>
    </w:p>
    <w:p w:rsidR="008A26AC" w:rsidRPr="00523CBC" w:rsidRDefault="008A26AC" w:rsidP="00523CBC">
      <w:pPr>
        <w:spacing w:before="240"/>
        <w:ind w:firstLine="567"/>
        <w:rPr>
          <w:rFonts w:cs="Times New Roman"/>
          <w:b/>
          <w:szCs w:val="24"/>
        </w:rPr>
      </w:pPr>
      <w:r w:rsidRPr="00523CBC">
        <w:rPr>
          <w:rFonts w:cs="Times New Roman"/>
          <w:b/>
          <w:szCs w:val="24"/>
        </w:rPr>
        <w:t>CONCLUSÃO</w:t>
      </w:r>
    </w:p>
    <w:p w:rsidR="008A26AC" w:rsidRPr="00523CBC" w:rsidRDefault="00523CBC" w:rsidP="00523CBC">
      <w:pPr>
        <w:spacing w:before="240"/>
        <w:ind w:firstLine="567"/>
        <w:rPr>
          <w:rFonts w:cs="Times New Roman"/>
          <w:szCs w:val="24"/>
        </w:rPr>
      </w:pPr>
      <w:r w:rsidRPr="00523CBC">
        <w:rPr>
          <w:rFonts w:cs="Times New Roman"/>
          <w:szCs w:val="24"/>
        </w:rPr>
        <w:lastRenderedPageBreak/>
        <w:t>Apesar da melhoria na educação, das especializações e recursos que as escolas oferecem, muitos docente não procuram expor suas habilidades focando nas questões essenciais do conhecimento, ou seja, não quebra a barreira da dificuldade na aprendizagem, para que assim ocorra uma boa relação entre professor, aluno, conteúdo e contexto de ensino e aprendizagem.</w:t>
      </w:r>
    </w:p>
    <w:p w:rsidR="008A26AC" w:rsidRPr="00523CBC" w:rsidRDefault="00523CBC" w:rsidP="00523CBC">
      <w:pPr>
        <w:spacing w:before="240"/>
        <w:ind w:firstLine="567"/>
        <w:rPr>
          <w:rFonts w:cs="Times New Roman"/>
          <w:szCs w:val="24"/>
        </w:rPr>
      </w:pPr>
      <w:r w:rsidRPr="00523CBC">
        <w:rPr>
          <w:rFonts w:cs="Times New Roman"/>
          <w:szCs w:val="24"/>
        </w:rPr>
        <w:t xml:space="preserve">Portanto, </w:t>
      </w:r>
      <w:r w:rsidR="008A26AC" w:rsidRPr="00523CBC">
        <w:rPr>
          <w:rFonts w:cs="Times New Roman"/>
          <w:szCs w:val="24"/>
        </w:rPr>
        <w:t>Progredir e inovar estão dentro das possíveis táticas que podem melhorar no ensino-aprendizagem, como também, reavaliar os métodos e planejamento, afim desproporcionar compreensão e conhecimento.</w:t>
      </w:r>
      <w:r w:rsidRPr="00523CBC">
        <w:rPr>
          <w:rFonts w:cs="Times New Roman"/>
          <w:szCs w:val="24"/>
        </w:rPr>
        <w:t xml:space="preserve"> Lembrando sempre que, a interação entre professor e aluno é uma das possíveis melhora no aprendizado, favorecendo o docente e discente.</w:t>
      </w:r>
    </w:p>
    <w:p w:rsidR="008A26AC" w:rsidRPr="00523CBC" w:rsidRDefault="008A26AC" w:rsidP="00523CBC">
      <w:pPr>
        <w:spacing w:before="240"/>
        <w:ind w:firstLine="567"/>
        <w:rPr>
          <w:rFonts w:cs="Times New Roman"/>
          <w:b/>
          <w:szCs w:val="24"/>
        </w:rPr>
      </w:pPr>
      <w:r w:rsidRPr="00523CBC">
        <w:rPr>
          <w:rFonts w:cs="Times New Roman"/>
          <w:szCs w:val="24"/>
        </w:rPr>
        <w:t xml:space="preserve"> Sugerimos a prática, afinal, é a melhor maneira de buscar possibilidades no desenvolvimento sobre o tema abordado. Tais procedimentos, feitos de maneira adequada, ajustando aos princípios, para</w:t>
      </w:r>
      <w:r w:rsidR="00523CBC" w:rsidRPr="00523CBC">
        <w:rPr>
          <w:rFonts w:cs="Times New Roman"/>
          <w:szCs w:val="24"/>
        </w:rPr>
        <w:t xml:space="preserve"> afim,</w:t>
      </w:r>
      <w:r w:rsidRPr="00523CBC">
        <w:rPr>
          <w:rFonts w:cs="Times New Roman"/>
          <w:szCs w:val="24"/>
        </w:rPr>
        <w:t xml:space="preserve"> obter resultados eficientes.</w:t>
      </w:r>
    </w:p>
    <w:p w:rsidR="008A26AC" w:rsidRPr="00523CBC" w:rsidRDefault="008A26AC" w:rsidP="00523CBC">
      <w:pPr>
        <w:ind w:firstLine="567"/>
        <w:rPr>
          <w:rFonts w:cs="Times New Roman"/>
          <w:szCs w:val="24"/>
        </w:rPr>
      </w:pPr>
      <w:r w:rsidRPr="00523CBC">
        <w:rPr>
          <w:rFonts w:cs="Times New Roman"/>
          <w:szCs w:val="24"/>
        </w:rPr>
        <w:br w:type="page"/>
      </w:r>
    </w:p>
    <w:p w:rsidR="008A26AC" w:rsidRPr="00523CBC" w:rsidRDefault="008A26AC" w:rsidP="00523CBC">
      <w:pPr>
        <w:ind w:firstLine="567"/>
        <w:rPr>
          <w:rFonts w:cs="Times New Roman"/>
          <w:szCs w:val="24"/>
        </w:rPr>
      </w:pPr>
    </w:p>
    <w:p w:rsidR="008A26AC" w:rsidRPr="00523CBC" w:rsidRDefault="008A26AC" w:rsidP="00523CBC">
      <w:pPr>
        <w:ind w:firstLine="567"/>
        <w:rPr>
          <w:rFonts w:cs="Times New Roman"/>
          <w:b/>
          <w:szCs w:val="24"/>
        </w:rPr>
      </w:pPr>
      <w:r w:rsidRPr="00523CBC">
        <w:rPr>
          <w:rFonts w:cs="Times New Roman"/>
          <w:b/>
          <w:szCs w:val="24"/>
        </w:rPr>
        <w:t>REFERÊNCIAS</w:t>
      </w:r>
    </w:p>
    <w:p w:rsidR="008A26AC" w:rsidRPr="00523CBC" w:rsidRDefault="008A26AC" w:rsidP="00523CBC">
      <w:pPr>
        <w:ind w:firstLine="567"/>
        <w:rPr>
          <w:rFonts w:cs="Times New Roman"/>
          <w:szCs w:val="24"/>
        </w:rPr>
      </w:pPr>
      <w:r w:rsidRPr="00523CBC">
        <w:rPr>
          <w:rFonts w:cs="Times New Roman"/>
          <w:szCs w:val="24"/>
        </w:rPr>
        <w:t xml:space="preserve">RANGEL, Mary. </w:t>
      </w:r>
      <w:r w:rsidRPr="00523CBC">
        <w:rPr>
          <w:rFonts w:cs="Times New Roman"/>
          <w:b/>
          <w:szCs w:val="24"/>
        </w:rPr>
        <w:t xml:space="preserve">Métodos de ensino para a aprendizagem e a dinamização das aulas. </w:t>
      </w:r>
      <w:r w:rsidRPr="00523CBC">
        <w:rPr>
          <w:rFonts w:cs="Times New Roman"/>
          <w:szCs w:val="24"/>
        </w:rPr>
        <w:t>Campinas, SP: Papirus, 2005. - (coleção Magistério: Formação e Trabalho Pedagógico)</w:t>
      </w:r>
    </w:p>
    <w:p w:rsidR="008A26AC" w:rsidRPr="00523CBC" w:rsidRDefault="008A26AC" w:rsidP="00523CBC">
      <w:pPr>
        <w:ind w:firstLine="567"/>
        <w:rPr>
          <w:rFonts w:cs="Times New Roman"/>
          <w:szCs w:val="24"/>
        </w:rPr>
      </w:pPr>
      <w:r w:rsidRPr="00523CBC">
        <w:rPr>
          <w:rFonts w:cs="Times New Roman"/>
          <w:szCs w:val="24"/>
        </w:rPr>
        <w:t xml:space="preserve">RIOS, </w:t>
      </w:r>
      <w:proofErr w:type="spellStart"/>
      <w:r w:rsidRPr="00523CBC">
        <w:rPr>
          <w:rFonts w:cs="Times New Roman"/>
          <w:szCs w:val="24"/>
        </w:rPr>
        <w:t>Zoé</w:t>
      </w:r>
      <w:proofErr w:type="spellEnd"/>
      <w:r w:rsidRPr="00523CBC">
        <w:rPr>
          <w:rFonts w:cs="Times New Roman"/>
          <w:szCs w:val="24"/>
        </w:rPr>
        <w:t xml:space="preserve">; LIBÂNIO, Márcia. </w:t>
      </w:r>
      <w:r w:rsidRPr="00523CBC">
        <w:rPr>
          <w:rFonts w:cs="Times New Roman"/>
          <w:b/>
          <w:szCs w:val="24"/>
        </w:rPr>
        <w:t xml:space="preserve">Da escola para casa: alfabetização. </w:t>
      </w:r>
      <w:r w:rsidRPr="00523CBC">
        <w:rPr>
          <w:rFonts w:cs="Times New Roman"/>
          <w:szCs w:val="24"/>
        </w:rPr>
        <w:t>Belo Horizonte: RHJ, 2009.132p.: il.</w:t>
      </w:r>
    </w:p>
    <w:p w:rsidR="008A26AC" w:rsidRPr="00523CBC" w:rsidRDefault="008A26AC" w:rsidP="00523CBC">
      <w:pPr>
        <w:ind w:firstLine="567"/>
        <w:rPr>
          <w:rFonts w:cs="Times New Roman"/>
          <w:noProof/>
          <w:szCs w:val="24"/>
        </w:rPr>
      </w:pPr>
    </w:p>
    <w:p w:rsidR="00523CBC" w:rsidRPr="00523CBC" w:rsidRDefault="00523CBC" w:rsidP="00523CBC">
      <w:pPr>
        <w:pStyle w:val="SemEspaamento"/>
        <w:spacing w:line="36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23CBC">
        <w:rPr>
          <w:rFonts w:ascii="Times New Roman" w:hAnsi="Times New Roman" w:cs="Times New Roman"/>
          <w:sz w:val="24"/>
          <w:szCs w:val="24"/>
        </w:rPr>
        <w:t xml:space="preserve">FRISON, Marli </w:t>
      </w:r>
      <w:proofErr w:type="spellStart"/>
      <w:r w:rsidRPr="00523CBC">
        <w:rPr>
          <w:rFonts w:ascii="Times New Roman" w:hAnsi="Times New Roman" w:cs="Times New Roman"/>
          <w:sz w:val="24"/>
          <w:szCs w:val="24"/>
        </w:rPr>
        <w:t>Dallagnol</w:t>
      </w:r>
      <w:proofErr w:type="spellEnd"/>
      <w:r w:rsidRPr="00523CBC">
        <w:rPr>
          <w:rFonts w:ascii="Times New Roman" w:hAnsi="Times New Roman" w:cs="Times New Roman"/>
          <w:sz w:val="24"/>
          <w:szCs w:val="24"/>
        </w:rPr>
        <w:t xml:space="preserve">. </w:t>
      </w:r>
      <w:r w:rsidRPr="00523CBC">
        <w:rPr>
          <w:rFonts w:ascii="Times New Roman" w:hAnsi="Times New Roman" w:cs="Times New Roman"/>
          <w:b/>
          <w:sz w:val="24"/>
          <w:szCs w:val="24"/>
        </w:rPr>
        <w:t>Livro didático como instrumento de apoio para construção de propostas de ensino de ciências naturais</w:t>
      </w:r>
      <w:r w:rsidRPr="00523CBC">
        <w:rPr>
          <w:rFonts w:ascii="Times New Roman" w:hAnsi="Times New Roman" w:cs="Times New Roman"/>
          <w:sz w:val="24"/>
          <w:szCs w:val="24"/>
        </w:rPr>
        <w:t xml:space="preserve">-http://posgrad.fae.ufmg.br/posgrad/viienpec/pdfs/425.pdf. Acesso em 28 de Fevereiro, ás </w:t>
      </w:r>
      <w:proofErr w:type="gramStart"/>
      <w:r w:rsidRPr="00523CBC">
        <w:rPr>
          <w:rFonts w:ascii="Times New Roman" w:hAnsi="Times New Roman" w:cs="Times New Roman"/>
          <w:sz w:val="24"/>
          <w:szCs w:val="24"/>
        </w:rPr>
        <w:t>14:00</w:t>
      </w:r>
      <w:proofErr w:type="gramEnd"/>
      <w:r w:rsidRPr="00523CBC">
        <w:rPr>
          <w:rFonts w:ascii="Times New Roman" w:hAnsi="Times New Roman" w:cs="Times New Roman"/>
          <w:sz w:val="24"/>
          <w:szCs w:val="24"/>
        </w:rPr>
        <w:t xml:space="preserve"> horas.</w:t>
      </w:r>
    </w:p>
    <w:p w:rsidR="008A26AC" w:rsidRPr="00523CBC" w:rsidRDefault="008A26AC" w:rsidP="00523CBC">
      <w:pPr>
        <w:ind w:firstLine="567"/>
        <w:rPr>
          <w:rFonts w:cs="Times New Roman"/>
          <w:szCs w:val="24"/>
        </w:rPr>
      </w:pPr>
    </w:p>
    <w:p w:rsidR="00027B70" w:rsidRPr="00523CBC" w:rsidRDefault="00027B70" w:rsidP="00523CBC">
      <w:pPr>
        <w:ind w:firstLine="567"/>
        <w:rPr>
          <w:rFonts w:cs="Times New Roman"/>
          <w:noProof/>
          <w:szCs w:val="24"/>
        </w:rPr>
      </w:pPr>
    </w:p>
    <w:p w:rsidR="00027B70" w:rsidRPr="00523CBC" w:rsidRDefault="00027B70" w:rsidP="00523CBC">
      <w:pPr>
        <w:ind w:firstLine="567"/>
        <w:rPr>
          <w:rFonts w:cs="Times New Roman"/>
          <w:szCs w:val="24"/>
        </w:rPr>
      </w:pPr>
    </w:p>
    <w:p w:rsidR="00027B70" w:rsidRPr="00523CBC" w:rsidRDefault="00027B70" w:rsidP="00523CBC">
      <w:pPr>
        <w:ind w:firstLine="567"/>
        <w:rPr>
          <w:rFonts w:cs="Times New Roman"/>
          <w:szCs w:val="24"/>
        </w:rPr>
      </w:pPr>
    </w:p>
    <w:p w:rsidR="00027B70" w:rsidRPr="00523CBC" w:rsidRDefault="00027B70" w:rsidP="00523CBC">
      <w:pPr>
        <w:ind w:firstLine="567"/>
        <w:rPr>
          <w:rFonts w:cs="Times New Roman"/>
          <w:szCs w:val="24"/>
        </w:rPr>
      </w:pPr>
    </w:p>
    <w:p w:rsidR="00027B70" w:rsidRPr="00523CBC" w:rsidRDefault="00027B70" w:rsidP="00523CBC">
      <w:pPr>
        <w:ind w:firstLine="567"/>
        <w:rPr>
          <w:rFonts w:cs="Times New Roman"/>
          <w:szCs w:val="24"/>
        </w:rPr>
      </w:pPr>
    </w:p>
    <w:p w:rsidR="00027B70" w:rsidRPr="00523CBC" w:rsidRDefault="00027B70" w:rsidP="00523CBC">
      <w:pPr>
        <w:ind w:firstLine="567"/>
        <w:rPr>
          <w:rFonts w:cs="Times New Roman"/>
          <w:szCs w:val="24"/>
        </w:rPr>
      </w:pPr>
    </w:p>
    <w:p w:rsidR="00027B70" w:rsidRPr="00523CBC" w:rsidRDefault="00027B70" w:rsidP="00523CBC">
      <w:pPr>
        <w:ind w:firstLine="567"/>
        <w:rPr>
          <w:rFonts w:cs="Times New Roman"/>
          <w:szCs w:val="24"/>
        </w:rPr>
      </w:pPr>
    </w:p>
    <w:p w:rsidR="00027B70" w:rsidRPr="00523CBC" w:rsidRDefault="00027B70" w:rsidP="00523CBC">
      <w:pPr>
        <w:ind w:firstLine="567"/>
        <w:rPr>
          <w:rFonts w:cs="Times New Roman"/>
          <w:szCs w:val="24"/>
        </w:rPr>
      </w:pPr>
    </w:p>
    <w:p w:rsidR="00027B70" w:rsidRPr="00523CBC" w:rsidRDefault="00027B70" w:rsidP="00523CBC">
      <w:pPr>
        <w:ind w:firstLine="567"/>
        <w:rPr>
          <w:rFonts w:cs="Times New Roman"/>
          <w:szCs w:val="24"/>
        </w:rPr>
      </w:pPr>
    </w:p>
    <w:p w:rsidR="00027B70" w:rsidRPr="00523CBC" w:rsidRDefault="00027B70" w:rsidP="00523CBC">
      <w:pPr>
        <w:ind w:firstLine="567"/>
        <w:rPr>
          <w:rFonts w:cs="Times New Roman"/>
          <w:szCs w:val="24"/>
        </w:rPr>
      </w:pPr>
    </w:p>
    <w:p w:rsidR="00027B70" w:rsidRPr="00523CBC" w:rsidRDefault="00027B70" w:rsidP="00523CBC">
      <w:pPr>
        <w:ind w:firstLine="567"/>
        <w:rPr>
          <w:rFonts w:cs="Times New Roman"/>
          <w:szCs w:val="24"/>
        </w:rPr>
      </w:pPr>
    </w:p>
    <w:p w:rsidR="00027B70" w:rsidRPr="00523CBC" w:rsidRDefault="00027B70" w:rsidP="00523CBC">
      <w:pPr>
        <w:ind w:firstLine="567"/>
        <w:rPr>
          <w:rFonts w:cs="Times New Roman"/>
          <w:szCs w:val="24"/>
        </w:rPr>
      </w:pPr>
    </w:p>
    <w:p w:rsidR="00027B70" w:rsidRPr="00523CBC" w:rsidRDefault="00027B70" w:rsidP="00523CBC">
      <w:pPr>
        <w:ind w:firstLine="567"/>
        <w:rPr>
          <w:rFonts w:cs="Times New Roman"/>
          <w:szCs w:val="24"/>
        </w:rPr>
      </w:pPr>
    </w:p>
    <w:p w:rsidR="00027B70" w:rsidRPr="00523CBC" w:rsidRDefault="00027B70" w:rsidP="00523CBC">
      <w:pPr>
        <w:ind w:firstLine="567"/>
        <w:rPr>
          <w:rFonts w:cs="Times New Roman"/>
          <w:szCs w:val="24"/>
        </w:rPr>
      </w:pPr>
    </w:p>
    <w:p w:rsidR="00027B70" w:rsidRPr="00027B70" w:rsidRDefault="00027B70" w:rsidP="00027B70"/>
    <w:p w:rsidR="00027B70" w:rsidRDefault="00027B70" w:rsidP="00027B70"/>
    <w:p w:rsidR="00027B70" w:rsidRDefault="00027B70" w:rsidP="00027B70"/>
    <w:p w:rsidR="00027B70" w:rsidRDefault="00027B70" w:rsidP="00027B70"/>
    <w:p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48F" w:rsidRDefault="00EB748F" w:rsidP="004C7AB7">
      <w:pPr>
        <w:spacing w:line="240" w:lineRule="auto"/>
      </w:pPr>
      <w:r>
        <w:separator/>
      </w:r>
    </w:p>
  </w:endnote>
  <w:endnote w:type="continuationSeparator" w:id="0">
    <w:p w:rsidR="00EB748F" w:rsidRDefault="00EB748F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48F" w:rsidRDefault="00EB748F" w:rsidP="004C7AB7">
      <w:pPr>
        <w:spacing w:line="240" w:lineRule="auto"/>
      </w:pPr>
      <w:r>
        <w:separator/>
      </w:r>
    </w:p>
  </w:footnote>
  <w:footnote w:type="continuationSeparator" w:id="0">
    <w:p w:rsidR="00EB748F" w:rsidRDefault="00EB748F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EB748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EB748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065930"/>
    <w:rsid w:val="0010278D"/>
    <w:rsid w:val="0010290D"/>
    <w:rsid w:val="00140C4F"/>
    <w:rsid w:val="001B791C"/>
    <w:rsid w:val="00200DAB"/>
    <w:rsid w:val="002B6CA6"/>
    <w:rsid w:val="00350FAD"/>
    <w:rsid w:val="0035158E"/>
    <w:rsid w:val="003730CF"/>
    <w:rsid w:val="003954AB"/>
    <w:rsid w:val="0044735C"/>
    <w:rsid w:val="00497918"/>
    <w:rsid w:val="004C7AB7"/>
    <w:rsid w:val="004D30B1"/>
    <w:rsid w:val="004F49F0"/>
    <w:rsid w:val="00500771"/>
    <w:rsid w:val="00523CBC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8A26AC"/>
    <w:rsid w:val="00975E96"/>
    <w:rsid w:val="009C7A6D"/>
    <w:rsid w:val="00A056B4"/>
    <w:rsid w:val="00A14424"/>
    <w:rsid w:val="00AC606B"/>
    <w:rsid w:val="00B548B5"/>
    <w:rsid w:val="00C330DA"/>
    <w:rsid w:val="00CB6B28"/>
    <w:rsid w:val="00D57D31"/>
    <w:rsid w:val="00E2792E"/>
    <w:rsid w:val="00E46640"/>
    <w:rsid w:val="00EA6FDC"/>
    <w:rsid w:val="00EB748F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A26AC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A26A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A26AC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A26A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A26AC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A26A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A26AC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A26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romaely@gmail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osymf.mf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kelinedantas20@gmail.com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EB477-3DD7-4B11-91C1-B586FA16B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2912</Words>
  <Characters>15730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Joás</cp:lastModifiedBy>
  <cp:revision>7</cp:revision>
  <dcterms:created xsi:type="dcterms:W3CDTF">2018-09-24T15:42:00Z</dcterms:created>
  <dcterms:modified xsi:type="dcterms:W3CDTF">2018-10-17T02:41:00Z</dcterms:modified>
</cp:coreProperties>
</file>