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F47DD8" w14:textId="77777777" w:rsidR="00713BB3" w:rsidRDefault="00713BB3" w:rsidP="00713BB3">
      <w:pPr>
        <w:jc w:val="center"/>
        <w:rPr>
          <w:rFonts w:cs="Times New Roman"/>
          <w:b/>
          <w:szCs w:val="24"/>
        </w:rPr>
      </w:pPr>
      <w:r w:rsidRPr="000D0D36">
        <w:rPr>
          <w:rFonts w:cs="Times New Roman"/>
          <w:b/>
          <w:szCs w:val="24"/>
        </w:rPr>
        <w:t>FRACTAIS NA FORMAÇÃO DE PROFESSORES DE MATEMÁTICA: UM ESTADO DO CONHECIMENTO DE 200</w:t>
      </w:r>
      <w:r>
        <w:rPr>
          <w:rFonts w:cs="Times New Roman"/>
          <w:b/>
          <w:szCs w:val="24"/>
        </w:rPr>
        <w:t>5</w:t>
      </w:r>
      <w:r w:rsidRPr="000D0D36">
        <w:rPr>
          <w:rFonts w:cs="Times New Roman"/>
          <w:b/>
          <w:szCs w:val="24"/>
        </w:rPr>
        <w:t xml:space="preserve"> A 2017.</w:t>
      </w:r>
    </w:p>
    <w:p w14:paraId="438CB1B8" w14:textId="77777777" w:rsidR="00713BB3" w:rsidRPr="000D0D36" w:rsidRDefault="00713BB3" w:rsidP="00713BB3">
      <w:pPr>
        <w:jc w:val="center"/>
        <w:rPr>
          <w:rFonts w:cs="Times New Roman"/>
          <w:b/>
          <w:szCs w:val="24"/>
        </w:rPr>
      </w:pPr>
    </w:p>
    <w:p w14:paraId="078AA90D" w14:textId="77777777" w:rsidR="00713BB3" w:rsidRPr="00713BB3" w:rsidRDefault="00713BB3" w:rsidP="00713BB3">
      <w:pPr>
        <w:spacing w:line="240" w:lineRule="auto"/>
        <w:ind w:right="-141"/>
        <w:jc w:val="right"/>
        <w:rPr>
          <w:rFonts w:cs="Times New Roman"/>
          <w:sz w:val="22"/>
        </w:rPr>
      </w:pPr>
      <w:r w:rsidRPr="00713BB3">
        <w:rPr>
          <w:rFonts w:cs="Times New Roman"/>
          <w:sz w:val="22"/>
        </w:rPr>
        <w:t>Paula Roberta Mendes de Oliveira</w:t>
      </w:r>
    </w:p>
    <w:p w14:paraId="6D841CF4" w14:textId="77777777" w:rsidR="00713BB3" w:rsidRPr="00713BB3" w:rsidRDefault="00713BB3" w:rsidP="00713BB3">
      <w:pPr>
        <w:pStyle w:val="Standard"/>
        <w:jc w:val="right"/>
        <w:rPr>
          <w:rFonts w:ascii="Times New Roman" w:eastAsia="Times New Roman" w:hAnsi="Times New Roman" w:cs="Times New Roman"/>
          <w:sz w:val="22"/>
          <w:szCs w:val="22"/>
        </w:rPr>
      </w:pPr>
      <w:r w:rsidRPr="00713BB3">
        <w:rPr>
          <w:rFonts w:ascii="Times New Roman" w:hAnsi="Times New Roman" w:cs="Times New Roman"/>
          <w:sz w:val="22"/>
          <w:szCs w:val="22"/>
        </w:rPr>
        <w:t xml:space="preserve">Mestranda </w:t>
      </w:r>
      <w:r w:rsidRPr="00713BB3">
        <w:rPr>
          <w:rFonts w:ascii="Times New Roman" w:eastAsia="Times New Roman" w:hAnsi="Times New Roman" w:cs="Times New Roman"/>
          <w:sz w:val="22"/>
          <w:szCs w:val="22"/>
        </w:rPr>
        <w:t xml:space="preserve">do programa de pós-graduação do mestrado em Ensino da UERN/IFRN/UFERSA. Especialista em Gestão e Organização da Escola pela Universidade Pitágoras </w:t>
      </w:r>
      <w:proofErr w:type="spellStart"/>
      <w:r w:rsidRPr="00713BB3">
        <w:rPr>
          <w:rFonts w:ascii="Times New Roman" w:eastAsia="Times New Roman" w:hAnsi="Times New Roman" w:cs="Times New Roman"/>
          <w:sz w:val="22"/>
          <w:szCs w:val="22"/>
        </w:rPr>
        <w:t>Unopar</w:t>
      </w:r>
      <w:proofErr w:type="spellEnd"/>
      <w:r w:rsidRPr="00713BB3">
        <w:rPr>
          <w:rFonts w:ascii="Times New Roman" w:eastAsia="Times New Roman" w:hAnsi="Times New Roman" w:cs="Times New Roman"/>
          <w:sz w:val="22"/>
          <w:szCs w:val="22"/>
        </w:rPr>
        <w:t>.</w:t>
      </w:r>
    </w:p>
    <w:p w14:paraId="0057B68E" w14:textId="77777777" w:rsidR="00713BB3" w:rsidRPr="00713BB3" w:rsidRDefault="00713BB3" w:rsidP="00713BB3">
      <w:pPr>
        <w:pStyle w:val="Rodap"/>
        <w:jc w:val="right"/>
        <w:rPr>
          <w:rFonts w:cs="Times New Roman"/>
          <w:sz w:val="22"/>
        </w:rPr>
      </w:pPr>
      <w:r w:rsidRPr="00713BB3">
        <w:rPr>
          <w:rFonts w:cs="Times New Roman"/>
          <w:sz w:val="22"/>
        </w:rPr>
        <w:t>paularomendes@hotmail.com.</w:t>
      </w:r>
    </w:p>
    <w:p w14:paraId="40030714" w14:textId="77777777" w:rsidR="00713BB3" w:rsidRPr="00713BB3" w:rsidRDefault="00713BB3" w:rsidP="00713BB3">
      <w:pPr>
        <w:spacing w:line="240" w:lineRule="auto"/>
        <w:ind w:right="-141"/>
        <w:jc w:val="right"/>
        <w:rPr>
          <w:rFonts w:cs="Times New Roman"/>
          <w:sz w:val="22"/>
        </w:rPr>
      </w:pPr>
      <w:r w:rsidRPr="00713BB3">
        <w:rPr>
          <w:rFonts w:cs="Times New Roman"/>
          <w:sz w:val="22"/>
        </w:rPr>
        <w:t>Márcia Maria Alves de Assis</w:t>
      </w:r>
    </w:p>
    <w:p w14:paraId="4F336B86" w14:textId="77777777" w:rsidR="00713BB3" w:rsidRPr="00713BB3" w:rsidRDefault="00713BB3" w:rsidP="00713BB3">
      <w:pPr>
        <w:pStyle w:val="Standard"/>
        <w:jc w:val="right"/>
        <w:rPr>
          <w:rFonts w:ascii="Times New Roman" w:eastAsia="Times New Roman" w:hAnsi="Times New Roman" w:cs="Times New Roman"/>
          <w:sz w:val="22"/>
          <w:szCs w:val="22"/>
        </w:rPr>
      </w:pPr>
      <w:r w:rsidRPr="00713BB3">
        <w:rPr>
          <w:rFonts w:ascii="Times New Roman" w:hAnsi="Times New Roman" w:cs="Times New Roman"/>
          <w:sz w:val="22"/>
          <w:szCs w:val="22"/>
        </w:rPr>
        <w:t>Doutora em Educação pela Universidade Federal do Rio Grande do Norte – UFRN. P</w:t>
      </w:r>
      <w:r w:rsidRPr="00713BB3">
        <w:rPr>
          <w:rFonts w:ascii="Times New Roman" w:eastAsia="Times New Roman" w:hAnsi="Times New Roman" w:cs="Times New Roman"/>
          <w:sz w:val="22"/>
          <w:szCs w:val="22"/>
        </w:rPr>
        <w:t>rofessora do programa de pós-graduação do mestrado em Ensino da UERN/IFRN/UFERSA.</w:t>
      </w:r>
    </w:p>
    <w:p w14:paraId="02B0D311" w14:textId="77777777" w:rsidR="00713BB3" w:rsidRPr="00713BB3" w:rsidRDefault="00713BB3" w:rsidP="00713BB3">
      <w:pPr>
        <w:spacing w:line="240" w:lineRule="auto"/>
        <w:ind w:right="-141"/>
        <w:jc w:val="right"/>
        <w:rPr>
          <w:rFonts w:cs="Times New Roman"/>
          <w:sz w:val="22"/>
          <w:vertAlign w:val="superscript"/>
        </w:rPr>
      </w:pPr>
      <w:r w:rsidRPr="00713BB3">
        <w:rPr>
          <w:rFonts w:cs="Times New Roman"/>
          <w:sz w:val="22"/>
        </w:rPr>
        <w:t>E-mail: marciageomat@ig.com.br.</w:t>
      </w:r>
    </w:p>
    <w:p w14:paraId="549DEF6B" w14:textId="77777777" w:rsidR="00713BB3" w:rsidRPr="00AF13E5" w:rsidRDefault="00713BB3" w:rsidP="00713BB3">
      <w:pPr>
        <w:spacing w:line="240" w:lineRule="auto"/>
        <w:ind w:right="-141"/>
        <w:jc w:val="right"/>
        <w:rPr>
          <w:rFonts w:cs="Times New Roman"/>
          <w:szCs w:val="24"/>
        </w:rPr>
      </w:pPr>
    </w:p>
    <w:p w14:paraId="49F6B736" w14:textId="77777777" w:rsidR="00713BB3" w:rsidRPr="00AF13E5" w:rsidRDefault="00713BB3" w:rsidP="00713BB3">
      <w:pPr>
        <w:rPr>
          <w:rFonts w:cs="Times New Roman"/>
          <w:szCs w:val="24"/>
        </w:rPr>
      </w:pPr>
    </w:p>
    <w:p w14:paraId="18DF6D35" w14:textId="77777777" w:rsidR="00713BB3" w:rsidRDefault="00713BB3" w:rsidP="00713BB3">
      <w:pPr>
        <w:ind w:firstLine="0"/>
        <w:rPr>
          <w:rFonts w:cs="Times New Roman"/>
          <w:b/>
          <w:szCs w:val="24"/>
        </w:rPr>
      </w:pPr>
      <w:r w:rsidRPr="00AF13E5">
        <w:rPr>
          <w:rFonts w:cs="Times New Roman"/>
          <w:b/>
          <w:szCs w:val="24"/>
        </w:rPr>
        <w:t>RESUMO</w:t>
      </w:r>
    </w:p>
    <w:p w14:paraId="4E6D54E2" w14:textId="77777777" w:rsidR="00713BB3" w:rsidRDefault="00713BB3" w:rsidP="00713BB3">
      <w:pPr>
        <w:rPr>
          <w:rFonts w:cs="Times New Roman"/>
          <w:b/>
          <w:szCs w:val="24"/>
        </w:rPr>
      </w:pPr>
    </w:p>
    <w:p w14:paraId="535E38A5" w14:textId="77777777" w:rsidR="00713BB3" w:rsidRDefault="00713BB3" w:rsidP="00713BB3">
      <w:pPr>
        <w:spacing w:line="240" w:lineRule="auto"/>
        <w:rPr>
          <w:rFonts w:eastAsia="Times New Roman" w:cs="Times New Roman"/>
          <w:sz w:val="22"/>
          <w:lang w:eastAsia="pt-BR"/>
        </w:rPr>
      </w:pPr>
      <w:r w:rsidRPr="00713BB3">
        <w:rPr>
          <w:rFonts w:eastAsia="Times New Roman" w:cs="Times New Roman"/>
          <w:sz w:val="22"/>
          <w:lang w:eastAsia="pt-BR"/>
        </w:rPr>
        <w:t xml:space="preserve">A geometria fractal é uma nova geometria que surgiu junto com a Teoria do Caos, quando cientistas, de várias áreas, buscavam respostas a inquietações sobre fenômenos naturais como: a irregularidade das chuvas, as oscilações nas batidas do coração, as formas das montanhas, os relâmpagos.  Esse trabalho </w:t>
      </w:r>
      <w:r w:rsidRPr="00713BB3">
        <w:rPr>
          <w:rFonts w:eastAsia="Calibri" w:cs="Times New Roman"/>
          <w:sz w:val="22"/>
        </w:rPr>
        <w:t xml:space="preserve">busca investigar </w:t>
      </w:r>
      <w:r w:rsidRPr="00713BB3">
        <w:rPr>
          <w:rFonts w:cs="Times New Roman"/>
          <w:sz w:val="22"/>
        </w:rPr>
        <w:t xml:space="preserve">de que forma o estudo dessa geometria pode contribuir para a formação dos alunos de Licenciatura em Matemática. Para isso, realizaremos uma pesquisa-ação com uma turma de alunos da disciplina de </w:t>
      </w:r>
      <w:r w:rsidRPr="00713BB3">
        <w:rPr>
          <w:rFonts w:eastAsia="Calibri" w:cs="Times New Roman"/>
          <w:sz w:val="22"/>
        </w:rPr>
        <w:t xml:space="preserve">Laboratório de Prática de Ensino-Aprendizagem em Matemática II do 5º período do Curso de </w:t>
      </w:r>
      <w:r w:rsidRPr="00713BB3">
        <w:rPr>
          <w:rFonts w:cs="Times New Roman"/>
          <w:sz w:val="22"/>
        </w:rPr>
        <w:t xml:space="preserve">Licenciatura em Matemática da Universidade Estadual do Rio Grande do Norte, Campus Central. Aqui </w:t>
      </w:r>
      <w:r w:rsidRPr="00713BB3">
        <w:rPr>
          <w:rFonts w:eastAsia="Times New Roman" w:cs="Times New Roman"/>
          <w:sz w:val="22"/>
          <w:lang w:eastAsia="pt-BR"/>
        </w:rPr>
        <w:t xml:space="preserve">descrevemos apenas uma revisão bibliográfica a partir de trabalhos que estão disponíveis no Catálogo de Teses e Dissertações da Capes e foram publicados nos últimos </w:t>
      </w:r>
      <w:r w:rsidR="009765B7">
        <w:rPr>
          <w:rFonts w:eastAsia="Times New Roman" w:cs="Times New Roman"/>
          <w:sz w:val="22"/>
          <w:lang w:eastAsia="pt-BR"/>
        </w:rPr>
        <w:t>treze</w:t>
      </w:r>
      <w:r w:rsidRPr="00713BB3">
        <w:rPr>
          <w:rFonts w:eastAsia="Times New Roman" w:cs="Times New Roman"/>
          <w:sz w:val="22"/>
          <w:lang w:eastAsia="pt-BR"/>
        </w:rPr>
        <w:t xml:space="preserve"> anos, constituindo a parte inicial da nossa pesquisa. Como resultado, já podemos destacar que, a geometria fractal vem sendo estudada e aplicada em várias áreas, mas, são poucos os trabalhos que a investigam relacionando-a com a formação de professores e mais especificamente, a formação de professores de Matemática.</w:t>
      </w:r>
    </w:p>
    <w:p w14:paraId="60AFE3E9" w14:textId="77777777" w:rsidR="00713BB3" w:rsidRDefault="00713BB3" w:rsidP="00713BB3">
      <w:pPr>
        <w:spacing w:line="240" w:lineRule="auto"/>
        <w:ind w:firstLine="0"/>
        <w:rPr>
          <w:rFonts w:cs="Times New Roman"/>
          <w:b/>
        </w:rPr>
      </w:pPr>
    </w:p>
    <w:p w14:paraId="56C756E8" w14:textId="77777777" w:rsidR="00713BB3" w:rsidRPr="00713BB3" w:rsidRDefault="00713BB3" w:rsidP="00713BB3">
      <w:pPr>
        <w:spacing w:line="240" w:lineRule="auto"/>
        <w:ind w:firstLine="0"/>
        <w:rPr>
          <w:rFonts w:cs="Times New Roman"/>
          <w:sz w:val="22"/>
        </w:rPr>
      </w:pPr>
      <w:r w:rsidRPr="00713BB3">
        <w:rPr>
          <w:rFonts w:cs="Times New Roman"/>
          <w:b/>
          <w:sz w:val="22"/>
        </w:rPr>
        <w:t xml:space="preserve">Palavras-chave: </w:t>
      </w:r>
      <w:r w:rsidRPr="00713BB3">
        <w:rPr>
          <w:rFonts w:cs="Times New Roman"/>
          <w:sz w:val="22"/>
        </w:rPr>
        <w:t>Geometria fractal. Formação de professores. Licenciatura em Matemática.</w:t>
      </w:r>
    </w:p>
    <w:p w14:paraId="385DE663" w14:textId="77777777" w:rsidR="00713BB3" w:rsidRDefault="00713BB3" w:rsidP="00713BB3">
      <w:pPr>
        <w:spacing w:line="240" w:lineRule="auto"/>
        <w:rPr>
          <w:rFonts w:cs="Times New Roman"/>
          <w:b/>
          <w:szCs w:val="24"/>
        </w:rPr>
      </w:pPr>
    </w:p>
    <w:p w14:paraId="055C3138" w14:textId="77777777" w:rsidR="00713BB3" w:rsidRPr="00AF13E5" w:rsidRDefault="00713BB3" w:rsidP="00713BB3">
      <w:pPr>
        <w:rPr>
          <w:rFonts w:cs="Times New Roman"/>
          <w:b/>
          <w:szCs w:val="24"/>
        </w:rPr>
      </w:pPr>
    </w:p>
    <w:p w14:paraId="3CD8EF3C" w14:textId="77777777" w:rsidR="00713BB3" w:rsidRDefault="00713BB3" w:rsidP="00713BB3">
      <w:pPr>
        <w:rPr>
          <w:rFonts w:cs="Times New Roman"/>
          <w:b/>
          <w:szCs w:val="24"/>
        </w:rPr>
      </w:pPr>
      <w:r w:rsidRPr="00AF13E5">
        <w:rPr>
          <w:rFonts w:cs="Times New Roman"/>
          <w:b/>
          <w:szCs w:val="24"/>
        </w:rPr>
        <w:t>INTRODUÇÃO</w:t>
      </w:r>
    </w:p>
    <w:p w14:paraId="695EABFB" w14:textId="77777777" w:rsidR="00713BB3" w:rsidRPr="00AF13E5" w:rsidRDefault="00713BB3" w:rsidP="00713BB3">
      <w:pPr>
        <w:rPr>
          <w:rFonts w:cs="Times New Roman"/>
          <w:b/>
          <w:szCs w:val="24"/>
        </w:rPr>
      </w:pPr>
    </w:p>
    <w:p w14:paraId="6FF8BE8E" w14:textId="77777777" w:rsidR="00713BB3" w:rsidRDefault="00713BB3" w:rsidP="00713BB3">
      <w:pPr>
        <w:rPr>
          <w:rFonts w:eastAsia="Calibri" w:cs="Times New Roman"/>
          <w:szCs w:val="24"/>
        </w:rPr>
      </w:pPr>
      <w:r w:rsidRPr="00AF13E5">
        <w:rPr>
          <w:rFonts w:eastAsia="Calibri" w:cs="Times New Roman"/>
          <w:szCs w:val="24"/>
        </w:rPr>
        <w:t xml:space="preserve">O nome </w:t>
      </w:r>
      <w:r w:rsidRPr="00AF13E5">
        <w:rPr>
          <w:rFonts w:eastAsia="Calibri" w:cs="Times New Roman"/>
          <w:i/>
          <w:szCs w:val="24"/>
        </w:rPr>
        <w:t>fractal</w:t>
      </w:r>
      <w:r w:rsidRPr="00AF13E5">
        <w:rPr>
          <w:rFonts w:eastAsia="Calibri" w:cs="Times New Roman"/>
          <w:szCs w:val="24"/>
        </w:rPr>
        <w:t xml:space="preserve">, </w:t>
      </w:r>
      <w:r w:rsidRPr="00AF13E5">
        <w:rPr>
          <w:rFonts w:cs="Times New Roman"/>
          <w:szCs w:val="24"/>
        </w:rPr>
        <w:t xml:space="preserve">vem do adjetivo </w:t>
      </w:r>
      <w:proofErr w:type="spellStart"/>
      <w:r w:rsidRPr="00AF13E5">
        <w:rPr>
          <w:rFonts w:cs="Times New Roman"/>
          <w:i/>
          <w:szCs w:val="24"/>
        </w:rPr>
        <w:t>fractus</w:t>
      </w:r>
      <w:proofErr w:type="spellEnd"/>
      <w:r w:rsidRPr="00AF13E5">
        <w:rPr>
          <w:rFonts w:cs="Times New Roman"/>
          <w:szCs w:val="24"/>
        </w:rPr>
        <w:t>, que significa quebra</w:t>
      </w:r>
      <w:r>
        <w:rPr>
          <w:rFonts w:cs="Times New Roman"/>
          <w:szCs w:val="24"/>
        </w:rPr>
        <w:t>. Ele</w:t>
      </w:r>
      <w:r w:rsidRPr="00AF13E5">
        <w:rPr>
          <w:rFonts w:cs="Times New Roman"/>
          <w:szCs w:val="24"/>
        </w:rPr>
        <w:t xml:space="preserve"> foi</w:t>
      </w:r>
      <w:r>
        <w:rPr>
          <w:rFonts w:cs="Times New Roman"/>
          <w:szCs w:val="24"/>
        </w:rPr>
        <w:t xml:space="preserve"> </w:t>
      </w:r>
      <w:r w:rsidRPr="00AF13E5">
        <w:rPr>
          <w:rFonts w:cs="Times New Roman"/>
          <w:szCs w:val="24"/>
        </w:rPr>
        <w:t>usado a primeira vez, por seu criador, Benoit Mandelbrot</w:t>
      </w:r>
      <w:r w:rsidRPr="00AF13E5">
        <w:rPr>
          <w:rFonts w:eastAsia="Calibri" w:cs="Times New Roman"/>
          <w:szCs w:val="24"/>
          <w:vertAlign w:val="superscript"/>
        </w:rPr>
        <w:footnoteReference w:id="1"/>
      </w:r>
      <w:r w:rsidRPr="00AF13E5">
        <w:rPr>
          <w:rFonts w:cs="Times New Roman"/>
          <w:szCs w:val="24"/>
        </w:rPr>
        <w:t>,em 1975</w:t>
      </w:r>
      <w:r w:rsidRPr="00AF13E5">
        <w:rPr>
          <w:rFonts w:eastAsia="Calibri" w:cs="Times New Roman"/>
          <w:szCs w:val="24"/>
        </w:rPr>
        <w:t>, mas objetos com as características do tipo fractal já haviam aparecido décadas antes, quando alguns cientistas,</w:t>
      </w:r>
      <w:r>
        <w:rPr>
          <w:rFonts w:eastAsia="Calibri" w:cs="Times New Roman"/>
          <w:szCs w:val="24"/>
        </w:rPr>
        <w:t xml:space="preserve"> </w:t>
      </w:r>
      <w:r w:rsidRPr="00AF13E5">
        <w:rPr>
          <w:rFonts w:eastAsia="Calibri" w:cs="Times New Roman"/>
          <w:szCs w:val="24"/>
        </w:rPr>
        <w:t>realizando processos iterativos, criaram fractais artificiais. Esse nome passou, então, a ser usado para delinear, calcular e refletir sobre as formas rugosas, irregulares</w:t>
      </w:r>
      <w:r>
        <w:rPr>
          <w:rFonts w:eastAsia="Calibri" w:cs="Times New Roman"/>
          <w:szCs w:val="24"/>
        </w:rPr>
        <w:t xml:space="preserve"> e</w:t>
      </w:r>
      <w:r w:rsidRPr="00AF13E5">
        <w:rPr>
          <w:rFonts w:eastAsia="Calibri" w:cs="Times New Roman"/>
          <w:szCs w:val="24"/>
        </w:rPr>
        <w:t xml:space="preserve"> fragmentadas da natureza ou de objetos construídos pelo homem por processos iterativos.  </w:t>
      </w:r>
    </w:p>
    <w:p w14:paraId="34B34FE3" w14:textId="77777777" w:rsidR="00713BB3" w:rsidRPr="00AF13E5" w:rsidRDefault="00713BB3" w:rsidP="00713BB3">
      <w:pPr>
        <w:rPr>
          <w:rFonts w:eastAsia="Calibri" w:cs="Times New Roman"/>
          <w:szCs w:val="24"/>
        </w:rPr>
      </w:pPr>
      <w:r w:rsidRPr="00AF13E5">
        <w:rPr>
          <w:rFonts w:eastAsia="Calibri" w:cs="Times New Roman"/>
          <w:szCs w:val="24"/>
        </w:rPr>
        <w:lastRenderedPageBreak/>
        <w:t xml:space="preserve">Os objetos ditos fractais possuem algumas características que foram usadas para defini-los: a autossemelhança, a dimensão fracionada e a complexidade. Assim, podemos dizer que um fractal é um objeto, ou conjunto de objetos complexos, geométricos ou naturais, que possui partes semelhantes ao todo, só que em escala menor. </w:t>
      </w:r>
    </w:p>
    <w:p w14:paraId="5E0C8C82" w14:textId="77777777" w:rsidR="00713BB3" w:rsidRPr="00AF13E5" w:rsidRDefault="00713BB3" w:rsidP="00713BB3">
      <w:pPr>
        <w:rPr>
          <w:rFonts w:eastAsia="Calibri" w:cs="Times New Roman"/>
          <w:szCs w:val="24"/>
        </w:rPr>
      </w:pPr>
      <w:r w:rsidRPr="00AF13E5">
        <w:rPr>
          <w:rFonts w:eastAsia="Calibri" w:cs="Times New Roman"/>
          <w:szCs w:val="24"/>
        </w:rPr>
        <w:t>Quando analisamos o surgimento da Teoria do Caos, de onde vem a geometria dos fractais, percebemos o quão entrelaçados estão os conteúdos disciplinares estudados em sala de aula, e o quão, no decorrer da história, esses conteúdos foram separados e fragmentados. Mas, “o caos rompe as fronteiras que separam as disciplinas científicas. Por ser uma ciência da natureza global dos sistemas, reuniu pensadores de campos que estavam muito separados” (Gleick,1989, p.5).</w:t>
      </w:r>
    </w:p>
    <w:p w14:paraId="22773749" w14:textId="77777777" w:rsidR="00713BB3" w:rsidRPr="00AF13E5" w:rsidRDefault="00713BB3" w:rsidP="00713BB3">
      <w:pPr>
        <w:rPr>
          <w:rFonts w:eastAsia="Calibri" w:cs="Times New Roman"/>
          <w:szCs w:val="24"/>
        </w:rPr>
      </w:pPr>
      <w:r w:rsidRPr="00AF13E5">
        <w:rPr>
          <w:rFonts w:eastAsia="Calibri" w:cs="Times New Roman"/>
          <w:szCs w:val="24"/>
        </w:rPr>
        <w:t>Atualmente essa geometria está sendo aplicada de forma muito variada: na engenharia elétrica, para fabricação de antenas; na computação gráfica, para criação de imagens artificiais de nuvens e montanhas; na medicina, em análise de imagens de células cancerígenas; na geologia, para análise dos solos; esses são apenas alguns exemplos.</w:t>
      </w:r>
    </w:p>
    <w:p w14:paraId="5290C01D" w14:textId="77777777" w:rsidR="00713BB3" w:rsidRDefault="00713BB3" w:rsidP="00713BB3">
      <w:pPr>
        <w:rPr>
          <w:rFonts w:eastAsia="Calibri" w:cs="Times New Roman"/>
          <w:szCs w:val="24"/>
        </w:rPr>
      </w:pPr>
      <w:r w:rsidRPr="00AF13E5">
        <w:rPr>
          <w:rFonts w:eastAsia="Calibri" w:cs="Times New Roman"/>
          <w:szCs w:val="24"/>
        </w:rPr>
        <w:t>Dessa forma, o estudo da Geometria Fractal transpõe a ideia de disciplina e traz a possibilidade de uma prática que</w:t>
      </w:r>
      <w:r>
        <w:rPr>
          <w:rFonts w:eastAsia="Calibri" w:cs="Times New Roman"/>
          <w:szCs w:val="24"/>
        </w:rPr>
        <w:t xml:space="preserve"> </w:t>
      </w:r>
      <w:r w:rsidRPr="00AF13E5">
        <w:rPr>
          <w:rFonts w:eastAsia="Calibri" w:cs="Times New Roman"/>
          <w:szCs w:val="24"/>
        </w:rPr>
        <w:t>favoreça o processo de aprendizagem pois</w:t>
      </w:r>
      <w:r>
        <w:rPr>
          <w:rFonts w:eastAsia="Calibri" w:cs="Times New Roman"/>
          <w:szCs w:val="24"/>
        </w:rPr>
        <w:t xml:space="preserve"> </w:t>
      </w:r>
      <w:r w:rsidRPr="00AF13E5">
        <w:rPr>
          <w:rFonts w:eastAsia="Calibri" w:cs="Times New Roman"/>
          <w:szCs w:val="24"/>
        </w:rPr>
        <w:t>visa, religar conhecimentos fragmentados e a agregação aos conhecimentos prévios dos alunos, podendo está presente na formação do professor</w:t>
      </w:r>
      <w:r>
        <w:rPr>
          <w:rFonts w:eastAsia="Calibri" w:cs="Times New Roman"/>
          <w:szCs w:val="24"/>
        </w:rPr>
        <w:t>,</w:t>
      </w:r>
      <w:r w:rsidRPr="00AF13E5">
        <w:rPr>
          <w:rFonts w:eastAsia="Calibri" w:cs="Times New Roman"/>
          <w:szCs w:val="24"/>
        </w:rPr>
        <w:t xml:space="preserve"> para que ela possa chegar à sala de aula com propostas que beneficiem</w:t>
      </w:r>
      <w:r>
        <w:rPr>
          <w:rFonts w:eastAsia="Calibri" w:cs="Times New Roman"/>
          <w:szCs w:val="24"/>
        </w:rPr>
        <w:t xml:space="preserve"> ainda mais</w:t>
      </w:r>
      <w:r w:rsidRPr="00AF13E5">
        <w:rPr>
          <w:rFonts w:eastAsia="Calibri" w:cs="Times New Roman"/>
          <w:szCs w:val="24"/>
        </w:rPr>
        <w:t xml:space="preserve"> a sua prática.</w:t>
      </w:r>
    </w:p>
    <w:p w14:paraId="1626F526" w14:textId="77777777" w:rsidR="00713BB3" w:rsidRDefault="00713BB3" w:rsidP="00713BB3">
      <w:pPr>
        <w:rPr>
          <w:rFonts w:eastAsia="Calibri" w:cs="Times New Roman"/>
          <w:szCs w:val="24"/>
        </w:rPr>
      </w:pPr>
      <w:r>
        <w:rPr>
          <w:rFonts w:eastAsia="Calibri" w:cs="Times New Roman"/>
          <w:szCs w:val="24"/>
        </w:rPr>
        <w:t>Essa formação já vem sendo discutida a alguns anos e é considerada por alguns autores como um dos problemas da educação. D’</w:t>
      </w:r>
      <w:proofErr w:type="spellStart"/>
      <w:r>
        <w:rPr>
          <w:rFonts w:eastAsia="Calibri" w:cs="Times New Roman"/>
          <w:szCs w:val="24"/>
        </w:rPr>
        <w:t>ambrósio</w:t>
      </w:r>
      <w:bookmarkStart w:id="0" w:name="_Hlk526696966"/>
      <w:proofErr w:type="spellEnd"/>
      <w:r>
        <w:rPr>
          <w:rFonts w:eastAsia="Calibri" w:cs="Times New Roman"/>
          <w:szCs w:val="24"/>
        </w:rPr>
        <w:t xml:space="preserve"> (1996, p. 83) </w:t>
      </w:r>
      <w:bookmarkEnd w:id="0"/>
      <w:r>
        <w:rPr>
          <w:rFonts w:eastAsia="Calibri" w:cs="Times New Roman"/>
          <w:szCs w:val="24"/>
        </w:rPr>
        <w:t xml:space="preserve">a considera grave e aponta que “ela afeta particularmente a educação matemática de hoje”. Ele defende ainda que, </w:t>
      </w:r>
    </w:p>
    <w:p w14:paraId="6F9779C2" w14:textId="77777777" w:rsidR="00713BB3" w:rsidRDefault="00713BB3" w:rsidP="00713BB3">
      <w:pPr>
        <w:spacing w:before="240" w:after="240" w:line="240" w:lineRule="auto"/>
        <w:ind w:left="2268" w:firstLine="0"/>
        <w:rPr>
          <w:rFonts w:eastAsia="Calibri" w:cs="Times New Roman"/>
          <w:sz w:val="20"/>
          <w:szCs w:val="20"/>
        </w:rPr>
      </w:pPr>
      <w:r>
        <w:rPr>
          <w:rFonts w:eastAsia="Calibri" w:cs="Times New Roman"/>
          <w:sz w:val="20"/>
          <w:szCs w:val="20"/>
        </w:rPr>
        <w:t>p</w:t>
      </w:r>
      <w:r w:rsidRPr="00C822C5">
        <w:rPr>
          <w:rFonts w:eastAsia="Calibri" w:cs="Times New Roman"/>
          <w:sz w:val="20"/>
          <w:szCs w:val="20"/>
        </w:rPr>
        <w:t>ara os cursos de licenciatura, as aulas de conteúdo seriam mais interessantes se em vez de dar uma lista de pontos tradicional, que geralmente é fria e desconectada, fossem estudados, em muitos dos seus aspectos – teóricos, históricos, experimentais, aplicações -, fórmulas e resultados importantes e gerais</w:t>
      </w:r>
      <w:r>
        <w:rPr>
          <w:rFonts w:eastAsia="Calibri" w:cs="Times New Roman"/>
          <w:sz w:val="20"/>
          <w:szCs w:val="20"/>
        </w:rPr>
        <w:t xml:space="preserve">. </w:t>
      </w:r>
      <w:bookmarkStart w:id="1" w:name="_Hlk526697742"/>
      <w:r w:rsidRPr="00C822C5">
        <w:rPr>
          <w:rFonts w:eastAsia="Calibri" w:cs="Times New Roman"/>
          <w:sz w:val="20"/>
          <w:szCs w:val="20"/>
        </w:rPr>
        <w:t>(</w:t>
      </w:r>
      <w:r>
        <w:rPr>
          <w:rFonts w:eastAsia="Calibri" w:cs="Times New Roman"/>
          <w:sz w:val="20"/>
          <w:szCs w:val="20"/>
        </w:rPr>
        <w:t xml:space="preserve">D’AMBRÓSIO, </w:t>
      </w:r>
      <w:r w:rsidRPr="00C822C5">
        <w:rPr>
          <w:rFonts w:eastAsia="Calibri" w:cs="Times New Roman"/>
          <w:sz w:val="20"/>
          <w:szCs w:val="20"/>
        </w:rPr>
        <w:t xml:space="preserve">1996, p. </w:t>
      </w:r>
      <w:r>
        <w:rPr>
          <w:rFonts w:eastAsia="Calibri" w:cs="Times New Roman"/>
          <w:sz w:val="20"/>
          <w:szCs w:val="20"/>
        </w:rPr>
        <w:t>101</w:t>
      </w:r>
      <w:r w:rsidRPr="00C822C5">
        <w:rPr>
          <w:rFonts w:eastAsia="Calibri" w:cs="Times New Roman"/>
          <w:sz w:val="20"/>
          <w:szCs w:val="20"/>
        </w:rPr>
        <w:t>)</w:t>
      </w:r>
    </w:p>
    <w:bookmarkEnd w:id="1"/>
    <w:p w14:paraId="21270835" w14:textId="77777777" w:rsidR="00713BB3" w:rsidRPr="00AF13E5" w:rsidRDefault="00713BB3" w:rsidP="00713BB3">
      <w:pPr>
        <w:rPr>
          <w:rFonts w:cs="Times New Roman"/>
          <w:szCs w:val="24"/>
        </w:rPr>
      </w:pPr>
      <w:r w:rsidRPr="00AF13E5">
        <w:rPr>
          <w:rFonts w:eastAsia="Calibri" w:cs="Times New Roman"/>
          <w:szCs w:val="24"/>
        </w:rPr>
        <w:t>Assim, o nosso trabalho busca investigar</w:t>
      </w:r>
      <w:r>
        <w:rPr>
          <w:rFonts w:eastAsia="Calibri" w:cs="Times New Roman"/>
          <w:szCs w:val="24"/>
        </w:rPr>
        <w:t xml:space="preserve"> </w:t>
      </w:r>
      <w:r w:rsidRPr="00AF13E5">
        <w:rPr>
          <w:rFonts w:cs="Times New Roman"/>
          <w:szCs w:val="24"/>
        </w:rPr>
        <w:t>de que forma a geometria fractal</w:t>
      </w:r>
      <w:r>
        <w:rPr>
          <w:rFonts w:cs="Times New Roman"/>
          <w:szCs w:val="24"/>
        </w:rPr>
        <w:t xml:space="preserve"> </w:t>
      </w:r>
      <w:r w:rsidRPr="00AF13E5">
        <w:rPr>
          <w:rFonts w:cs="Times New Roman"/>
          <w:szCs w:val="24"/>
        </w:rPr>
        <w:t xml:space="preserve">pode contribuir para a formação dos alunos de Licenciatura em Matemática. Para isso, realizaremos uma pesquisa-ação com uma turma de alunos da disciplina de </w:t>
      </w:r>
      <w:r w:rsidRPr="00AF13E5">
        <w:rPr>
          <w:rFonts w:eastAsia="Calibri" w:cs="Times New Roman"/>
          <w:szCs w:val="24"/>
        </w:rPr>
        <w:t>Laboratório de Prática de Ensino-Aprendizagem</w:t>
      </w:r>
      <w:r>
        <w:rPr>
          <w:rFonts w:eastAsia="Calibri" w:cs="Times New Roman"/>
          <w:szCs w:val="24"/>
        </w:rPr>
        <w:t xml:space="preserve"> </w:t>
      </w:r>
      <w:r w:rsidRPr="00AF13E5">
        <w:rPr>
          <w:rFonts w:eastAsia="Calibri" w:cs="Times New Roman"/>
          <w:szCs w:val="24"/>
        </w:rPr>
        <w:t xml:space="preserve">em Matemática II do 5º período do Curso de </w:t>
      </w:r>
      <w:r w:rsidRPr="00AF13E5">
        <w:rPr>
          <w:rFonts w:cs="Times New Roman"/>
          <w:szCs w:val="24"/>
        </w:rPr>
        <w:lastRenderedPageBreak/>
        <w:t xml:space="preserve">Licenciatura em Matemática da Universidade Estadual do Rio Grande do Norte, Campus Central. </w:t>
      </w:r>
    </w:p>
    <w:p w14:paraId="71728F20" w14:textId="77777777" w:rsidR="00713BB3" w:rsidRPr="00AF13E5" w:rsidRDefault="00713BB3" w:rsidP="00713BB3">
      <w:pPr>
        <w:rPr>
          <w:rFonts w:cs="Times New Roman"/>
          <w:szCs w:val="24"/>
        </w:rPr>
      </w:pPr>
      <w:r w:rsidRPr="00AF13E5">
        <w:rPr>
          <w:rFonts w:cs="Times New Roman"/>
          <w:szCs w:val="24"/>
        </w:rPr>
        <w:t>Como parte inicial do nosso trabalho, fizemos um estado do conhecimento que favorece “compreender como se dá a produção do conhecimento em uma determinada área de conhecimento” (</w:t>
      </w:r>
      <w:proofErr w:type="spellStart"/>
      <w:r w:rsidRPr="00AF13E5">
        <w:rPr>
          <w:rFonts w:cs="Times New Roman"/>
          <w:szCs w:val="24"/>
        </w:rPr>
        <w:t>Romanowski</w:t>
      </w:r>
      <w:proofErr w:type="spellEnd"/>
      <w:r w:rsidRPr="00AF13E5">
        <w:rPr>
          <w:rFonts w:cs="Times New Roman"/>
          <w:szCs w:val="24"/>
        </w:rPr>
        <w:t>, p.39). Essa busca está relacionada a geometria fractal e formação de professores de Licenciatura em Matemática, e será apresentada a seguir.</w:t>
      </w:r>
    </w:p>
    <w:p w14:paraId="52E9AF77" w14:textId="77777777" w:rsidR="00713BB3" w:rsidRPr="00AF13E5" w:rsidRDefault="00713BB3" w:rsidP="00713BB3">
      <w:pPr>
        <w:rPr>
          <w:rFonts w:eastAsia="Calibri" w:cs="Times New Roman"/>
          <w:szCs w:val="24"/>
        </w:rPr>
      </w:pPr>
    </w:p>
    <w:p w14:paraId="69FD5759" w14:textId="77777777" w:rsidR="00713BB3" w:rsidRDefault="00713BB3" w:rsidP="00713BB3">
      <w:pPr>
        <w:rPr>
          <w:rFonts w:cs="Times New Roman"/>
          <w:b/>
          <w:szCs w:val="24"/>
        </w:rPr>
      </w:pPr>
      <w:r>
        <w:rPr>
          <w:rFonts w:cs="Times New Roman"/>
          <w:b/>
          <w:szCs w:val="24"/>
        </w:rPr>
        <w:t xml:space="preserve">UM ESTADO DO CONHECIMENTO </w:t>
      </w:r>
      <w:r w:rsidRPr="00AF13E5">
        <w:rPr>
          <w:rFonts w:cs="Times New Roman"/>
          <w:b/>
          <w:szCs w:val="24"/>
        </w:rPr>
        <w:t>DE 200</w:t>
      </w:r>
      <w:r>
        <w:rPr>
          <w:rFonts w:cs="Times New Roman"/>
          <w:b/>
          <w:szCs w:val="24"/>
        </w:rPr>
        <w:t>5</w:t>
      </w:r>
      <w:r w:rsidRPr="00AF13E5">
        <w:rPr>
          <w:rFonts w:cs="Times New Roman"/>
          <w:b/>
          <w:szCs w:val="24"/>
        </w:rPr>
        <w:t xml:space="preserve"> A 2017</w:t>
      </w:r>
      <w:bookmarkStart w:id="2" w:name="_Hlk517457989"/>
    </w:p>
    <w:p w14:paraId="370CD97C" w14:textId="77777777" w:rsidR="00713BB3" w:rsidRPr="00AF13E5" w:rsidRDefault="00713BB3" w:rsidP="00713BB3">
      <w:pPr>
        <w:rPr>
          <w:rFonts w:cs="Times New Roman"/>
          <w:szCs w:val="24"/>
        </w:rPr>
      </w:pPr>
    </w:p>
    <w:p w14:paraId="03002FF6" w14:textId="77777777" w:rsidR="00713BB3" w:rsidRPr="00AF13E5" w:rsidRDefault="00713BB3" w:rsidP="00713BB3">
      <w:pPr>
        <w:rPr>
          <w:rFonts w:cs="Times New Roman"/>
          <w:szCs w:val="24"/>
        </w:rPr>
      </w:pPr>
      <w:r w:rsidRPr="00AF13E5">
        <w:rPr>
          <w:rFonts w:cs="Times New Roman"/>
          <w:szCs w:val="24"/>
        </w:rPr>
        <w:t>Nosso trabalho começou com o levantamento do que vem sendo escrito sobre a geometria fractal e formação de professores de matemática. Analisamos as dissertações e teses no Catálogo de Teses e Dissertações da Capes</w:t>
      </w:r>
      <w:r w:rsidRPr="00AF13E5">
        <w:rPr>
          <w:rStyle w:val="Refdenotaderodap"/>
          <w:rFonts w:cs="Times New Roman"/>
          <w:szCs w:val="24"/>
        </w:rPr>
        <w:footnoteReference w:id="2"/>
      </w:r>
      <w:r w:rsidRPr="00AF13E5">
        <w:rPr>
          <w:rFonts w:cs="Times New Roman"/>
          <w:szCs w:val="24"/>
        </w:rPr>
        <w:t xml:space="preserve"> pois ao final teremos como produto um trabalho nesse formato. Desta forma, como abordamos “apenas um setor das publicações sobre o tema estudado” (</w:t>
      </w:r>
      <w:proofErr w:type="spellStart"/>
      <w:r w:rsidRPr="00AF13E5">
        <w:rPr>
          <w:rFonts w:cs="Times New Roman"/>
          <w:szCs w:val="24"/>
        </w:rPr>
        <w:t>Romanowski</w:t>
      </w:r>
      <w:proofErr w:type="spellEnd"/>
      <w:r w:rsidRPr="00AF13E5">
        <w:rPr>
          <w:rFonts w:cs="Times New Roman"/>
          <w:szCs w:val="24"/>
        </w:rPr>
        <w:t>, p.39), temos um estado do conhecimento.</w:t>
      </w:r>
    </w:p>
    <w:bookmarkEnd w:id="2"/>
    <w:p w14:paraId="393C8F8A" w14:textId="77777777" w:rsidR="00713BB3" w:rsidRPr="00AF13E5" w:rsidRDefault="00713BB3" w:rsidP="00713BB3">
      <w:pPr>
        <w:rPr>
          <w:rFonts w:cs="Times New Roman"/>
          <w:szCs w:val="24"/>
        </w:rPr>
      </w:pPr>
      <w:r w:rsidRPr="00AF13E5">
        <w:rPr>
          <w:rFonts w:cs="Times New Roman"/>
          <w:szCs w:val="24"/>
        </w:rPr>
        <w:t>Assim, nosso trabalho foi composto por três etapas: a escolha dos descritores que seriam utilizados e um levantamento das dissertações e teses no Catálogo de Teses e Dissertações da Capes, caracterizando assim, nossa primeira etapa. A segunda etapa foi analisar os trabalhos selecionados, fazendo a leitura d</w:t>
      </w:r>
      <w:r>
        <w:rPr>
          <w:rFonts w:cs="Times New Roman"/>
          <w:szCs w:val="24"/>
        </w:rPr>
        <w:t>esses</w:t>
      </w:r>
      <w:r w:rsidRPr="00AF13E5">
        <w:rPr>
          <w:rFonts w:cs="Times New Roman"/>
          <w:szCs w:val="24"/>
        </w:rPr>
        <w:t xml:space="preserve"> e o levantamento de alguns dados importantes, e por fim, como terceira etapa fazer uma categorização dos trabalhos.</w:t>
      </w:r>
    </w:p>
    <w:p w14:paraId="635B6A30" w14:textId="77777777" w:rsidR="00713BB3" w:rsidRPr="00AF13E5" w:rsidRDefault="00713BB3" w:rsidP="00713BB3">
      <w:pPr>
        <w:rPr>
          <w:rFonts w:cs="Times New Roman"/>
          <w:szCs w:val="24"/>
        </w:rPr>
      </w:pPr>
      <w:r w:rsidRPr="00AF13E5">
        <w:rPr>
          <w:rFonts w:cs="Times New Roman"/>
          <w:szCs w:val="24"/>
        </w:rPr>
        <w:t>Após acessar o site, escrevemos os descritores utilizando as palavras ligadas com os operadores booleanos. Utilizamos como descritores, inicialmente, “fractais” AND “formação de professores de matemática”, obtivemos apenas 1 trabalho e ao substituir “fractais” por “fractal”, encontramos 2 trabalhos sendo um deles o mesmo da busca anterior, ambos, dissertações. Na sequência, usamos “fractais” AND “ensino superior”, encontrando apenas 1 trabalho. Quando colocamos “fractal” AND “ensino superior” encontramos 3 trabalhos, sendo que um deles é o mesmo da busca anterior, somando assim, 5 trabalhos.</w:t>
      </w:r>
    </w:p>
    <w:p w14:paraId="4505A81A" w14:textId="77777777" w:rsidR="00713BB3" w:rsidRPr="00AF13E5" w:rsidRDefault="00713BB3" w:rsidP="00713BB3">
      <w:pPr>
        <w:rPr>
          <w:rFonts w:cs="Times New Roman"/>
          <w:szCs w:val="24"/>
        </w:rPr>
      </w:pPr>
      <w:r w:rsidRPr="00AF13E5">
        <w:rPr>
          <w:rFonts w:cs="Times New Roman"/>
          <w:szCs w:val="24"/>
        </w:rPr>
        <w:lastRenderedPageBreak/>
        <w:t xml:space="preserve">Na sequência utilizamos como descritores “fractais” AND “licenciatura em matemática” obtendo como resultado 4 trabalhos, com 3 diferentes dos anteriores. Ao substituir “fractais” por “fractal”, obtivemos 6 trabalhos, mas todos já haviam aparecido nas buscas anteriores. Assim, encontramos um total de 8 trabalhos. </w:t>
      </w:r>
    </w:p>
    <w:p w14:paraId="050EC02C" w14:textId="77777777" w:rsidR="00713BB3" w:rsidRPr="00AF13E5" w:rsidRDefault="00713BB3" w:rsidP="00713BB3">
      <w:pPr>
        <w:rPr>
          <w:rFonts w:cs="Times New Roman"/>
          <w:szCs w:val="24"/>
        </w:rPr>
      </w:pPr>
      <w:r w:rsidRPr="00AF13E5">
        <w:rPr>
          <w:rFonts w:cs="Times New Roman"/>
          <w:szCs w:val="24"/>
        </w:rPr>
        <w:t xml:space="preserve">Passamos então para a segunda fase, a leitura dos textos e o levantamento de alguns dados importantes. Após a leitura, verificamos que dois desses trabalhos não possuíam nenhuma </w:t>
      </w:r>
      <w:r>
        <w:rPr>
          <w:rFonts w:cs="Times New Roman"/>
          <w:szCs w:val="24"/>
        </w:rPr>
        <w:t>d</w:t>
      </w:r>
      <w:r w:rsidRPr="00AF13E5">
        <w:rPr>
          <w:rFonts w:cs="Times New Roman"/>
          <w:szCs w:val="24"/>
        </w:rPr>
        <w:t>as ideias chaves da nossa pesquisa: fractais e/ou formação de professores. Assim, temos um total de apenas 6 trabalhos, que foram</w:t>
      </w:r>
      <w:r>
        <w:rPr>
          <w:rFonts w:cs="Times New Roman"/>
          <w:szCs w:val="24"/>
        </w:rPr>
        <w:t xml:space="preserve"> </w:t>
      </w:r>
      <w:r w:rsidRPr="00AF13E5">
        <w:rPr>
          <w:rFonts w:cs="Times New Roman"/>
          <w:szCs w:val="24"/>
        </w:rPr>
        <w:t>escritos entre 200</w:t>
      </w:r>
      <w:r w:rsidR="009765B7">
        <w:rPr>
          <w:rFonts w:cs="Times New Roman"/>
          <w:szCs w:val="24"/>
        </w:rPr>
        <w:t>5</w:t>
      </w:r>
      <w:r w:rsidRPr="00AF13E5">
        <w:rPr>
          <w:rFonts w:cs="Times New Roman"/>
          <w:szCs w:val="24"/>
        </w:rPr>
        <w:t xml:space="preserve"> e 2017, determinando assim nosso espaço temporal.  </w:t>
      </w:r>
    </w:p>
    <w:p w14:paraId="21EEF97B" w14:textId="77777777" w:rsidR="00713BB3" w:rsidRDefault="00713BB3" w:rsidP="00713BB3">
      <w:pPr>
        <w:rPr>
          <w:rFonts w:cs="Times New Roman"/>
          <w:szCs w:val="24"/>
        </w:rPr>
      </w:pPr>
      <w:r w:rsidRPr="00AF13E5">
        <w:rPr>
          <w:rFonts w:cs="Times New Roman"/>
          <w:szCs w:val="24"/>
        </w:rPr>
        <w:t>Essa análise nos possibilitou destacar alguns aspectos</w:t>
      </w:r>
      <w:r>
        <w:rPr>
          <w:rFonts w:cs="Times New Roman"/>
          <w:szCs w:val="24"/>
        </w:rPr>
        <w:t xml:space="preserve"> informativos</w:t>
      </w:r>
      <w:r w:rsidRPr="00AF13E5">
        <w:rPr>
          <w:rFonts w:cs="Times New Roman"/>
          <w:szCs w:val="24"/>
        </w:rPr>
        <w:t>, como podemos ver na tabela a seguir:</w:t>
      </w:r>
    </w:p>
    <w:p w14:paraId="67E59E93" w14:textId="77777777" w:rsidR="00713BB3" w:rsidRDefault="00713BB3" w:rsidP="00713BB3">
      <w:pPr>
        <w:rPr>
          <w:rFonts w:cs="Times New Roman"/>
          <w:szCs w:val="24"/>
        </w:rPr>
      </w:pPr>
    </w:p>
    <w:p w14:paraId="6F0164C3" w14:textId="77777777" w:rsidR="00713BB3" w:rsidRDefault="00713BB3" w:rsidP="00713BB3">
      <w:pPr>
        <w:rPr>
          <w:rFonts w:cs="Times New Roman"/>
          <w:szCs w:val="24"/>
        </w:rPr>
      </w:pPr>
    </w:p>
    <w:p w14:paraId="2383743E" w14:textId="77777777" w:rsidR="00713BB3" w:rsidRDefault="00713BB3" w:rsidP="00713BB3">
      <w:pPr>
        <w:jc w:val="center"/>
        <w:rPr>
          <w:rFonts w:cs="Times New Roman"/>
          <w:szCs w:val="24"/>
        </w:rPr>
      </w:pPr>
      <w:r w:rsidRPr="003E378C">
        <w:rPr>
          <w:rFonts w:cs="Times New Roman"/>
          <w:szCs w:val="24"/>
        </w:rPr>
        <w:t xml:space="preserve">Tabela 1: </w:t>
      </w:r>
      <w:r>
        <w:rPr>
          <w:rFonts w:cs="Times New Roman"/>
          <w:szCs w:val="24"/>
        </w:rPr>
        <w:t>Fractais e a Formação de professores de 2005 a 2017.</w:t>
      </w:r>
    </w:p>
    <w:tbl>
      <w:tblPr>
        <w:tblStyle w:val="TabeladeGrade2-nfase61"/>
        <w:tblW w:w="9175" w:type="dxa"/>
        <w:jc w:val="center"/>
        <w:tblLook w:val="04A0" w:firstRow="1" w:lastRow="0" w:firstColumn="1" w:lastColumn="0" w:noHBand="0" w:noVBand="1"/>
      </w:tblPr>
      <w:tblGrid>
        <w:gridCol w:w="1810"/>
        <w:gridCol w:w="3689"/>
        <w:gridCol w:w="716"/>
        <w:gridCol w:w="1166"/>
        <w:gridCol w:w="1794"/>
      </w:tblGrid>
      <w:tr w:rsidR="00713BB3" w:rsidRPr="00AF13E5" w14:paraId="6D274B31" w14:textId="77777777" w:rsidTr="009765B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0" w:type="dxa"/>
          </w:tcPr>
          <w:p w14:paraId="050F3B7B" w14:textId="77777777" w:rsidR="00713BB3" w:rsidRPr="00D9612B" w:rsidRDefault="00713BB3" w:rsidP="00145C3B">
            <w:pPr>
              <w:jc w:val="center"/>
              <w:rPr>
                <w:rFonts w:cs="Times New Roman"/>
                <w:sz w:val="20"/>
                <w:szCs w:val="20"/>
              </w:rPr>
            </w:pPr>
            <w:r w:rsidRPr="00D9612B">
              <w:rPr>
                <w:rFonts w:cs="Times New Roman"/>
                <w:sz w:val="20"/>
                <w:szCs w:val="20"/>
              </w:rPr>
              <w:t>Autor</w:t>
            </w:r>
          </w:p>
        </w:tc>
        <w:tc>
          <w:tcPr>
            <w:tcW w:w="3689" w:type="dxa"/>
          </w:tcPr>
          <w:p w14:paraId="34697FB4" w14:textId="77777777" w:rsidR="00713BB3" w:rsidRPr="00D9612B" w:rsidRDefault="00713BB3" w:rsidP="00145C3B">
            <w:pPr>
              <w:jc w:val="cente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D9612B">
              <w:rPr>
                <w:rFonts w:cs="Times New Roman"/>
                <w:sz w:val="20"/>
                <w:szCs w:val="20"/>
              </w:rPr>
              <w:t>Título</w:t>
            </w:r>
          </w:p>
        </w:tc>
        <w:tc>
          <w:tcPr>
            <w:tcW w:w="716" w:type="dxa"/>
          </w:tcPr>
          <w:p w14:paraId="4E54E1B3" w14:textId="77777777" w:rsidR="00713BB3" w:rsidRPr="00D9612B" w:rsidRDefault="009765B7" w:rsidP="009765B7">
            <w:pPr>
              <w:ind w:firstLine="0"/>
              <w:cnfStyle w:val="100000000000" w:firstRow="1"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A</w:t>
            </w:r>
            <w:r w:rsidR="00713BB3" w:rsidRPr="00D9612B">
              <w:rPr>
                <w:rFonts w:cs="Times New Roman"/>
                <w:sz w:val="20"/>
                <w:szCs w:val="20"/>
              </w:rPr>
              <w:t>no</w:t>
            </w:r>
          </w:p>
        </w:tc>
        <w:tc>
          <w:tcPr>
            <w:tcW w:w="1166" w:type="dxa"/>
          </w:tcPr>
          <w:p w14:paraId="29636A8B" w14:textId="77777777" w:rsidR="00713BB3" w:rsidRPr="00D9612B" w:rsidRDefault="00713BB3" w:rsidP="009765B7">
            <w:pPr>
              <w:ind w:firstLine="0"/>
              <w:jc w:val="cente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D9612B">
              <w:rPr>
                <w:rFonts w:cs="Times New Roman"/>
                <w:sz w:val="20"/>
                <w:szCs w:val="20"/>
              </w:rPr>
              <w:t>Tipo</w:t>
            </w:r>
          </w:p>
        </w:tc>
        <w:tc>
          <w:tcPr>
            <w:tcW w:w="1794" w:type="dxa"/>
          </w:tcPr>
          <w:p w14:paraId="65FB1A28" w14:textId="77777777" w:rsidR="00713BB3" w:rsidRPr="00D9612B" w:rsidRDefault="00713BB3" w:rsidP="009765B7">
            <w:pPr>
              <w:ind w:firstLine="0"/>
              <w:jc w:val="cente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D9612B">
              <w:rPr>
                <w:rFonts w:cs="Times New Roman"/>
                <w:sz w:val="20"/>
                <w:szCs w:val="20"/>
              </w:rPr>
              <w:t>Programa</w:t>
            </w:r>
          </w:p>
        </w:tc>
      </w:tr>
      <w:tr w:rsidR="009765B7" w:rsidRPr="00AF13E5" w14:paraId="68F69497" w14:textId="77777777" w:rsidTr="009765B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0" w:type="dxa"/>
          </w:tcPr>
          <w:p w14:paraId="177C8EC4" w14:textId="77777777" w:rsidR="009765B7" w:rsidRPr="00D9612B" w:rsidRDefault="009765B7" w:rsidP="009765B7">
            <w:pPr>
              <w:ind w:firstLine="1"/>
              <w:jc w:val="center"/>
              <w:rPr>
                <w:rFonts w:cs="Times New Roman"/>
                <w:b w:val="0"/>
                <w:sz w:val="20"/>
                <w:szCs w:val="20"/>
              </w:rPr>
            </w:pPr>
            <w:r w:rsidRPr="00D9612B">
              <w:rPr>
                <w:rFonts w:eastAsia="Times New Roman" w:cs="Times New Roman"/>
                <w:b w:val="0"/>
                <w:color w:val="333333"/>
                <w:sz w:val="20"/>
                <w:szCs w:val="20"/>
                <w:lang w:eastAsia="pt-BR"/>
              </w:rPr>
              <w:t>Bárbara Regina da Silveira Batista.</w:t>
            </w:r>
          </w:p>
        </w:tc>
        <w:tc>
          <w:tcPr>
            <w:tcW w:w="3689" w:type="dxa"/>
          </w:tcPr>
          <w:p w14:paraId="207DA157" w14:textId="77777777" w:rsidR="009765B7" w:rsidRPr="00AF13E5" w:rsidRDefault="009765B7" w:rsidP="009765B7">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AF13E5">
              <w:rPr>
                <w:rFonts w:eastAsia="Times New Roman" w:cs="Times New Roman"/>
                <w:bCs/>
                <w:color w:val="333333"/>
                <w:sz w:val="20"/>
                <w:szCs w:val="20"/>
                <w:lang w:eastAsia="pt-BR"/>
              </w:rPr>
              <w:t>Sequências numéricas a partir da geometria fractal para licenciados em Matemática</w:t>
            </w:r>
            <w:r w:rsidRPr="002B36EA">
              <w:rPr>
                <w:rFonts w:eastAsia="Times New Roman" w:cs="Times New Roman"/>
                <w:color w:val="333333"/>
                <w:sz w:val="20"/>
                <w:szCs w:val="20"/>
                <w:lang w:eastAsia="pt-BR"/>
              </w:rPr>
              <w:t>'</w:t>
            </w:r>
          </w:p>
        </w:tc>
        <w:tc>
          <w:tcPr>
            <w:tcW w:w="716" w:type="dxa"/>
          </w:tcPr>
          <w:p w14:paraId="0EA3398F" w14:textId="77777777" w:rsidR="009765B7" w:rsidRPr="00AF13E5" w:rsidRDefault="009765B7" w:rsidP="009765B7">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AF13E5">
              <w:rPr>
                <w:rFonts w:cs="Times New Roman"/>
                <w:sz w:val="20"/>
                <w:szCs w:val="20"/>
              </w:rPr>
              <w:t>2</w:t>
            </w:r>
            <w:r>
              <w:rPr>
                <w:rFonts w:cs="Times New Roman"/>
                <w:sz w:val="20"/>
                <w:szCs w:val="20"/>
              </w:rPr>
              <w:t>2</w:t>
            </w:r>
            <w:r w:rsidRPr="00AF13E5">
              <w:rPr>
                <w:rFonts w:cs="Times New Roman"/>
                <w:sz w:val="20"/>
                <w:szCs w:val="20"/>
              </w:rPr>
              <w:t>017</w:t>
            </w:r>
          </w:p>
        </w:tc>
        <w:tc>
          <w:tcPr>
            <w:tcW w:w="1166" w:type="dxa"/>
          </w:tcPr>
          <w:p w14:paraId="26E3EA35" w14:textId="77777777" w:rsidR="009765B7" w:rsidRPr="00AF13E5" w:rsidRDefault="009765B7" w:rsidP="009765B7">
            <w:pPr>
              <w:ind w:firstLine="0"/>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Dissertação</w:t>
            </w:r>
          </w:p>
        </w:tc>
        <w:tc>
          <w:tcPr>
            <w:tcW w:w="1794" w:type="dxa"/>
          </w:tcPr>
          <w:p w14:paraId="109CC321" w14:textId="77777777" w:rsidR="009765B7" w:rsidRPr="00AF13E5" w:rsidRDefault="009765B7" w:rsidP="009765B7">
            <w:pPr>
              <w:ind w:firstLine="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D9612B">
              <w:rPr>
                <w:rFonts w:cs="Times New Roman"/>
                <w:sz w:val="20"/>
                <w:szCs w:val="20"/>
              </w:rPr>
              <w:t>Mestrado Profissional em Ensino de Ciências e Matemática</w:t>
            </w:r>
          </w:p>
        </w:tc>
      </w:tr>
      <w:tr w:rsidR="009765B7" w:rsidRPr="00AF13E5" w14:paraId="7EF29199" w14:textId="77777777" w:rsidTr="009765B7">
        <w:trPr>
          <w:jc w:val="center"/>
        </w:trPr>
        <w:tc>
          <w:tcPr>
            <w:cnfStyle w:val="001000000000" w:firstRow="0" w:lastRow="0" w:firstColumn="1" w:lastColumn="0" w:oddVBand="0" w:evenVBand="0" w:oddHBand="0" w:evenHBand="0" w:firstRowFirstColumn="0" w:firstRowLastColumn="0" w:lastRowFirstColumn="0" w:lastRowLastColumn="0"/>
            <w:tcW w:w="1810" w:type="dxa"/>
          </w:tcPr>
          <w:p w14:paraId="56AF4942" w14:textId="77777777" w:rsidR="009765B7" w:rsidRPr="00D9612B" w:rsidRDefault="009765B7" w:rsidP="009765B7">
            <w:pPr>
              <w:ind w:firstLine="1"/>
              <w:jc w:val="center"/>
              <w:rPr>
                <w:rFonts w:cs="Times New Roman"/>
                <w:b w:val="0"/>
                <w:sz w:val="20"/>
                <w:szCs w:val="20"/>
              </w:rPr>
            </w:pPr>
            <w:r w:rsidRPr="00D9612B">
              <w:rPr>
                <w:rFonts w:cs="Times New Roman"/>
                <w:b w:val="0"/>
                <w:color w:val="333333"/>
                <w:sz w:val="20"/>
                <w:szCs w:val="20"/>
                <w:shd w:val="clear" w:color="auto" w:fill="FFFFFF"/>
              </w:rPr>
              <w:t xml:space="preserve">Flavio Roberto </w:t>
            </w:r>
            <w:proofErr w:type="spellStart"/>
            <w:r w:rsidRPr="00D9612B">
              <w:rPr>
                <w:rFonts w:cs="Times New Roman"/>
                <w:b w:val="0"/>
                <w:color w:val="333333"/>
                <w:sz w:val="20"/>
                <w:szCs w:val="20"/>
                <w:shd w:val="clear" w:color="auto" w:fill="FFFFFF"/>
              </w:rPr>
              <w:t>Gouvea</w:t>
            </w:r>
            <w:proofErr w:type="spellEnd"/>
            <w:r w:rsidRPr="00D9612B">
              <w:rPr>
                <w:rFonts w:cs="Times New Roman"/>
                <w:b w:val="0"/>
                <w:color w:val="333333"/>
                <w:sz w:val="20"/>
                <w:szCs w:val="20"/>
                <w:shd w:val="clear" w:color="auto" w:fill="FFFFFF"/>
              </w:rPr>
              <w:t>.</w:t>
            </w:r>
          </w:p>
        </w:tc>
        <w:tc>
          <w:tcPr>
            <w:tcW w:w="3689" w:type="dxa"/>
          </w:tcPr>
          <w:p w14:paraId="1D9A521A" w14:textId="77777777" w:rsidR="009765B7" w:rsidRPr="00AF13E5" w:rsidRDefault="009765B7" w:rsidP="009765B7">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AF13E5">
              <w:rPr>
                <w:rFonts w:cs="Times New Roman"/>
                <w:color w:val="333333"/>
                <w:sz w:val="20"/>
                <w:szCs w:val="20"/>
                <w:shd w:val="clear" w:color="auto" w:fill="FFFFFF"/>
              </w:rPr>
              <w:t>Um estudo de fractais geométricos através de caleidoscópios e softwares de geometria dinâmica.</w:t>
            </w:r>
          </w:p>
        </w:tc>
        <w:tc>
          <w:tcPr>
            <w:tcW w:w="716" w:type="dxa"/>
          </w:tcPr>
          <w:p w14:paraId="444C8337" w14:textId="77777777" w:rsidR="009765B7" w:rsidRPr="00AF13E5" w:rsidRDefault="009765B7" w:rsidP="009765B7">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AF13E5">
              <w:rPr>
                <w:rFonts w:cs="Times New Roman"/>
                <w:sz w:val="20"/>
                <w:szCs w:val="20"/>
              </w:rPr>
              <w:t>2</w:t>
            </w:r>
            <w:r>
              <w:rPr>
                <w:rFonts w:cs="Times New Roman"/>
                <w:sz w:val="20"/>
                <w:szCs w:val="20"/>
              </w:rPr>
              <w:t>2</w:t>
            </w:r>
            <w:r w:rsidRPr="00AF13E5">
              <w:rPr>
                <w:rFonts w:cs="Times New Roman"/>
                <w:sz w:val="20"/>
                <w:szCs w:val="20"/>
              </w:rPr>
              <w:t>005</w:t>
            </w:r>
          </w:p>
        </w:tc>
        <w:tc>
          <w:tcPr>
            <w:tcW w:w="1166" w:type="dxa"/>
          </w:tcPr>
          <w:p w14:paraId="4652B1AB" w14:textId="77777777" w:rsidR="009765B7" w:rsidRPr="00AF13E5" w:rsidRDefault="009765B7" w:rsidP="009765B7">
            <w:pPr>
              <w:ind w:firstLine="0"/>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Dissertação</w:t>
            </w:r>
          </w:p>
        </w:tc>
        <w:tc>
          <w:tcPr>
            <w:tcW w:w="1794" w:type="dxa"/>
          </w:tcPr>
          <w:p w14:paraId="6D76BB0B" w14:textId="77777777" w:rsidR="009765B7" w:rsidRPr="00AF13E5" w:rsidRDefault="009765B7" w:rsidP="009765B7">
            <w:pPr>
              <w:ind w:firstLine="0"/>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D9612B">
              <w:rPr>
                <w:rFonts w:cs="Times New Roman"/>
                <w:sz w:val="20"/>
                <w:szCs w:val="20"/>
              </w:rPr>
              <w:t>Mestrado em Educação Matemática</w:t>
            </w:r>
          </w:p>
        </w:tc>
      </w:tr>
      <w:tr w:rsidR="009765B7" w:rsidRPr="00AF13E5" w14:paraId="0D5F3418" w14:textId="77777777" w:rsidTr="009765B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0" w:type="dxa"/>
          </w:tcPr>
          <w:p w14:paraId="3AC89D7B" w14:textId="77777777" w:rsidR="009765B7" w:rsidRPr="00D9612B" w:rsidRDefault="009765B7" w:rsidP="009765B7">
            <w:pPr>
              <w:ind w:firstLine="1"/>
              <w:jc w:val="center"/>
              <w:rPr>
                <w:rFonts w:cs="Times New Roman"/>
                <w:b w:val="0"/>
                <w:sz w:val="20"/>
                <w:szCs w:val="20"/>
              </w:rPr>
            </w:pPr>
            <w:r w:rsidRPr="00D9612B">
              <w:rPr>
                <w:rFonts w:eastAsia="Times New Roman" w:cs="Times New Roman"/>
                <w:b w:val="0"/>
                <w:color w:val="333333"/>
                <w:sz w:val="20"/>
                <w:szCs w:val="20"/>
                <w:lang w:eastAsia="pt-BR"/>
              </w:rPr>
              <w:t>José Carlos Pinto</w:t>
            </w:r>
            <w:r>
              <w:rPr>
                <w:rFonts w:eastAsia="Times New Roman" w:cs="Times New Roman"/>
                <w:b w:val="0"/>
                <w:color w:val="333333"/>
                <w:sz w:val="20"/>
                <w:szCs w:val="20"/>
                <w:lang w:eastAsia="pt-BR"/>
              </w:rPr>
              <w:t xml:space="preserve"> Leivas</w:t>
            </w:r>
            <w:r w:rsidRPr="00D9612B">
              <w:rPr>
                <w:rFonts w:eastAsia="Times New Roman" w:cs="Times New Roman"/>
                <w:b w:val="0"/>
                <w:color w:val="333333"/>
                <w:sz w:val="20"/>
                <w:szCs w:val="20"/>
                <w:lang w:eastAsia="pt-BR"/>
              </w:rPr>
              <w:t>.</w:t>
            </w:r>
          </w:p>
        </w:tc>
        <w:tc>
          <w:tcPr>
            <w:tcW w:w="3689" w:type="dxa"/>
          </w:tcPr>
          <w:p w14:paraId="3D4E5E1C" w14:textId="77777777" w:rsidR="009765B7" w:rsidRPr="00AF13E5" w:rsidRDefault="009765B7" w:rsidP="009765B7">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AF13E5">
              <w:rPr>
                <w:rFonts w:eastAsia="Times New Roman" w:cs="Times New Roman"/>
                <w:bCs/>
                <w:color w:val="333333"/>
                <w:sz w:val="20"/>
                <w:szCs w:val="20"/>
                <w:lang w:eastAsia="pt-BR"/>
              </w:rPr>
              <w:t>Imaginação, intuição e visualização: a riqueza de possibilidades da abordagem geométrica no currículo de cursos de licenciatura de matemática.</w:t>
            </w:r>
          </w:p>
        </w:tc>
        <w:tc>
          <w:tcPr>
            <w:tcW w:w="716" w:type="dxa"/>
          </w:tcPr>
          <w:p w14:paraId="027D3DA1" w14:textId="77777777" w:rsidR="009765B7" w:rsidRPr="00AF13E5" w:rsidRDefault="009765B7" w:rsidP="009765B7">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AF13E5">
              <w:rPr>
                <w:rFonts w:cs="Times New Roman"/>
                <w:sz w:val="20"/>
                <w:szCs w:val="20"/>
              </w:rPr>
              <w:t>2</w:t>
            </w:r>
            <w:r>
              <w:rPr>
                <w:rFonts w:cs="Times New Roman"/>
                <w:sz w:val="20"/>
                <w:szCs w:val="20"/>
              </w:rPr>
              <w:t>2</w:t>
            </w:r>
            <w:r w:rsidRPr="00AF13E5">
              <w:rPr>
                <w:rFonts w:cs="Times New Roman"/>
                <w:sz w:val="20"/>
                <w:szCs w:val="20"/>
              </w:rPr>
              <w:t>009</w:t>
            </w:r>
          </w:p>
        </w:tc>
        <w:tc>
          <w:tcPr>
            <w:tcW w:w="1166" w:type="dxa"/>
          </w:tcPr>
          <w:p w14:paraId="19B1FAB8" w14:textId="77777777" w:rsidR="009765B7" w:rsidRPr="00AF13E5" w:rsidRDefault="009765B7" w:rsidP="009765B7">
            <w:pPr>
              <w:ind w:firstLine="0"/>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Tese</w:t>
            </w:r>
          </w:p>
        </w:tc>
        <w:tc>
          <w:tcPr>
            <w:tcW w:w="1794" w:type="dxa"/>
          </w:tcPr>
          <w:p w14:paraId="5BEC2548" w14:textId="77777777" w:rsidR="009765B7" w:rsidRPr="00AF13E5" w:rsidRDefault="009765B7" w:rsidP="009765B7">
            <w:pPr>
              <w:ind w:firstLine="0"/>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Doutorado em educação.</w:t>
            </w:r>
          </w:p>
        </w:tc>
      </w:tr>
      <w:tr w:rsidR="009765B7" w:rsidRPr="00AF13E5" w14:paraId="4C930F02" w14:textId="77777777" w:rsidTr="009765B7">
        <w:trPr>
          <w:jc w:val="center"/>
        </w:trPr>
        <w:tc>
          <w:tcPr>
            <w:cnfStyle w:val="001000000000" w:firstRow="0" w:lastRow="0" w:firstColumn="1" w:lastColumn="0" w:oddVBand="0" w:evenVBand="0" w:oddHBand="0" w:evenHBand="0" w:firstRowFirstColumn="0" w:firstRowLastColumn="0" w:lastRowFirstColumn="0" w:lastRowLastColumn="0"/>
            <w:tcW w:w="1810" w:type="dxa"/>
          </w:tcPr>
          <w:p w14:paraId="185E36A4" w14:textId="77777777" w:rsidR="009765B7" w:rsidRPr="00D9612B" w:rsidRDefault="009765B7" w:rsidP="009765B7">
            <w:pPr>
              <w:ind w:firstLine="1"/>
              <w:jc w:val="center"/>
              <w:rPr>
                <w:rFonts w:cs="Times New Roman"/>
                <w:b w:val="0"/>
                <w:sz w:val="20"/>
                <w:szCs w:val="20"/>
              </w:rPr>
            </w:pPr>
            <w:r w:rsidRPr="00D9612B">
              <w:rPr>
                <w:rFonts w:cs="Times New Roman"/>
                <w:b w:val="0"/>
                <w:sz w:val="20"/>
                <w:szCs w:val="20"/>
              </w:rPr>
              <w:t>Juliano Eli.</w:t>
            </w:r>
          </w:p>
        </w:tc>
        <w:tc>
          <w:tcPr>
            <w:tcW w:w="3689" w:type="dxa"/>
          </w:tcPr>
          <w:p w14:paraId="7162F4B6" w14:textId="77777777" w:rsidR="009765B7" w:rsidRPr="00AF13E5" w:rsidRDefault="009765B7" w:rsidP="009765B7">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AF13E5">
              <w:rPr>
                <w:rFonts w:cs="Times New Roman"/>
                <w:sz w:val="20"/>
                <w:szCs w:val="20"/>
              </w:rPr>
              <w:t>Números complexos e suas aplicações: Uma proposta de ensino contextualizado com abordagem histórica.</w:t>
            </w:r>
          </w:p>
        </w:tc>
        <w:tc>
          <w:tcPr>
            <w:tcW w:w="716" w:type="dxa"/>
          </w:tcPr>
          <w:p w14:paraId="7C52E0BA" w14:textId="77777777" w:rsidR="009765B7" w:rsidRPr="00AF13E5" w:rsidRDefault="009765B7" w:rsidP="009765B7">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AF13E5">
              <w:rPr>
                <w:rFonts w:cs="Times New Roman"/>
                <w:sz w:val="20"/>
                <w:szCs w:val="20"/>
              </w:rPr>
              <w:t>2</w:t>
            </w:r>
            <w:r>
              <w:rPr>
                <w:rFonts w:cs="Times New Roman"/>
                <w:sz w:val="20"/>
                <w:szCs w:val="20"/>
              </w:rPr>
              <w:t>2</w:t>
            </w:r>
            <w:r w:rsidRPr="00AF13E5">
              <w:rPr>
                <w:rFonts w:cs="Times New Roman"/>
                <w:sz w:val="20"/>
                <w:szCs w:val="20"/>
              </w:rPr>
              <w:t>014</w:t>
            </w:r>
          </w:p>
        </w:tc>
        <w:tc>
          <w:tcPr>
            <w:tcW w:w="1166" w:type="dxa"/>
          </w:tcPr>
          <w:p w14:paraId="12842E18" w14:textId="77777777" w:rsidR="009765B7" w:rsidRPr="00AF13E5" w:rsidRDefault="009765B7" w:rsidP="009765B7">
            <w:pPr>
              <w:ind w:firstLine="0"/>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Dissertação</w:t>
            </w:r>
          </w:p>
        </w:tc>
        <w:tc>
          <w:tcPr>
            <w:tcW w:w="1794" w:type="dxa"/>
          </w:tcPr>
          <w:p w14:paraId="73E8FF32" w14:textId="77777777" w:rsidR="009765B7" w:rsidRPr="00AF13E5" w:rsidRDefault="009765B7" w:rsidP="009765B7">
            <w:pPr>
              <w:ind w:firstLine="0"/>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D9612B">
              <w:rPr>
                <w:rFonts w:cs="Times New Roman"/>
                <w:sz w:val="20"/>
                <w:szCs w:val="20"/>
              </w:rPr>
              <w:t>Mestrado Profissional em Ensino de Ciências e Matemática</w:t>
            </w:r>
          </w:p>
        </w:tc>
      </w:tr>
      <w:tr w:rsidR="009765B7" w:rsidRPr="00AF13E5" w14:paraId="35144A66" w14:textId="77777777" w:rsidTr="009765B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0" w:type="dxa"/>
          </w:tcPr>
          <w:p w14:paraId="40B3A4A8" w14:textId="77777777" w:rsidR="009765B7" w:rsidRPr="00D9612B" w:rsidRDefault="009765B7" w:rsidP="009765B7">
            <w:pPr>
              <w:ind w:firstLine="1"/>
              <w:jc w:val="center"/>
              <w:rPr>
                <w:rFonts w:cs="Times New Roman"/>
                <w:b w:val="0"/>
                <w:sz w:val="20"/>
                <w:szCs w:val="20"/>
              </w:rPr>
            </w:pPr>
            <w:r w:rsidRPr="00D9612B">
              <w:rPr>
                <w:rFonts w:eastAsia="Times New Roman" w:cs="Times New Roman"/>
                <w:b w:val="0"/>
                <w:color w:val="333333"/>
                <w:sz w:val="20"/>
                <w:szCs w:val="20"/>
                <w:lang w:eastAsia="pt-BR"/>
              </w:rPr>
              <w:t>Nilson Jorge Baldovinotti.</w:t>
            </w:r>
          </w:p>
        </w:tc>
        <w:tc>
          <w:tcPr>
            <w:tcW w:w="3689" w:type="dxa"/>
          </w:tcPr>
          <w:p w14:paraId="46C08E35" w14:textId="77777777" w:rsidR="009765B7" w:rsidRPr="00AF13E5" w:rsidRDefault="009765B7" w:rsidP="009765B7">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AF13E5">
              <w:rPr>
                <w:rFonts w:eastAsia="Times New Roman" w:cs="Times New Roman"/>
                <w:bCs/>
                <w:color w:val="333333"/>
                <w:sz w:val="20"/>
                <w:szCs w:val="20"/>
                <w:lang w:eastAsia="pt-BR"/>
              </w:rPr>
              <w:t>Um Estudo de Fractais Geométricos na Formação de Professores de Matemática</w:t>
            </w:r>
            <w:r w:rsidRPr="00AF13E5">
              <w:rPr>
                <w:rFonts w:eastAsia="Times New Roman" w:cs="Times New Roman"/>
                <w:color w:val="333333"/>
                <w:sz w:val="20"/>
                <w:szCs w:val="20"/>
                <w:lang w:eastAsia="pt-BR"/>
              </w:rPr>
              <w:t>.</w:t>
            </w:r>
          </w:p>
        </w:tc>
        <w:tc>
          <w:tcPr>
            <w:tcW w:w="716" w:type="dxa"/>
          </w:tcPr>
          <w:p w14:paraId="641C648A" w14:textId="77777777" w:rsidR="009765B7" w:rsidRPr="00AF13E5" w:rsidRDefault="009765B7" w:rsidP="009765B7">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AF13E5">
              <w:rPr>
                <w:rFonts w:cs="Times New Roman"/>
                <w:sz w:val="20"/>
                <w:szCs w:val="20"/>
              </w:rPr>
              <w:t>2</w:t>
            </w:r>
            <w:r>
              <w:rPr>
                <w:rFonts w:cs="Times New Roman"/>
                <w:sz w:val="20"/>
                <w:szCs w:val="20"/>
              </w:rPr>
              <w:t>2</w:t>
            </w:r>
            <w:r w:rsidRPr="00AF13E5">
              <w:rPr>
                <w:rFonts w:cs="Times New Roman"/>
                <w:sz w:val="20"/>
                <w:szCs w:val="20"/>
              </w:rPr>
              <w:t>011</w:t>
            </w:r>
          </w:p>
        </w:tc>
        <w:tc>
          <w:tcPr>
            <w:tcW w:w="1166" w:type="dxa"/>
          </w:tcPr>
          <w:p w14:paraId="3049E171" w14:textId="77777777" w:rsidR="009765B7" w:rsidRPr="00AF13E5" w:rsidRDefault="009765B7" w:rsidP="009765B7">
            <w:pPr>
              <w:ind w:firstLine="0"/>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Dissertação</w:t>
            </w:r>
          </w:p>
        </w:tc>
        <w:tc>
          <w:tcPr>
            <w:tcW w:w="1794" w:type="dxa"/>
          </w:tcPr>
          <w:p w14:paraId="1D5A87B1" w14:textId="77777777" w:rsidR="009765B7" w:rsidRPr="00AF13E5" w:rsidRDefault="009765B7" w:rsidP="009765B7">
            <w:pPr>
              <w:ind w:firstLine="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D9612B">
              <w:rPr>
                <w:rFonts w:cs="Times New Roman"/>
                <w:sz w:val="20"/>
                <w:szCs w:val="20"/>
              </w:rPr>
              <w:t>Mestrado em Educação Matemática</w:t>
            </w:r>
          </w:p>
        </w:tc>
      </w:tr>
      <w:tr w:rsidR="009765B7" w:rsidRPr="00AF13E5" w14:paraId="1F6D2528" w14:textId="77777777" w:rsidTr="009765B7">
        <w:trPr>
          <w:jc w:val="center"/>
        </w:trPr>
        <w:tc>
          <w:tcPr>
            <w:cnfStyle w:val="001000000000" w:firstRow="0" w:lastRow="0" w:firstColumn="1" w:lastColumn="0" w:oddVBand="0" w:evenVBand="0" w:oddHBand="0" w:evenHBand="0" w:firstRowFirstColumn="0" w:firstRowLastColumn="0" w:lastRowFirstColumn="0" w:lastRowLastColumn="0"/>
            <w:tcW w:w="1810" w:type="dxa"/>
          </w:tcPr>
          <w:p w14:paraId="6676EE43" w14:textId="77777777" w:rsidR="009765B7" w:rsidRPr="00D9612B" w:rsidRDefault="009765B7" w:rsidP="009765B7">
            <w:pPr>
              <w:ind w:firstLine="1"/>
              <w:jc w:val="center"/>
              <w:rPr>
                <w:rFonts w:cs="Times New Roman"/>
                <w:b w:val="0"/>
                <w:sz w:val="20"/>
                <w:szCs w:val="20"/>
              </w:rPr>
            </w:pPr>
            <w:r w:rsidRPr="00D9612B">
              <w:rPr>
                <w:rFonts w:cs="Times New Roman"/>
                <w:b w:val="0"/>
                <w:sz w:val="20"/>
                <w:szCs w:val="20"/>
              </w:rPr>
              <w:t>Thiago Barcelos Castilhos.</w:t>
            </w:r>
          </w:p>
        </w:tc>
        <w:tc>
          <w:tcPr>
            <w:tcW w:w="3689" w:type="dxa"/>
          </w:tcPr>
          <w:p w14:paraId="7B9F7DEB" w14:textId="77777777" w:rsidR="009765B7" w:rsidRPr="00AF13E5" w:rsidRDefault="009765B7" w:rsidP="009765B7">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AF13E5">
              <w:rPr>
                <w:rFonts w:cs="Times New Roman"/>
                <w:sz w:val="20"/>
                <w:szCs w:val="20"/>
              </w:rPr>
              <w:t>Possibilidades pedagógicas para introdução de geometria fractal no ensino básico e na formação de professores de matemática.</w:t>
            </w:r>
          </w:p>
        </w:tc>
        <w:tc>
          <w:tcPr>
            <w:tcW w:w="716" w:type="dxa"/>
          </w:tcPr>
          <w:p w14:paraId="30AE8AB2" w14:textId="77777777" w:rsidR="009765B7" w:rsidRPr="00AF13E5" w:rsidRDefault="009765B7" w:rsidP="009765B7">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AF13E5">
              <w:rPr>
                <w:rFonts w:cs="Times New Roman"/>
                <w:sz w:val="20"/>
                <w:szCs w:val="20"/>
              </w:rPr>
              <w:t>2</w:t>
            </w:r>
            <w:r>
              <w:rPr>
                <w:rFonts w:cs="Times New Roman"/>
                <w:sz w:val="20"/>
                <w:szCs w:val="20"/>
              </w:rPr>
              <w:t>2</w:t>
            </w:r>
            <w:r w:rsidRPr="00AF13E5">
              <w:rPr>
                <w:rFonts w:cs="Times New Roman"/>
                <w:sz w:val="20"/>
                <w:szCs w:val="20"/>
              </w:rPr>
              <w:t>014</w:t>
            </w:r>
          </w:p>
        </w:tc>
        <w:tc>
          <w:tcPr>
            <w:tcW w:w="1166" w:type="dxa"/>
          </w:tcPr>
          <w:p w14:paraId="330B9EEA" w14:textId="77777777" w:rsidR="009765B7" w:rsidRPr="00AF13E5" w:rsidRDefault="009765B7" w:rsidP="009765B7">
            <w:pPr>
              <w:ind w:firstLine="0"/>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Dissertação</w:t>
            </w:r>
          </w:p>
        </w:tc>
        <w:tc>
          <w:tcPr>
            <w:tcW w:w="1794" w:type="dxa"/>
          </w:tcPr>
          <w:p w14:paraId="5FDC3F16" w14:textId="77777777" w:rsidR="009765B7" w:rsidRPr="00AF13E5" w:rsidRDefault="009765B7" w:rsidP="009765B7">
            <w:pPr>
              <w:ind w:firstLine="0"/>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PROFMAT</w:t>
            </w:r>
          </w:p>
        </w:tc>
      </w:tr>
    </w:tbl>
    <w:p w14:paraId="3937342B" w14:textId="77777777" w:rsidR="00713BB3" w:rsidRPr="00EC5E16" w:rsidRDefault="00713BB3" w:rsidP="009765B7">
      <w:pPr>
        <w:jc w:val="center"/>
        <w:rPr>
          <w:rFonts w:cs="Times New Roman"/>
          <w:sz w:val="20"/>
          <w:szCs w:val="20"/>
        </w:rPr>
      </w:pPr>
      <w:r>
        <w:rPr>
          <w:rFonts w:cs="Times New Roman"/>
          <w:sz w:val="20"/>
          <w:szCs w:val="20"/>
        </w:rPr>
        <w:t>Fonte: Elaborada pela</w:t>
      </w:r>
      <w:r w:rsidRPr="00EC5E16">
        <w:rPr>
          <w:rFonts w:cs="Times New Roman"/>
          <w:sz w:val="20"/>
          <w:szCs w:val="20"/>
        </w:rPr>
        <w:t xml:space="preserve"> autora</w:t>
      </w:r>
    </w:p>
    <w:p w14:paraId="15D917C9" w14:textId="77777777" w:rsidR="00713BB3" w:rsidRDefault="00713BB3" w:rsidP="00713BB3">
      <w:pPr>
        <w:rPr>
          <w:rFonts w:cs="Times New Roman"/>
          <w:szCs w:val="24"/>
        </w:rPr>
      </w:pPr>
    </w:p>
    <w:p w14:paraId="44723C68" w14:textId="77777777" w:rsidR="00713BB3" w:rsidRDefault="00713BB3" w:rsidP="00713BB3">
      <w:pPr>
        <w:rPr>
          <w:rFonts w:cs="Times New Roman"/>
          <w:szCs w:val="24"/>
        </w:rPr>
      </w:pPr>
      <w:r>
        <w:rPr>
          <w:rFonts w:cs="Times New Roman"/>
          <w:szCs w:val="24"/>
        </w:rPr>
        <w:t>Como podemos perceber</w:t>
      </w:r>
      <w:r w:rsidR="009765B7">
        <w:rPr>
          <w:rFonts w:cs="Times New Roman"/>
          <w:szCs w:val="24"/>
        </w:rPr>
        <w:t>,</w:t>
      </w:r>
      <w:r>
        <w:rPr>
          <w:rFonts w:cs="Times New Roman"/>
          <w:szCs w:val="24"/>
        </w:rPr>
        <w:t xml:space="preserve"> o tema vem sendo discutido a alguns anos, mas as produções</w:t>
      </w:r>
      <w:r w:rsidR="009765B7">
        <w:rPr>
          <w:rFonts w:cs="Times New Roman"/>
          <w:szCs w:val="24"/>
        </w:rPr>
        <w:t>,</w:t>
      </w:r>
      <w:r>
        <w:rPr>
          <w:rFonts w:cs="Times New Roman"/>
          <w:szCs w:val="24"/>
        </w:rPr>
        <w:t xml:space="preserve"> </w:t>
      </w:r>
      <w:r w:rsidR="009765B7">
        <w:rPr>
          <w:rFonts w:cs="Times New Roman"/>
          <w:szCs w:val="24"/>
        </w:rPr>
        <w:t xml:space="preserve">com a discussão que propomos, </w:t>
      </w:r>
      <w:r>
        <w:rPr>
          <w:rFonts w:cs="Times New Roman"/>
          <w:szCs w:val="24"/>
        </w:rPr>
        <w:t>são poucas. Como terceira etapa, fizemos uma categorização a partir das leituras realizadas: Os fractais e a formação do professor de matemática, e Os fractais e outros recursos didáticos. A seguir, traremos uma discussão sobre os fractais e a formação do professor.</w:t>
      </w:r>
    </w:p>
    <w:p w14:paraId="6D843912" w14:textId="77777777" w:rsidR="00713BB3" w:rsidRDefault="00713BB3" w:rsidP="00713BB3">
      <w:pPr>
        <w:rPr>
          <w:rFonts w:cs="Times New Roman"/>
          <w:szCs w:val="24"/>
        </w:rPr>
      </w:pPr>
    </w:p>
    <w:p w14:paraId="048E58D6" w14:textId="77777777" w:rsidR="00713BB3" w:rsidRDefault="00713BB3" w:rsidP="009765B7">
      <w:pPr>
        <w:ind w:firstLine="0"/>
        <w:rPr>
          <w:rFonts w:cs="Times New Roman"/>
          <w:b/>
          <w:szCs w:val="24"/>
        </w:rPr>
      </w:pPr>
      <w:r w:rsidRPr="00AF13E5">
        <w:rPr>
          <w:rFonts w:cs="Times New Roman"/>
          <w:b/>
          <w:szCs w:val="24"/>
        </w:rPr>
        <w:t>OS FRACTAIS E A FORMAÇÃO DO PROFESSOR DE MATEMÁTICA</w:t>
      </w:r>
    </w:p>
    <w:p w14:paraId="63F2AF6E" w14:textId="77777777" w:rsidR="00713BB3" w:rsidRDefault="00713BB3" w:rsidP="00713BB3">
      <w:pPr>
        <w:rPr>
          <w:rFonts w:cs="Times New Roman"/>
          <w:szCs w:val="24"/>
        </w:rPr>
      </w:pPr>
    </w:p>
    <w:p w14:paraId="7040F6CF" w14:textId="77777777" w:rsidR="00713BB3" w:rsidRPr="00AF13E5" w:rsidRDefault="00713BB3" w:rsidP="00713BB3">
      <w:pPr>
        <w:rPr>
          <w:rFonts w:cs="Times New Roman"/>
          <w:szCs w:val="24"/>
        </w:rPr>
      </w:pPr>
      <w:r w:rsidRPr="00AF13E5">
        <w:rPr>
          <w:rFonts w:cs="Times New Roman"/>
          <w:szCs w:val="24"/>
        </w:rPr>
        <w:t xml:space="preserve">A formação do professor de Matemática hoje, </w:t>
      </w:r>
      <w:r>
        <w:rPr>
          <w:rFonts w:cs="Times New Roman"/>
          <w:szCs w:val="24"/>
        </w:rPr>
        <w:t xml:space="preserve">deve </w:t>
      </w:r>
      <w:r w:rsidRPr="00AF13E5">
        <w:rPr>
          <w:rFonts w:cs="Times New Roman"/>
          <w:szCs w:val="24"/>
        </w:rPr>
        <w:t>busca</w:t>
      </w:r>
      <w:r w:rsidR="009765B7">
        <w:rPr>
          <w:rFonts w:cs="Times New Roman"/>
          <w:szCs w:val="24"/>
        </w:rPr>
        <w:t>r</w:t>
      </w:r>
      <w:r w:rsidRPr="00AF13E5">
        <w:rPr>
          <w:rFonts w:cs="Times New Roman"/>
          <w:szCs w:val="24"/>
        </w:rPr>
        <w:t xml:space="preserve"> não somente a aprendizagem de conteúdos matemáticos, mais principalmente, dá suporte para que o futuro professor adquira conhecimentos que favoreçam um ensino de qualidade e uma aprendizagem de forma integral, e como proposta que lhe sirva de suporte</w:t>
      </w:r>
      <w:r>
        <w:rPr>
          <w:rFonts w:cs="Times New Roman"/>
          <w:szCs w:val="24"/>
        </w:rPr>
        <w:t>,</w:t>
      </w:r>
      <w:r w:rsidRPr="00AF13E5">
        <w:rPr>
          <w:rFonts w:cs="Times New Roman"/>
          <w:szCs w:val="24"/>
        </w:rPr>
        <w:t xml:space="preserve"> apresentamos a geometria fractal.</w:t>
      </w:r>
    </w:p>
    <w:p w14:paraId="074959F7" w14:textId="77777777" w:rsidR="00713BB3" w:rsidRPr="00AF13E5" w:rsidRDefault="00713BB3" w:rsidP="00713BB3">
      <w:pPr>
        <w:rPr>
          <w:rFonts w:cs="Times New Roman"/>
          <w:szCs w:val="24"/>
        </w:rPr>
      </w:pPr>
      <w:r w:rsidRPr="00AF13E5">
        <w:rPr>
          <w:rFonts w:cs="Times New Roman"/>
          <w:szCs w:val="24"/>
        </w:rPr>
        <w:t>Nem todos os</w:t>
      </w:r>
      <w:r>
        <w:rPr>
          <w:rFonts w:cs="Times New Roman"/>
          <w:szCs w:val="24"/>
        </w:rPr>
        <w:t xml:space="preserve"> </w:t>
      </w:r>
      <w:r w:rsidRPr="00AF13E5">
        <w:rPr>
          <w:rFonts w:cs="Times New Roman"/>
          <w:szCs w:val="24"/>
        </w:rPr>
        <w:t>trabalhos aqui analisados possuem essa perspectiva, ou seja, discutem a formação do professor de matemática, mas trazem proposta de atividades pedagógicas usando a geometria fractal como ferramenta para a Educação Básica e/ou Ensino Superior sendo discutidas ou apresentadas nas aulas de disciplinas de ensino/estágio/laboratório</w:t>
      </w:r>
      <w:r>
        <w:rPr>
          <w:rFonts w:cs="Times New Roman"/>
          <w:szCs w:val="24"/>
        </w:rPr>
        <w:t xml:space="preserve"> </w:t>
      </w:r>
      <w:r w:rsidRPr="00AF13E5">
        <w:rPr>
          <w:rFonts w:cs="Times New Roman"/>
          <w:szCs w:val="24"/>
        </w:rPr>
        <w:t xml:space="preserve">dos cursos de Licenciatura em Matemática, defendendo que ela pode proporcionar aos alunos um maior interesse pela matemática e seja assim, um facilitador da aprendizagem. </w:t>
      </w:r>
    </w:p>
    <w:p w14:paraId="240D0876" w14:textId="77777777" w:rsidR="00713BB3" w:rsidRPr="00AF13E5" w:rsidRDefault="00713BB3" w:rsidP="00713BB3">
      <w:pPr>
        <w:rPr>
          <w:rFonts w:cs="Times New Roman"/>
          <w:szCs w:val="24"/>
        </w:rPr>
      </w:pPr>
      <w:r w:rsidRPr="00AF13E5">
        <w:rPr>
          <w:rFonts w:cs="Times New Roman"/>
          <w:szCs w:val="24"/>
        </w:rPr>
        <w:t>Com esse viés, o autor Castilhos (2014) propõe em seu trabalho, atividades pedagógicas para 7º e 8º ano do EF, 1ª e 2ª séries do EM e para licenciandos do curso de Matemática. A última proposta visa mostrar as possibilidades do uso dos fractais no ensino de razão, fração e progressões geométricas, propostas nas atividades anteriores, além recolher opiniões</w:t>
      </w:r>
      <w:r>
        <w:rPr>
          <w:rFonts w:cs="Times New Roman"/>
          <w:szCs w:val="24"/>
        </w:rPr>
        <w:t xml:space="preserve"> </w:t>
      </w:r>
      <w:r w:rsidRPr="00AF13E5">
        <w:rPr>
          <w:rFonts w:cs="Times New Roman"/>
          <w:szCs w:val="24"/>
        </w:rPr>
        <w:t>dos licenciandos sobre o material produzido.</w:t>
      </w:r>
    </w:p>
    <w:p w14:paraId="230A6565" w14:textId="77777777" w:rsidR="00713BB3" w:rsidRPr="00AF13E5" w:rsidRDefault="00713BB3" w:rsidP="00713BB3">
      <w:pPr>
        <w:rPr>
          <w:rFonts w:cs="Times New Roman"/>
          <w:szCs w:val="24"/>
        </w:rPr>
      </w:pPr>
      <w:r w:rsidRPr="00AF13E5">
        <w:rPr>
          <w:rFonts w:cs="Times New Roman"/>
          <w:szCs w:val="24"/>
        </w:rPr>
        <w:t>Eli (2008) traz uma proposta de ensino contendo atividades sobre a representação de números complexos, algumas delas com o uso de recurso computacional. Esse autor destaca</w:t>
      </w:r>
      <w:r>
        <w:rPr>
          <w:rFonts w:cs="Times New Roman"/>
          <w:szCs w:val="24"/>
        </w:rPr>
        <w:t xml:space="preserve"> a geometria fractal e outras aplicações, como forma de ajudar na aprendizagem desse conteúdo mencionando</w:t>
      </w:r>
      <w:r w:rsidRPr="00AF13E5">
        <w:rPr>
          <w:rFonts w:cs="Times New Roman"/>
          <w:szCs w:val="24"/>
        </w:rPr>
        <w:t xml:space="preserve"> que</w:t>
      </w:r>
      <w:r>
        <w:rPr>
          <w:rFonts w:cs="Times New Roman"/>
          <w:szCs w:val="24"/>
        </w:rPr>
        <w:t xml:space="preserve">, </w:t>
      </w:r>
      <w:r w:rsidRPr="00AF13E5">
        <w:rPr>
          <w:rFonts w:cs="Times New Roman"/>
          <w:szCs w:val="24"/>
        </w:rPr>
        <w:t>quando ensinamos o conteúdo de números complexos, é importante</w:t>
      </w:r>
    </w:p>
    <w:p w14:paraId="60E094F4" w14:textId="77777777" w:rsidR="00713BB3" w:rsidRPr="0096532A" w:rsidRDefault="00713BB3" w:rsidP="0038573E">
      <w:pPr>
        <w:spacing w:before="240" w:after="240" w:line="240" w:lineRule="auto"/>
        <w:ind w:left="2268" w:firstLine="0"/>
        <w:rPr>
          <w:rFonts w:cs="Times New Roman"/>
          <w:sz w:val="20"/>
          <w:szCs w:val="20"/>
        </w:rPr>
      </w:pPr>
      <w:r w:rsidRPr="0096532A">
        <w:rPr>
          <w:rFonts w:cs="Times New Roman"/>
          <w:sz w:val="20"/>
          <w:szCs w:val="20"/>
        </w:rPr>
        <w:t>discutir com os estudantes sobre as aplicações, co</w:t>
      </w:r>
      <w:r w:rsidR="0038573E">
        <w:rPr>
          <w:rFonts w:cs="Times New Roman"/>
          <w:sz w:val="20"/>
          <w:szCs w:val="20"/>
        </w:rPr>
        <w:t>m</w:t>
      </w:r>
      <w:r w:rsidRPr="0096532A">
        <w:rPr>
          <w:rFonts w:cs="Times New Roman"/>
          <w:sz w:val="20"/>
          <w:szCs w:val="20"/>
        </w:rPr>
        <w:t xml:space="preserve">o na geometria fractal, na teoria quântica e na aerodinâmica, despertam interesses, pois </w:t>
      </w:r>
      <w:proofErr w:type="gramStart"/>
      <w:r w:rsidRPr="0096532A">
        <w:rPr>
          <w:rFonts w:cs="Times New Roman"/>
          <w:sz w:val="20"/>
          <w:szCs w:val="20"/>
        </w:rPr>
        <w:t>o contato de conhecimentos gerados pelas discussões desse objeto de estudo proporcionam</w:t>
      </w:r>
      <w:proofErr w:type="gramEnd"/>
      <w:r w:rsidRPr="0096532A">
        <w:rPr>
          <w:rFonts w:cs="Times New Roman"/>
          <w:sz w:val="20"/>
          <w:szCs w:val="20"/>
        </w:rPr>
        <w:t xml:space="preserve"> aos estudantes, sentidos para aprendê-lo. (ELI, </w:t>
      </w:r>
      <w:r>
        <w:rPr>
          <w:rFonts w:cs="Times New Roman"/>
          <w:sz w:val="20"/>
          <w:szCs w:val="20"/>
        </w:rPr>
        <w:t xml:space="preserve">2008, </w:t>
      </w:r>
      <w:r w:rsidRPr="0096532A">
        <w:rPr>
          <w:rFonts w:cs="Times New Roman"/>
          <w:sz w:val="20"/>
          <w:szCs w:val="20"/>
        </w:rPr>
        <w:t>p.71)</w:t>
      </w:r>
    </w:p>
    <w:p w14:paraId="22BF3680" w14:textId="77777777" w:rsidR="00713BB3" w:rsidRPr="00AF13E5" w:rsidRDefault="00713BB3" w:rsidP="00713BB3">
      <w:pPr>
        <w:rPr>
          <w:rFonts w:cs="Times New Roman"/>
          <w:szCs w:val="24"/>
        </w:rPr>
      </w:pPr>
      <w:r w:rsidRPr="00AF13E5">
        <w:rPr>
          <w:rFonts w:cs="Times New Roman"/>
          <w:szCs w:val="24"/>
        </w:rPr>
        <w:t>Percebemos que os fractais aparecem como uma aplicação do conteúdo estudado, possibilitando ao aluno não só aprender o conteúdo, mas ver o conhecimento na prática e conhecer temas interessantes. Com esse mesmo pensamento, a autora B</w:t>
      </w:r>
      <w:r>
        <w:rPr>
          <w:rFonts w:cs="Times New Roman"/>
          <w:szCs w:val="24"/>
        </w:rPr>
        <w:t>atista</w:t>
      </w:r>
      <w:r w:rsidRPr="00AF13E5">
        <w:rPr>
          <w:rFonts w:cs="Times New Roman"/>
          <w:szCs w:val="24"/>
        </w:rPr>
        <w:t xml:space="preserve"> (2017) propõe o uso da geometria fractal para o ensino de sequências numéricas no curso de Licenciatura destacando que</w:t>
      </w:r>
    </w:p>
    <w:p w14:paraId="1C9A8885" w14:textId="77777777" w:rsidR="00713BB3" w:rsidRPr="0096532A" w:rsidRDefault="00713BB3" w:rsidP="0038573E">
      <w:pPr>
        <w:spacing w:before="240" w:after="240" w:line="240" w:lineRule="auto"/>
        <w:ind w:left="2268" w:firstLine="0"/>
        <w:rPr>
          <w:rFonts w:cs="Times New Roman"/>
          <w:sz w:val="20"/>
          <w:szCs w:val="20"/>
        </w:rPr>
      </w:pPr>
      <w:r w:rsidRPr="0096532A">
        <w:rPr>
          <w:rFonts w:cs="Times New Roman"/>
          <w:sz w:val="20"/>
          <w:szCs w:val="20"/>
        </w:rPr>
        <w:lastRenderedPageBreak/>
        <w:t>utilizar fractais para introdução do conteúdo de sequências numéricas remete às conexões estabelecidas entre o Cálculo e a Geometria, em que o primeiro é apresentado nos livros pelo conteúdo [...] e a Geometria Fractal desenvolve o espírito de curiosidade frente ao inesperado em cada iteração</w:t>
      </w:r>
      <w:r>
        <w:rPr>
          <w:rFonts w:cs="Times New Roman"/>
          <w:sz w:val="20"/>
          <w:szCs w:val="20"/>
        </w:rPr>
        <w:t xml:space="preserve"> </w:t>
      </w:r>
      <w:r w:rsidRPr="0096532A">
        <w:rPr>
          <w:rFonts w:cs="Times New Roman"/>
          <w:sz w:val="20"/>
          <w:szCs w:val="20"/>
        </w:rPr>
        <w:t>(BATISTA, 2017, p.30).</w:t>
      </w:r>
    </w:p>
    <w:p w14:paraId="6F741CBF" w14:textId="77777777" w:rsidR="00713BB3" w:rsidRPr="00AF13E5" w:rsidRDefault="00713BB3" w:rsidP="00713BB3">
      <w:pPr>
        <w:rPr>
          <w:rFonts w:cs="Times New Roman"/>
          <w:szCs w:val="24"/>
        </w:rPr>
      </w:pPr>
      <w:r w:rsidRPr="00AF13E5">
        <w:rPr>
          <w:rFonts w:cs="Times New Roman"/>
          <w:szCs w:val="24"/>
        </w:rPr>
        <w:t>E continua defendendo que podemos aproveitar esse processo iterativo que apresenta um processo infinito, uma das características dos fractais, para estudar as “sequências que podem ser analisadas em convergência e divergência, desta forma agregando ao conteúdo de sequências numéricas a exploração visual construída pelo aluno para compreender os conceitos necessários (BATISTA, 2017, p.30).</w:t>
      </w:r>
    </w:p>
    <w:p w14:paraId="547FC1B3" w14:textId="77777777" w:rsidR="00713BB3" w:rsidRPr="00AF13E5" w:rsidRDefault="00713BB3" w:rsidP="00713BB3">
      <w:pPr>
        <w:rPr>
          <w:rFonts w:cs="Times New Roman"/>
          <w:szCs w:val="24"/>
        </w:rPr>
      </w:pPr>
      <w:r w:rsidRPr="00AF13E5">
        <w:rPr>
          <w:rFonts w:cs="Times New Roman"/>
          <w:szCs w:val="24"/>
        </w:rPr>
        <w:t xml:space="preserve">O autor </w:t>
      </w:r>
      <w:proofErr w:type="spellStart"/>
      <w:r w:rsidRPr="00AF13E5">
        <w:rPr>
          <w:rFonts w:cs="Times New Roman"/>
          <w:szCs w:val="24"/>
        </w:rPr>
        <w:t>Gouvea</w:t>
      </w:r>
      <w:proofErr w:type="spellEnd"/>
      <w:r w:rsidRPr="00AF13E5">
        <w:rPr>
          <w:rFonts w:cs="Times New Roman"/>
          <w:szCs w:val="24"/>
        </w:rPr>
        <w:t xml:space="preserve"> (2005) também traz propostas de atividades com fractais, nesse caso</w:t>
      </w:r>
      <w:r>
        <w:rPr>
          <w:rFonts w:cs="Times New Roman"/>
          <w:szCs w:val="24"/>
        </w:rPr>
        <w:t>,</w:t>
      </w:r>
      <w:r w:rsidRPr="00AF13E5">
        <w:rPr>
          <w:rFonts w:cs="Times New Roman"/>
          <w:szCs w:val="24"/>
        </w:rPr>
        <w:t xml:space="preserve"> para o estudo de conceitos geométricos. Essas atividades foram elaboradas e aplicadas a alunos do 1ª ano de Licenciatura em Matemática utilizando o caleidoscópios e softwares educacionais, justificando que a escolha dessa turma se</w:t>
      </w:r>
      <w:r>
        <w:rPr>
          <w:rFonts w:cs="Times New Roman"/>
          <w:szCs w:val="24"/>
        </w:rPr>
        <w:t xml:space="preserve"> deu</w:t>
      </w:r>
      <w:r w:rsidRPr="00AF13E5">
        <w:rPr>
          <w:rFonts w:cs="Times New Roman"/>
          <w:szCs w:val="24"/>
        </w:rPr>
        <w:t xml:space="preserve"> “pelo fato desses alunos terem concluído o Ensino Médio recentemente, pois pesquisas apontam que alunos do 1ª ano da universidade ainda mostram dificuldades quando o tema tratado é Geometria” (GOUVEA, 2005, p. 86).</w:t>
      </w:r>
    </w:p>
    <w:p w14:paraId="4436C2AC" w14:textId="77777777" w:rsidR="00713BB3" w:rsidRPr="00AF13E5" w:rsidRDefault="00713BB3" w:rsidP="00713BB3">
      <w:pPr>
        <w:rPr>
          <w:rFonts w:cs="Times New Roman"/>
          <w:szCs w:val="24"/>
        </w:rPr>
      </w:pPr>
      <w:r w:rsidRPr="00AF13E5">
        <w:rPr>
          <w:rFonts w:cs="Times New Roman"/>
          <w:szCs w:val="24"/>
        </w:rPr>
        <w:t>Não vemos, nos textos desses autores, discussões abordando a formação do professor, mas podemos crer que, quando elaboramos ou propomos atividades para facilitar a aprendizagem dos alunos não deixamos de contribuir para a formação daqueles que se apropriam desses materiais buscando essa mesma intenção.</w:t>
      </w:r>
    </w:p>
    <w:p w14:paraId="03D727BD" w14:textId="77777777" w:rsidR="00713BB3" w:rsidRPr="00AF13E5" w:rsidRDefault="00713BB3" w:rsidP="00713BB3">
      <w:pPr>
        <w:rPr>
          <w:rFonts w:cs="Times New Roman"/>
          <w:szCs w:val="24"/>
        </w:rPr>
      </w:pPr>
      <w:r w:rsidRPr="00AF13E5">
        <w:rPr>
          <w:rFonts w:cs="Times New Roman"/>
          <w:szCs w:val="24"/>
        </w:rPr>
        <w:t xml:space="preserve">Com o pensamento nessa formação, o autor Leivas (2009), faz uma análise da geometria nos cursos de Licenciatura do Rio Grande do Sul buscando as geometrias não euclidianas, percebendo que a geometria fractal aparece em alguns currículos, como tema dentro de uma disciplina. </w:t>
      </w:r>
    </w:p>
    <w:p w14:paraId="701C3CAC" w14:textId="77777777" w:rsidR="00713BB3" w:rsidRPr="00AF13E5" w:rsidRDefault="00713BB3" w:rsidP="00713BB3">
      <w:pPr>
        <w:rPr>
          <w:rFonts w:cs="Times New Roman"/>
          <w:szCs w:val="24"/>
        </w:rPr>
      </w:pPr>
      <w:r w:rsidRPr="00AF13E5">
        <w:rPr>
          <w:rFonts w:cs="Times New Roman"/>
          <w:szCs w:val="24"/>
        </w:rPr>
        <w:t>Assim, ele faz sua discussão apontando possibilidades de utilizar a imaginação, intuição e visualização em disciplinas de um curso de Licenciatura em matemática, buscando uma melhor formação do futuro professor, mencionando que “inovação no desenvolvimento curricular na formação do professor parece ser exigência necessária e urgente, tanto no que diz respeito aos conteúdos quanto às formas de tratamento do conhecimento matemático”</w:t>
      </w:r>
      <w:r>
        <w:rPr>
          <w:rFonts w:cs="Times New Roman"/>
          <w:szCs w:val="24"/>
        </w:rPr>
        <w:t xml:space="preserve"> </w:t>
      </w:r>
      <w:r w:rsidRPr="00AF13E5">
        <w:rPr>
          <w:rFonts w:cs="Times New Roman"/>
          <w:szCs w:val="24"/>
        </w:rPr>
        <w:t>(LEIVAS, 2009, p.14).</w:t>
      </w:r>
    </w:p>
    <w:p w14:paraId="06508979" w14:textId="77777777" w:rsidR="00713BB3" w:rsidRPr="00AF13E5" w:rsidRDefault="00713BB3" w:rsidP="00713BB3">
      <w:pPr>
        <w:rPr>
          <w:rFonts w:cs="Times New Roman"/>
          <w:szCs w:val="24"/>
        </w:rPr>
      </w:pPr>
      <w:r w:rsidRPr="00AF13E5">
        <w:rPr>
          <w:rFonts w:cs="Times New Roman"/>
          <w:szCs w:val="24"/>
        </w:rPr>
        <w:t xml:space="preserve">O autor </w:t>
      </w:r>
      <w:proofErr w:type="spellStart"/>
      <w:r w:rsidRPr="00AF13E5">
        <w:rPr>
          <w:rFonts w:cs="Times New Roman"/>
          <w:szCs w:val="24"/>
        </w:rPr>
        <w:t>Baldovinitti</w:t>
      </w:r>
      <w:proofErr w:type="spellEnd"/>
      <w:r w:rsidRPr="00AF13E5">
        <w:rPr>
          <w:rFonts w:cs="Times New Roman"/>
          <w:szCs w:val="24"/>
        </w:rPr>
        <w:t xml:space="preserve"> (2011) em suas discussões, relata que mesmo existindo pesquisas que recomendam o uso de fractais em sala de aula, quase sempre não acontece </w:t>
      </w:r>
    </w:p>
    <w:p w14:paraId="5AB6AB84" w14:textId="77777777" w:rsidR="00713BB3" w:rsidRPr="00D6541A" w:rsidRDefault="00713BB3" w:rsidP="0038573E">
      <w:pPr>
        <w:spacing w:before="240" w:after="240" w:line="240" w:lineRule="auto"/>
        <w:ind w:left="2268" w:firstLine="0"/>
        <w:rPr>
          <w:rFonts w:cs="Times New Roman"/>
          <w:sz w:val="20"/>
          <w:szCs w:val="20"/>
        </w:rPr>
      </w:pPr>
      <w:r w:rsidRPr="00D6541A">
        <w:rPr>
          <w:rFonts w:cs="Times New Roman"/>
          <w:sz w:val="20"/>
          <w:szCs w:val="20"/>
        </w:rPr>
        <w:lastRenderedPageBreak/>
        <w:t>pois são poucos os professores que tiveram oportunidade de estudar o tema no seu curso de licenciatura ou mesmo em cursos de formação continuada. Isto acarreta um desconforto ao docente, já que a insegurança em relação ao assunto inibe seu ensino na escola (BALDOVINITTI, 2011, p.63)</w:t>
      </w:r>
    </w:p>
    <w:p w14:paraId="2CDEC883" w14:textId="77777777" w:rsidR="00713BB3" w:rsidRPr="00AF13E5" w:rsidRDefault="00713BB3" w:rsidP="00713BB3">
      <w:pPr>
        <w:rPr>
          <w:rFonts w:cs="Times New Roman"/>
          <w:szCs w:val="24"/>
        </w:rPr>
      </w:pPr>
      <w:r w:rsidRPr="00AF13E5">
        <w:rPr>
          <w:rFonts w:cs="Times New Roman"/>
          <w:szCs w:val="24"/>
        </w:rPr>
        <w:t>Dessa forma, ele defende a inserção desse tema nos cursos de licenciatura, como parte de pesquisa ou na elaboração de futuras propostas pedagógicas, utilizando-o na perspectiva de</w:t>
      </w:r>
      <w:r>
        <w:rPr>
          <w:rFonts w:cs="Times New Roman"/>
          <w:szCs w:val="24"/>
        </w:rPr>
        <w:t xml:space="preserve"> </w:t>
      </w:r>
      <w:r w:rsidRPr="00AF13E5">
        <w:rPr>
          <w:rFonts w:cs="Times New Roman"/>
          <w:szCs w:val="24"/>
        </w:rPr>
        <w:t>“reconhecer o aluno do curso de licenciatura como um ativo construtor de seu conhecimento, assimilando e organizando suas ideias por intermédio da maneira de como interpretar suas experiências durante a sua formação” (BALDOVINITTI, 2011, p. 85).</w:t>
      </w:r>
    </w:p>
    <w:p w14:paraId="79BF1018" w14:textId="77777777" w:rsidR="00713BB3" w:rsidRDefault="00713BB3" w:rsidP="00713BB3">
      <w:pPr>
        <w:rPr>
          <w:rFonts w:cs="Times New Roman"/>
          <w:b/>
          <w:szCs w:val="24"/>
        </w:rPr>
      </w:pPr>
      <w:r w:rsidRPr="00AF13E5">
        <w:rPr>
          <w:rFonts w:cs="Times New Roman"/>
          <w:szCs w:val="24"/>
        </w:rPr>
        <w:t>Assim, percebemos que o uso da geometria</w:t>
      </w:r>
      <w:r>
        <w:rPr>
          <w:rFonts w:cs="Times New Roman"/>
          <w:szCs w:val="24"/>
        </w:rPr>
        <w:t xml:space="preserve"> fractal</w:t>
      </w:r>
      <w:r w:rsidRPr="00AF13E5">
        <w:rPr>
          <w:rFonts w:cs="Times New Roman"/>
          <w:szCs w:val="24"/>
        </w:rPr>
        <w:t xml:space="preserve"> como ferramenta para o ensino de matemática pode perpassar todos os níveis de ensino, logo os futuros professores devem conhecê-la e pensá-la como base para a aquisição de vários conteúdos matemáticos e, nada melhor que uma licenciatura para apresentá-los a um tema atual, interessante e interdisciplinar.</w:t>
      </w:r>
    </w:p>
    <w:p w14:paraId="31D96600" w14:textId="77777777" w:rsidR="00713BB3" w:rsidRDefault="00713BB3" w:rsidP="00713BB3">
      <w:pPr>
        <w:rPr>
          <w:rFonts w:cs="Times New Roman"/>
          <w:b/>
          <w:szCs w:val="24"/>
        </w:rPr>
      </w:pPr>
    </w:p>
    <w:p w14:paraId="7C2ADC72" w14:textId="77777777" w:rsidR="00713BB3" w:rsidRPr="00D85FAD" w:rsidRDefault="00713BB3" w:rsidP="00DD61E1">
      <w:pPr>
        <w:ind w:firstLine="0"/>
        <w:rPr>
          <w:rFonts w:cs="Times New Roman"/>
          <w:b/>
          <w:szCs w:val="24"/>
        </w:rPr>
      </w:pPr>
      <w:r w:rsidRPr="00D85FAD">
        <w:rPr>
          <w:rFonts w:cs="Times New Roman"/>
          <w:b/>
          <w:szCs w:val="24"/>
        </w:rPr>
        <w:t>OS FRACTAIS E OUTROS RECURSOS DIDÁTICOS</w:t>
      </w:r>
    </w:p>
    <w:p w14:paraId="13580870" w14:textId="77777777" w:rsidR="00713BB3" w:rsidRDefault="00713BB3" w:rsidP="00713BB3">
      <w:pPr>
        <w:rPr>
          <w:rFonts w:cs="Times New Roman"/>
          <w:szCs w:val="24"/>
        </w:rPr>
      </w:pPr>
    </w:p>
    <w:p w14:paraId="33487074" w14:textId="77777777" w:rsidR="00713BB3" w:rsidRDefault="00713BB3" w:rsidP="00713BB3">
      <w:pPr>
        <w:rPr>
          <w:rFonts w:cs="Times New Roman"/>
          <w:szCs w:val="24"/>
        </w:rPr>
      </w:pPr>
      <w:r>
        <w:rPr>
          <w:rFonts w:cs="Times New Roman"/>
          <w:szCs w:val="24"/>
        </w:rPr>
        <w:t>Muitos autores defendem o uso de recursos didáticos que facilitem o processo de ensino e aprendizagem. Materiais visuais, construção de maquetes, pinturas, recortes, montagem de quebra-cabeças, e não poderia faltar, o uso do computador, entre outros. A geometria fractal, pode ser um desses recursos, pois nos possibilita visualizar formas muito interessantes. Muitos dos seus objetos, os fractais, podem ser desenhados, construídos no computador ou ainda, feitos com materiais manipuláveis. Os trabalhos aqui analisados trazem principalmente o uso de software para a construção dos mesmos.</w:t>
      </w:r>
    </w:p>
    <w:p w14:paraId="7D0EDBB8" w14:textId="77777777" w:rsidR="00713BB3" w:rsidRDefault="00713BB3" w:rsidP="00713BB3">
      <w:pPr>
        <w:rPr>
          <w:rFonts w:cs="Times New Roman"/>
          <w:szCs w:val="24"/>
        </w:rPr>
      </w:pPr>
      <w:r>
        <w:rPr>
          <w:rFonts w:cs="Times New Roman"/>
          <w:szCs w:val="24"/>
        </w:rPr>
        <w:t>Leivas (2009, p. 243), por exemplo, destaca que “a</w:t>
      </w:r>
      <w:r w:rsidRPr="00A60A9C">
        <w:rPr>
          <w:rFonts w:cs="Times New Roman"/>
          <w:szCs w:val="24"/>
        </w:rPr>
        <w:t xml:space="preserve"> utilização da intuição e da visualização por meio de métodos</w:t>
      </w:r>
      <w:r>
        <w:rPr>
          <w:rFonts w:cs="Times New Roman"/>
          <w:szCs w:val="24"/>
        </w:rPr>
        <w:t xml:space="preserve"> </w:t>
      </w:r>
      <w:r w:rsidRPr="00A60A9C">
        <w:rPr>
          <w:rFonts w:cs="Times New Roman"/>
          <w:szCs w:val="24"/>
        </w:rPr>
        <w:t>computacionais é um recurso que pode ser empregado na construção, exploração e análise de Geometria Fractal</w:t>
      </w:r>
      <w:r>
        <w:rPr>
          <w:rFonts w:cs="Times New Roman"/>
          <w:szCs w:val="24"/>
        </w:rPr>
        <w:t xml:space="preserve">”. Já </w:t>
      </w:r>
      <w:proofErr w:type="spellStart"/>
      <w:r>
        <w:rPr>
          <w:rFonts w:cs="Times New Roman"/>
          <w:szCs w:val="24"/>
        </w:rPr>
        <w:t>Gouvea</w:t>
      </w:r>
      <w:proofErr w:type="spellEnd"/>
      <w:r>
        <w:rPr>
          <w:rFonts w:cs="Times New Roman"/>
          <w:szCs w:val="24"/>
        </w:rPr>
        <w:t xml:space="preserve"> (2005) é enfático defendendo o uso d</w:t>
      </w:r>
      <w:r w:rsidRPr="00A60A9C">
        <w:rPr>
          <w:rFonts w:cs="Times New Roman"/>
          <w:szCs w:val="24"/>
        </w:rPr>
        <w:t xml:space="preserve">e softwares de Geometria Dinâmica, como o </w:t>
      </w:r>
      <w:proofErr w:type="spellStart"/>
      <w:r w:rsidRPr="00A60A9C">
        <w:rPr>
          <w:rFonts w:cs="Times New Roman"/>
          <w:szCs w:val="24"/>
        </w:rPr>
        <w:t>CabriGéomètre</w:t>
      </w:r>
      <w:proofErr w:type="spellEnd"/>
      <w:r w:rsidRPr="00A60A9C">
        <w:rPr>
          <w:rFonts w:cs="Times New Roman"/>
          <w:szCs w:val="24"/>
        </w:rPr>
        <w:t xml:space="preserve"> II e o </w:t>
      </w:r>
      <w:proofErr w:type="spellStart"/>
      <w:r w:rsidRPr="00A60A9C">
        <w:rPr>
          <w:rFonts w:cs="Times New Roman"/>
          <w:szCs w:val="24"/>
        </w:rPr>
        <w:t>iGeom</w:t>
      </w:r>
      <w:proofErr w:type="spellEnd"/>
      <w:r w:rsidRPr="00A60A9C">
        <w:rPr>
          <w:rFonts w:cs="Times New Roman"/>
          <w:szCs w:val="24"/>
        </w:rPr>
        <w:t xml:space="preserve">, </w:t>
      </w:r>
      <w:r>
        <w:rPr>
          <w:rFonts w:cs="Times New Roman"/>
          <w:szCs w:val="24"/>
        </w:rPr>
        <w:t>“</w:t>
      </w:r>
      <w:r w:rsidRPr="00A60A9C">
        <w:rPr>
          <w:rFonts w:cs="Times New Roman"/>
          <w:szCs w:val="24"/>
        </w:rPr>
        <w:t>pois através desses softwares educacionais podem-se efetuar construções geométricas muito rapidamente e com bons resultados</w:t>
      </w:r>
      <w:r>
        <w:rPr>
          <w:rFonts w:cs="Times New Roman"/>
          <w:szCs w:val="24"/>
        </w:rPr>
        <w:t>”</w:t>
      </w:r>
      <w:r w:rsidRPr="00A60A9C">
        <w:rPr>
          <w:rFonts w:cs="Times New Roman"/>
          <w:szCs w:val="24"/>
        </w:rPr>
        <w:t>.</w:t>
      </w:r>
      <w:r>
        <w:rPr>
          <w:rFonts w:cs="Times New Roman"/>
          <w:szCs w:val="24"/>
        </w:rPr>
        <w:t xml:space="preserve"> (GOUVEA, 2005, P.12)</w:t>
      </w:r>
    </w:p>
    <w:p w14:paraId="781C2DE6" w14:textId="77777777" w:rsidR="00EC1066" w:rsidRDefault="00713BB3" w:rsidP="00713BB3">
      <w:pPr>
        <w:rPr>
          <w:rFonts w:cs="Times New Roman"/>
          <w:szCs w:val="24"/>
        </w:rPr>
      </w:pPr>
      <w:r>
        <w:rPr>
          <w:rFonts w:cs="Times New Roman"/>
          <w:szCs w:val="24"/>
        </w:rPr>
        <w:t xml:space="preserve">A autora Batista (2017), traz em seu trabalho a construção de fractais pelos alunos com uso de régua, compasso, lápis e papel, fazendo uma atividade mais manual. </w:t>
      </w:r>
      <w:r w:rsidR="00C45EAA">
        <w:rPr>
          <w:rFonts w:cs="Times New Roman"/>
          <w:szCs w:val="24"/>
        </w:rPr>
        <w:lastRenderedPageBreak/>
        <w:t xml:space="preserve">Esse </w:t>
      </w:r>
      <w:r>
        <w:rPr>
          <w:rFonts w:cs="Times New Roman"/>
          <w:szCs w:val="24"/>
        </w:rPr>
        <w:t>recurso</w:t>
      </w:r>
      <w:r w:rsidR="00C45EAA">
        <w:rPr>
          <w:rFonts w:cs="Times New Roman"/>
          <w:szCs w:val="24"/>
        </w:rPr>
        <w:t xml:space="preserve"> é</w:t>
      </w:r>
      <w:r>
        <w:rPr>
          <w:rFonts w:cs="Times New Roman"/>
          <w:szCs w:val="24"/>
        </w:rPr>
        <w:t xml:space="preserve"> possível até certo ponto, visto que, o processo iterativo pode ser dificultado. O que é destacado por Castilhos (2014), quando propõe que </w:t>
      </w:r>
    </w:p>
    <w:p w14:paraId="3E1009EB" w14:textId="19FBD382" w:rsidR="00713BB3" w:rsidRDefault="00713BB3" w:rsidP="00EC1066">
      <w:pPr>
        <w:spacing w:line="240" w:lineRule="auto"/>
        <w:ind w:left="2268" w:firstLine="0"/>
        <w:rPr>
          <w:rFonts w:cs="Times New Roman"/>
          <w:szCs w:val="24"/>
        </w:rPr>
      </w:pPr>
      <w:r w:rsidRPr="009F69BC">
        <w:rPr>
          <w:rFonts w:cs="Times New Roman"/>
          <w:szCs w:val="24"/>
        </w:rPr>
        <w:t>a construção desses objetos feita manualmente não nos proporciona total exatidão do objeto, ou melhor, só conseguimos fazer certo número de iteração, assim é dada uma grande oportunidade para a utilização, com os alunos, de algum software de geometria dinâmica</w:t>
      </w:r>
      <w:r>
        <w:rPr>
          <w:rFonts w:cs="Times New Roman"/>
          <w:szCs w:val="24"/>
        </w:rPr>
        <w:t>”</w:t>
      </w:r>
      <w:r w:rsidRPr="009F69BC">
        <w:rPr>
          <w:rFonts w:cs="Times New Roman"/>
          <w:szCs w:val="24"/>
        </w:rPr>
        <w:t>.</w:t>
      </w:r>
      <w:r>
        <w:rPr>
          <w:rFonts w:cs="Times New Roman"/>
          <w:szCs w:val="24"/>
        </w:rPr>
        <w:t xml:space="preserve">  (CASTILHOS, 2014, p. 9).</w:t>
      </w:r>
    </w:p>
    <w:p w14:paraId="6CEDEDAD" w14:textId="77777777" w:rsidR="00EC1066" w:rsidRDefault="00EC1066" w:rsidP="00EC1066">
      <w:pPr>
        <w:spacing w:line="240" w:lineRule="auto"/>
        <w:ind w:left="2268" w:firstLine="0"/>
        <w:rPr>
          <w:rFonts w:cs="Times New Roman"/>
          <w:szCs w:val="24"/>
        </w:rPr>
      </w:pPr>
    </w:p>
    <w:p w14:paraId="085961C1" w14:textId="77777777" w:rsidR="00713BB3" w:rsidRDefault="00713BB3" w:rsidP="00713BB3">
      <w:pPr>
        <w:rPr>
          <w:rFonts w:cs="Times New Roman"/>
          <w:szCs w:val="24"/>
        </w:rPr>
      </w:pPr>
      <w:r>
        <w:rPr>
          <w:rFonts w:cs="Times New Roman"/>
          <w:szCs w:val="24"/>
        </w:rPr>
        <w:t xml:space="preserve">Muitos professores de matemática não tiveram em sua formação, acesso ao uso de materiais manipuláveis e do computador como ferramenta educacional no passado, mas os licenciandos de hoje já podem se apropriar dessa ferramenta para sua utilização no futuro. Nesse sentido, </w:t>
      </w:r>
      <w:proofErr w:type="spellStart"/>
      <w:r>
        <w:rPr>
          <w:rFonts w:cs="Times New Roman"/>
          <w:szCs w:val="24"/>
        </w:rPr>
        <w:t>Gouvea</w:t>
      </w:r>
      <w:proofErr w:type="spellEnd"/>
      <w:r>
        <w:rPr>
          <w:rFonts w:cs="Times New Roman"/>
          <w:szCs w:val="24"/>
        </w:rPr>
        <w:t xml:space="preserve"> (2005, p. 18), lembra que “</w:t>
      </w:r>
      <w:r w:rsidRPr="00A60A9C">
        <w:rPr>
          <w:rFonts w:cs="Times New Roman"/>
          <w:szCs w:val="24"/>
        </w:rPr>
        <w:t>os professores devem procurar criar ambientes de aprendizagem, com recursos tecnológicos disponíveis aos alunos, utilizando uma proposta pedagógica atualizada, que leve em conta as novas tecnologias da informação e comunicação</w:t>
      </w:r>
      <w:r>
        <w:rPr>
          <w:rFonts w:cs="Times New Roman"/>
          <w:szCs w:val="24"/>
        </w:rPr>
        <w:t xml:space="preserve">”. Com a mesma ideia, mas destacando a importância do uso dos materiais manipuláveis, </w:t>
      </w:r>
      <w:proofErr w:type="spellStart"/>
      <w:r>
        <w:rPr>
          <w:rFonts w:cs="Times New Roman"/>
          <w:szCs w:val="24"/>
        </w:rPr>
        <w:t>Baldovitti</w:t>
      </w:r>
      <w:proofErr w:type="spellEnd"/>
      <w:r>
        <w:rPr>
          <w:rFonts w:cs="Times New Roman"/>
          <w:szCs w:val="24"/>
        </w:rPr>
        <w:t xml:space="preserve"> traz uma reflexão sobre esse ponto defendendo que </w:t>
      </w:r>
    </w:p>
    <w:p w14:paraId="6807D35F" w14:textId="77777777" w:rsidR="00713BB3" w:rsidRPr="00FC3D07" w:rsidRDefault="00713BB3" w:rsidP="00EC1066">
      <w:pPr>
        <w:spacing w:before="240" w:after="240" w:line="240" w:lineRule="auto"/>
        <w:ind w:left="2268" w:firstLine="0"/>
        <w:rPr>
          <w:rFonts w:cs="Times New Roman"/>
          <w:sz w:val="20"/>
          <w:szCs w:val="20"/>
        </w:rPr>
      </w:pPr>
      <w:r w:rsidRPr="009800E4">
        <w:rPr>
          <w:rFonts w:cs="Times New Roman"/>
          <w:sz w:val="20"/>
          <w:szCs w:val="20"/>
        </w:rPr>
        <w:t xml:space="preserve">durante a formação inicial e continuada do professor de matemática é necessário criar oportunidades para a reflexão e discussão sobre o uso de materiais manipulativos em sala de aula. É através desses momentos de interação que os estudantes do curso de licenciatura de matemática terão oportunidade de refletir sobre as possíveis relações existentes no contexto de sala de aula que envolve os alunos e os materiais manipulativos e a interação entre os alunos com esse tipo de </w:t>
      </w:r>
      <w:r w:rsidRPr="00FC3D07">
        <w:rPr>
          <w:rFonts w:cs="Times New Roman"/>
          <w:sz w:val="20"/>
          <w:szCs w:val="20"/>
        </w:rPr>
        <w:t>recurso didático. (BALDOVINITTI, 2011, p. 82)</w:t>
      </w:r>
    </w:p>
    <w:p w14:paraId="0F44CE70" w14:textId="77777777" w:rsidR="00713BB3" w:rsidRPr="00FC3D07" w:rsidRDefault="00713BB3" w:rsidP="00713BB3">
      <w:pPr>
        <w:rPr>
          <w:rFonts w:eastAsia="Times New Roman" w:cs="Times New Roman"/>
          <w:szCs w:val="24"/>
          <w:lang w:eastAsia="pt-BR"/>
        </w:rPr>
      </w:pPr>
      <w:r w:rsidRPr="00FC3D07">
        <w:rPr>
          <w:rFonts w:eastAsia="Times New Roman" w:cs="Times New Roman"/>
          <w:szCs w:val="24"/>
          <w:lang w:eastAsia="pt-BR"/>
        </w:rPr>
        <w:t>O autor Leivas (2009) ao discutir a presença da geometria fractal no currículo, nos inquieta para o uso da interdisciplinaridade como forma de agregarmos outros temas nos cursos de licenciatura</w:t>
      </w:r>
    </w:p>
    <w:p w14:paraId="5DB059E1" w14:textId="77777777" w:rsidR="00713BB3" w:rsidRPr="00FC3D07" w:rsidRDefault="00713BB3" w:rsidP="00EC1066">
      <w:pPr>
        <w:spacing w:before="240" w:after="240" w:line="240" w:lineRule="auto"/>
        <w:ind w:left="2268" w:firstLine="0"/>
        <w:rPr>
          <w:rFonts w:cs="Times New Roman"/>
          <w:sz w:val="20"/>
          <w:szCs w:val="20"/>
        </w:rPr>
      </w:pPr>
      <w:r w:rsidRPr="00FC3D07">
        <w:rPr>
          <w:rFonts w:cs="Times New Roman"/>
          <w:sz w:val="20"/>
          <w:szCs w:val="20"/>
        </w:rPr>
        <w:t>talvez a introdução de abordagens interdisciplinares no tratamento desse conhecimento possa vir a ser uma forma de não serem criadas disciplinas novas, isoladas, simplesmente para cobrir conteúdos novos ou suprir a ausência daqueles que os mais conservadores exigem que estejam presentes nos cursos em que atuam. (LEIVAS, 2009, p.14).</w:t>
      </w:r>
    </w:p>
    <w:p w14:paraId="5174F99C" w14:textId="77777777" w:rsidR="00713BB3" w:rsidRPr="00FC3D07" w:rsidRDefault="00713BB3" w:rsidP="00713BB3">
      <w:pPr>
        <w:rPr>
          <w:rFonts w:cs="Times New Roman"/>
          <w:szCs w:val="24"/>
        </w:rPr>
      </w:pPr>
      <w:r w:rsidRPr="00FC3D07">
        <w:rPr>
          <w:rFonts w:cs="Times New Roman"/>
          <w:szCs w:val="24"/>
        </w:rPr>
        <w:t>Encontramos também, nos demais trabalhos, a presença da interdisciplinaridade, mesmo que de forma sutil. O autor Castilho (2014, p.10), por exemplo, relata que “o mais importante da introdução de fractais no ensino da matemática é a possibilidade de interdisciplinaridade e contextualização”.</w:t>
      </w:r>
    </w:p>
    <w:p w14:paraId="0F98AC98" w14:textId="77777777" w:rsidR="00713BB3" w:rsidRDefault="00713BB3" w:rsidP="00713BB3">
      <w:pPr>
        <w:rPr>
          <w:rFonts w:cs="Times New Roman"/>
          <w:szCs w:val="24"/>
        </w:rPr>
      </w:pPr>
      <w:r w:rsidRPr="00FC3D07">
        <w:rPr>
          <w:rFonts w:cs="Times New Roman"/>
          <w:szCs w:val="24"/>
        </w:rPr>
        <w:t xml:space="preserve">Já em Batista (2017), encontramos a defesa do uso dessa geometria destacando que “o estudo da Geometria Fractal permite trabalhar numa perspectiva interdisciplinar </w:t>
      </w:r>
      <w:r w:rsidRPr="00FC3D07">
        <w:rPr>
          <w:rFonts w:cs="Times New Roman"/>
          <w:szCs w:val="24"/>
        </w:rPr>
        <w:lastRenderedPageBreak/>
        <w:t>e possibilita que os alunos tenham uma visão mais clara de utilização dessa Geometria nas diferentes áreas do conhecimento”</w:t>
      </w:r>
      <w:r>
        <w:rPr>
          <w:rFonts w:cs="Times New Roman"/>
          <w:szCs w:val="24"/>
        </w:rPr>
        <w:t xml:space="preserve"> </w:t>
      </w:r>
      <w:r w:rsidRPr="00FC3D07">
        <w:rPr>
          <w:rFonts w:cs="Times New Roman"/>
          <w:szCs w:val="24"/>
        </w:rPr>
        <w:t>(BATISTA, 2017, p.21).</w:t>
      </w:r>
    </w:p>
    <w:p w14:paraId="6F21EB4E" w14:textId="77777777" w:rsidR="00713BB3" w:rsidRDefault="00713BB3" w:rsidP="00713BB3">
      <w:pPr>
        <w:rPr>
          <w:rFonts w:cs="Times New Roman"/>
          <w:szCs w:val="24"/>
        </w:rPr>
      </w:pPr>
      <w:r w:rsidRPr="00AF13E5">
        <w:rPr>
          <w:rFonts w:cs="Times New Roman"/>
          <w:szCs w:val="24"/>
        </w:rPr>
        <w:t xml:space="preserve">Outro autor, </w:t>
      </w:r>
      <w:proofErr w:type="spellStart"/>
      <w:r w:rsidRPr="00AF13E5">
        <w:rPr>
          <w:rFonts w:cs="Times New Roman"/>
          <w:szCs w:val="24"/>
        </w:rPr>
        <w:t>Baldovinitti</w:t>
      </w:r>
      <w:proofErr w:type="spellEnd"/>
      <w:r w:rsidRPr="00AF13E5">
        <w:rPr>
          <w:rFonts w:cs="Times New Roman"/>
          <w:szCs w:val="24"/>
        </w:rPr>
        <w:t xml:space="preserve"> (2011), mostra essa relação quando destaca que “a inserção do estudo de fractais no currículo escolar pode contribuir para o que os PCN do Ensino Médio chamam de interdisciplinaridade, uma vez que permite associar os diversos conceitos matemáticos existentes com os de outras áreas de aplicação</w:t>
      </w:r>
      <w:r>
        <w:rPr>
          <w:rFonts w:cs="Times New Roman"/>
          <w:szCs w:val="24"/>
        </w:rPr>
        <w:t>”</w:t>
      </w:r>
      <w:r w:rsidRPr="00AF13E5">
        <w:rPr>
          <w:rFonts w:cs="Times New Roman"/>
          <w:szCs w:val="24"/>
        </w:rPr>
        <w:t xml:space="preserve"> (BALDOVINITTI, 2011, p. 63)</w:t>
      </w:r>
      <w:r>
        <w:rPr>
          <w:rFonts w:cs="Times New Roman"/>
          <w:szCs w:val="24"/>
        </w:rPr>
        <w:t>.</w:t>
      </w:r>
    </w:p>
    <w:p w14:paraId="034CEFFF" w14:textId="5911BE6F" w:rsidR="00713BB3" w:rsidRDefault="00713BB3" w:rsidP="00713BB3">
      <w:pPr>
        <w:rPr>
          <w:rFonts w:cs="Times New Roman"/>
          <w:szCs w:val="24"/>
        </w:rPr>
      </w:pPr>
      <w:r>
        <w:rPr>
          <w:rFonts w:cs="Times New Roman"/>
          <w:szCs w:val="24"/>
        </w:rPr>
        <w:t>Para finalizar essa discussão destacamos um ponto sobre esses os recursos didáticos</w:t>
      </w:r>
      <w:r w:rsidR="00690298">
        <w:rPr>
          <w:rFonts w:cs="Times New Roman"/>
          <w:szCs w:val="24"/>
        </w:rPr>
        <w:t>,</w:t>
      </w:r>
      <w:r>
        <w:rPr>
          <w:rFonts w:cs="Times New Roman"/>
          <w:szCs w:val="24"/>
        </w:rPr>
        <w:t xml:space="preserve"> no que diz respeito ao uso adequado, a partir da análise da potencialidade do mesmo, pois “</w:t>
      </w:r>
      <w:r w:rsidRPr="00764DF9">
        <w:rPr>
          <w:rFonts w:cs="Times New Roman"/>
          <w:szCs w:val="24"/>
        </w:rPr>
        <w:t>o recurso didático com</w:t>
      </w:r>
      <w:r>
        <w:rPr>
          <w:rFonts w:cs="Times New Roman"/>
          <w:szCs w:val="24"/>
        </w:rPr>
        <w:t>o</w:t>
      </w:r>
      <w:r w:rsidRPr="00764DF9">
        <w:rPr>
          <w:rFonts w:cs="Times New Roman"/>
          <w:szCs w:val="24"/>
        </w:rPr>
        <w:t xml:space="preserve"> material alternativo não é suficiente para a construção de um conceito, se não houver um conhecimento do conteúdo em toda a sua intensidade e plenitude</w:t>
      </w:r>
      <w:r>
        <w:rPr>
          <w:rFonts w:cs="Times New Roman"/>
          <w:szCs w:val="24"/>
        </w:rPr>
        <w:t xml:space="preserve">” (LEIVAS, 2009, p. 51). </w:t>
      </w:r>
    </w:p>
    <w:p w14:paraId="399FC967" w14:textId="016FD824" w:rsidR="00713BB3" w:rsidRDefault="00713BB3" w:rsidP="00713BB3">
      <w:pPr>
        <w:rPr>
          <w:rFonts w:cs="Times New Roman"/>
          <w:szCs w:val="24"/>
        </w:rPr>
      </w:pPr>
      <w:r>
        <w:rPr>
          <w:rFonts w:cs="Times New Roman"/>
          <w:szCs w:val="24"/>
        </w:rPr>
        <w:t xml:space="preserve">Assim, usar a o computador ou outro recurso didático sem uma análise de sua potencialidade e inseri-lo em um ambiente que não garanta uma consolidação do conteúdo estudado é um risco para o professor. Desta forma, uma formação que lhe </w:t>
      </w:r>
      <w:r w:rsidR="00690298">
        <w:rPr>
          <w:rFonts w:cs="Times New Roman"/>
          <w:szCs w:val="24"/>
        </w:rPr>
        <w:t>permita</w:t>
      </w:r>
      <w:r>
        <w:rPr>
          <w:rFonts w:cs="Times New Roman"/>
          <w:szCs w:val="24"/>
        </w:rPr>
        <w:t xml:space="preserve"> ter contato com essas possibilidades</w:t>
      </w:r>
      <w:r w:rsidR="00690298">
        <w:rPr>
          <w:rFonts w:cs="Times New Roman"/>
          <w:szCs w:val="24"/>
        </w:rPr>
        <w:t>,</w:t>
      </w:r>
      <w:r>
        <w:rPr>
          <w:rFonts w:cs="Times New Roman"/>
          <w:szCs w:val="24"/>
        </w:rPr>
        <w:t xml:space="preserve"> para que haja reflexão quanto ao seu uso</w:t>
      </w:r>
      <w:r w:rsidR="00690298">
        <w:rPr>
          <w:rFonts w:cs="Times New Roman"/>
          <w:szCs w:val="24"/>
        </w:rPr>
        <w:t>,</w:t>
      </w:r>
      <w:r>
        <w:rPr>
          <w:rFonts w:cs="Times New Roman"/>
          <w:szCs w:val="24"/>
        </w:rPr>
        <w:t xml:space="preserve"> é de fundamental importância.</w:t>
      </w:r>
    </w:p>
    <w:p w14:paraId="41FE3E00" w14:textId="77777777" w:rsidR="00713BB3" w:rsidRDefault="00713BB3" w:rsidP="00713BB3">
      <w:pPr>
        <w:rPr>
          <w:rFonts w:cs="Times New Roman"/>
          <w:szCs w:val="24"/>
        </w:rPr>
      </w:pPr>
    </w:p>
    <w:p w14:paraId="519D5EB7" w14:textId="77777777" w:rsidR="00713BB3" w:rsidRDefault="00713BB3" w:rsidP="00713BB3">
      <w:pPr>
        <w:rPr>
          <w:rFonts w:cs="Times New Roman"/>
          <w:b/>
          <w:szCs w:val="24"/>
        </w:rPr>
      </w:pPr>
      <w:r w:rsidRPr="00AF13E5">
        <w:rPr>
          <w:rFonts w:cs="Times New Roman"/>
          <w:b/>
          <w:szCs w:val="24"/>
        </w:rPr>
        <w:t>CONCLUSÕES</w:t>
      </w:r>
    </w:p>
    <w:p w14:paraId="1D476EB8" w14:textId="77777777" w:rsidR="00713BB3" w:rsidRPr="00AF13E5" w:rsidRDefault="00713BB3" w:rsidP="00713BB3">
      <w:pPr>
        <w:rPr>
          <w:rFonts w:cs="Times New Roman"/>
          <w:b/>
          <w:szCs w:val="24"/>
        </w:rPr>
      </w:pPr>
    </w:p>
    <w:p w14:paraId="586F5352" w14:textId="1793B133" w:rsidR="00713BB3" w:rsidRPr="00AF13E5" w:rsidRDefault="00713BB3" w:rsidP="00713BB3">
      <w:pPr>
        <w:rPr>
          <w:rFonts w:eastAsia="Times New Roman" w:cs="Times New Roman"/>
          <w:szCs w:val="24"/>
          <w:lang w:eastAsia="pt-BR"/>
        </w:rPr>
      </w:pPr>
      <w:r>
        <w:rPr>
          <w:rFonts w:eastAsia="Times New Roman" w:cs="Times New Roman"/>
          <w:szCs w:val="24"/>
          <w:lang w:eastAsia="pt-BR"/>
        </w:rPr>
        <w:t>Esse trabalho a</w:t>
      </w:r>
      <w:r w:rsidRPr="00AF13E5">
        <w:rPr>
          <w:rFonts w:eastAsia="Times New Roman" w:cs="Times New Roman"/>
          <w:szCs w:val="24"/>
          <w:lang w:eastAsia="pt-BR"/>
        </w:rPr>
        <w:t>presenta</w:t>
      </w:r>
      <w:r>
        <w:rPr>
          <w:rFonts w:eastAsia="Times New Roman" w:cs="Times New Roman"/>
          <w:szCs w:val="24"/>
          <w:lang w:eastAsia="pt-BR"/>
        </w:rPr>
        <w:t xml:space="preserve"> parte de uma pesquisa em andamento. Ele</w:t>
      </w:r>
      <w:r w:rsidRPr="00AF13E5">
        <w:rPr>
          <w:rFonts w:eastAsia="Times New Roman" w:cs="Times New Roman"/>
          <w:szCs w:val="24"/>
          <w:lang w:eastAsia="pt-BR"/>
        </w:rPr>
        <w:t xml:space="preserve"> descreve uma revisão bibliográfica do tipo estado do conhecimento a partir de trabalhos que estão disponíveis no Catálogo de Teses e Dissertações da Capes e foram publicados nos últimos </w:t>
      </w:r>
      <w:r w:rsidR="00690298">
        <w:rPr>
          <w:rFonts w:eastAsia="Times New Roman" w:cs="Times New Roman"/>
          <w:szCs w:val="24"/>
          <w:lang w:eastAsia="pt-BR"/>
        </w:rPr>
        <w:t>trez</w:t>
      </w:r>
      <w:r>
        <w:rPr>
          <w:rFonts w:eastAsia="Times New Roman" w:cs="Times New Roman"/>
          <w:szCs w:val="24"/>
          <w:lang w:eastAsia="pt-BR"/>
        </w:rPr>
        <w:t>e</w:t>
      </w:r>
      <w:r w:rsidRPr="00AF13E5">
        <w:rPr>
          <w:rFonts w:eastAsia="Times New Roman" w:cs="Times New Roman"/>
          <w:szCs w:val="24"/>
          <w:lang w:eastAsia="pt-BR"/>
        </w:rPr>
        <w:t xml:space="preserve"> anos. Eles foram selecionados utilizando-se dos descritores formados pelas palavras que são tema do nosso trabalho. </w:t>
      </w:r>
    </w:p>
    <w:p w14:paraId="41DC5FC2" w14:textId="5881958C" w:rsidR="00713BB3" w:rsidRDefault="00713BB3" w:rsidP="00713BB3">
      <w:pPr>
        <w:rPr>
          <w:rFonts w:eastAsia="Times New Roman" w:cs="Times New Roman"/>
          <w:szCs w:val="24"/>
          <w:lang w:eastAsia="pt-BR"/>
        </w:rPr>
      </w:pPr>
      <w:r w:rsidRPr="00AF13E5">
        <w:rPr>
          <w:rFonts w:eastAsia="Times New Roman" w:cs="Times New Roman"/>
          <w:szCs w:val="24"/>
          <w:lang w:eastAsia="pt-BR"/>
        </w:rPr>
        <w:t>Como resultado inicial, podemos destacar a quantidade, muito pequena, de trabalhos que investigam as contribuições que os fractais podem trazer para a formação do professor. Destacamos, ainda que, dos trabalhos encontrados, alguns não discutiam essa formação, apenas apresentava proposta para que os professores ou futuros professores pudessem usá-las</w:t>
      </w:r>
      <w:r>
        <w:rPr>
          <w:rFonts w:eastAsia="Times New Roman" w:cs="Times New Roman"/>
          <w:szCs w:val="24"/>
          <w:lang w:eastAsia="pt-BR"/>
        </w:rPr>
        <w:t xml:space="preserve"> </w:t>
      </w:r>
      <w:r w:rsidRPr="00AF13E5">
        <w:rPr>
          <w:rFonts w:eastAsia="Times New Roman" w:cs="Times New Roman"/>
          <w:szCs w:val="24"/>
          <w:lang w:eastAsia="pt-BR"/>
        </w:rPr>
        <w:t xml:space="preserve">em suas aulas como recurso facilitador da aprendizagem, o que não deixa de contribuir para a sua </w:t>
      </w:r>
      <w:r w:rsidR="00690298">
        <w:rPr>
          <w:rFonts w:eastAsia="Times New Roman" w:cs="Times New Roman"/>
          <w:szCs w:val="24"/>
          <w:lang w:eastAsia="pt-BR"/>
        </w:rPr>
        <w:t>atua</w:t>
      </w:r>
      <w:r w:rsidRPr="00AF13E5">
        <w:rPr>
          <w:rFonts w:eastAsia="Times New Roman" w:cs="Times New Roman"/>
          <w:szCs w:val="24"/>
          <w:lang w:eastAsia="pt-BR"/>
        </w:rPr>
        <w:t>ção</w:t>
      </w:r>
      <w:r w:rsidR="00690298">
        <w:rPr>
          <w:rFonts w:eastAsia="Times New Roman" w:cs="Times New Roman"/>
          <w:szCs w:val="24"/>
          <w:lang w:eastAsia="pt-BR"/>
        </w:rPr>
        <w:t xml:space="preserve"> em sala de aula</w:t>
      </w:r>
      <w:r w:rsidRPr="00AF13E5">
        <w:rPr>
          <w:rFonts w:eastAsia="Times New Roman" w:cs="Times New Roman"/>
          <w:szCs w:val="24"/>
          <w:lang w:eastAsia="pt-BR"/>
        </w:rPr>
        <w:t>, como defendemos anteriormente.</w:t>
      </w:r>
    </w:p>
    <w:p w14:paraId="3E526FB1" w14:textId="77777777" w:rsidR="00713BB3" w:rsidRDefault="00713BB3" w:rsidP="00713BB3">
      <w:pPr>
        <w:rPr>
          <w:rFonts w:eastAsia="Times New Roman" w:cs="Times New Roman"/>
          <w:szCs w:val="24"/>
          <w:lang w:eastAsia="pt-BR"/>
        </w:rPr>
      </w:pPr>
      <w:r>
        <w:rPr>
          <w:rFonts w:eastAsia="Times New Roman" w:cs="Times New Roman"/>
          <w:szCs w:val="24"/>
          <w:lang w:eastAsia="pt-BR"/>
        </w:rPr>
        <w:t xml:space="preserve">Procuramos, neste texto, apresentar algumas contribuições da geometria fractal para a formação do professor, formação que deve ser discutida e fortalecida, pois “o </w:t>
      </w:r>
      <w:r>
        <w:rPr>
          <w:rFonts w:eastAsia="Times New Roman" w:cs="Times New Roman"/>
          <w:szCs w:val="24"/>
          <w:lang w:eastAsia="pt-BR"/>
        </w:rPr>
        <w:lastRenderedPageBreak/>
        <w:t xml:space="preserve">conceito de formação de professor exige um repensar. É muito importante que se entenda que é impossível pensar no professor como já formado” </w:t>
      </w:r>
      <w:r w:rsidRPr="001B5C73">
        <w:rPr>
          <w:rFonts w:eastAsia="Times New Roman" w:cs="Times New Roman"/>
          <w:szCs w:val="24"/>
          <w:lang w:eastAsia="pt-BR"/>
        </w:rPr>
        <w:t>(D’AMBRÓSIO, 1996, p.</w:t>
      </w:r>
      <w:r>
        <w:rPr>
          <w:rFonts w:eastAsia="Times New Roman" w:cs="Times New Roman"/>
          <w:szCs w:val="24"/>
          <w:lang w:eastAsia="pt-BR"/>
        </w:rPr>
        <w:t xml:space="preserve"> 97</w:t>
      </w:r>
      <w:r w:rsidRPr="001B5C73">
        <w:rPr>
          <w:rFonts w:eastAsia="Times New Roman" w:cs="Times New Roman"/>
          <w:szCs w:val="24"/>
          <w:lang w:eastAsia="pt-BR"/>
        </w:rPr>
        <w:t>)</w:t>
      </w:r>
      <w:r>
        <w:rPr>
          <w:rFonts w:eastAsia="Times New Roman" w:cs="Times New Roman"/>
          <w:szCs w:val="24"/>
          <w:lang w:eastAsia="pt-BR"/>
        </w:rPr>
        <w:t>, principalmente ao terminar uma licenciatura.</w:t>
      </w:r>
    </w:p>
    <w:p w14:paraId="7B93A773" w14:textId="749A8184" w:rsidR="00713BB3" w:rsidRDefault="00713BB3" w:rsidP="00713BB3">
      <w:pPr>
        <w:rPr>
          <w:rFonts w:cs="Times New Roman"/>
          <w:szCs w:val="24"/>
        </w:rPr>
      </w:pPr>
      <w:r>
        <w:rPr>
          <w:rFonts w:cs="Times New Roman"/>
          <w:szCs w:val="24"/>
        </w:rPr>
        <w:t>Além disso, podemos perceber uma relação entre a geometria fractal e o uso do computador, gerando novas possibilidades para os professores usarem em sala de aula na busca de facilitar o processo de ensino e aprendizagem já que</w:t>
      </w:r>
      <w:r w:rsidR="00690298">
        <w:rPr>
          <w:rFonts w:cs="Times New Roman"/>
          <w:szCs w:val="24"/>
        </w:rPr>
        <w:t>,</w:t>
      </w:r>
      <w:r>
        <w:rPr>
          <w:rFonts w:cs="Times New Roman"/>
          <w:szCs w:val="24"/>
        </w:rPr>
        <w:t xml:space="preserve"> “</w:t>
      </w:r>
      <w:r w:rsidRPr="00764DF9">
        <w:rPr>
          <w:rFonts w:cs="Times New Roman"/>
          <w:szCs w:val="24"/>
        </w:rPr>
        <w:t>sua inserção em sala de aula dependerá da natureza da prática desse profissional, como ele relaciona a tecnologia aos diversos elementos que compõem a sua atividade profissional</w:t>
      </w:r>
      <w:r>
        <w:rPr>
          <w:rFonts w:cs="Times New Roman"/>
          <w:szCs w:val="24"/>
        </w:rPr>
        <w:t>”</w:t>
      </w:r>
      <w:r w:rsidRPr="00AF13E5">
        <w:rPr>
          <w:rFonts w:cs="Times New Roman"/>
          <w:szCs w:val="24"/>
        </w:rPr>
        <w:t xml:space="preserve">(BALDOVINITTI, 2011, p. </w:t>
      </w:r>
      <w:r>
        <w:rPr>
          <w:rFonts w:cs="Times New Roman"/>
          <w:szCs w:val="24"/>
        </w:rPr>
        <w:t>6</w:t>
      </w:r>
      <w:r w:rsidRPr="00AF13E5">
        <w:rPr>
          <w:rFonts w:cs="Times New Roman"/>
          <w:szCs w:val="24"/>
        </w:rPr>
        <w:t>8</w:t>
      </w:r>
      <w:r>
        <w:rPr>
          <w:rFonts w:cs="Times New Roman"/>
          <w:szCs w:val="24"/>
        </w:rPr>
        <w:t>).</w:t>
      </w:r>
    </w:p>
    <w:p w14:paraId="6A8BD1EC" w14:textId="28A99DCF" w:rsidR="00713BB3" w:rsidRPr="00AF13E5" w:rsidRDefault="00713BB3" w:rsidP="00713BB3">
      <w:pPr>
        <w:rPr>
          <w:rFonts w:cs="Times New Roman"/>
          <w:szCs w:val="24"/>
        </w:rPr>
      </w:pPr>
      <w:r w:rsidRPr="00AF13E5">
        <w:rPr>
          <w:rFonts w:cs="Times New Roman"/>
          <w:szCs w:val="24"/>
        </w:rPr>
        <w:t>Desta forma, concluímos que a formação do professor de matemática pode ser favorecida com o uso da geometria fractal e nos leva a buscar caminho</w:t>
      </w:r>
      <w:r>
        <w:rPr>
          <w:rFonts w:cs="Times New Roman"/>
          <w:szCs w:val="24"/>
        </w:rPr>
        <w:t>s</w:t>
      </w:r>
      <w:r w:rsidRPr="00AF13E5">
        <w:rPr>
          <w:rFonts w:cs="Times New Roman"/>
          <w:szCs w:val="24"/>
        </w:rPr>
        <w:t xml:space="preserve"> que pode</w:t>
      </w:r>
      <w:r>
        <w:rPr>
          <w:rFonts w:cs="Times New Roman"/>
          <w:szCs w:val="24"/>
        </w:rPr>
        <w:t>m</w:t>
      </w:r>
      <w:r w:rsidRPr="00AF13E5">
        <w:rPr>
          <w:rFonts w:cs="Times New Roman"/>
          <w:szCs w:val="24"/>
        </w:rPr>
        <w:t xml:space="preserve"> facilitar esse uso, </w:t>
      </w:r>
      <w:r>
        <w:rPr>
          <w:rFonts w:cs="Times New Roman"/>
          <w:szCs w:val="24"/>
        </w:rPr>
        <w:t xml:space="preserve">o uso do computador e </w:t>
      </w:r>
      <w:r w:rsidRPr="00AF13E5">
        <w:rPr>
          <w:rFonts w:cs="Times New Roman"/>
          <w:szCs w:val="24"/>
        </w:rPr>
        <w:t>a interdisciplinaridade, buscando contribuir para que ela seja mais completa</w:t>
      </w:r>
      <w:r>
        <w:rPr>
          <w:rFonts w:cs="Times New Roman"/>
          <w:szCs w:val="24"/>
        </w:rPr>
        <w:t>,</w:t>
      </w:r>
      <w:r w:rsidRPr="00AF13E5">
        <w:rPr>
          <w:rFonts w:cs="Times New Roman"/>
          <w:szCs w:val="24"/>
        </w:rPr>
        <w:t xml:space="preserve"> lhes dando possibilidades de fortalecer </w:t>
      </w:r>
      <w:r>
        <w:rPr>
          <w:rFonts w:cs="Times New Roman"/>
          <w:szCs w:val="24"/>
        </w:rPr>
        <w:t xml:space="preserve">mais </w:t>
      </w:r>
      <w:r w:rsidRPr="00AF13E5">
        <w:rPr>
          <w:rFonts w:cs="Times New Roman"/>
          <w:szCs w:val="24"/>
        </w:rPr>
        <w:t xml:space="preserve">a sua formação. Assim, como nossa pesquisa está em andamento nosso próximo passo </w:t>
      </w:r>
      <w:r w:rsidR="00690298">
        <w:rPr>
          <w:rFonts w:cs="Times New Roman"/>
          <w:szCs w:val="24"/>
        </w:rPr>
        <w:t>será</w:t>
      </w:r>
      <w:r w:rsidRPr="00AF13E5">
        <w:rPr>
          <w:rFonts w:cs="Times New Roman"/>
          <w:szCs w:val="24"/>
        </w:rPr>
        <w:t xml:space="preserve"> aprofunda</w:t>
      </w:r>
      <w:r w:rsidR="00690298">
        <w:rPr>
          <w:rFonts w:cs="Times New Roman"/>
          <w:szCs w:val="24"/>
        </w:rPr>
        <w:t>mento n</w:t>
      </w:r>
      <w:bookmarkStart w:id="3" w:name="_GoBack"/>
      <w:bookmarkEnd w:id="3"/>
      <w:r w:rsidRPr="00AF13E5">
        <w:rPr>
          <w:rFonts w:cs="Times New Roman"/>
          <w:szCs w:val="24"/>
        </w:rPr>
        <w:t>a relação interdisciplinaridade e a formação do professor.</w:t>
      </w:r>
    </w:p>
    <w:p w14:paraId="11014159" w14:textId="77777777" w:rsidR="00713BB3" w:rsidRPr="00AF13E5" w:rsidRDefault="00713BB3" w:rsidP="00713BB3">
      <w:pPr>
        <w:rPr>
          <w:rFonts w:cs="Times New Roman"/>
          <w:szCs w:val="24"/>
        </w:rPr>
      </w:pPr>
    </w:p>
    <w:p w14:paraId="7834BB69" w14:textId="77777777" w:rsidR="00713BB3" w:rsidRPr="00AF13E5" w:rsidRDefault="00713BB3" w:rsidP="00713BB3">
      <w:pPr>
        <w:spacing w:line="240" w:lineRule="auto"/>
        <w:jc w:val="center"/>
        <w:rPr>
          <w:rFonts w:cs="Times New Roman"/>
          <w:b/>
          <w:szCs w:val="24"/>
        </w:rPr>
      </w:pPr>
      <w:r w:rsidRPr="00AF13E5">
        <w:rPr>
          <w:rFonts w:cs="Times New Roman"/>
          <w:b/>
          <w:szCs w:val="24"/>
        </w:rPr>
        <w:t>REFERÊNCIAS BIBLIOGRÁFICAS</w:t>
      </w:r>
    </w:p>
    <w:p w14:paraId="1A06A14F" w14:textId="77777777" w:rsidR="00713BB3" w:rsidRPr="00AF13E5" w:rsidRDefault="00713BB3" w:rsidP="00713BB3">
      <w:pPr>
        <w:spacing w:line="240" w:lineRule="auto"/>
        <w:rPr>
          <w:rFonts w:cs="Times New Roman"/>
          <w:szCs w:val="24"/>
        </w:rPr>
      </w:pPr>
    </w:p>
    <w:p w14:paraId="0B671869" w14:textId="77777777" w:rsidR="00713BB3" w:rsidRPr="001B5C73" w:rsidRDefault="00713BB3" w:rsidP="00713BB3">
      <w:pPr>
        <w:spacing w:line="240" w:lineRule="auto"/>
        <w:rPr>
          <w:rFonts w:cs="Times New Roman"/>
          <w:szCs w:val="24"/>
        </w:rPr>
      </w:pPr>
      <w:r w:rsidRPr="001B5C73">
        <w:rPr>
          <w:rFonts w:eastAsia="Times New Roman" w:cs="Times New Roman"/>
          <w:szCs w:val="24"/>
          <w:lang w:eastAsia="pt-BR"/>
        </w:rPr>
        <w:t>BALDOVINOTTI, NILSON JORGE. </w:t>
      </w:r>
      <w:r w:rsidRPr="001B5C73">
        <w:rPr>
          <w:rFonts w:eastAsia="Times New Roman" w:cs="Times New Roman"/>
          <w:b/>
          <w:bCs/>
          <w:szCs w:val="24"/>
          <w:lang w:eastAsia="pt-BR"/>
        </w:rPr>
        <w:t>Um Estudo de Fractais Geométricos na Formação de Professores de Matemática</w:t>
      </w:r>
      <w:r w:rsidRPr="001B5C73">
        <w:rPr>
          <w:rFonts w:eastAsia="Times New Roman" w:cs="Times New Roman"/>
          <w:szCs w:val="24"/>
          <w:lang w:eastAsia="pt-BR"/>
        </w:rPr>
        <w:t>. 2011, 204 f. Mestrado em Educação Matemática. Universidade Paulista Júlio de Mesquita Filho, Rio Claro, 2011.</w:t>
      </w:r>
    </w:p>
    <w:p w14:paraId="0D203D47" w14:textId="77777777" w:rsidR="00713BB3" w:rsidRPr="001B5C73" w:rsidRDefault="00713BB3" w:rsidP="00713BB3">
      <w:pPr>
        <w:spacing w:line="240" w:lineRule="auto"/>
        <w:rPr>
          <w:rFonts w:cs="Times New Roman"/>
          <w:szCs w:val="24"/>
          <w:shd w:val="clear" w:color="auto" w:fill="F9F9F9"/>
        </w:rPr>
      </w:pPr>
    </w:p>
    <w:p w14:paraId="28DB8B0F" w14:textId="77777777" w:rsidR="00713BB3" w:rsidRPr="001B5C73" w:rsidRDefault="00713BB3" w:rsidP="00713BB3">
      <w:pPr>
        <w:spacing w:line="240" w:lineRule="auto"/>
        <w:rPr>
          <w:rFonts w:eastAsia="Times New Roman" w:cs="Times New Roman"/>
          <w:szCs w:val="24"/>
          <w:lang w:eastAsia="pt-BR"/>
        </w:rPr>
      </w:pPr>
      <w:r w:rsidRPr="001B5C73">
        <w:rPr>
          <w:rFonts w:eastAsia="Times New Roman" w:cs="Times New Roman"/>
          <w:szCs w:val="24"/>
          <w:lang w:eastAsia="pt-BR"/>
        </w:rPr>
        <w:t>BATISTA, Bárbara Regina da Silveira. </w:t>
      </w:r>
      <w:r w:rsidRPr="001B5C73">
        <w:rPr>
          <w:rFonts w:eastAsia="Times New Roman" w:cs="Times New Roman"/>
          <w:b/>
          <w:bCs/>
          <w:szCs w:val="24"/>
          <w:lang w:eastAsia="pt-BR"/>
        </w:rPr>
        <w:t>Sequências numéricas a partir da geometria fractal para licenciados em Matemática</w:t>
      </w:r>
      <w:r w:rsidRPr="001B5C73">
        <w:rPr>
          <w:rFonts w:eastAsia="Times New Roman" w:cs="Times New Roman"/>
          <w:szCs w:val="24"/>
          <w:lang w:eastAsia="pt-BR"/>
        </w:rPr>
        <w:t>. 2017 74 f. Mestrado Profissional em Ensino de Ciências e Matemática, Universidade Franciscana, Santa Maria, 2017.</w:t>
      </w:r>
    </w:p>
    <w:p w14:paraId="0972961E" w14:textId="77777777" w:rsidR="00713BB3" w:rsidRPr="001B5C73" w:rsidRDefault="00713BB3" w:rsidP="00713BB3">
      <w:pPr>
        <w:spacing w:line="240" w:lineRule="auto"/>
        <w:rPr>
          <w:rFonts w:eastAsia="Times New Roman" w:cs="Times New Roman"/>
          <w:szCs w:val="24"/>
          <w:lang w:eastAsia="pt-BR"/>
        </w:rPr>
      </w:pPr>
    </w:p>
    <w:p w14:paraId="0BF5C44F" w14:textId="77777777" w:rsidR="00713BB3" w:rsidRPr="001B5C73" w:rsidRDefault="00713BB3" w:rsidP="00713BB3">
      <w:pPr>
        <w:spacing w:line="240" w:lineRule="auto"/>
        <w:rPr>
          <w:rFonts w:cs="Times New Roman"/>
          <w:szCs w:val="24"/>
        </w:rPr>
      </w:pPr>
      <w:r w:rsidRPr="001B5C73">
        <w:rPr>
          <w:rFonts w:cs="Times New Roman"/>
          <w:szCs w:val="24"/>
        </w:rPr>
        <w:t xml:space="preserve">CASTILHOS, Thiago Barcelos. </w:t>
      </w:r>
      <w:r w:rsidRPr="001B5C73">
        <w:rPr>
          <w:rFonts w:cs="Times New Roman"/>
          <w:b/>
          <w:szCs w:val="24"/>
        </w:rPr>
        <w:t>Possibilidades pedagógicas para introdução de geometria fractal no ensino básico e na formação de professores de matemática.</w:t>
      </w:r>
      <w:r w:rsidRPr="001B5C73">
        <w:rPr>
          <w:rFonts w:cs="Times New Roman"/>
          <w:szCs w:val="24"/>
        </w:rPr>
        <w:t xml:space="preserve"> 2014. 57 f. </w:t>
      </w:r>
      <w:r w:rsidRPr="001B5C73">
        <w:rPr>
          <w:rFonts w:cs="Times New Roman"/>
          <w:szCs w:val="24"/>
          <w:shd w:val="clear" w:color="auto" w:fill="FFFFFF"/>
        </w:rPr>
        <w:t xml:space="preserve">Dissertação (Mestrado) - Curso de PROFMAT, </w:t>
      </w:r>
      <w:r w:rsidRPr="001B5C73">
        <w:rPr>
          <w:rFonts w:cs="Times New Roman"/>
          <w:szCs w:val="24"/>
        </w:rPr>
        <w:t>Universidade Federal Fluminense, Rio de Janeiro, 2014.</w:t>
      </w:r>
    </w:p>
    <w:p w14:paraId="6E78C225" w14:textId="77777777" w:rsidR="00713BB3" w:rsidRPr="001B5C73" w:rsidRDefault="00713BB3" w:rsidP="00713BB3">
      <w:pPr>
        <w:spacing w:line="240" w:lineRule="auto"/>
        <w:rPr>
          <w:rFonts w:cs="Times New Roman"/>
          <w:szCs w:val="24"/>
        </w:rPr>
      </w:pPr>
    </w:p>
    <w:p w14:paraId="29BCEF2B" w14:textId="77777777" w:rsidR="00713BB3" w:rsidRPr="001B5C73" w:rsidRDefault="00713BB3" w:rsidP="00713BB3">
      <w:pPr>
        <w:spacing w:line="240" w:lineRule="auto"/>
        <w:rPr>
          <w:rFonts w:cs="Times New Roman"/>
          <w:szCs w:val="24"/>
        </w:rPr>
      </w:pPr>
      <w:r w:rsidRPr="001B5C73">
        <w:rPr>
          <w:rFonts w:cs="Times New Roman"/>
          <w:szCs w:val="24"/>
        </w:rPr>
        <w:t xml:space="preserve">D’AMBRÓSIO, Ubiratan. </w:t>
      </w:r>
      <w:r w:rsidRPr="001B5C73">
        <w:rPr>
          <w:rFonts w:cs="Times New Roman"/>
          <w:b/>
          <w:szCs w:val="24"/>
        </w:rPr>
        <w:t>Educação Matemática: da teoria à prática</w:t>
      </w:r>
      <w:r w:rsidRPr="001B5C73">
        <w:rPr>
          <w:rFonts w:cs="Times New Roman"/>
          <w:szCs w:val="24"/>
        </w:rPr>
        <w:t>. Campinas, São Paulo: Papirus, 1996.</w:t>
      </w:r>
    </w:p>
    <w:p w14:paraId="5030037C" w14:textId="77777777" w:rsidR="00713BB3" w:rsidRPr="001B5C73" w:rsidRDefault="00713BB3" w:rsidP="00713BB3">
      <w:pPr>
        <w:spacing w:line="240" w:lineRule="auto"/>
        <w:rPr>
          <w:rFonts w:cs="Times New Roman"/>
          <w:szCs w:val="24"/>
        </w:rPr>
      </w:pPr>
    </w:p>
    <w:p w14:paraId="5D029518" w14:textId="77777777" w:rsidR="00713BB3" w:rsidRPr="001B5C73" w:rsidRDefault="00713BB3" w:rsidP="00713BB3">
      <w:pPr>
        <w:spacing w:line="240" w:lineRule="auto"/>
        <w:rPr>
          <w:rFonts w:cs="Times New Roman"/>
          <w:szCs w:val="24"/>
        </w:rPr>
      </w:pPr>
      <w:r w:rsidRPr="001B5C73">
        <w:rPr>
          <w:rFonts w:cs="Times New Roman"/>
          <w:szCs w:val="24"/>
        </w:rPr>
        <w:t xml:space="preserve">GLEICK, James. </w:t>
      </w:r>
      <w:r w:rsidRPr="001B5C73">
        <w:rPr>
          <w:rFonts w:cs="Times New Roman"/>
          <w:b/>
          <w:szCs w:val="24"/>
        </w:rPr>
        <w:t>Caos: a criação de uma nova ciência</w:t>
      </w:r>
      <w:r w:rsidRPr="001B5C73">
        <w:rPr>
          <w:rFonts w:cs="Times New Roman"/>
          <w:szCs w:val="24"/>
        </w:rPr>
        <w:t xml:space="preserve">. Trad. </w:t>
      </w:r>
      <w:proofErr w:type="spellStart"/>
      <w:r w:rsidRPr="001B5C73">
        <w:rPr>
          <w:rFonts w:cs="Times New Roman"/>
          <w:szCs w:val="24"/>
        </w:rPr>
        <w:t>Woltensir</w:t>
      </w:r>
      <w:proofErr w:type="spellEnd"/>
      <w:r w:rsidRPr="001B5C73">
        <w:rPr>
          <w:rFonts w:cs="Times New Roman"/>
          <w:szCs w:val="24"/>
        </w:rPr>
        <w:t xml:space="preserve"> Dutra. - Rio de Janeiro: Elsevier, 1989. - 16ª reimpressão.</w:t>
      </w:r>
    </w:p>
    <w:p w14:paraId="471EACE2" w14:textId="77777777" w:rsidR="00713BB3" w:rsidRPr="001B5C73" w:rsidRDefault="00713BB3" w:rsidP="00713BB3">
      <w:pPr>
        <w:spacing w:line="240" w:lineRule="auto"/>
        <w:rPr>
          <w:rFonts w:cs="Times New Roman"/>
          <w:szCs w:val="24"/>
        </w:rPr>
      </w:pPr>
    </w:p>
    <w:p w14:paraId="7EDB3AE8" w14:textId="77777777" w:rsidR="00713BB3" w:rsidRPr="001B5C73" w:rsidRDefault="00713BB3" w:rsidP="00713BB3">
      <w:pPr>
        <w:spacing w:line="240" w:lineRule="auto"/>
        <w:rPr>
          <w:rFonts w:cs="Times New Roman"/>
          <w:szCs w:val="24"/>
          <w:shd w:val="clear" w:color="auto" w:fill="FFFFFF"/>
        </w:rPr>
      </w:pPr>
      <w:r w:rsidRPr="001B5C73">
        <w:rPr>
          <w:rFonts w:cs="Times New Roman"/>
          <w:szCs w:val="24"/>
          <w:shd w:val="clear" w:color="auto" w:fill="FFFFFF"/>
        </w:rPr>
        <w:t xml:space="preserve">GOUVEA, Flavio Roberto. </w:t>
      </w:r>
      <w:r w:rsidRPr="001B5C73">
        <w:rPr>
          <w:rFonts w:cs="Times New Roman"/>
          <w:b/>
          <w:szCs w:val="24"/>
          <w:shd w:val="clear" w:color="auto" w:fill="FFFFFF"/>
        </w:rPr>
        <w:t>Um estudo de fractais geométricos através de caleidoscópios e softwares de geometria dinâmica</w:t>
      </w:r>
      <w:r w:rsidRPr="001B5C73">
        <w:rPr>
          <w:rFonts w:cs="Times New Roman"/>
          <w:szCs w:val="24"/>
          <w:shd w:val="clear" w:color="auto" w:fill="FFFFFF"/>
        </w:rPr>
        <w:t>. 2005. v, 259 f. Dissertação (mestrado) - Universidade Estadual Paulista, Instituto de Geociências e Ciências Exatas, 2005.</w:t>
      </w:r>
    </w:p>
    <w:p w14:paraId="3B6FCA32" w14:textId="77777777" w:rsidR="00713BB3" w:rsidRPr="001B5C73" w:rsidRDefault="00713BB3" w:rsidP="00713BB3">
      <w:pPr>
        <w:spacing w:line="240" w:lineRule="auto"/>
        <w:rPr>
          <w:rFonts w:cs="Times New Roman"/>
          <w:szCs w:val="24"/>
        </w:rPr>
      </w:pPr>
    </w:p>
    <w:p w14:paraId="4AACBA01" w14:textId="77777777" w:rsidR="00713BB3" w:rsidRPr="001B5C73" w:rsidRDefault="00713BB3" w:rsidP="00713BB3">
      <w:pPr>
        <w:spacing w:line="240" w:lineRule="auto"/>
        <w:rPr>
          <w:rFonts w:cs="Times New Roman"/>
          <w:szCs w:val="24"/>
        </w:rPr>
      </w:pPr>
      <w:r w:rsidRPr="001B5C73">
        <w:rPr>
          <w:rFonts w:cs="Times New Roman"/>
          <w:szCs w:val="24"/>
        </w:rPr>
        <w:lastRenderedPageBreak/>
        <w:t xml:space="preserve">ELI, Juliano. </w:t>
      </w:r>
      <w:r w:rsidRPr="001B5C73">
        <w:rPr>
          <w:rFonts w:cs="Times New Roman"/>
          <w:b/>
          <w:szCs w:val="24"/>
        </w:rPr>
        <w:t>Números complexos e suas aplicações: Uma proposta de ensino contextualizado com abordagem histórica</w:t>
      </w:r>
      <w:r w:rsidRPr="001B5C73">
        <w:rPr>
          <w:rFonts w:cs="Times New Roman"/>
          <w:szCs w:val="24"/>
        </w:rPr>
        <w:t xml:space="preserve">. 2014. 171 f. </w:t>
      </w:r>
      <w:r w:rsidRPr="001B5C73">
        <w:rPr>
          <w:rFonts w:cs="Times New Roman"/>
          <w:szCs w:val="24"/>
          <w:shd w:val="clear" w:color="auto" w:fill="FFFFFF"/>
        </w:rPr>
        <w:t>Dissertação (Mestrado) – Programa de Pós-graduação em Ensino de Ciências e Matemática,</w:t>
      </w:r>
      <w:r w:rsidRPr="001B5C73">
        <w:rPr>
          <w:rFonts w:cs="Times New Roman"/>
          <w:szCs w:val="24"/>
        </w:rPr>
        <w:t xml:space="preserve"> Universidade Regional de Blumenau. Santa Catarina, 2014.</w:t>
      </w:r>
    </w:p>
    <w:p w14:paraId="5F688A09" w14:textId="77777777" w:rsidR="00713BB3" w:rsidRPr="001B5C73" w:rsidRDefault="00713BB3" w:rsidP="00713BB3">
      <w:pPr>
        <w:spacing w:line="240" w:lineRule="auto"/>
        <w:rPr>
          <w:rFonts w:cs="Times New Roman"/>
          <w:szCs w:val="24"/>
        </w:rPr>
      </w:pPr>
    </w:p>
    <w:p w14:paraId="488454A9" w14:textId="77777777" w:rsidR="00713BB3" w:rsidRPr="001B5C73" w:rsidRDefault="00713BB3" w:rsidP="00713BB3">
      <w:pPr>
        <w:shd w:val="clear" w:color="auto" w:fill="FFFFFF"/>
        <w:spacing w:line="240" w:lineRule="auto"/>
        <w:rPr>
          <w:rFonts w:eastAsia="Times New Roman" w:cs="Times New Roman"/>
          <w:szCs w:val="24"/>
          <w:lang w:eastAsia="pt-BR"/>
        </w:rPr>
      </w:pPr>
      <w:r w:rsidRPr="001B5C73">
        <w:rPr>
          <w:rFonts w:eastAsia="Times New Roman" w:cs="Times New Roman"/>
          <w:szCs w:val="24"/>
          <w:lang w:eastAsia="pt-BR"/>
        </w:rPr>
        <w:t>LEIVAS, José Carlos Pinto. </w:t>
      </w:r>
      <w:r w:rsidRPr="001B5C73">
        <w:rPr>
          <w:rFonts w:eastAsia="Times New Roman" w:cs="Times New Roman"/>
          <w:b/>
          <w:bCs/>
          <w:szCs w:val="24"/>
          <w:lang w:eastAsia="pt-BR"/>
        </w:rPr>
        <w:t>Imaginação, intuição e visualização: a riqueza de possibilidades da abordagem geométrica no currículo de cursos de licenciatura de matemática.</w:t>
      </w:r>
      <w:r w:rsidRPr="001B5C73">
        <w:rPr>
          <w:rFonts w:eastAsia="Times New Roman" w:cs="Times New Roman"/>
          <w:szCs w:val="24"/>
          <w:lang w:eastAsia="pt-BR"/>
        </w:rPr>
        <w:t>2009, 294 f. Tese (Doutorado) –Universidade Federal do Paraná, Curitiba, 2009.</w:t>
      </w:r>
      <w:r w:rsidRPr="001B5C73">
        <w:rPr>
          <w:rFonts w:eastAsia="Times New Roman" w:cs="Times New Roman"/>
          <w:szCs w:val="24"/>
          <w:lang w:eastAsia="pt-BR"/>
        </w:rPr>
        <w:br/>
      </w:r>
    </w:p>
    <w:p w14:paraId="17B0A59F" w14:textId="77777777" w:rsidR="00713BB3" w:rsidRPr="001B5C73" w:rsidRDefault="00713BB3" w:rsidP="00713BB3">
      <w:pPr>
        <w:spacing w:line="240" w:lineRule="auto"/>
        <w:rPr>
          <w:rFonts w:cs="Times New Roman"/>
          <w:szCs w:val="24"/>
          <w:shd w:val="clear" w:color="auto" w:fill="FFFFFF"/>
        </w:rPr>
      </w:pPr>
      <w:r w:rsidRPr="001B5C73">
        <w:rPr>
          <w:rFonts w:cs="Times New Roman"/>
          <w:szCs w:val="24"/>
        </w:rPr>
        <w:t>ROMANOWSKI</w:t>
      </w:r>
      <w:r w:rsidRPr="001B5C73">
        <w:rPr>
          <w:rFonts w:cs="Times New Roman"/>
          <w:szCs w:val="24"/>
          <w:shd w:val="clear" w:color="auto" w:fill="FFFFFF"/>
        </w:rPr>
        <w:t xml:space="preserve">, Joana </w:t>
      </w:r>
      <w:proofErr w:type="spellStart"/>
      <w:r w:rsidRPr="001B5C73">
        <w:rPr>
          <w:rFonts w:cs="Times New Roman"/>
          <w:szCs w:val="24"/>
          <w:shd w:val="clear" w:color="auto" w:fill="FFFFFF"/>
        </w:rPr>
        <w:t>Paulin</w:t>
      </w:r>
      <w:proofErr w:type="spellEnd"/>
      <w:r w:rsidRPr="001B5C73">
        <w:rPr>
          <w:rFonts w:cs="Times New Roman"/>
          <w:szCs w:val="24"/>
          <w:shd w:val="clear" w:color="auto" w:fill="FFFFFF"/>
        </w:rPr>
        <w:t xml:space="preserve">; </w:t>
      </w:r>
      <w:proofErr w:type="spellStart"/>
      <w:r w:rsidRPr="001B5C73">
        <w:rPr>
          <w:rFonts w:cs="Times New Roman"/>
          <w:szCs w:val="24"/>
          <w:shd w:val="clear" w:color="auto" w:fill="FFFFFF"/>
        </w:rPr>
        <w:t>Ens</w:t>
      </w:r>
      <w:proofErr w:type="spellEnd"/>
      <w:r w:rsidRPr="001B5C73">
        <w:rPr>
          <w:rFonts w:cs="Times New Roman"/>
          <w:szCs w:val="24"/>
          <w:shd w:val="clear" w:color="auto" w:fill="FFFFFF"/>
        </w:rPr>
        <w:t xml:space="preserve">, Romilda Teodora. As pesquisas denominadas do tipo "estado da arte" em educação. </w:t>
      </w:r>
      <w:r w:rsidRPr="001B5C73">
        <w:rPr>
          <w:rFonts w:cs="Times New Roman"/>
          <w:b/>
          <w:szCs w:val="24"/>
          <w:shd w:val="clear" w:color="auto" w:fill="FFFFFF"/>
        </w:rPr>
        <w:t>Revista Diálogo Educacional,</w:t>
      </w:r>
      <w:r w:rsidRPr="001B5C73">
        <w:rPr>
          <w:rFonts w:cs="Times New Roman"/>
          <w:szCs w:val="24"/>
          <w:shd w:val="clear" w:color="auto" w:fill="FFFFFF"/>
        </w:rPr>
        <w:t xml:space="preserve"> vol. 6, núm. 19, </w:t>
      </w:r>
      <w:proofErr w:type="spellStart"/>
      <w:r w:rsidRPr="001B5C73">
        <w:rPr>
          <w:rFonts w:cs="Times New Roman"/>
          <w:szCs w:val="24"/>
          <w:shd w:val="clear" w:color="auto" w:fill="FFFFFF"/>
        </w:rPr>
        <w:t>septiembre-diciembre</w:t>
      </w:r>
      <w:proofErr w:type="spellEnd"/>
      <w:r w:rsidRPr="001B5C73">
        <w:rPr>
          <w:rFonts w:cs="Times New Roman"/>
          <w:szCs w:val="24"/>
          <w:shd w:val="clear" w:color="auto" w:fill="FFFFFF"/>
        </w:rPr>
        <w:t>, 2006, pp. 37-50 Pontifícia Universidade Católica do Paraná, Brasil.</w:t>
      </w:r>
    </w:p>
    <w:p w14:paraId="6ECE9083" w14:textId="77777777" w:rsidR="00713BB3" w:rsidRDefault="00713BB3" w:rsidP="00713BB3">
      <w:pPr>
        <w:spacing w:line="240" w:lineRule="auto"/>
        <w:rPr>
          <w:rFonts w:cs="Times New Roman"/>
          <w:szCs w:val="24"/>
          <w:shd w:val="clear" w:color="auto" w:fill="FFFFFF"/>
        </w:rPr>
      </w:pPr>
    </w:p>
    <w:p w14:paraId="058AE3EF" w14:textId="77777777" w:rsidR="00713BB3" w:rsidRPr="00AF13E5" w:rsidRDefault="00713BB3" w:rsidP="00713BB3">
      <w:pPr>
        <w:tabs>
          <w:tab w:val="left" w:pos="5647"/>
        </w:tabs>
        <w:spacing w:line="240" w:lineRule="auto"/>
        <w:rPr>
          <w:rFonts w:cs="Times New Roman"/>
          <w:szCs w:val="24"/>
          <w:shd w:val="clear" w:color="auto" w:fill="FFFFFF"/>
        </w:rPr>
      </w:pPr>
      <w:r>
        <w:rPr>
          <w:rFonts w:cs="Times New Roman"/>
          <w:szCs w:val="24"/>
          <w:shd w:val="clear" w:color="auto" w:fill="FFFFFF"/>
        </w:rPr>
        <w:tab/>
      </w:r>
    </w:p>
    <w:p w14:paraId="3C57027E" w14:textId="77777777" w:rsidR="00713BB3" w:rsidRPr="00AF13E5" w:rsidRDefault="00713BB3" w:rsidP="00713BB3">
      <w:pPr>
        <w:shd w:val="clear" w:color="auto" w:fill="FFFFFF"/>
        <w:spacing w:line="240" w:lineRule="auto"/>
        <w:rPr>
          <w:rFonts w:eastAsia="Times New Roman" w:cs="Times New Roman"/>
          <w:color w:val="333333"/>
          <w:szCs w:val="24"/>
          <w:lang w:eastAsia="pt-BR"/>
        </w:rPr>
      </w:pPr>
    </w:p>
    <w:p w14:paraId="71077E3A" w14:textId="77777777" w:rsidR="00713BB3" w:rsidRPr="002B36EA" w:rsidRDefault="00713BB3" w:rsidP="00713BB3">
      <w:pPr>
        <w:shd w:val="clear" w:color="auto" w:fill="FFFFFF"/>
        <w:spacing w:line="240" w:lineRule="auto"/>
        <w:rPr>
          <w:rFonts w:eastAsia="Times New Roman" w:cs="Times New Roman"/>
          <w:color w:val="333333"/>
          <w:szCs w:val="24"/>
          <w:lang w:eastAsia="pt-BR"/>
        </w:rPr>
      </w:pPr>
    </w:p>
    <w:p w14:paraId="47826AD6" w14:textId="77777777" w:rsidR="00027B70" w:rsidRDefault="00027B70" w:rsidP="004C7AB7">
      <w:pPr>
        <w:ind w:firstLine="0"/>
        <w:rPr>
          <w:noProof/>
        </w:rPr>
      </w:pPr>
    </w:p>
    <w:p w14:paraId="71495FA4" w14:textId="77777777" w:rsidR="00027B70" w:rsidRPr="00027B70" w:rsidRDefault="00027B70" w:rsidP="00027B70"/>
    <w:p w14:paraId="26E716DB" w14:textId="77777777" w:rsidR="00027B70" w:rsidRPr="00027B70" w:rsidRDefault="00027B70" w:rsidP="00027B70"/>
    <w:p w14:paraId="0A64A834" w14:textId="77777777" w:rsidR="00027B70" w:rsidRPr="00027B70" w:rsidRDefault="00027B70" w:rsidP="00027B70"/>
    <w:p w14:paraId="529581CC" w14:textId="77777777" w:rsidR="00027B70" w:rsidRPr="00027B70" w:rsidRDefault="00027B70" w:rsidP="00027B70"/>
    <w:p w14:paraId="4CA13DB5" w14:textId="77777777" w:rsidR="00027B70" w:rsidRPr="00027B70" w:rsidRDefault="00027B70" w:rsidP="00027B70"/>
    <w:p w14:paraId="60C93759" w14:textId="77777777" w:rsidR="00027B70" w:rsidRPr="00027B70" w:rsidRDefault="00027B70" w:rsidP="00027B70"/>
    <w:p w14:paraId="225D2F12" w14:textId="77777777" w:rsidR="00027B70" w:rsidRPr="00027B70" w:rsidRDefault="00027B70" w:rsidP="00027B70"/>
    <w:p w14:paraId="6BE381EE" w14:textId="77777777" w:rsidR="00027B70" w:rsidRPr="00027B70" w:rsidRDefault="00027B70" w:rsidP="00027B70"/>
    <w:p w14:paraId="11FC70BD" w14:textId="77777777" w:rsidR="00027B70" w:rsidRPr="00027B70" w:rsidRDefault="00027B70" w:rsidP="00027B70"/>
    <w:p w14:paraId="1C7DBE15" w14:textId="77777777" w:rsidR="00027B70" w:rsidRPr="00027B70" w:rsidRDefault="00027B70" w:rsidP="00027B70"/>
    <w:p w14:paraId="1EF1E0AE" w14:textId="77777777" w:rsidR="00027B70" w:rsidRPr="00027B70" w:rsidRDefault="00027B70" w:rsidP="00027B70"/>
    <w:p w14:paraId="40453DC4" w14:textId="77777777" w:rsidR="00027B70" w:rsidRPr="00027B70" w:rsidRDefault="00027B70" w:rsidP="00027B70"/>
    <w:p w14:paraId="3B5F57C7" w14:textId="77777777" w:rsidR="00027B70" w:rsidRPr="00027B70" w:rsidRDefault="00027B70" w:rsidP="00027B70"/>
    <w:p w14:paraId="53B74362" w14:textId="77777777" w:rsidR="00027B70" w:rsidRPr="00027B70" w:rsidRDefault="00027B70" w:rsidP="00027B70"/>
    <w:p w14:paraId="38A0FB7E" w14:textId="77777777" w:rsidR="00027B70" w:rsidRDefault="00027B70" w:rsidP="00027B70"/>
    <w:p w14:paraId="12DCD20A" w14:textId="77777777" w:rsidR="00027B70" w:rsidRDefault="00027B70" w:rsidP="00027B70"/>
    <w:p w14:paraId="3C728520" w14:textId="77777777" w:rsidR="00027B70" w:rsidRDefault="00027B70" w:rsidP="00027B70"/>
    <w:p w14:paraId="1069FF02" w14:textId="77777777" w:rsidR="00667B21" w:rsidRPr="00027B70" w:rsidRDefault="00027B70" w:rsidP="00027B70">
      <w:pPr>
        <w:tabs>
          <w:tab w:val="left" w:pos="3783"/>
        </w:tabs>
      </w:pPr>
      <w:r>
        <w:tab/>
      </w:r>
    </w:p>
    <w:sectPr w:rsidR="00667B21" w:rsidRPr="00027B70">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28FBDF" w14:textId="77777777" w:rsidR="00F43BF8" w:rsidRDefault="00F43BF8" w:rsidP="004C7AB7">
      <w:pPr>
        <w:spacing w:line="240" w:lineRule="auto"/>
      </w:pPr>
      <w:r>
        <w:separator/>
      </w:r>
    </w:p>
  </w:endnote>
  <w:endnote w:type="continuationSeparator" w:id="0">
    <w:p w14:paraId="18A63DDA" w14:textId="77777777" w:rsidR="00F43BF8" w:rsidRDefault="00F43BF8"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BA6B7D" w14:textId="77777777"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DD45D" w14:textId="77777777"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39A3A950" wp14:editId="56A33742">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02DDCA" w14:textId="77777777"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90B9BE" w14:textId="77777777" w:rsidR="00F43BF8" w:rsidRDefault="00F43BF8" w:rsidP="004C7AB7">
      <w:pPr>
        <w:spacing w:line="240" w:lineRule="auto"/>
      </w:pPr>
      <w:r>
        <w:separator/>
      </w:r>
    </w:p>
  </w:footnote>
  <w:footnote w:type="continuationSeparator" w:id="0">
    <w:p w14:paraId="612DB171" w14:textId="77777777" w:rsidR="00F43BF8" w:rsidRDefault="00F43BF8" w:rsidP="004C7AB7">
      <w:pPr>
        <w:spacing w:line="240" w:lineRule="auto"/>
      </w:pPr>
      <w:r>
        <w:continuationSeparator/>
      </w:r>
    </w:p>
  </w:footnote>
  <w:footnote w:id="1">
    <w:p w14:paraId="603B473C" w14:textId="77777777" w:rsidR="00713BB3" w:rsidRDefault="00713BB3" w:rsidP="00713BB3">
      <w:pPr>
        <w:pStyle w:val="Textodenotaderodap"/>
        <w:jc w:val="both"/>
        <w:rPr>
          <w:rFonts w:ascii="Times New Roman" w:hAnsi="Times New Roman" w:cs="Times New Roman"/>
        </w:rPr>
      </w:pPr>
      <w:r>
        <w:rPr>
          <w:rStyle w:val="Refdenotaderodap"/>
          <w:rFonts w:ascii="Times New Roman" w:hAnsi="Times New Roman" w:cs="Times New Roman"/>
        </w:rPr>
        <w:footnoteRef/>
      </w:r>
      <w:r>
        <w:rPr>
          <w:rFonts w:ascii="Times New Roman" w:hAnsi="Times New Roman" w:cs="Times New Roman"/>
        </w:rPr>
        <w:t xml:space="preserve"> Benoit Mandelbrot </w:t>
      </w:r>
      <w:r w:rsidRPr="000C4FD8">
        <w:rPr>
          <w:rFonts w:ascii="Times New Roman" w:hAnsi="Times New Roman" w:cs="Times New Roman"/>
        </w:rPr>
        <w:t xml:space="preserve">(1924-2010) </w:t>
      </w:r>
      <w:r>
        <w:rPr>
          <w:rFonts w:ascii="Times New Roman" w:hAnsi="Times New Roman" w:cs="Times New Roman"/>
        </w:rPr>
        <w:t xml:space="preserve">– nasceu na Polônia e morreu em Cambridge, Massachusetts, desenvolveu vários estudos sobre fractais, sendo conhecido como “pai da Geometria Fractal”. </w:t>
      </w:r>
    </w:p>
  </w:footnote>
  <w:footnote w:id="2">
    <w:p w14:paraId="5D28BBCF" w14:textId="77777777" w:rsidR="00713BB3" w:rsidRPr="00FF4C6E" w:rsidRDefault="00713BB3" w:rsidP="00713BB3">
      <w:pPr>
        <w:rPr>
          <w:rFonts w:cs="Times New Roman"/>
          <w:sz w:val="20"/>
          <w:szCs w:val="20"/>
        </w:rPr>
      </w:pPr>
      <w:r w:rsidRPr="00FF4C6E">
        <w:rPr>
          <w:rStyle w:val="Refdenotaderodap"/>
          <w:rFonts w:cs="Times New Roman"/>
          <w:sz w:val="20"/>
          <w:szCs w:val="20"/>
        </w:rPr>
        <w:footnoteRef/>
      </w:r>
      <w:r w:rsidRPr="00FF4C6E">
        <w:rPr>
          <w:rFonts w:cs="Times New Roman"/>
          <w:sz w:val="20"/>
          <w:szCs w:val="20"/>
        </w:rPr>
        <w:t xml:space="preserve"> http://catalogodeteses.capes.gov.br/catalogo-teses/#!/</w:t>
      </w:r>
      <w:r>
        <w:rPr>
          <w:rFonts w:cs="Times New Roman"/>
          <w:sz w:val="20"/>
          <w:szCs w:val="20"/>
        </w:rPr>
        <w:t xml:space="preserve">, acessado pela última em vez 02/09/2018, </w:t>
      </w:r>
      <w:proofErr w:type="gramStart"/>
      <w:r>
        <w:rPr>
          <w:rFonts w:cs="Times New Roman"/>
          <w:sz w:val="20"/>
          <w:szCs w:val="20"/>
        </w:rPr>
        <w:t>ás</w:t>
      </w:r>
      <w:proofErr w:type="gramEnd"/>
      <w:r>
        <w:rPr>
          <w:rFonts w:cs="Times New Roman"/>
          <w:sz w:val="20"/>
          <w:szCs w:val="20"/>
        </w:rPr>
        <w:t xml:space="preserve"> 18:40h.</w:t>
      </w:r>
    </w:p>
    <w:p w14:paraId="7EB9ED6E" w14:textId="77777777" w:rsidR="00713BB3" w:rsidRDefault="00713BB3" w:rsidP="00713BB3">
      <w:pPr>
        <w:pStyle w:val="Textodenotaderodap"/>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6600D9" w14:textId="77777777" w:rsidR="004C7AB7" w:rsidRDefault="00F43BF8">
    <w:pPr>
      <w:pStyle w:val="Cabealho"/>
    </w:pPr>
    <w:r>
      <w:rPr>
        <w:noProof/>
      </w:rPr>
      <w:pict w14:anchorId="103F62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C10ED" w14:textId="77777777"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6AA614E3" wp14:editId="007C3FAE">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7F302" w14:textId="77777777" w:rsidR="004C7AB7" w:rsidRDefault="00F43BF8">
    <w:pPr>
      <w:pStyle w:val="Cabealho"/>
    </w:pPr>
    <w:r>
      <w:rPr>
        <w:noProof/>
      </w:rPr>
      <w:pict w14:anchorId="4E8BB2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7AB7"/>
    <w:rsid w:val="00027B70"/>
    <w:rsid w:val="000461B9"/>
    <w:rsid w:val="00063126"/>
    <w:rsid w:val="000842E8"/>
    <w:rsid w:val="0010278D"/>
    <w:rsid w:val="0010290D"/>
    <w:rsid w:val="00140C4F"/>
    <w:rsid w:val="00200DAB"/>
    <w:rsid w:val="002B6CA6"/>
    <w:rsid w:val="00350FAD"/>
    <w:rsid w:val="003730CF"/>
    <w:rsid w:val="0038573E"/>
    <w:rsid w:val="003954AB"/>
    <w:rsid w:val="00416D04"/>
    <w:rsid w:val="0044735C"/>
    <w:rsid w:val="00497918"/>
    <w:rsid w:val="004C7AB7"/>
    <w:rsid w:val="004D30B1"/>
    <w:rsid w:val="00500771"/>
    <w:rsid w:val="005F4ECF"/>
    <w:rsid w:val="00667B21"/>
    <w:rsid w:val="00690298"/>
    <w:rsid w:val="006A6C8E"/>
    <w:rsid w:val="006D6939"/>
    <w:rsid w:val="007066D2"/>
    <w:rsid w:val="00713BB3"/>
    <w:rsid w:val="00716FBF"/>
    <w:rsid w:val="00835CBE"/>
    <w:rsid w:val="008601D2"/>
    <w:rsid w:val="00865382"/>
    <w:rsid w:val="00975E96"/>
    <w:rsid w:val="009765B7"/>
    <w:rsid w:val="00A056B4"/>
    <w:rsid w:val="00A14424"/>
    <w:rsid w:val="00B548B5"/>
    <w:rsid w:val="00C330DA"/>
    <w:rsid w:val="00C45EAA"/>
    <w:rsid w:val="00CB6B28"/>
    <w:rsid w:val="00D57D31"/>
    <w:rsid w:val="00DD61E1"/>
    <w:rsid w:val="00E2792E"/>
    <w:rsid w:val="00E46640"/>
    <w:rsid w:val="00EA6FDC"/>
    <w:rsid w:val="00EC1066"/>
    <w:rsid w:val="00F43BF8"/>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260C33C"/>
  <w15:docId w15:val="{28A65870-DD0E-4461-9C9B-6B89ED68D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notaderodap">
    <w:name w:val="footnote text"/>
    <w:basedOn w:val="Normal"/>
    <w:link w:val="TextodenotaderodapChar"/>
    <w:uiPriority w:val="99"/>
    <w:semiHidden/>
    <w:unhideWhenUsed/>
    <w:rsid w:val="00713BB3"/>
    <w:pPr>
      <w:spacing w:line="240" w:lineRule="auto"/>
      <w:ind w:firstLine="0"/>
      <w:jc w:val="left"/>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semiHidden/>
    <w:rsid w:val="00713BB3"/>
    <w:rPr>
      <w:sz w:val="20"/>
      <w:szCs w:val="20"/>
    </w:rPr>
  </w:style>
  <w:style w:type="character" w:styleId="Refdenotaderodap">
    <w:name w:val="footnote reference"/>
    <w:basedOn w:val="Fontepargpadro"/>
    <w:uiPriority w:val="99"/>
    <w:semiHidden/>
    <w:unhideWhenUsed/>
    <w:rsid w:val="00713BB3"/>
    <w:rPr>
      <w:vertAlign w:val="superscript"/>
    </w:rPr>
  </w:style>
  <w:style w:type="character" w:styleId="Refdecomentrio">
    <w:name w:val="annotation reference"/>
    <w:basedOn w:val="Fontepargpadro"/>
    <w:uiPriority w:val="99"/>
    <w:semiHidden/>
    <w:unhideWhenUsed/>
    <w:rsid w:val="00713BB3"/>
    <w:rPr>
      <w:sz w:val="16"/>
      <w:szCs w:val="16"/>
    </w:rPr>
  </w:style>
  <w:style w:type="paragraph" w:styleId="Textodecomentrio">
    <w:name w:val="annotation text"/>
    <w:basedOn w:val="Normal"/>
    <w:link w:val="TextodecomentrioChar"/>
    <w:uiPriority w:val="99"/>
    <w:semiHidden/>
    <w:unhideWhenUsed/>
    <w:rsid w:val="00713BB3"/>
    <w:pPr>
      <w:spacing w:after="160" w:line="240" w:lineRule="auto"/>
      <w:ind w:firstLine="0"/>
      <w:jc w:val="left"/>
    </w:pPr>
    <w:rPr>
      <w:rFonts w:asciiTheme="minorHAnsi" w:hAnsiTheme="minorHAnsi"/>
      <w:sz w:val="20"/>
      <w:szCs w:val="20"/>
    </w:rPr>
  </w:style>
  <w:style w:type="character" w:customStyle="1" w:styleId="TextodecomentrioChar">
    <w:name w:val="Texto de comentário Char"/>
    <w:basedOn w:val="Fontepargpadro"/>
    <w:link w:val="Textodecomentrio"/>
    <w:uiPriority w:val="99"/>
    <w:semiHidden/>
    <w:rsid w:val="00713BB3"/>
    <w:rPr>
      <w:sz w:val="20"/>
      <w:szCs w:val="20"/>
    </w:rPr>
  </w:style>
  <w:style w:type="paragraph" w:customStyle="1" w:styleId="Standard">
    <w:name w:val="Standard"/>
    <w:rsid w:val="00713BB3"/>
    <w:pPr>
      <w:suppressAutoHyphens/>
      <w:autoSpaceDN w:val="0"/>
      <w:spacing w:line="240" w:lineRule="auto"/>
      <w:textAlignment w:val="baseline"/>
    </w:pPr>
    <w:rPr>
      <w:rFonts w:ascii="Liberation Serif" w:eastAsia="SimSun" w:hAnsi="Liberation Serif" w:cs="Lucida Sans"/>
      <w:kern w:val="3"/>
      <w:sz w:val="24"/>
      <w:szCs w:val="24"/>
      <w:lang w:eastAsia="zh-CN" w:bidi="hi-IN"/>
    </w:rPr>
  </w:style>
  <w:style w:type="table" w:customStyle="1" w:styleId="TabeladeGrade2-nfase61">
    <w:name w:val="Tabela de Grade 2 - Ênfase 61"/>
    <w:basedOn w:val="Tabelanormal"/>
    <w:uiPriority w:val="47"/>
    <w:rsid w:val="00713BB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extodebalo">
    <w:name w:val="Balloon Text"/>
    <w:basedOn w:val="Normal"/>
    <w:link w:val="TextodebaloChar"/>
    <w:uiPriority w:val="99"/>
    <w:semiHidden/>
    <w:unhideWhenUsed/>
    <w:rsid w:val="00EC1066"/>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C10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8FF3C-6B63-45B9-8302-AA5E0E3EA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11</Pages>
  <Words>3788</Words>
  <Characters>20460</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paula roberta mendes de oliveira</cp:lastModifiedBy>
  <cp:revision>3</cp:revision>
  <dcterms:created xsi:type="dcterms:W3CDTF">2018-10-15T17:37:00Z</dcterms:created>
  <dcterms:modified xsi:type="dcterms:W3CDTF">2018-10-15T18:05:00Z</dcterms:modified>
</cp:coreProperties>
</file>