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Pr="00027B70" w:rsidRDefault="00027B70" w:rsidP="00FD1C49">
      <w:pPr>
        <w:pStyle w:val="SemEspaamento"/>
      </w:pPr>
      <w:bookmarkStart w:id="0" w:name="_GoBack"/>
      <w:bookmarkEnd w:id="0"/>
    </w:p>
    <w:p w:rsidR="00BD7683" w:rsidRPr="00BD7683" w:rsidRDefault="00BD7683" w:rsidP="009E107D">
      <w:pPr>
        <w:tabs>
          <w:tab w:val="left" w:pos="8820"/>
        </w:tabs>
        <w:spacing w:after="160" w:line="240" w:lineRule="auto"/>
        <w:ind w:right="45" w:firstLine="0"/>
        <w:jc w:val="center"/>
        <w:rPr>
          <w:rFonts w:eastAsia="Calibri" w:cs="Times New Roman"/>
          <w:b/>
        </w:rPr>
      </w:pPr>
      <w:r w:rsidRPr="00BD7683">
        <w:rPr>
          <w:rFonts w:eastAsia="Calibri" w:cs="Times New Roman"/>
          <w:b/>
        </w:rPr>
        <w:t>PEDAGOGIA SOCIAL: O USO DE METODOLOGIAS ATIVAS NO PROCESSO DE ALFABETIZAÇÃO</w:t>
      </w:r>
    </w:p>
    <w:p w:rsidR="00BD7683" w:rsidRPr="00246FFE" w:rsidRDefault="00BD7683" w:rsidP="007C0591">
      <w:pPr>
        <w:tabs>
          <w:tab w:val="left" w:pos="8820"/>
        </w:tabs>
        <w:spacing w:line="240" w:lineRule="auto"/>
        <w:ind w:right="45" w:firstLine="0"/>
        <w:jc w:val="right"/>
        <w:rPr>
          <w:rFonts w:eastAsia="Calibri" w:cs="Times New Roman"/>
          <w:sz w:val="22"/>
        </w:rPr>
      </w:pPr>
      <w:r w:rsidRPr="00246FFE">
        <w:rPr>
          <w:rFonts w:eastAsia="Calibri" w:cs="Times New Roman"/>
          <w:sz w:val="22"/>
        </w:rPr>
        <w:t>Herbene Fernandes Pimenta</w:t>
      </w:r>
    </w:p>
    <w:p w:rsidR="00384BE7" w:rsidRPr="00246FFE" w:rsidRDefault="00384BE7" w:rsidP="007C0591">
      <w:pPr>
        <w:tabs>
          <w:tab w:val="left" w:pos="8820"/>
        </w:tabs>
        <w:spacing w:line="240" w:lineRule="auto"/>
        <w:ind w:right="45" w:firstLine="0"/>
        <w:jc w:val="right"/>
        <w:rPr>
          <w:rFonts w:eastAsia="Calibri" w:cs="Times New Roman"/>
          <w:sz w:val="22"/>
        </w:rPr>
      </w:pPr>
      <w:r w:rsidRPr="00246FFE">
        <w:rPr>
          <w:rFonts w:eastAsia="Calibri" w:cs="Times New Roman"/>
          <w:sz w:val="22"/>
        </w:rPr>
        <w:t xml:space="preserve">             Graduanda do curso de Pedagogia na Universidade Federal de Campina Grande</w:t>
      </w:r>
    </w:p>
    <w:p w:rsidR="00384BE7" w:rsidRPr="00246FFE" w:rsidRDefault="00246FFE" w:rsidP="00384BE7">
      <w:pPr>
        <w:tabs>
          <w:tab w:val="left" w:pos="8820"/>
        </w:tabs>
        <w:spacing w:line="240" w:lineRule="auto"/>
        <w:ind w:right="45" w:firstLine="0"/>
        <w:jc w:val="right"/>
        <w:rPr>
          <w:rFonts w:eastAsia="Calibri" w:cs="Times New Roman"/>
          <w:sz w:val="22"/>
        </w:rPr>
      </w:pPr>
      <w:r w:rsidRPr="00246FFE">
        <w:rPr>
          <w:rFonts w:eastAsia="Calibri" w:cs="Times New Roman"/>
          <w:sz w:val="22"/>
        </w:rPr>
        <w:t>E</w:t>
      </w:r>
      <w:r w:rsidR="00384BE7" w:rsidRPr="00246FFE">
        <w:rPr>
          <w:rFonts w:eastAsia="Calibri" w:cs="Times New Roman"/>
          <w:sz w:val="22"/>
        </w:rPr>
        <w:t>-mail:</w:t>
      </w:r>
      <w:r w:rsidR="00384BE7" w:rsidRPr="00246FFE">
        <w:rPr>
          <w:sz w:val="22"/>
        </w:rPr>
        <w:t xml:space="preserve"> </w:t>
      </w:r>
      <w:hyperlink r:id="rId8" w:history="1">
        <w:r w:rsidR="00384BE7" w:rsidRPr="00246FFE">
          <w:rPr>
            <w:rStyle w:val="Hyperlink"/>
            <w:rFonts w:eastAsia="Calibri" w:cs="Times New Roman"/>
            <w:sz w:val="22"/>
          </w:rPr>
          <w:t>herbenefpimenta@gmail.com</w:t>
        </w:r>
      </w:hyperlink>
    </w:p>
    <w:p w:rsidR="00BD7683" w:rsidRPr="00246FFE" w:rsidRDefault="00BD7683" w:rsidP="007C0591">
      <w:pPr>
        <w:tabs>
          <w:tab w:val="left" w:pos="8820"/>
        </w:tabs>
        <w:spacing w:line="240" w:lineRule="auto"/>
        <w:ind w:right="45" w:firstLine="0"/>
        <w:jc w:val="right"/>
        <w:rPr>
          <w:rFonts w:eastAsia="Calibri" w:cs="Times New Roman"/>
          <w:sz w:val="22"/>
        </w:rPr>
      </w:pPr>
      <w:proofErr w:type="spellStart"/>
      <w:r w:rsidRPr="00246FFE">
        <w:rPr>
          <w:rFonts w:eastAsia="Calibri" w:cs="Times New Roman"/>
          <w:sz w:val="22"/>
        </w:rPr>
        <w:t>Laiza</w:t>
      </w:r>
      <w:proofErr w:type="spellEnd"/>
      <w:r w:rsidRPr="00246FFE">
        <w:rPr>
          <w:rFonts w:eastAsia="Calibri" w:cs="Times New Roman"/>
          <w:sz w:val="22"/>
        </w:rPr>
        <w:t xml:space="preserve"> </w:t>
      </w:r>
      <w:proofErr w:type="spellStart"/>
      <w:r w:rsidRPr="00246FFE">
        <w:rPr>
          <w:rFonts w:eastAsia="Calibri" w:cs="Times New Roman"/>
          <w:sz w:val="22"/>
        </w:rPr>
        <w:t>Kamila</w:t>
      </w:r>
      <w:proofErr w:type="spellEnd"/>
      <w:r w:rsidRPr="00246FFE">
        <w:rPr>
          <w:rFonts w:eastAsia="Calibri" w:cs="Times New Roman"/>
          <w:sz w:val="22"/>
        </w:rPr>
        <w:t xml:space="preserve"> dos Santos Silva</w:t>
      </w:r>
    </w:p>
    <w:p w:rsidR="00384BE7" w:rsidRPr="00246FFE" w:rsidRDefault="00384BE7" w:rsidP="007C0591">
      <w:pPr>
        <w:tabs>
          <w:tab w:val="left" w:pos="8820"/>
        </w:tabs>
        <w:spacing w:line="240" w:lineRule="auto"/>
        <w:ind w:right="45" w:firstLine="0"/>
        <w:jc w:val="right"/>
        <w:rPr>
          <w:rFonts w:eastAsia="Calibri" w:cs="Times New Roman"/>
          <w:sz w:val="22"/>
        </w:rPr>
      </w:pPr>
      <w:r w:rsidRPr="00246FFE">
        <w:rPr>
          <w:rFonts w:eastAsia="Calibri" w:cs="Times New Roman"/>
          <w:sz w:val="22"/>
        </w:rPr>
        <w:t xml:space="preserve">             Graduanda do curso de Pedagogia na Universidade Federal de Campina Grande</w:t>
      </w:r>
    </w:p>
    <w:p w:rsidR="00246FFE" w:rsidRPr="00246FFE" w:rsidRDefault="00246FFE" w:rsidP="00246FFE">
      <w:pPr>
        <w:tabs>
          <w:tab w:val="left" w:pos="8820"/>
        </w:tabs>
        <w:spacing w:line="240" w:lineRule="auto"/>
        <w:ind w:right="45" w:firstLine="0"/>
        <w:jc w:val="right"/>
        <w:rPr>
          <w:rStyle w:val="Hyperlink"/>
          <w:rFonts w:eastAsia="Calibri" w:cs="Times New Roman"/>
          <w:sz w:val="22"/>
        </w:rPr>
      </w:pPr>
      <w:r w:rsidRPr="00246FFE">
        <w:rPr>
          <w:sz w:val="22"/>
        </w:rPr>
        <w:t>E-mail</w:t>
      </w:r>
      <w:r w:rsidR="00384BE7" w:rsidRPr="00246FFE">
        <w:rPr>
          <w:sz w:val="22"/>
        </w:rPr>
        <w:t>:</w:t>
      </w:r>
      <w:hyperlink r:id="rId9" w:history="1">
        <w:r w:rsidR="00BD7683" w:rsidRPr="00246FFE">
          <w:rPr>
            <w:rStyle w:val="Hyperlink"/>
            <w:rFonts w:eastAsia="Calibri" w:cs="Times New Roman"/>
            <w:sz w:val="22"/>
          </w:rPr>
          <w:t>laizakamillapedagogia@gmail.com</w:t>
        </w:r>
      </w:hyperlink>
    </w:p>
    <w:p w:rsidR="00246FFE" w:rsidRPr="00246FFE" w:rsidRDefault="00246FFE" w:rsidP="00BD7683">
      <w:pPr>
        <w:tabs>
          <w:tab w:val="left" w:pos="8820"/>
        </w:tabs>
        <w:spacing w:line="240" w:lineRule="auto"/>
        <w:ind w:right="45" w:firstLine="0"/>
        <w:jc w:val="right"/>
        <w:rPr>
          <w:rStyle w:val="Hyperlink"/>
          <w:rFonts w:eastAsia="Calibri" w:cs="Times New Roman"/>
          <w:color w:val="auto"/>
          <w:sz w:val="22"/>
          <w:u w:val="none"/>
        </w:rPr>
      </w:pPr>
      <w:r w:rsidRPr="00246FFE">
        <w:rPr>
          <w:rStyle w:val="Hyperlink"/>
          <w:rFonts w:eastAsia="Calibri" w:cs="Times New Roman"/>
          <w:color w:val="auto"/>
          <w:sz w:val="22"/>
          <w:u w:val="none"/>
        </w:rPr>
        <w:t xml:space="preserve">Maria </w:t>
      </w:r>
      <w:proofErr w:type="spellStart"/>
      <w:r w:rsidRPr="00246FFE">
        <w:rPr>
          <w:rStyle w:val="Hyperlink"/>
          <w:rFonts w:eastAsia="Calibri" w:cs="Times New Roman"/>
          <w:color w:val="auto"/>
          <w:sz w:val="22"/>
          <w:u w:val="none"/>
        </w:rPr>
        <w:t>Gerlaine</w:t>
      </w:r>
      <w:proofErr w:type="spellEnd"/>
      <w:r w:rsidRPr="00246FFE">
        <w:rPr>
          <w:rStyle w:val="Hyperlink"/>
          <w:rFonts w:eastAsia="Calibri" w:cs="Times New Roman"/>
          <w:color w:val="auto"/>
          <w:sz w:val="22"/>
          <w:u w:val="none"/>
        </w:rPr>
        <w:t xml:space="preserve"> Belchior Amaral</w:t>
      </w:r>
    </w:p>
    <w:p w:rsidR="00246FFE" w:rsidRPr="00246FFE" w:rsidRDefault="00246FFE" w:rsidP="00BD7683">
      <w:pPr>
        <w:tabs>
          <w:tab w:val="left" w:pos="8820"/>
        </w:tabs>
        <w:spacing w:line="240" w:lineRule="auto"/>
        <w:ind w:right="45" w:firstLine="0"/>
        <w:jc w:val="right"/>
        <w:rPr>
          <w:rStyle w:val="Hyperlink"/>
          <w:rFonts w:eastAsia="Calibri" w:cs="Times New Roman"/>
          <w:color w:val="auto"/>
          <w:sz w:val="22"/>
          <w:u w:val="none"/>
        </w:rPr>
      </w:pPr>
      <w:r w:rsidRPr="00246FFE">
        <w:rPr>
          <w:rStyle w:val="Hyperlink"/>
          <w:rFonts w:eastAsia="Calibri" w:cs="Times New Roman"/>
          <w:color w:val="auto"/>
          <w:sz w:val="22"/>
          <w:u w:val="none"/>
        </w:rPr>
        <w:t>Prof.ª</w:t>
      </w:r>
      <w:r>
        <w:rPr>
          <w:rStyle w:val="Hyperlink"/>
          <w:rFonts w:eastAsia="Calibri" w:cs="Times New Roman"/>
          <w:color w:val="auto"/>
          <w:sz w:val="22"/>
          <w:u w:val="none"/>
        </w:rPr>
        <w:t xml:space="preserve"> Dr.ª d</w:t>
      </w:r>
      <w:r w:rsidRPr="00246FFE">
        <w:rPr>
          <w:rStyle w:val="Hyperlink"/>
          <w:rFonts w:eastAsia="Calibri" w:cs="Times New Roman"/>
          <w:color w:val="auto"/>
          <w:sz w:val="22"/>
          <w:u w:val="none"/>
        </w:rPr>
        <w:t>a Universidade Federal de Campina Grande, curso de Pedagogia. E-mail:</w:t>
      </w:r>
    </w:p>
    <w:p w:rsidR="00246FFE" w:rsidRDefault="00352107" w:rsidP="00BD7683">
      <w:pPr>
        <w:tabs>
          <w:tab w:val="left" w:pos="8820"/>
        </w:tabs>
        <w:spacing w:line="240" w:lineRule="auto"/>
        <w:ind w:right="45" w:firstLine="0"/>
        <w:jc w:val="right"/>
        <w:rPr>
          <w:rStyle w:val="Hyperlink"/>
          <w:rFonts w:eastAsia="Calibri" w:cs="Times New Roman"/>
          <w:color w:val="auto"/>
          <w:sz w:val="22"/>
          <w:u w:val="none"/>
        </w:rPr>
      </w:pPr>
      <w:hyperlink r:id="rId10" w:history="1">
        <w:r w:rsidR="00D80E91" w:rsidRPr="00C123DE">
          <w:rPr>
            <w:rStyle w:val="Hyperlink"/>
            <w:rFonts w:eastAsia="Calibri" w:cs="Times New Roman"/>
            <w:sz w:val="22"/>
          </w:rPr>
          <w:t>gerlaine.ufcg@yahoo.com.br</w:t>
        </w:r>
      </w:hyperlink>
    </w:p>
    <w:p w:rsidR="00D80E91" w:rsidRPr="00246FFE" w:rsidRDefault="00D80E91" w:rsidP="00BD7683">
      <w:pPr>
        <w:tabs>
          <w:tab w:val="left" w:pos="8820"/>
        </w:tabs>
        <w:spacing w:line="240" w:lineRule="auto"/>
        <w:ind w:right="45" w:firstLine="0"/>
        <w:jc w:val="right"/>
        <w:rPr>
          <w:rFonts w:eastAsia="Calibri" w:cs="Times New Roman"/>
          <w:sz w:val="22"/>
        </w:rPr>
      </w:pPr>
    </w:p>
    <w:p w:rsidR="00BD7683" w:rsidRPr="00BD7683" w:rsidRDefault="00BD7683" w:rsidP="00BD7683">
      <w:pPr>
        <w:tabs>
          <w:tab w:val="left" w:pos="8820"/>
        </w:tabs>
        <w:spacing w:line="240" w:lineRule="auto"/>
        <w:ind w:right="45" w:firstLine="0"/>
        <w:jc w:val="left"/>
        <w:rPr>
          <w:rFonts w:eastAsia="Calibri" w:cs="Times New Roman"/>
          <w:b/>
        </w:rPr>
      </w:pPr>
      <w:r w:rsidRPr="00BD7683">
        <w:rPr>
          <w:rFonts w:eastAsia="Calibri" w:cs="Times New Roman"/>
          <w:b/>
        </w:rPr>
        <w:t>Resumo</w:t>
      </w:r>
    </w:p>
    <w:p w:rsidR="00BD7683" w:rsidRPr="00BD7683" w:rsidRDefault="00BD7683" w:rsidP="00BD7683">
      <w:pPr>
        <w:spacing w:before="240" w:line="240" w:lineRule="auto"/>
        <w:ind w:firstLine="0"/>
        <w:rPr>
          <w:rFonts w:eastAsia="Calibri" w:cs="Times New Roman"/>
          <w:sz w:val="22"/>
        </w:rPr>
      </w:pPr>
      <w:r w:rsidRPr="00BD7683">
        <w:rPr>
          <w:rFonts w:eastAsia="Calibri" w:cs="Times New Roman"/>
          <w:sz w:val="22"/>
        </w:rPr>
        <w:t xml:space="preserve">A Pedagogia Social é uma ciência que </w:t>
      </w:r>
      <w:r w:rsidR="00384BE7">
        <w:rPr>
          <w:rFonts w:eastAsia="Calibri" w:cs="Times New Roman"/>
          <w:sz w:val="22"/>
        </w:rPr>
        <w:t>busca por meio da prática socio</w:t>
      </w:r>
      <w:r w:rsidRPr="00BD7683">
        <w:rPr>
          <w:rFonts w:eastAsia="Calibri" w:cs="Times New Roman"/>
          <w:sz w:val="22"/>
        </w:rPr>
        <w:t>educativa minimizar os conflitos existentes nos grupos de pessoas que se encontra</w:t>
      </w:r>
      <w:r w:rsidR="001B5FA2">
        <w:rPr>
          <w:rFonts w:eastAsia="Calibri" w:cs="Times New Roman"/>
          <w:sz w:val="22"/>
        </w:rPr>
        <w:t>m</w:t>
      </w:r>
      <w:r w:rsidRPr="00BD7683">
        <w:rPr>
          <w:rFonts w:eastAsia="Calibri" w:cs="Times New Roman"/>
          <w:sz w:val="22"/>
        </w:rPr>
        <w:t xml:space="preserve"> em situação de risco e vulnerabilidades social. Assim, este trabalho apresenta um relato de experiência obtido através</w:t>
      </w:r>
      <w:r w:rsidR="00B76742">
        <w:rPr>
          <w:rFonts w:eastAsia="Calibri" w:cs="Times New Roman"/>
          <w:sz w:val="22"/>
        </w:rPr>
        <w:t xml:space="preserve"> de um P</w:t>
      </w:r>
      <w:r w:rsidR="001B5FA2">
        <w:rPr>
          <w:rFonts w:eastAsia="Calibri" w:cs="Times New Roman"/>
          <w:sz w:val="22"/>
        </w:rPr>
        <w:t>rojeto</w:t>
      </w:r>
      <w:r w:rsidR="00B76742">
        <w:rPr>
          <w:rFonts w:eastAsia="Calibri" w:cs="Times New Roman"/>
          <w:sz w:val="22"/>
        </w:rPr>
        <w:t xml:space="preserve"> de Extensão da Universidade Federal de Campina Grande</w:t>
      </w:r>
      <w:r w:rsidR="002F5CD5">
        <w:rPr>
          <w:rFonts w:eastAsia="Calibri" w:cs="Times New Roman"/>
          <w:sz w:val="22"/>
        </w:rPr>
        <w:t xml:space="preserve">, </w:t>
      </w:r>
      <w:r w:rsidR="00246FFE">
        <w:rPr>
          <w:rFonts w:eastAsia="Calibri" w:cs="Times New Roman"/>
          <w:sz w:val="22"/>
        </w:rPr>
        <w:t>campus de Cajazeiras-</w:t>
      </w:r>
      <w:r w:rsidR="002F5CD5">
        <w:rPr>
          <w:rFonts w:eastAsia="Calibri" w:cs="Times New Roman"/>
          <w:sz w:val="22"/>
        </w:rPr>
        <w:t>PB</w:t>
      </w:r>
      <w:r w:rsidR="00B76742">
        <w:rPr>
          <w:rFonts w:eastAsia="Calibri" w:cs="Times New Roman"/>
          <w:sz w:val="22"/>
        </w:rPr>
        <w:t xml:space="preserve">, desenvolvido </w:t>
      </w:r>
      <w:r w:rsidR="001B5FA2">
        <w:rPr>
          <w:rFonts w:eastAsia="Calibri" w:cs="Times New Roman"/>
          <w:sz w:val="22"/>
        </w:rPr>
        <w:t>na Instituição</w:t>
      </w:r>
      <w:r w:rsidRPr="00BD7683">
        <w:rPr>
          <w:rFonts w:eastAsia="Calibri" w:cs="Times New Roman"/>
          <w:sz w:val="22"/>
        </w:rPr>
        <w:t xml:space="preserve"> </w:t>
      </w:r>
      <w:r w:rsidRPr="00910050">
        <w:rPr>
          <w:rFonts w:eastAsia="Calibri" w:cs="Times New Roman"/>
          <w:sz w:val="22"/>
        </w:rPr>
        <w:t>Casa Lar, localizada na Cidade de Sousa PB</w:t>
      </w:r>
      <w:r w:rsidR="00B76742">
        <w:rPr>
          <w:rFonts w:eastAsia="Calibri" w:cs="Times New Roman"/>
          <w:sz w:val="22"/>
        </w:rPr>
        <w:t>. A Casa</w:t>
      </w:r>
      <w:r w:rsidRPr="00BD7683">
        <w:rPr>
          <w:rFonts w:eastAsia="Calibri" w:cs="Times New Roman"/>
          <w:sz w:val="22"/>
        </w:rPr>
        <w:t xml:space="preserve"> abriga Crianças e Adolescentes </w:t>
      </w:r>
      <w:r w:rsidR="002F5CD5">
        <w:rPr>
          <w:rFonts w:eastAsia="Calibri" w:cs="Times New Roman"/>
          <w:sz w:val="22"/>
        </w:rPr>
        <w:t>que estão sob</w:t>
      </w:r>
      <w:r w:rsidRPr="00BD7683">
        <w:rPr>
          <w:rFonts w:eastAsia="Calibri" w:cs="Times New Roman"/>
          <w:sz w:val="22"/>
        </w:rPr>
        <w:t xml:space="preserve"> medida p</w:t>
      </w:r>
      <w:r w:rsidR="00384BE7">
        <w:rPr>
          <w:rFonts w:eastAsia="Calibri" w:cs="Times New Roman"/>
          <w:sz w:val="22"/>
        </w:rPr>
        <w:t>rotetiva. Através deste</w:t>
      </w:r>
      <w:r w:rsidRPr="00BD7683">
        <w:rPr>
          <w:rFonts w:eastAsia="Calibri" w:cs="Times New Roman"/>
          <w:sz w:val="22"/>
        </w:rPr>
        <w:t xml:space="preserve"> projeto</w:t>
      </w:r>
      <w:r w:rsidR="007C0591">
        <w:rPr>
          <w:rFonts w:eastAsia="Calibri" w:cs="Times New Roman"/>
          <w:sz w:val="22"/>
        </w:rPr>
        <w:t xml:space="preserve"> pretendeu-se </w:t>
      </w:r>
      <w:r w:rsidR="00F32FA2">
        <w:rPr>
          <w:rFonts w:eastAsia="Calibri" w:cs="Times New Roman"/>
          <w:sz w:val="22"/>
        </w:rPr>
        <w:t>desenvo</w:t>
      </w:r>
      <w:r w:rsidRPr="00BD7683">
        <w:rPr>
          <w:rFonts w:eastAsia="Calibri" w:cs="Times New Roman"/>
          <w:sz w:val="22"/>
        </w:rPr>
        <w:t>lver a leitura através de metodologias ativas, nas quais os sujeitos sejam parte central do processo de ensino-aprendizagem, desde a construção dos materiais didáticos, ao ato de decod</w:t>
      </w:r>
      <w:r w:rsidR="00DB7FAC">
        <w:rPr>
          <w:rFonts w:eastAsia="Calibri" w:cs="Times New Roman"/>
          <w:sz w:val="22"/>
        </w:rPr>
        <w:t>ificação da escrita.</w:t>
      </w:r>
      <w:r w:rsidR="001B5FA2">
        <w:rPr>
          <w:rFonts w:eastAsia="Calibri" w:cs="Times New Roman"/>
          <w:sz w:val="22"/>
        </w:rPr>
        <w:t xml:space="preserve"> Como percurso metodológico</w:t>
      </w:r>
      <w:r w:rsidRPr="00BD7683">
        <w:rPr>
          <w:rFonts w:eastAsia="Calibri" w:cs="Times New Roman"/>
          <w:sz w:val="22"/>
        </w:rPr>
        <w:t xml:space="preserve"> </w:t>
      </w:r>
      <w:r w:rsidR="002F5CD5">
        <w:rPr>
          <w:rFonts w:eastAsia="Calibri" w:cs="Times New Roman"/>
          <w:sz w:val="22"/>
        </w:rPr>
        <w:t>utilizou-se a</w:t>
      </w:r>
      <w:r w:rsidR="001B5FA2">
        <w:rPr>
          <w:rFonts w:eastAsia="Calibri" w:cs="Times New Roman"/>
          <w:sz w:val="22"/>
        </w:rPr>
        <w:t xml:space="preserve"> pesquisa </w:t>
      </w:r>
      <w:r w:rsidR="00246FFE">
        <w:rPr>
          <w:rFonts w:eastAsia="Calibri" w:cs="Times New Roman"/>
          <w:sz w:val="22"/>
        </w:rPr>
        <w:t>bibliográfica</w:t>
      </w:r>
      <w:r w:rsidR="00246FFE" w:rsidRPr="00BD7683">
        <w:rPr>
          <w:rFonts w:eastAsia="Calibri" w:cs="Times New Roman"/>
          <w:sz w:val="22"/>
        </w:rPr>
        <w:t xml:space="preserve"> com</w:t>
      </w:r>
      <w:r w:rsidRPr="00BD7683">
        <w:rPr>
          <w:rFonts w:eastAsia="Calibri" w:cs="Times New Roman"/>
          <w:sz w:val="22"/>
        </w:rPr>
        <w:t xml:space="preserve"> </w:t>
      </w:r>
      <w:r w:rsidR="002F5CD5">
        <w:rPr>
          <w:rFonts w:eastAsia="Calibri" w:cs="Times New Roman"/>
          <w:sz w:val="22"/>
        </w:rPr>
        <w:t>aporte teórico em</w:t>
      </w:r>
      <w:r>
        <w:rPr>
          <w:rFonts w:eastAsia="Calibri" w:cs="Times New Roman"/>
          <w:sz w:val="22"/>
        </w:rPr>
        <w:t xml:space="preserve">: Severo (2017), </w:t>
      </w:r>
      <w:r w:rsidRPr="00BD7683">
        <w:rPr>
          <w:rFonts w:eastAsia="Calibri" w:cs="Times New Roman"/>
          <w:sz w:val="22"/>
        </w:rPr>
        <w:t>Freire (2016)</w:t>
      </w:r>
      <w:r>
        <w:rPr>
          <w:rFonts w:eastAsia="Calibri" w:cs="Times New Roman"/>
          <w:sz w:val="22"/>
        </w:rPr>
        <w:t xml:space="preserve">, </w:t>
      </w:r>
      <w:proofErr w:type="spellStart"/>
      <w:r>
        <w:rPr>
          <w:rFonts w:eastAsia="Calibri" w:cs="Times New Roman"/>
          <w:sz w:val="22"/>
        </w:rPr>
        <w:t>Morán</w:t>
      </w:r>
      <w:proofErr w:type="spellEnd"/>
      <w:r>
        <w:rPr>
          <w:rFonts w:eastAsia="Calibri" w:cs="Times New Roman"/>
          <w:sz w:val="22"/>
        </w:rPr>
        <w:t xml:space="preserve"> (2015), </w:t>
      </w:r>
      <w:r w:rsidRPr="00BD7683">
        <w:rPr>
          <w:rFonts w:eastAsia="Calibri" w:cs="Times New Roman"/>
          <w:sz w:val="22"/>
        </w:rPr>
        <w:t xml:space="preserve">Ferreiro (1986). Durante </w:t>
      </w:r>
      <w:r w:rsidR="00F32FA2">
        <w:rPr>
          <w:rFonts w:eastAsia="Calibri" w:cs="Times New Roman"/>
          <w:sz w:val="22"/>
        </w:rPr>
        <w:t xml:space="preserve">os plantões pedagógicos, </w:t>
      </w:r>
      <w:r w:rsidR="002F5CD5">
        <w:rPr>
          <w:rFonts w:eastAsia="Calibri" w:cs="Times New Roman"/>
          <w:sz w:val="22"/>
        </w:rPr>
        <w:t xml:space="preserve">foram realizadas </w:t>
      </w:r>
      <w:r w:rsidR="00F32FA2">
        <w:rPr>
          <w:rFonts w:eastAsia="Calibri" w:cs="Times New Roman"/>
          <w:sz w:val="22"/>
        </w:rPr>
        <w:t>práticas educativas que prioriza</w:t>
      </w:r>
      <w:r w:rsidR="002F5CD5">
        <w:rPr>
          <w:rFonts w:eastAsia="Calibri" w:cs="Times New Roman"/>
          <w:sz w:val="22"/>
        </w:rPr>
        <w:t>ssem</w:t>
      </w:r>
      <w:r w:rsidR="00F32FA2">
        <w:rPr>
          <w:rFonts w:eastAsia="Calibri" w:cs="Times New Roman"/>
          <w:sz w:val="22"/>
        </w:rPr>
        <w:t xml:space="preserve"> a valorização humana das crianças e adolescentes daquele contexto</w:t>
      </w:r>
      <w:r w:rsidR="002F5CD5">
        <w:rPr>
          <w:rFonts w:eastAsia="Calibri" w:cs="Times New Roman"/>
          <w:sz w:val="22"/>
        </w:rPr>
        <w:t>, tais</w:t>
      </w:r>
      <w:r w:rsidR="00F32FA2">
        <w:rPr>
          <w:rFonts w:eastAsia="Calibri" w:cs="Times New Roman"/>
          <w:sz w:val="22"/>
        </w:rPr>
        <w:t xml:space="preserve"> como: espiritualidade, ludicidade, cidadania e </w:t>
      </w:r>
      <w:r w:rsidR="002F5CD5">
        <w:rPr>
          <w:rFonts w:eastAsia="Calibri" w:cs="Times New Roman"/>
          <w:sz w:val="22"/>
        </w:rPr>
        <w:t>intensificou-se</w:t>
      </w:r>
      <w:r w:rsidRPr="00BD7683">
        <w:rPr>
          <w:rFonts w:eastAsia="Calibri" w:cs="Times New Roman"/>
          <w:sz w:val="22"/>
        </w:rPr>
        <w:t xml:space="preserve"> as práticas de leitura com a construção de materiais concretos, lúdicos e </w:t>
      </w:r>
      <w:r w:rsidR="00554CC8" w:rsidRPr="00BD7683">
        <w:rPr>
          <w:rFonts w:eastAsia="Calibri" w:cs="Times New Roman"/>
          <w:sz w:val="22"/>
        </w:rPr>
        <w:t>confeccionados com</w:t>
      </w:r>
      <w:r w:rsidRPr="00BD7683">
        <w:rPr>
          <w:rFonts w:eastAsia="Calibri" w:cs="Times New Roman"/>
          <w:sz w:val="22"/>
        </w:rPr>
        <w:t xml:space="preserve"> os residentes da Casa. Os resultados </w:t>
      </w:r>
      <w:r w:rsidR="00554CC8" w:rsidRPr="00BD7683">
        <w:rPr>
          <w:rFonts w:eastAsia="Calibri" w:cs="Times New Roman"/>
          <w:sz w:val="22"/>
        </w:rPr>
        <w:t>apontam que</w:t>
      </w:r>
      <w:r w:rsidRPr="00BD7683">
        <w:rPr>
          <w:rFonts w:eastAsia="Calibri" w:cs="Times New Roman"/>
          <w:sz w:val="22"/>
        </w:rPr>
        <w:t xml:space="preserve"> as crianças que se encontravam em dificuldade de</w:t>
      </w:r>
      <w:r w:rsidR="001B5FA2">
        <w:rPr>
          <w:rFonts w:eastAsia="Calibri" w:cs="Times New Roman"/>
          <w:sz w:val="22"/>
        </w:rPr>
        <w:t xml:space="preserve"> leitura e sem estímulo frente ao desafio do</w:t>
      </w:r>
      <w:r w:rsidRPr="00BD7683">
        <w:rPr>
          <w:rFonts w:eastAsia="Calibri" w:cs="Times New Roman"/>
          <w:sz w:val="22"/>
        </w:rPr>
        <w:t xml:space="preserve"> ato </w:t>
      </w:r>
      <w:r w:rsidR="00F32FA2">
        <w:rPr>
          <w:rFonts w:eastAsia="Calibri" w:cs="Times New Roman"/>
          <w:sz w:val="22"/>
        </w:rPr>
        <w:t>ler, obtiveram melhoras no desempenho da leitura como</w:t>
      </w:r>
      <w:r w:rsidRPr="00BD7683">
        <w:rPr>
          <w:rFonts w:eastAsia="Calibri" w:cs="Times New Roman"/>
          <w:sz w:val="22"/>
        </w:rPr>
        <w:t xml:space="preserve"> </w:t>
      </w:r>
      <w:r w:rsidR="00F32FA2">
        <w:rPr>
          <w:rFonts w:eastAsia="Calibri" w:cs="Times New Roman"/>
          <w:sz w:val="22"/>
        </w:rPr>
        <w:t>n</w:t>
      </w:r>
      <w:r w:rsidRPr="00BD7683">
        <w:rPr>
          <w:rFonts w:eastAsia="Calibri" w:cs="Times New Roman"/>
          <w:sz w:val="22"/>
        </w:rPr>
        <w:t>os</w:t>
      </w:r>
      <w:r w:rsidR="00F32FA2">
        <w:rPr>
          <w:rFonts w:eastAsia="Calibri" w:cs="Times New Roman"/>
          <w:sz w:val="22"/>
        </w:rPr>
        <w:t xml:space="preserve"> demais</w:t>
      </w:r>
      <w:r w:rsidRPr="00BD7683">
        <w:rPr>
          <w:rFonts w:eastAsia="Calibri" w:cs="Times New Roman"/>
          <w:sz w:val="22"/>
        </w:rPr>
        <w:t xml:space="preserve"> aspectos</w:t>
      </w:r>
      <w:r w:rsidR="00DB7FAC">
        <w:rPr>
          <w:rFonts w:eastAsia="Calibri" w:cs="Times New Roman"/>
          <w:sz w:val="22"/>
        </w:rPr>
        <w:t xml:space="preserve"> da vivência naquele ambiente</w:t>
      </w:r>
      <w:r w:rsidRPr="00BD7683">
        <w:rPr>
          <w:rFonts w:eastAsia="Calibri" w:cs="Times New Roman"/>
          <w:sz w:val="22"/>
        </w:rPr>
        <w:t>. Sentiram-se confiantes, comunicativas e desmistificaram a i</w:t>
      </w:r>
      <w:r w:rsidR="00554CC8">
        <w:rPr>
          <w:rFonts w:eastAsia="Calibri" w:cs="Times New Roman"/>
          <w:sz w:val="22"/>
        </w:rPr>
        <w:t>deia que tinha que não consegui</w:t>
      </w:r>
      <w:r w:rsidRPr="00BD7683">
        <w:rPr>
          <w:rFonts w:eastAsia="Calibri" w:cs="Times New Roman"/>
          <w:sz w:val="22"/>
        </w:rPr>
        <w:t xml:space="preserve">am ler.  </w:t>
      </w:r>
    </w:p>
    <w:p w:rsidR="00BD7683" w:rsidRPr="009E107D" w:rsidRDefault="00BD7683" w:rsidP="00BD7683">
      <w:pPr>
        <w:tabs>
          <w:tab w:val="left" w:pos="8820"/>
        </w:tabs>
        <w:spacing w:line="240" w:lineRule="auto"/>
        <w:ind w:right="45" w:firstLine="0"/>
        <w:rPr>
          <w:rFonts w:eastAsia="Calibri" w:cs="Times New Roman"/>
          <w:b/>
          <w:sz w:val="22"/>
        </w:rPr>
      </w:pPr>
      <w:r w:rsidRPr="00BD7683">
        <w:rPr>
          <w:rFonts w:eastAsia="Calibri" w:cs="Times New Roman"/>
          <w:sz w:val="22"/>
        </w:rPr>
        <w:t xml:space="preserve"> </w:t>
      </w:r>
      <w:r w:rsidR="009E107D">
        <w:rPr>
          <w:rFonts w:eastAsia="Calibri" w:cs="Times New Roman"/>
          <w:sz w:val="22"/>
        </w:rPr>
        <w:t xml:space="preserve"> </w:t>
      </w:r>
    </w:p>
    <w:p w:rsidR="009E107D" w:rsidRPr="00BD7683" w:rsidRDefault="009E107D" w:rsidP="00BD7683">
      <w:pPr>
        <w:tabs>
          <w:tab w:val="left" w:pos="8820"/>
        </w:tabs>
        <w:spacing w:line="240" w:lineRule="auto"/>
        <w:ind w:right="45" w:firstLine="0"/>
        <w:rPr>
          <w:rFonts w:eastAsia="Calibri" w:cs="Times New Roman"/>
          <w:sz w:val="22"/>
        </w:rPr>
      </w:pPr>
      <w:r w:rsidRPr="009E107D">
        <w:rPr>
          <w:rFonts w:eastAsia="Calibri" w:cs="Times New Roman"/>
          <w:b/>
          <w:sz w:val="22"/>
        </w:rPr>
        <w:t>Palavras- chave</w:t>
      </w:r>
      <w:r w:rsidR="001B5FA2">
        <w:rPr>
          <w:rFonts w:eastAsia="Calibri" w:cs="Times New Roman"/>
          <w:sz w:val="22"/>
        </w:rPr>
        <w:t>: Pedagogia Social. Metodologias A</w:t>
      </w:r>
      <w:r>
        <w:rPr>
          <w:rFonts w:eastAsia="Calibri" w:cs="Times New Roman"/>
          <w:sz w:val="22"/>
        </w:rPr>
        <w:t>tivas. Leitura. Ludicidade.</w:t>
      </w:r>
    </w:p>
    <w:p w:rsidR="00BD7683" w:rsidRPr="00BD7683" w:rsidRDefault="00BD7683" w:rsidP="00BD7683">
      <w:pPr>
        <w:tabs>
          <w:tab w:val="left" w:pos="8820"/>
        </w:tabs>
        <w:spacing w:line="240" w:lineRule="auto"/>
        <w:ind w:right="45" w:firstLine="0"/>
        <w:jc w:val="left"/>
        <w:rPr>
          <w:rFonts w:eastAsia="Calibri" w:cs="Times New Roman"/>
          <w:b/>
        </w:rPr>
      </w:pPr>
    </w:p>
    <w:p w:rsidR="00BD7683" w:rsidRPr="00BD7683" w:rsidRDefault="00BD7683" w:rsidP="00BD7683">
      <w:pPr>
        <w:tabs>
          <w:tab w:val="left" w:pos="8820"/>
        </w:tabs>
        <w:spacing w:line="240" w:lineRule="auto"/>
        <w:ind w:right="45" w:firstLine="0"/>
        <w:jc w:val="left"/>
        <w:rPr>
          <w:rFonts w:eastAsia="Calibri" w:cs="Times New Roman"/>
          <w:b/>
        </w:rPr>
      </w:pPr>
      <w:r w:rsidRPr="00BD7683">
        <w:rPr>
          <w:rFonts w:eastAsia="Calibri" w:cs="Times New Roman"/>
          <w:b/>
        </w:rPr>
        <w:t>Introdução</w:t>
      </w:r>
    </w:p>
    <w:p w:rsidR="00BD7683" w:rsidRPr="00BD7683" w:rsidRDefault="00BD7683" w:rsidP="00BD7683">
      <w:pPr>
        <w:spacing w:before="240"/>
        <w:rPr>
          <w:rFonts w:eastAsia="Calibri" w:cs="Times New Roman"/>
          <w:szCs w:val="24"/>
        </w:rPr>
      </w:pPr>
      <w:r w:rsidRPr="00BD7683">
        <w:rPr>
          <w:rFonts w:eastAsia="Calibri" w:cs="Times New Roman"/>
          <w:szCs w:val="24"/>
        </w:rPr>
        <w:t xml:space="preserve">Este trabalho, cuja temática é “Pedagogia Social e a utilização de metodologias ativas no processo de alfabetização”, foi pensando e executado com crianças e adolescentes </w:t>
      </w:r>
      <w:r w:rsidRPr="00910050">
        <w:rPr>
          <w:rFonts w:eastAsia="Calibri" w:cs="Times New Roman"/>
          <w:szCs w:val="24"/>
        </w:rPr>
        <w:t>residentes na Casa Lar-</w:t>
      </w:r>
      <w:r w:rsidR="001B5FA2">
        <w:rPr>
          <w:rFonts w:eastAsia="Calibri" w:cs="Times New Roman"/>
          <w:szCs w:val="24"/>
        </w:rPr>
        <w:t xml:space="preserve"> instituição de acolhimento à</w:t>
      </w:r>
      <w:r w:rsidRPr="00BD7683">
        <w:rPr>
          <w:rFonts w:eastAsia="Calibri" w:cs="Times New Roman"/>
          <w:szCs w:val="24"/>
        </w:rPr>
        <w:t xml:space="preserve"> criança e adolescentes </w:t>
      </w:r>
      <w:r w:rsidR="0070524B">
        <w:rPr>
          <w:rFonts w:eastAsia="Calibri" w:cs="Times New Roman"/>
          <w:szCs w:val="24"/>
        </w:rPr>
        <w:t>sob</w:t>
      </w:r>
      <w:r w:rsidRPr="00BD7683">
        <w:rPr>
          <w:rFonts w:eastAsia="Calibri" w:cs="Times New Roman"/>
          <w:szCs w:val="24"/>
        </w:rPr>
        <w:t xml:space="preserve"> medida </w:t>
      </w:r>
      <w:r w:rsidR="001B5FA2">
        <w:rPr>
          <w:rFonts w:eastAsia="Calibri" w:cs="Times New Roman"/>
          <w:szCs w:val="24"/>
        </w:rPr>
        <w:t>protetiva da ci</w:t>
      </w:r>
      <w:r w:rsidR="002A7575">
        <w:rPr>
          <w:rFonts w:eastAsia="Calibri" w:cs="Times New Roman"/>
          <w:szCs w:val="24"/>
        </w:rPr>
        <w:t xml:space="preserve">dade de Sousa </w:t>
      </w:r>
      <w:r w:rsidR="00DB7FAC">
        <w:rPr>
          <w:rFonts w:eastAsia="Calibri" w:cs="Times New Roman"/>
          <w:szCs w:val="24"/>
        </w:rPr>
        <w:t>PB. O projeto</w:t>
      </w:r>
      <w:r w:rsidR="009D38F2">
        <w:rPr>
          <w:rFonts w:eastAsia="Calibri" w:cs="Times New Roman"/>
          <w:szCs w:val="24"/>
        </w:rPr>
        <w:t xml:space="preserve"> </w:t>
      </w:r>
      <w:r w:rsidR="0070524B">
        <w:rPr>
          <w:rFonts w:eastAsia="Calibri" w:cs="Times New Roman"/>
          <w:szCs w:val="24"/>
        </w:rPr>
        <w:t>foi</w:t>
      </w:r>
      <w:r w:rsidR="001B5FA2">
        <w:rPr>
          <w:rFonts w:eastAsia="Calibri" w:cs="Times New Roman"/>
          <w:szCs w:val="24"/>
        </w:rPr>
        <w:t xml:space="preserve"> </w:t>
      </w:r>
      <w:r w:rsidR="009D38F2">
        <w:rPr>
          <w:rFonts w:eastAsia="Calibri" w:cs="Times New Roman"/>
          <w:szCs w:val="24"/>
        </w:rPr>
        <w:t xml:space="preserve">efetivado </w:t>
      </w:r>
      <w:r w:rsidR="0070524B">
        <w:rPr>
          <w:rFonts w:eastAsia="Calibri" w:cs="Times New Roman"/>
          <w:szCs w:val="24"/>
        </w:rPr>
        <w:t xml:space="preserve">no </w:t>
      </w:r>
      <w:r w:rsidR="009D38F2">
        <w:rPr>
          <w:rFonts w:eastAsia="Calibri" w:cs="Times New Roman"/>
          <w:szCs w:val="24"/>
        </w:rPr>
        <w:t xml:space="preserve">período de maio a </w:t>
      </w:r>
      <w:r w:rsidR="0070524B">
        <w:rPr>
          <w:rFonts w:eastAsia="Calibri" w:cs="Times New Roman"/>
          <w:szCs w:val="24"/>
        </w:rPr>
        <w:t>novembro</w:t>
      </w:r>
      <w:r w:rsidR="009D38F2">
        <w:rPr>
          <w:rFonts w:eastAsia="Calibri" w:cs="Times New Roman"/>
          <w:szCs w:val="24"/>
        </w:rPr>
        <w:t xml:space="preserve"> do ano 2018</w:t>
      </w:r>
      <w:r w:rsidRPr="00BD7683">
        <w:rPr>
          <w:rFonts w:eastAsia="Calibri" w:cs="Times New Roman"/>
          <w:szCs w:val="24"/>
        </w:rPr>
        <w:t>.</w:t>
      </w:r>
      <w:r w:rsidR="009D38F2">
        <w:rPr>
          <w:rFonts w:eastAsia="Calibri" w:cs="Times New Roman"/>
          <w:szCs w:val="24"/>
        </w:rPr>
        <w:t xml:space="preserve"> </w:t>
      </w:r>
    </w:p>
    <w:p w:rsidR="00BD7683" w:rsidRPr="00BD7683" w:rsidRDefault="009D38F2" w:rsidP="00BD7683">
      <w:pPr>
        <w:rPr>
          <w:rFonts w:eastAsia="Calibri" w:cs="Times New Roman"/>
          <w:szCs w:val="24"/>
        </w:rPr>
      </w:pPr>
      <w:r>
        <w:rPr>
          <w:rFonts w:eastAsia="Calibri" w:cs="Times New Roman"/>
          <w:szCs w:val="24"/>
        </w:rPr>
        <w:t>Através deste</w:t>
      </w:r>
      <w:r w:rsidR="00BD7683" w:rsidRPr="00BD7683">
        <w:rPr>
          <w:rFonts w:eastAsia="Calibri" w:cs="Times New Roman"/>
          <w:szCs w:val="24"/>
        </w:rPr>
        <w:t xml:space="preserve"> Projeto de Extensão em Pedagogia Social, da</w:t>
      </w:r>
      <w:r>
        <w:rPr>
          <w:rFonts w:eastAsia="Calibri" w:cs="Times New Roman"/>
          <w:szCs w:val="24"/>
        </w:rPr>
        <w:t xml:space="preserve"> Universidade Federal de Campina</w:t>
      </w:r>
      <w:r w:rsidR="00BD7683" w:rsidRPr="00BD7683">
        <w:rPr>
          <w:rFonts w:eastAsia="Calibri" w:cs="Times New Roman"/>
          <w:szCs w:val="24"/>
        </w:rPr>
        <w:t xml:space="preserve"> </w:t>
      </w:r>
      <w:r>
        <w:rPr>
          <w:rFonts w:eastAsia="Calibri" w:cs="Times New Roman"/>
          <w:szCs w:val="24"/>
        </w:rPr>
        <w:t>(</w:t>
      </w:r>
      <w:r w:rsidR="00BD7683" w:rsidRPr="00BD7683">
        <w:rPr>
          <w:rFonts w:eastAsia="Calibri" w:cs="Times New Roman"/>
          <w:szCs w:val="24"/>
        </w:rPr>
        <w:t>UFCG</w:t>
      </w:r>
      <w:r>
        <w:rPr>
          <w:rFonts w:eastAsia="Calibri" w:cs="Times New Roman"/>
          <w:szCs w:val="24"/>
        </w:rPr>
        <w:t>)</w:t>
      </w:r>
      <w:r w:rsidR="00BD7683" w:rsidRPr="00BD7683">
        <w:rPr>
          <w:rFonts w:eastAsia="Calibri" w:cs="Times New Roman"/>
          <w:szCs w:val="24"/>
        </w:rPr>
        <w:t>, do qual somos participantes, atuamos semanalmente com plantões pedagógicos na referida instituição.</w:t>
      </w:r>
      <w:r>
        <w:rPr>
          <w:rFonts w:eastAsia="Calibri" w:cs="Times New Roman"/>
          <w:szCs w:val="24"/>
        </w:rPr>
        <w:t xml:space="preserve"> Diante muitas dificuldades percebidas na rotina dos residentes, foi feito um diagnóstico e</w:t>
      </w:r>
      <w:r w:rsidR="00BD7683" w:rsidRPr="00BD7683">
        <w:rPr>
          <w:rFonts w:eastAsia="Calibri" w:cs="Times New Roman"/>
          <w:szCs w:val="24"/>
        </w:rPr>
        <w:t xml:space="preserve"> identificamos em duas crianças uma </w:t>
      </w:r>
      <w:r w:rsidR="00BD7683" w:rsidRPr="00BD7683">
        <w:rPr>
          <w:rFonts w:eastAsia="Calibri" w:cs="Times New Roman"/>
          <w:szCs w:val="24"/>
        </w:rPr>
        <w:lastRenderedPageBreak/>
        <w:t>elevada dificuldade de leitura e escrita, como também a falta de entusiasmo frente às atividades nas qu</w:t>
      </w:r>
      <w:r w:rsidR="00DB7FAC">
        <w:rPr>
          <w:rFonts w:eastAsia="Calibri" w:cs="Times New Roman"/>
          <w:szCs w:val="24"/>
        </w:rPr>
        <w:t>ais envolvesse</w:t>
      </w:r>
      <w:r w:rsidR="0096588F">
        <w:rPr>
          <w:rFonts w:eastAsia="Calibri" w:cs="Times New Roman"/>
          <w:szCs w:val="24"/>
        </w:rPr>
        <w:t xml:space="preserve">, </w:t>
      </w:r>
      <w:r w:rsidR="001B5FA2">
        <w:rPr>
          <w:rFonts w:eastAsia="Calibri" w:cs="Times New Roman"/>
          <w:szCs w:val="24"/>
        </w:rPr>
        <w:t>a leitura e escrita</w:t>
      </w:r>
      <w:r w:rsidR="00BD7683" w:rsidRPr="00BD7683">
        <w:rPr>
          <w:rFonts w:eastAsia="Calibri" w:cs="Times New Roman"/>
          <w:szCs w:val="24"/>
        </w:rPr>
        <w:t xml:space="preserve">. </w:t>
      </w:r>
    </w:p>
    <w:p w:rsidR="00BD7683" w:rsidRPr="00BD7683" w:rsidRDefault="0096588F" w:rsidP="00BD7683">
      <w:pPr>
        <w:rPr>
          <w:rFonts w:eastAsia="Calibri" w:cs="Times New Roman"/>
          <w:szCs w:val="24"/>
        </w:rPr>
      </w:pPr>
      <w:r>
        <w:rPr>
          <w:rFonts w:eastAsia="Calibri" w:cs="Times New Roman"/>
          <w:szCs w:val="24"/>
        </w:rPr>
        <w:t xml:space="preserve">Diante disso, nos propomos a </w:t>
      </w:r>
      <w:r w:rsidR="00BD7683" w:rsidRPr="00BD7683">
        <w:rPr>
          <w:rFonts w:eastAsia="Calibri" w:cs="Times New Roman"/>
          <w:szCs w:val="24"/>
        </w:rPr>
        <w:t>estimular o processo de alfabetização de forma lúdica e pra</w:t>
      </w:r>
      <w:r w:rsidR="00B64B4A">
        <w:rPr>
          <w:rFonts w:eastAsia="Calibri" w:cs="Times New Roman"/>
          <w:szCs w:val="24"/>
        </w:rPr>
        <w:t>zerosa envolvendo-os</w:t>
      </w:r>
      <w:r w:rsidR="00BD7683" w:rsidRPr="00BD7683">
        <w:rPr>
          <w:rFonts w:eastAsia="Calibri" w:cs="Times New Roman"/>
          <w:szCs w:val="24"/>
        </w:rPr>
        <w:t xml:space="preserve"> de maneira ativa, valorizando a realidade vivenciada por aquelas crianças em condições de vulnerabilidade social, possibilitando</w:t>
      </w:r>
      <w:r w:rsidR="00B64B4A">
        <w:rPr>
          <w:rFonts w:eastAsia="Calibri" w:cs="Times New Roman"/>
          <w:szCs w:val="24"/>
        </w:rPr>
        <w:t>-os para</w:t>
      </w:r>
      <w:r w:rsidR="00BD7683" w:rsidRPr="00BD7683">
        <w:rPr>
          <w:rFonts w:eastAsia="Calibri" w:cs="Times New Roman"/>
          <w:szCs w:val="24"/>
        </w:rPr>
        <w:t xml:space="preserve"> que através da leitura possam ter um sentido de vida diferente, ao que está posto na atual circunstância em que se encontram. Outrossim, proporcionando momentos de descontração d</w:t>
      </w:r>
      <w:r w:rsidR="009D38F2">
        <w:rPr>
          <w:rFonts w:eastAsia="Calibri" w:cs="Times New Roman"/>
          <w:szCs w:val="24"/>
        </w:rPr>
        <w:t>urantes os plantões pedagógicos, com roda de conv</w:t>
      </w:r>
      <w:r w:rsidR="0054073D">
        <w:rPr>
          <w:rFonts w:eastAsia="Calibri" w:cs="Times New Roman"/>
          <w:szCs w:val="24"/>
        </w:rPr>
        <w:t>ersas, aula de canto com flauta e</w:t>
      </w:r>
      <w:r w:rsidR="009D38F2">
        <w:rPr>
          <w:rFonts w:eastAsia="Calibri" w:cs="Times New Roman"/>
          <w:szCs w:val="24"/>
        </w:rPr>
        <w:t xml:space="preserve"> recital de poesias</w:t>
      </w:r>
      <w:r w:rsidR="0054073D">
        <w:rPr>
          <w:rFonts w:eastAsia="Calibri" w:cs="Times New Roman"/>
          <w:szCs w:val="24"/>
        </w:rPr>
        <w:t>.</w:t>
      </w:r>
    </w:p>
    <w:p w:rsidR="00BD7683" w:rsidRPr="00BD7683" w:rsidRDefault="00BD7683" w:rsidP="00BD7683">
      <w:pPr>
        <w:rPr>
          <w:rFonts w:eastAsia="Calibri" w:cs="Times New Roman"/>
          <w:szCs w:val="24"/>
        </w:rPr>
      </w:pPr>
      <w:r w:rsidRPr="00BD7683">
        <w:rPr>
          <w:rFonts w:eastAsia="Calibri" w:cs="Times New Roman"/>
          <w:szCs w:val="24"/>
        </w:rPr>
        <w:t>O processo de alfabetização através de metodologias ativas</w:t>
      </w:r>
      <w:r w:rsidR="00B64B4A">
        <w:rPr>
          <w:rFonts w:eastAsia="Calibri" w:cs="Times New Roman"/>
          <w:szCs w:val="24"/>
        </w:rPr>
        <w:t xml:space="preserve">, neste caso, possibilitou </w:t>
      </w:r>
      <w:r w:rsidRPr="00BD7683">
        <w:rPr>
          <w:rFonts w:eastAsia="Calibri" w:cs="Times New Roman"/>
          <w:szCs w:val="24"/>
        </w:rPr>
        <w:t>estim</w:t>
      </w:r>
      <w:r w:rsidR="00B64B4A">
        <w:rPr>
          <w:rFonts w:eastAsia="Calibri" w:cs="Times New Roman"/>
          <w:szCs w:val="24"/>
        </w:rPr>
        <w:t>ular a leitura com a ludicidade e</w:t>
      </w:r>
      <w:r w:rsidRPr="00BD7683">
        <w:rPr>
          <w:rFonts w:eastAsia="Calibri" w:cs="Times New Roman"/>
          <w:szCs w:val="24"/>
        </w:rPr>
        <w:t xml:space="preserve"> promover a cons</w:t>
      </w:r>
      <w:r w:rsidR="00B64B4A">
        <w:rPr>
          <w:rFonts w:eastAsia="Calibri" w:cs="Times New Roman"/>
          <w:szCs w:val="24"/>
        </w:rPr>
        <w:t>truçõe</w:t>
      </w:r>
      <w:r w:rsidR="00B76742">
        <w:rPr>
          <w:rFonts w:eastAsia="Calibri" w:cs="Times New Roman"/>
          <w:szCs w:val="24"/>
        </w:rPr>
        <w:t>s de objetos</w:t>
      </w:r>
      <w:r w:rsidRPr="00BD7683">
        <w:rPr>
          <w:rFonts w:eastAsia="Calibri" w:cs="Times New Roman"/>
          <w:szCs w:val="24"/>
        </w:rPr>
        <w:t xml:space="preserve"> a p</w:t>
      </w:r>
      <w:r w:rsidR="00B64B4A">
        <w:rPr>
          <w:rFonts w:eastAsia="Calibri" w:cs="Times New Roman"/>
          <w:szCs w:val="24"/>
        </w:rPr>
        <w:t>artir de materiais recicláveis, com ênfase no entendimento</w:t>
      </w:r>
      <w:r w:rsidRPr="00BD7683">
        <w:rPr>
          <w:rFonts w:eastAsia="Calibri" w:cs="Times New Roman"/>
          <w:szCs w:val="24"/>
        </w:rPr>
        <w:t xml:space="preserve"> </w:t>
      </w:r>
      <w:r w:rsidR="00B64B4A">
        <w:rPr>
          <w:rFonts w:eastAsia="Calibri" w:cs="Times New Roman"/>
          <w:szCs w:val="24"/>
        </w:rPr>
        <w:t>p</w:t>
      </w:r>
      <w:r w:rsidRPr="00BD7683">
        <w:rPr>
          <w:rFonts w:eastAsia="Calibri" w:cs="Times New Roman"/>
          <w:szCs w:val="24"/>
        </w:rPr>
        <w:t>a</w:t>
      </w:r>
      <w:r w:rsidR="00B64B4A">
        <w:rPr>
          <w:rFonts w:eastAsia="Calibri" w:cs="Times New Roman"/>
          <w:szCs w:val="24"/>
        </w:rPr>
        <w:t>ra a importância do ato de ler, proporcionando assim,</w:t>
      </w:r>
      <w:r w:rsidRPr="00BD7683">
        <w:rPr>
          <w:rFonts w:eastAsia="Calibri" w:cs="Times New Roman"/>
          <w:szCs w:val="24"/>
        </w:rPr>
        <w:t xml:space="preserve"> a autonomia dos residentes. </w:t>
      </w:r>
    </w:p>
    <w:p w:rsidR="00BD7683" w:rsidRPr="00BD7683" w:rsidRDefault="00B64B4A" w:rsidP="00BD7683">
      <w:pPr>
        <w:spacing w:after="200"/>
        <w:ind w:firstLine="708"/>
        <w:rPr>
          <w:rFonts w:eastAsia="Calibri" w:cs="Times New Roman"/>
          <w:szCs w:val="24"/>
        </w:rPr>
      </w:pPr>
      <w:r>
        <w:rPr>
          <w:rFonts w:eastAsia="Calibri" w:cs="Times New Roman"/>
          <w:szCs w:val="24"/>
        </w:rPr>
        <w:t>Consideramos</w:t>
      </w:r>
      <w:r w:rsidR="00BD7683" w:rsidRPr="00BD7683">
        <w:rPr>
          <w:rFonts w:eastAsia="Calibri" w:cs="Times New Roman"/>
          <w:szCs w:val="24"/>
        </w:rPr>
        <w:t xml:space="preserve"> a temática relevante para o contexto social em que vivenciamos a situação de isolamento de inúmeras crianças desamparadas pelas próprias famílias, e abrigadas nesses locais sob medida protetiva. Enquanto estudantes de Pedagogia, temos a possibilidade de atuação em várias áreas, sendo a Pedagogia Social uma dessas áreas e de urgência, uma vez que essa ciência nos oportuniza a contribuição para a vida dessas pessoas de forma integral que vai para além da escolarização. E para nós enquanto profissionais uma experiência que transcende a profissionalização e alcança a dimensão humana.</w:t>
      </w:r>
    </w:p>
    <w:p w:rsidR="00BD7683" w:rsidRPr="00BD7683" w:rsidRDefault="00BD7683" w:rsidP="00BD7683">
      <w:pPr>
        <w:tabs>
          <w:tab w:val="left" w:pos="8820"/>
        </w:tabs>
        <w:spacing w:line="240" w:lineRule="auto"/>
        <w:ind w:right="45" w:firstLine="0"/>
        <w:jc w:val="left"/>
        <w:rPr>
          <w:rFonts w:eastAsia="Calibri" w:cs="Times New Roman"/>
          <w:b/>
        </w:rPr>
      </w:pPr>
      <w:r w:rsidRPr="00BD7683">
        <w:rPr>
          <w:rFonts w:eastAsia="Calibri" w:cs="Times New Roman"/>
          <w:b/>
        </w:rPr>
        <w:t>Pedagogia Social e Leitura na Casa Lar</w:t>
      </w:r>
    </w:p>
    <w:p w:rsidR="00BD7683" w:rsidRPr="00BD7683" w:rsidRDefault="00BD7683" w:rsidP="00BD7683">
      <w:pPr>
        <w:tabs>
          <w:tab w:val="left" w:pos="8820"/>
        </w:tabs>
        <w:spacing w:line="240" w:lineRule="auto"/>
        <w:ind w:right="45" w:firstLine="0"/>
        <w:jc w:val="left"/>
        <w:rPr>
          <w:rFonts w:eastAsia="Times New Roman" w:cs="Times New Roman"/>
          <w:color w:val="000000"/>
          <w:szCs w:val="24"/>
          <w:lang w:eastAsia="pt-BR"/>
        </w:rPr>
      </w:pPr>
    </w:p>
    <w:p w:rsidR="00BD7683" w:rsidRPr="00BD7683" w:rsidRDefault="00BD7683" w:rsidP="00554CC8">
      <w:pPr>
        <w:tabs>
          <w:tab w:val="left" w:pos="8820"/>
        </w:tabs>
        <w:ind w:right="45" w:firstLine="0"/>
        <w:rPr>
          <w:rFonts w:eastAsia="Calibri" w:cs="Times New Roman"/>
          <w:b/>
        </w:rPr>
      </w:pPr>
      <w:r w:rsidRPr="00BD7683">
        <w:rPr>
          <w:rFonts w:eastAsia="Times New Roman" w:cs="Times New Roman"/>
          <w:color w:val="000000"/>
          <w:szCs w:val="24"/>
          <w:lang w:eastAsia="pt-BR"/>
        </w:rPr>
        <w:t xml:space="preserve">           A realidade da sociedade brasileira é at</w:t>
      </w:r>
      <w:r w:rsidR="0096588F">
        <w:rPr>
          <w:rFonts w:eastAsia="Times New Roman" w:cs="Times New Roman"/>
          <w:color w:val="000000"/>
          <w:szCs w:val="24"/>
          <w:lang w:eastAsia="pt-BR"/>
        </w:rPr>
        <w:t xml:space="preserve">relada as desigualdades sociais, </w:t>
      </w:r>
      <w:r w:rsidRPr="00BD7683">
        <w:rPr>
          <w:rFonts w:eastAsia="Times New Roman" w:cs="Times New Roman"/>
          <w:color w:val="000000"/>
          <w:szCs w:val="24"/>
          <w:lang w:eastAsia="pt-BR"/>
        </w:rPr>
        <w:t>as quais distanciam frequentemente os indivíduos uns dos outros. Diante dessa situação, as demandas do contexto social atinge literalmente o âmbito educacional. Para tanto, a Pedagogia Social surge como um</w:t>
      </w:r>
      <w:r w:rsidR="002215DB">
        <w:rPr>
          <w:rFonts w:eastAsia="Times New Roman" w:cs="Times New Roman"/>
          <w:color w:val="000000"/>
          <w:szCs w:val="24"/>
          <w:lang w:eastAsia="pt-BR"/>
        </w:rPr>
        <w:t xml:space="preserve"> aporte</w:t>
      </w:r>
      <w:r w:rsidRPr="00BD7683">
        <w:rPr>
          <w:rFonts w:eastAsia="Times New Roman" w:cs="Times New Roman"/>
          <w:color w:val="000000"/>
          <w:szCs w:val="24"/>
          <w:lang w:eastAsia="pt-BR"/>
        </w:rPr>
        <w:t xml:space="preserve"> voltad</w:t>
      </w:r>
      <w:r w:rsidR="002215DB">
        <w:rPr>
          <w:rFonts w:eastAsia="Times New Roman" w:cs="Times New Roman"/>
          <w:color w:val="000000"/>
          <w:szCs w:val="24"/>
          <w:lang w:eastAsia="pt-BR"/>
        </w:rPr>
        <w:t>o</w:t>
      </w:r>
      <w:r w:rsidRPr="00BD7683">
        <w:rPr>
          <w:rFonts w:eastAsia="Times New Roman" w:cs="Times New Roman"/>
          <w:color w:val="000000"/>
          <w:szCs w:val="24"/>
          <w:lang w:eastAsia="pt-BR"/>
        </w:rPr>
        <w:t xml:space="preserve"> para os grupos em estado de risco e vulnerabilidade</w:t>
      </w:r>
      <w:r w:rsidR="002215DB">
        <w:rPr>
          <w:rFonts w:eastAsia="Times New Roman" w:cs="Times New Roman"/>
          <w:color w:val="000000"/>
          <w:szCs w:val="24"/>
          <w:lang w:eastAsia="pt-BR"/>
        </w:rPr>
        <w:t xml:space="preserve"> seja ele física, social ou emocional</w:t>
      </w:r>
      <w:r w:rsidRPr="00BD7683">
        <w:rPr>
          <w:rFonts w:eastAsia="Times New Roman" w:cs="Times New Roman"/>
          <w:color w:val="000000"/>
          <w:szCs w:val="24"/>
          <w:lang w:eastAsia="pt-BR"/>
        </w:rPr>
        <w:t xml:space="preserve">. </w:t>
      </w:r>
      <w:proofErr w:type="spellStart"/>
      <w:r w:rsidRPr="00BD7683">
        <w:rPr>
          <w:rFonts w:eastAsia="Times New Roman" w:cs="Times New Roman"/>
          <w:color w:val="000000"/>
          <w:szCs w:val="24"/>
          <w:lang w:eastAsia="pt-BR"/>
        </w:rPr>
        <w:t>Libâneo</w:t>
      </w:r>
      <w:proofErr w:type="spellEnd"/>
      <w:r w:rsidRPr="00BD7683">
        <w:rPr>
          <w:rFonts w:eastAsia="Times New Roman" w:cs="Times New Roman"/>
          <w:color w:val="000000"/>
          <w:szCs w:val="24"/>
          <w:lang w:eastAsia="pt-BR"/>
        </w:rPr>
        <w:t xml:space="preserve"> (1990, p.20) </w:t>
      </w:r>
      <w:r w:rsidR="002215DB">
        <w:rPr>
          <w:rFonts w:eastAsia="Times New Roman" w:cs="Times New Roman"/>
          <w:color w:val="000000"/>
          <w:szCs w:val="24"/>
          <w:lang w:eastAsia="pt-BR"/>
        </w:rPr>
        <w:t xml:space="preserve">assevera </w:t>
      </w:r>
      <w:r w:rsidRPr="00BD7683">
        <w:rPr>
          <w:rFonts w:eastAsia="Times New Roman" w:cs="Times New Roman"/>
          <w:color w:val="000000"/>
          <w:szCs w:val="24"/>
          <w:lang w:eastAsia="pt-BR"/>
        </w:rPr>
        <w:t>que:</w:t>
      </w:r>
    </w:p>
    <w:p w:rsidR="00BD7683" w:rsidRPr="00BD7683" w:rsidRDefault="00BD7683" w:rsidP="00BD7683">
      <w:pPr>
        <w:spacing w:before="240" w:after="200" w:line="240" w:lineRule="auto"/>
        <w:ind w:left="2832" w:firstLine="0"/>
        <w:rPr>
          <w:rFonts w:eastAsia="Times New Roman" w:cs="Times New Roman"/>
          <w:color w:val="000000"/>
          <w:sz w:val="22"/>
          <w:lang w:eastAsia="pt-BR"/>
        </w:rPr>
      </w:pPr>
      <w:r w:rsidRPr="00BD7683">
        <w:rPr>
          <w:rFonts w:eastAsia="Times New Roman" w:cs="Times New Roman"/>
          <w:color w:val="000000"/>
          <w:sz w:val="22"/>
          <w:lang w:eastAsia="pt-BR"/>
        </w:rPr>
        <w:t>A desigualdade entre os homens, que na origem é uma desigualdade econômica no seio das relações entre as classes sociais, determina não apenas condições materiais de vida e de trabalho dos indivíduos más também a diferenciação no acesso à cultura espiritual, à educação. Com efeito a classe social dominante retém os meios de produção material como também os meios de produção cultural e da difusão, tendendo a colocá-la a serviço dos seus interesses.</w:t>
      </w:r>
    </w:p>
    <w:p w:rsidR="00BD7683" w:rsidRPr="00BD7683" w:rsidRDefault="00BD7683" w:rsidP="00BD7683">
      <w:pPr>
        <w:ind w:firstLine="708"/>
        <w:rPr>
          <w:rFonts w:eastAsia="Times New Roman" w:cs="Times New Roman"/>
          <w:szCs w:val="24"/>
          <w:lang w:eastAsia="pt-BR"/>
        </w:rPr>
      </w:pPr>
      <w:r w:rsidRPr="00BD7683">
        <w:rPr>
          <w:rFonts w:eastAsia="Times New Roman" w:cs="Times New Roman"/>
          <w:color w:val="000000"/>
          <w:szCs w:val="24"/>
          <w:lang w:eastAsia="pt-BR"/>
        </w:rPr>
        <w:lastRenderedPageBreak/>
        <w:t>Embora o termo Pedagogia Social no Brasil seja recente historicamente falando, na Alemanha surgiu como uma disciplina científica a partir do final do Século XIX, (SEVERO, 2017). Sendo uma ramificação da Pedagogia, que tem como objeto de estudo a Educação Social e tem se ocupado aos processos de socialização humana, sobretudo, no âmbito não escolar, com práticas educativas que oportunizem a emancipação dos sujeitos que se encontra em tal circunstância de vida. Segundo (LIBÂNEO,1994 p. 21) “A prática educativa, portanto, é parte integrante da dinâmica das relações sociais, das formas de organização social [...]” assim, por meio da sistematização e prática da Pedagogia Social; temos possibilidade de alcançar os sujeitos através da relação social e com a valorização da pessoa humana.</w:t>
      </w:r>
    </w:p>
    <w:p w:rsidR="00BD7683" w:rsidRPr="00BD7683" w:rsidRDefault="00BD7683" w:rsidP="00BD7683">
      <w:pPr>
        <w:ind w:firstLine="708"/>
        <w:rPr>
          <w:rFonts w:eastAsia="Times New Roman" w:cs="Times New Roman"/>
          <w:szCs w:val="24"/>
          <w:lang w:eastAsia="pt-BR"/>
        </w:rPr>
      </w:pPr>
      <w:r w:rsidRPr="00BD7683">
        <w:rPr>
          <w:rFonts w:eastAsia="Times New Roman" w:cs="Times New Roman"/>
          <w:color w:val="000000"/>
          <w:szCs w:val="24"/>
          <w:lang w:eastAsia="pt-BR"/>
        </w:rPr>
        <w:t>Nesse sentido, buscamos a associação da Pedagogia Social, através do Projeto de exten</w:t>
      </w:r>
      <w:r w:rsidR="00910050">
        <w:rPr>
          <w:rFonts w:eastAsia="Times New Roman" w:cs="Times New Roman"/>
          <w:color w:val="000000"/>
          <w:szCs w:val="24"/>
          <w:lang w:eastAsia="pt-BR"/>
        </w:rPr>
        <w:t xml:space="preserve">são da UFCG- </w:t>
      </w:r>
      <w:r w:rsidR="0096588F">
        <w:rPr>
          <w:rFonts w:eastAsia="Times New Roman" w:cs="Times New Roman"/>
          <w:color w:val="000000"/>
          <w:szCs w:val="24"/>
          <w:lang w:eastAsia="pt-BR"/>
        </w:rPr>
        <w:t>Campus</w:t>
      </w:r>
      <w:r w:rsidR="00910050">
        <w:rPr>
          <w:rFonts w:eastAsia="Times New Roman" w:cs="Times New Roman"/>
          <w:color w:val="000000"/>
          <w:szCs w:val="24"/>
          <w:lang w:eastAsia="pt-BR"/>
        </w:rPr>
        <w:t xml:space="preserve"> Cajazeiras, </w:t>
      </w:r>
      <w:r w:rsidRPr="00BD7683">
        <w:rPr>
          <w:rFonts w:eastAsia="Times New Roman" w:cs="Times New Roman"/>
          <w:color w:val="000000"/>
          <w:szCs w:val="24"/>
          <w:lang w:eastAsia="pt-BR"/>
        </w:rPr>
        <w:t xml:space="preserve">na </w:t>
      </w:r>
      <w:r w:rsidRPr="00910050">
        <w:rPr>
          <w:rFonts w:eastAsia="Times New Roman" w:cs="Times New Roman"/>
          <w:color w:val="000000"/>
          <w:szCs w:val="24"/>
          <w:lang w:eastAsia="pt-BR"/>
        </w:rPr>
        <w:t>Casa Lar</w:t>
      </w:r>
      <w:r w:rsidR="0096588F">
        <w:rPr>
          <w:rFonts w:eastAsia="Times New Roman" w:cs="Times New Roman"/>
          <w:color w:val="000000"/>
          <w:szCs w:val="24"/>
          <w:lang w:eastAsia="pt-BR"/>
        </w:rPr>
        <w:t xml:space="preserve"> no município de Sousa </w:t>
      </w:r>
      <w:r w:rsidRPr="00BD7683">
        <w:rPr>
          <w:rFonts w:eastAsia="Times New Roman" w:cs="Times New Roman"/>
          <w:color w:val="000000"/>
          <w:szCs w:val="24"/>
          <w:lang w:eastAsia="pt-BR"/>
        </w:rPr>
        <w:t>PB, com práticas educativas que contemplem os residentes na referida instituição de abrigo. Uma vez que</w:t>
      </w:r>
      <w:r w:rsidR="0054073D">
        <w:rPr>
          <w:rFonts w:eastAsia="Times New Roman" w:cs="Times New Roman"/>
          <w:color w:val="000000"/>
          <w:szCs w:val="24"/>
          <w:lang w:eastAsia="pt-BR"/>
        </w:rPr>
        <w:t xml:space="preserve"> são</w:t>
      </w:r>
      <w:r w:rsidRPr="00BD7683">
        <w:rPr>
          <w:rFonts w:eastAsia="Times New Roman" w:cs="Times New Roman"/>
          <w:color w:val="000000"/>
          <w:szCs w:val="24"/>
          <w:lang w:eastAsia="pt-BR"/>
        </w:rPr>
        <w:t xml:space="preserve"> afastado</w:t>
      </w:r>
      <w:r w:rsidR="00817A76">
        <w:rPr>
          <w:rFonts w:eastAsia="Times New Roman" w:cs="Times New Roman"/>
          <w:color w:val="000000"/>
          <w:szCs w:val="24"/>
          <w:lang w:eastAsia="pt-BR"/>
        </w:rPr>
        <w:t>s</w:t>
      </w:r>
      <w:r w:rsidRPr="00BD7683">
        <w:rPr>
          <w:rFonts w:eastAsia="Times New Roman" w:cs="Times New Roman"/>
          <w:color w:val="000000"/>
          <w:szCs w:val="24"/>
          <w:lang w:eastAsia="pt-BR"/>
        </w:rPr>
        <w:t xml:space="preserve"> dos familiares por motivos de mau</w:t>
      </w:r>
      <w:r w:rsidR="00B76742">
        <w:rPr>
          <w:rFonts w:eastAsia="Times New Roman" w:cs="Times New Roman"/>
          <w:color w:val="000000"/>
          <w:szCs w:val="24"/>
          <w:lang w:eastAsia="pt-BR"/>
        </w:rPr>
        <w:t>s tratos, ins</w:t>
      </w:r>
      <w:r w:rsidR="004A6475">
        <w:rPr>
          <w:rFonts w:eastAsia="Times New Roman" w:cs="Times New Roman"/>
          <w:color w:val="000000"/>
          <w:szCs w:val="24"/>
          <w:lang w:eastAsia="pt-BR"/>
        </w:rPr>
        <w:t>egurança e a</w:t>
      </w:r>
      <w:r w:rsidR="0054073D">
        <w:rPr>
          <w:rFonts w:eastAsia="Times New Roman" w:cs="Times New Roman"/>
          <w:color w:val="000000"/>
          <w:szCs w:val="24"/>
          <w:lang w:eastAsia="pt-BR"/>
        </w:rPr>
        <w:t>bandono</w:t>
      </w:r>
      <w:r w:rsidR="00B76742">
        <w:rPr>
          <w:rFonts w:eastAsia="Times New Roman" w:cs="Times New Roman"/>
          <w:color w:val="000000"/>
          <w:szCs w:val="24"/>
          <w:lang w:eastAsia="pt-BR"/>
        </w:rPr>
        <w:t>. E</w:t>
      </w:r>
      <w:r w:rsidRPr="00BD7683">
        <w:rPr>
          <w:rFonts w:eastAsia="Times New Roman" w:cs="Times New Roman"/>
          <w:color w:val="000000"/>
          <w:szCs w:val="24"/>
          <w:lang w:eastAsia="pt-BR"/>
        </w:rPr>
        <w:t xml:space="preserve">ncontram-se amparado pela lei do Estatuto da Criança e Adolescente (ECA), no Art. 34 que preconiza: </w:t>
      </w:r>
      <w:r w:rsidRPr="00BD7683">
        <w:rPr>
          <w:rFonts w:eastAsia="Times New Roman" w:cs="Times New Roman"/>
          <w:b/>
          <w:bCs/>
          <w:color w:val="000000"/>
          <w:szCs w:val="24"/>
          <w:lang w:eastAsia="pt-BR"/>
        </w:rPr>
        <w:t>§ 1o</w:t>
      </w:r>
      <w:r w:rsidRPr="00BD7683">
        <w:rPr>
          <w:rFonts w:eastAsia="Times New Roman" w:cs="Times New Roman"/>
          <w:color w:val="000000"/>
          <w:szCs w:val="24"/>
          <w:lang w:eastAsia="pt-BR"/>
        </w:rPr>
        <w:t xml:space="preserve"> “A inclusão da criança ou adolescente em programas de acolhimento familiar terá preferência a seu acolhimento institucional, observado, em qualquer caso, o caráter temporário e excepcional da medida, nos termos desta Lei”. (Incluído pela Lei nº 12.010, de 2009).</w:t>
      </w:r>
    </w:p>
    <w:p w:rsidR="00BD7683" w:rsidRPr="00BD7683" w:rsidRDefault="00BD7683" w:rsidP="00554CC8">
      <w:pPr>
        <w:spacing w:after="240"/>
        <w:ind w:firstLine="708"/>
        <w:rPr>
          <w:rFonts w:eastAsia="Times New Roman" w:cs="Times New Roman"/>
          <w:szCs w:val="24"/>
          <w:lang w:eastAsia="pt-BR"/>
        </w:rPr>
      </w:pPr>
      <w:r w:rsidRPr="00BD7683">
        <w:rPr>
          <w:rFonts w:eastAsia="Times New Roman" w:cs="Times New Roman"/>
          <w:color w:val="000000"/>
          <w:szCs w:val="24"/>
          <w:lang w:eastAsia="pt-BR"/>
        </w:rPr>
        <w:t>O caso supracitado, nos alerta a urgência que as demandas sociais vêm sinalizando para a necessidade de uma atuação educacional que integre as causas da sociedade que vive nesse conte</w:t>
      </w:r>
      <w:r w:rsidR="0054073D">
        <w:rPr>
          <w:rFonts w:eastAsia="Times New Roman" w:cs="Times New Roman"/>
          <w:color w:val="000000"/>
          <w:szCs w:val="24"/>
          <w:lang w:eastAsia="pt-BR"/>
        </w:rPr>
        <w:t>xto social. Mediante tal realidade, procuramos desenvolver um trabalho que não denote somente a assistencialismo, mas que contribua para</w:t>
      </w:r>
      <w:r w:rsidR="00817A76">
        <w:rPr>
          <w:rFonts w:eastAsia="Times New Roman" w:cs="Times New Roman"/>
          <w:color w:val="000000"/>
          <w:szCs w:val="24"/>
          <w:lang w:eastAsia="pt-BR"/>
        </w:rPr>
        <w:t xml:space="preserve"> o desenvolvimento integral daquelas crianças e adolescentes.</w:t>
      </w:r>
      <w:r w:rsidR="00817A76" w:rsidRPr="00BD7683">
        <w:rPr>
          <w:rFonts w:eastAsia="Times New Roman" w:cs="Times New Roman"/>
          <w:color w:val="000000"/>
          <w:szCs w:val="24"/>
          <w:lang w:eastAsia="pt-BR"/>
        </w:rPr>
        <w:t xml:space="preserve"> </w:t>
      </w:r>
      <w:r w:rsidRPr="00BD7683">
        <w:rPr>
          <w:rFonts w:eastAsia="Times New Roman" w:cs="Times New Roman"/>
          <w:color w:val="000000"/>
          <w:szCs w:val="24"/>
          <w:lang w:eastAsia="pt-BR"/>
        </w:rPr>
        <w:t xml:space="preserve">Com o diagnóstico prévio aplicado aos residentes, identificamos as dificuldades de ensino-aprendizagem peculiares de cada indivíduo. Ficando nítido o nível de dificuldade de leitura e escrita. Assim, optamos por uma metodologia que proporcione aos sujeitos autonomia diante o processo de aquisição do código escrito. Atinente a isso </w:t>
      </w:r>
      <w:proofErr w:type="spellStart"/>
      <w:r w:rsidRPr="00BD7683">
        <w:rPr>
          <w:rFonts w:eastAsia="Times New Roman" w:cs="Times New Roman"/>
          <w:color w:val="000000"/>
          <w:szCs w:val="24"/>
          <w:lang w:eastAsia="pt-BR"/>
        </w:rPr>
        <w:t>Morán</w:t>
      </w:r>
      <w:proofErr w:type="spellEnd"/>
      <w:r w:rsidRPr="00BD7683">
        <w:rPr>
          <w:rFonts w:eastAsia="Times New Roman" w:cs="Times New Roman"/>
          <w:color w:val="000000"/>
          <w:szCs w:val="24"/>
          <w:lang w:eastAsia="pt-BR"/>
        </w:rPr>
        <w:t>, (2015, p. 17) assegura que:</w:t>
      </w:r>
    </w:p>
    <w:p w:rsidR="00BD7683" w:rsidRPr="00BD7683" w:rsidRDefault="00BD7683" w:rsidP="00554CC8">
      <w:pPr>
        <w:spacing w:after="240" w:line="240" w:lineRule="auto"/>
        <w:ind w:left="2268" w:firstLine="0"/>
        <w:rPr>
          <w:rFonts w:eastAsia="Times New Roman" w:cs="Times New Roman"/>
          <w:szCs w:val="24"/>
          <w:lang w:eastAsia="pt-BR"/>
        </w:rPr>
      </w:pPr>
      <w:r w:rsidRPr="00BD7683">
        <w:rPr>
          <w:rFonts w:eastAsia="Times New Roman" w:cs="Times New Roman"/>
          <w:color w:val="000000"/>
          <w:sz w:val="22"/>
          <w:lang w:eastAsia="pt-BR"/>
        </w:rPr>
        <w:t xml:space="preserve">As metodologias precisam acompanhar os objetivos pretendidos. Queremos que os alunos sejam proativos, precisamos adotar metodologias em que os alunos se envolvam em atividades cada vez mais complexas, em que tenham que tomar decisões e avaliar os resultados, com apoio de materiais relevantes. Se queremos que sejam </w:t>
      </w:r>
      <w:r w:rsidRPr="00BD7683">
        <w:rPr>
          <w:rFonts w:eastAsia="Times New Roman" w:cs="Times New Roman"/>
          <w:color w:val="000000"/>
          <w:sz w:val="22"/>
          <w:lang w:eastAsia="pt-BR"/>
        </w:rPr>
        <w:lastRenderedPageBreak/>
        <w:t>criativos, eles precisam experimentar inúmeras novas possibilidades de mostrar sua iniciativa.</w:t>
      </w:r>
    </w:p>
    <w:p w:rsidR="00BD7683" w:rsidRPr="00BD7683" w:rsidRDefault="00BD7683" w:rsidP="009E107D">
      <w:pPr>
        <w:ind w:firstLine="720"/>
        <w:rPr>
          <w:rFonts w:eastAsia="Times New Roman" w:cs="Times New Roman"/>
          <w:szCs w:val="24"/>
          <w:lang w:eastAsia="pt-BR"/>
        </w:rPr>
      </w:pPr>
      <w:r w:rsidRPr="00BD7683">
        <w:rPr>
          <w:rFonts w:eastAsia="Times New Roman" w:cs="Times New Roman"/>
          <w:color w:val="000000"/>
          <w:szCs w:val="24"/>
          <w:lang w:eastAsia="pt-BR"/>
        </w:rPr>
        <w:t>Em consonância entre metodo</w:t>
      </w:r>
      <w:r w:rsidR="004A6475">
        <w:rPr>
          <w:rFonts w:eastAsia="Times New Roman" w:cs="Times New Roman"/>
          <w:color w:val="000000"/>
          <w:szCs w:val="24"/>
          <w:lang w:eastAsia="pt-BR"/>
        </w:rPr>
        <w:t>logias ativas e a Pedagogia de p</w:t>
      </w:r>
      <w:r w:rsidRPr="00BD7683">
        <w:rPr>
          <w:rFonts w:eastAsia="Times New Roman" w:cs="Times New Roman"/>
          <w:color w:val="000000"/>
          <w:szCs w:val="24"/>
          <w:lang w:eastAsia="pt-BR"/>
        </w:rPr>
        <w:t>rojetos, pretendemos amenizar as dificuldades e falta de estímulo às quais os adolescentes demonstram durante os plantões pedagógicos. Oportunizando para eles a construção dos objetos como recursos lúdicos facilitadores e atrativos para o aprendizado. Para tanto,</w:t>
      </w:r>
      <w:r w:rsidR="00817A76">
        <w:rPr>
          <w:rFonts w:eastAsia="Times New Roman" w:cs="Times New Roman"/>
          <w:color w:val="000000"/>
          <w:szCs w:val="24"/>
          <w:lang w:eastAsia="pt-BR"/>
        </w:rPr>
        <w:t xml:space="preserve"> iniciamos uma oficina</w:t>
      </w:r>
      <w:r w:rsidR="004A6475">
        <w:rPr>
          <w:rFonts w:eastAsia="Times New Roman" w:cs="Times New Roman"/>
          <w:color w:val="000000"/>
          <w:szCs w:val="24"/>
          <w:lang w:eastAsia="pt-BR"/>
        </w:rPr>
        <w:t xml:space="preserve"> com </w:t>
      </w:r>
      <w:r w:rsidR="003E6321">
        <w:rPr>
          <w:rFonts w:eastAsia="Times New Roman" w:cs="Times New Roman"/>
          <w:color w:val="000000"/>
          <w:szCs w:val="24"/>
          <w:lang w:eastAsia="pt-BR"/>
        </w:rPr>
        <w:t>a</w:t>
      </w:r>
      <w:r w:rsidRPr="00BD7683">
        <w:rPr>
          <w:rFonts w:eastAsia="Times New Roman" w:cs="Times New Roman"/>
          <w:color w:val="000000"/>
          <w:szCs w:val="24"/>
          <w:lang w:eastAsia="pt-BR"/>
        </w:rPr>
        <w:t xml:space="preserve"> confecção e produção de materiais</w:t>
      </w:r>
      <w:r w:rsidR="00817A76">
        <w:rPr>
          <w:rFonts w:eastAsia="Times New Roman" w:cs="Times New Roman"/>
          <w:color w:val="000000"/>
          <w:szCs w:val="24"/>
          <w:lang w:eastAsia="pt-BR"/>
        </w:rPr>
        <w:t xml:space="preserve"> que estimulam a leitura</w:t>
      </w:r>
      <w:r w:rsidRPr="00BD7683">
        <w:rPr>
          <w:rFonts w:eastAsia="Times New Roman" w:cs="Times New Roman"/>
          <w:color w:val="000000"/>
          <w:szCs w:val="24"/>
          <w:lang w:eastAsia="pt-BR"/>
        </w:rPr>
        <w:t xml:space="preserve">. Prado (2005, p.13) </w:t>
      </w:r>
      <w:r w:rsidR="002215DB">
        <w:rPr>
          <w:rFonts w:eastAsia="Times New Roman" w:cs="Times New Roman"/>
          <w:color w:val="000000"/>
          <w:szCs w:val="24"/>
          <w:lang w:eastAsia="pt-BR"/>
        </w:rPr>
        <w:t>adverte</w:t>
      </w:r>
      <w:r w:rsidRPr="00BD7683">
        <w:rPr>
          <w:rFonts w:eastAsia="Times New Roman" w:cs="Times New Roman"/>
          <w:color w:val="000000"/>
          <w:szCs w:val="24"/>
          <w:lang w:eastAsia="pt-BR"/>
        </w:rPr>
        <w:t xml:space="preserve"> que:</w:t>
      </w:r>
    </w:p>
    <w:p w:rsidR="00BD7683" w:rsidRPr="00BD7683" w:rsidRDefault="00BD7683" w:rsidP="00BD7683">
      <w:pPr>
        <w:spacing w:after="160" w:line="240" w:lineRule="auto"/>
        <w:ind w:left="2268" w:firstLine="0"/>
        <w:rPr>
          <w:rFonts w:eastAsia="Times New Roman" w:cs="Times New Roman"/>
          <w:color w:val="000000"/>
          <w:sz w:val="22"/>
          <w:lang w:eastAsia="pt-BR"/>
        </w:rPr>
      </w:pPr>
      <w:r w:rsidRPr="00BD7683">
        <w:rPr>
          <w:rFonts w:eastAsia="Times New Roman" w:cs="Times New Roman"/>
          <w:color w:val="000000"/>
          <w:sz w:val="22"/>
          <w:lang w:eastAsia="pt-BR"/>
        </w:rPr>
        <w:t>Na pedagogia de projetos, o aluno aprende no processo de produzir, levantar dúvidas, pesquisar e criar relações que incentivam novas buscas, descobertas, compreensões e reconstruções de conhecimento. Portanto, o papel do professor deixa de ser aquele que ensina por meio da transmissão de informações – que tem como centro do processo a atuação do professor – para criar situações de aprendizagem cujo foco incida sobre as relações que se estabelecem nesse processo, cabendo ao professor realizar as mediações necessárias para que o aluno possa encontrar sentido naquilo que está aprendendo a partir das relações criadas nessas situações.</w:t>
      </w:r>
    </w:p>
    <w:p w:rsidR="00BD7683" w:rsidRPr="00BD7683" w:rsidRDefault="00BD7683" w:rsidP="00BD7683">
      <w:pPr>
        <w:spacing w:after="160"/>
        <w:ind w:firstLine="708"/>
        <w:rPr>
          <w:rFonts w:eastAsia="Calibri" w:cs="Times New Roman"/>
          <w:sz w:val="22"/>
        </w:rPr>
      </w:pPr>
      <w:r w:rsidRPr="00BD7683">
        <w:rPr>
          <w:rFonts w:eastAsia="Times New Roman" w:cs="Times New Roman"/>
          <w:szCs w:val="24"/>
          <w:lang w:eastAsia="pt-BR"/>
        </w:rPr>
        <w:t xml:space="preserve">Nessa perspectiva, é imprescindível para o contexto social já mencionado, a implantação da Pedagogia de projetos, tendo em vista que atuamos em </w:t>
      </w:r>
      <w:r w:rsidR="002215DB">
        <w:rPr>
          <w:rFonts w:eastAsia="Times New Roman" w:cs="Times New Roman"/>
          <w:szCs w:val="24"/>
          <w:lang w:eastAsia="pt-BR"/>
        </w:rPr>
        <w:t>sintonia</w:t>
      </w:r>
      <w:r w:rsidRPr="00BD7683">
        <w:rPr>
          <w:rFonts w:eastAsia="Times New Roman" w:cs="Times New Roman"/>
          <w:szCs w:val="24"/>
          <w:lang w:eastAsia="pt-BR"/>
        </w:rPr>
        <w:t xml:space="preserve"> com a escolarização. E</w:t>
      </w:r>
      <w:r w:rsidR="002215DB">
        <w:rPr>
          <w:rFonts w:eastAsia="Times New Roman" w:cs="Times New Roman"/>
          <w:szCs w:val="24"/>
          <w:lang w:eastAsia="pt-BR"/>
        </w:rPr>
        <w:t>ntretanto,</w:t>
      </w:r>
      <w:r w:rsidRPr="00BD7683">
        <w:rPr>
          <w:rFonts w:eastAsia="Times New Roman" w:cs="Times New Roman"/>
          <w:szCs w:val="24"/>
          <w:lang w:eastAsia="pt-BR"/>
        </w:rPr>
        <w:t xml:space="preserve"> </w:t>
      </w:r>
      <w:r w:rsidR="002215DB">
        <w:rPr>
          <w:rFonts w:eastAsia="Times New Roman" w:cs="Times New Roman"/>
          <w:szCs w:val="24"/>
          <w:lang w:eastAsia="pt-BR"/>
        </w:rPr>
        <w:t>resguardando as devidas especificidades u</w:t>
      </w:r>
      <w:r w:rsidR="00AA606E">
        <w:rPr>
          <w:rFonts w:eastAsia="Times New Roman" w:cs="Times New Roman"/>
          <w:szCs w:val="24"/>
          <w:lang w:eastAsia="pt-BR"/>
        </w:rPr>
        <w:t>ma vez que a escola regular</w:t>
      </w:r>
      <w:r w:rsidRPr="00BD7683">
        <w:rPr>
          <w:rFonts w:eastAsia="Times New Roman" w:cs="Times New Roman"/>
          <w:szCs w:val="24"/>
          <w:lang w:eastAsia="pt-BR"/>
        </w:rPr>
        <w:t>, na maioria das vezes</w:t>
      </w:r>
      <w:r w:rsidR="002215DB">
        <w:rPr>
          <w:rFonts w:eastAsia="Times New Roman" w:cs="Times New Roman"/>
          <w:szCs w:val="24"/>
          <w:lang w:eastAsia="pt-BR"/>
        </w:rPr>
        <w:t>,</w:t>
      </w:r>
      <w:r w:rsidRPr="00BD7683">
        <w:rPr>
          <w:rFonts w:eastAsia="Times New Roman" w:cs="Times New Roman"/>
          <w:szCs w:val="24"/>
          <w:lang w:eastAsia="pt-BR"/>
        </w:rPr>
        <w:t xml:space="preserve"> é pautada em prática pedagógica engessada, guiada apenas pelo livro didático, buscando o cumprimento de metas para chegar ao final do ano letivo com o conteúdo da matriz curricular alcançado. Tal prática, não prima pelo processo de ensino- aprendizagem dos estudantes, que poderão chegar ao final do período em curso, sem a apreensão do conhecimento propriamente dito. Fato este, perceptível na realidade escolar dos referidos adolescentes. Oportunizar a Pedago</w:t>
      </w:r>
      <w:r w:rsidR="003E6321">
        <w:rPr>
          <w:rFonts w:eastAsia="Times New Roman" w:cs="Times New Roman"/>
          <w:szCs w:val="24"/>
          <w:lang w:eastAsia="pt-BR"/>
        </w:rPr>
        <w:t>gia de projetos para eles, despertou</w:t>
      </w:r>
      <w:r w:rsidRPr="00BD7683">
        <w:rPr>
          <w:rFonts w:eastAsia="Times New Roman" w:cs="Times New Roman"/>
          <w:szCs w:val="24"/>
          <w:lang w:eastAsia="pt-BR"/>
        </w:rPr>
        <w:t xml:space="preserve"> o interesse em apreender por diferentes situações. </w:t>
      </w:r>
      <w:r w:rsidRPr="00BD7683">
        <w:rPr>
          <w:rFonts w:eastAsia="Calibri" w:cs="Times New Roman"/>
          <w:szCs w:val="24"/>
        </w:rPr>
        <w:t xml:space="preserve">Segundo </w:t>
      </w:r>
      <w:proofErr w:type="spellStart"/>
      <w:r w:rsidRPr="00BD7683">
        <w:rPr>
          <w:rFonts w:eastAsia="Calibri" w:cs="Times New Roman"/>
          <w:szCs w:val="24"/>
        </w:rPr>
        <w:t>Gasparin</w:t>
      </w:r>
      <w:proofErr w:type="spellEnd"/>
      <w:r w:rsidRPr="00BD7683">
        <w:rPr>
          <w:rFonts w:eastAsia="Calibri" w:cs="Times New Roman"/>
          <w:szCs w:val="24"/>
        </w:rPr>
        <w:t xml:space="preserve"> (2011, p. 3):</w:t>
      </w:r>
    </w:p>
    <w:p w:rsidR="00BD7683" w:rsidRPr="00BD7683" w:rsidRDefault="00BD7683" w:rsidP="00BD7683">
      <w:pPr>
        <w:spacing w:after="160" w:line="240" w:lineRule="auto"/>
        <w:ind w:left="2268" w:firstLine="0"/>
        <w:rPr>
          <w:rFonts w:eastAsia="Calibri" w:cs="Times New Roman"/>
          <w:sz w:val="22"/>
        </w:rPr>
      </w:pPr>
      <w:r w:rsidRPr="00BD7683">
        <w:rPr>
          <w:rFonts w:eastAsia="Calibri" w:cs="Times New Roman"/>
          <w:sz w:val="22"/>
        </w:rPr>
        <w:t>O ponto de partida do novo método não será a escola, nem a sala de aula, mas a realidade social mais ampla. A leitura crítica dessa realidade torna possível apontar um novo pensar e agir pedagógicos. Deste enfoque, defende-se o caminhar da realidade social, como um todo, para a especificidade teórica da sala de aula e desta totalidade social novamente, tornando possível um rico processo dialético de trabalho pedagógico.</w:t>
      </w:r>
    </w:p>
    <w:p w:rsidR="00BD7683" w:rsidRPr="00BD7683" w:rsidRDefault="00BD7683" w:rsidP="00BD7683">
      <w:pPr>
        <w:tabs>
          <w:tab w:val="left" w:pos="8820"/>
        </w:tabs>
        <w:ind w:right="45" w:firstLine="708"/>
        <w:rPr>
          <w:rFonts w:eastAsia="Calibri" w:cs="Times New Roman"/>
          <w:iCs/>
          <w:color w:val="000000"/>
          <w:szCs w:val="24"/>
        </w:rPr>
      </w:pPr>
      <w:r w:rsidRPr="00BD7683">
        <w:rPr>
          <w:rFonts w:eastAsia="Calibri" w:cs="Times New Roman"/>
          <w:iCs/>
          <w:color w:val="000000"/>
          <w:szCs w:val="24"/>
        </w:rPr>
        <w:t xml:space="preserve">Nesse sentindo, é diante dessa realidade mais ampla </w:t>
      </w:r>
      <w:r w:rsidR="00817A76">
        <w:rPr>
          <w:rFonts w:eastAsia="Calibri" w:cs="Times New Roman"/>
          <w:iCs/>
          <w:color w:val="000000"/>
          <w:szCs w:val="24"/>
        </w:rPr>
        <w:t>que buscamos</w:t>
      </w:r>
      <w:r w:rsidRPr="00BD7683">
        <w:rPr>
          <w:rFonts w:eastAsia="Calibri" w:cs="Times New Roman"/>
          <w:iCs/>
          <w:color w:val="000000"/>
          <w:szCs w:val="24"/>
        </w:rPr>
        <w:t xml:space="preserve"> um novo agir pedagógico para além do que a escola propõe</w:t>
      </w:r>
      <w:r w:rsidR="00817A76">
        <w:rPr>
          <w:rFonts w:eastAsia="Calibri" w:cs="Times New Roman"/>
          <w:iCs/>
          <w:color w:val="000000"/>
          <w:szCs w:val="24"/>
        </w:rPr>
        <w:t xml:space="preserve"> aos residentes</w:t>
      </w:r>
      <w:r w:rsidRPr="00BD7683">
        <w:rPr>
          <w:rFonts w:eastAsia="Calibri" w:cs="Times New Roman"/>
          <w:iCs/>
          <w:color w:val="000000"/>
          <w:szCs w:val="24"/>
        </w:rPr>
        <w:t xml:space="preserve">. Pensando em um indivíduo que está inserido em dimensões que vão além de uma mera transmissão de </w:t>
      </w:r>
      <w:r w:rsidRPr="00BD7683">
        <w:rPr>
          <w:rFonts w:eastAsia="Calibri" w:cs="Times New Roman"/>
          <w:iCs/>
          <w:color w:val="000000"/>
          <w:szCs w:val="24"/>
        </w:rPr>
        <w:lastRenderedPageBreak/>
        <w:t>conhecimento, mas que demanda de uma realidade</w:t>
      </w:r>
      <w:r w:rsidR="003E6321">
        <w:rPr>
          <w:rFonts w:eastAsia="Calibri" w:cs="Times New Roman"/>
          <w:iCs/>
          <w:color w:val="000000"/>
          <w:szCs w:val="24"/>
        </w:rPr>
        <w:t xml:space="preserve"> na qual</w:t>
      </w:r>
      <w:r w:rsidR="00817A76">
        <w:rPr>
          <w:rFonts w:eastAsia="Calibri" w:cs="Times New Roman"/>
          <w:iCs/>
          <w:color w:val="000000"/>
          <w:szCs w:val="24"/>
        </w:rPr>
        <w:t xml:space="preserve"> se deve</w:t>
      </w:r>
      <w:r w:rsidRPr="00BD7683">
        <w:rPr>
          <w:rFonts w:eastAsia="Calibri" w:cs="Times New Roman"/>
          <w:iCs/>
          <w:color w:val="000000"/>
          <w:szCs w:val="24"/>
        </w:rPr>
        <w:t xml:space="preserve"> pensar em um ser humano em seu</w:t>
      </w:r>
      <w:r w:rsidR="003E6321">
        <w:rPr>
          <w:rFonts w:eastAsia="Calibri" w:cs="Times New Roman"/>
          <w:iCs/>
          <w:color w:val="000000"/>
          <w:szCs w:val="24"/>
        </w:rPr>
        <w:t>s aspectos gerais, que envolve</w:t>
      </w:r>
      <w:r w:rsidRPr="00BD7683">
        <w:rPr>
          <w:rFonts w:eastAsia="Calibri" w:cs="Times New Roman"/>
          <w:iCs/>
          <w:color w:val="000000"/>
          <w:szCs w:val="24"/>
        </w:rPr>
        <w:t>: o desenvolvimento cognitivo, intelectual, afetivo, emocional, físico e social. Não obstante as dificuldades, que são enfrentadas na vivência desse contexto</w:t>
      </w:r>
      <w:r w:rsidR="00817A76">
        <w:rPr>
          <w:rFonts w:eastAsia="Calibri" w:cs="Times New Roman"/>
          <w:iCs/>
          <w:color w:val="000000"/>
          <w:szCs w:val="24"/>
        </w:rPr>
        <w:t>, não só sentidas pelas vítimas que são as crianças e adolescentes, mas também pelo quadro de</w:t>
      </w:r>
      <w:r w:rsidRPr="00BD7683">
        <w:rPr>
          <w:rFonts w:eastAsia="Calibri" w:cs="Times New Roman"/>
          <w:iCs/>
          <w:color w:val="000000"/>
          <w:szCs w:val="24"/>
        </w:rPr>
        <w:t xml:space="preserve"> profissionais atuantes nesses locais. Compreendemos, que mesmo diante de toda adversidade as contribuições são notórias, embora, não salvadora. Mas, capaz de fazer a diferença em um simples gesto de atenção.</w:t>
      </w:r>
    </w:p>
    <w:p w:rsidR="00BD7683" w:rsidRPr="00BD7683" w:rsidRDefault="00BD7683" w:rsidP="00554CC8">
      <w:pPr>
        <w:tabs>
          <w:tab w:val="left" w:pos="8820"/>
        </w:tabs>
        <w:spacing w:after="240"/>
        <w:ind w:right="45" w:firstLine="708"/>
        <w:rPr>
          <w:rFonts w:eastAsia="Calibri" w:cs="Times New Roman"/>
          <w:iCs/>
          <w:color w:val="000000"/>
          <w:szCs w:val="24"/>
        </w:rPr>
      </w:pPr>
      <w:r w:rsidRPr="00BD7683">
        <w:rPr>
          <w:rFonts w:eastAsia="Calibri" w:cs="Times New Roman"/>
          <w:iCs/>
          <w:color w:val="000000"/>
          <w:szCs w:val="24"/>
        </w:rPr>
        <w:t>Ademais</w:t>
      </w:r>
      <w:r w:rsidR="00817A76">
        <w:rPr>
          <w:rFonts w:eastAsia="Calibri" w:cs="Times New Roman"/>
          <w:iCs/>
          <w:color w:val="000000"/>
          <w:szCs w:val="24"/>
        </w:rPr>
        <w:t>,</w:t>
      </w:r>
      <w:r w:rsidRPr="00BD7683">
        <w:rPr>
          <w:rFonts w:eastAsia="Calibri" w:cs="Times New Roman"/>
          <w:iCs/>
          <w:color w:val="000000"/>
          <w:szCs w:val="24"/>
        </w:rPr>
        <w:t xml:space="preserve"> as contribuições que buscamos para fundamentação teórica deste trabalho, nos proporcionaram uma proximidade ao conhecimento das dificuldades de ensino-aprendizagem, oportunizando uma mediação pedagógica pautada no pressuposto de compreendermos e procura</w:t>
      </w:r>
      <w:r w:rsidR="003E6321">
        <w:rPr>
          <w:rFonts w:eastAsia="Calibri" w:cs="Times New Roman"/>
          <w:iCs/>
          <w:color w:val="000000"/>
          <w:szCs w:val="24"/>
        </w:rPr>
        <w:t>r</w:t>
      </w:r>
      <w:r w:rsidRPr="00BD7683">
        <w:rPr>
          <w:rFonts w:eastAsia="Calibri" w:cs="Times New Roman"/>
          <w:iCs/>
          <w:color w:val="000000"/>
          <w:szCs w:val="24"/>
        </w:rPr>
        <w:t xml:space="preserve">mos atenuar essas dificuldades por meio da pesquisa sobre psicogêneses da língua escrita que apresentaremos </w:t>
      </w:r>
      <w:r w:rsidR="00AA606E">
        <w:rPr>
          <w:rFonts w:eastAsia="Calibri" w:cs="Times New Roman"/>
          <w:iCs/>
          <w:color w:val="000000"/>
          <w:szCs w:val="24"/>
        </w:rPr>
        <w:t>na sequência</w:t>
      </w:r>
      <w:r w:rsidRPr="00BD7683">
        <w:rPr>
          <w:rFonts w:eastAsia="Calibri" w:cs="Times New Roman"/>
          <w:iCs/>
          <w:color w:val="000000"/>
          <w:szCs w:val="24"/>
        </w:rPr>
        <w:t>.</w:t>
      </w:r>
    </w:p>
    <w:p w:rsidR="00BD7683" w:rsidRPr="00BD7683" w:rsidRDefault="00BD7683" w:rsidP="00554CC8">
      <w:pPr>
        <w:tabs>
          <w:tab w:val="left" w:pos="3765"/>
        </w:tabs>
        <w:ind w:firstLine="0"/>
        <w:jc w:val="left"/>
        <w:rPr>
          <w:rFonts w:eastAsia="Calibri" w:cs="Times New Roman"/>
          <w:b/>
          <w:iCs/>
          <w:color w:val="000000"/>
          <w:szCs w:val="24"/>
        </w:rPr>
      </w:pPr>
      <w:r w:rsidRPr="00BD7683">
        <w:rPr>
          <w:rFonts w:eastAsia="Calibri" w:cs="Times New Roman"/>
          <w:b/>
          <w:iCs/>
          <w:color w:val="000000"/>
          <w:szCs w:val="24"/>
        </w:rPr>
        <w:t>Pedagogia Social e a Psicogênese da Língua Escrita: incentivo à</w:t>
      </w:r>
      <w:r w:rsidR="00817A76">
        <w:rPr>
          <w:rFonts w:eastAsia="Calibri" w:cs="Times New Roman"/>
          <w:b/>
          <w:iCs/>
          <w:color w:val="000000"/>
          <w:szCs w:val="24"/>
        </w:rPr>
        <w:t xml:space="preserve"> leitura no processo de ensino-</w:t>
      </w:r>
      <w:r w:rsidRPr="00BD7683">
        <w:rPr>
          <w:rFonts w:eastAsia="Calibri" w:cs="Times New Roman"/>
          <w:b/>
          <w:iCs/>
          <w:color w:val="000000"/>
          <w:szCs w:val="24"/>
        </w:rPr>
        <w:t>aprendizagem</w:t>
      </w:r>
    </w:p>
    <w:p w:rsidR="00BD7683" w:rsidRPr="00BD7683" w:rsidRDefault="00BD7683" w:rsidP="00554CC8">
      <w:pPr>
        <w:tabs>
          <w:tab w:val="left" w:pos="8820"/>
        </w:tabs>
        <w:ind w:right="45" w:firstLine="0"/>
        <w:rPr>
          <w:rFonts w:eastAsia="Calibri" w:cs="Times New Roman"/>
          <w:color w:val="000000"/>
          <w:szCs w:val="24"/>
        </w:rPr>
      </w:pPr>
      <w:r w:rsidRPr="00BD7683">
        <w:rPr>
          <w:rFonts w:eastAsia="Calibri" w:cs="Times New Roman"/>
          <w:color w:val="000000"/>
          <w:szCs w:val="24"/>
        </w:rPr>
        <w:t xml:space="preserve">           A discussão de atividades volta</w:t>
      </w:r>
      <w:r w:rsidR="00817A76">
        <w:rPr>
          <w:rFonts w:eastAsia="Calibri" w:cs="Times New Roman"/>
          <w:color w:val="000000"/>
          <w:szCs w:val="24"/>
        </w:rPr>
        <w:t>das para o incentivo à leitura</w:t>
      </w:r>
      <w:r w:rsidR="004A6475">
        <w:rPr>
          <w:rFonts w:eastAsia="Calibri" w:cs="Times New Roman"/>
          <w:color w:val="000000"/>
          <w:szCs w:val="24"/>
        </w:rPr>
        <w:t>,</w:t>
      </w:r>
      <w:r w:rsidR="00817A76">
        <w:rPr>
          <w:rFonts w:eastAsia="Calibri" w:cs="Times New Roman"/>
          <w:color w:val="000000"/>
          <w:szCs w:val="24"/>
        </w:rPr>
        <w:t xml:space="preserve"> </w:t>
      </w:r>
      <w:r w:rsidRPr="00BD7683">
        <w:rPr>
          <w:rFonts w:eastAsia="Calibri" w:cs="Times New Roman"/>
          <w:color w:val="000000"/>
          <w:szCs w:val="24"/>
        </w:rPr>
        <w:t>é um importante meio para se atingir pos</w:t>
      </w:r>
      <w:r w:rsidR="004A6475">
        <w:rPr>
          <w:rFonts w:eastAsia="Calibri" w:cs="Times New Roman"/>
          <w:color w:val="000000"/>
          <w:szCs w:val="24"/>
        </w:rPr>
        <w:t xml:space="preserve">síveis progressos voltados à </w:t>
      </w:r>
      <w:r w:rsidRPr="00BD7683">
        <w:rPr>
          <w:rFonts w:eastAsia="Calibri" w:cs="Times New Roman"/>
          <w:color w:val="000000"/>
          <w:szCs w:val="24"/>
        </w:rPr>
        <w:t>escola, ou neste processo enfatizado espaços não escolares, que apresentem a mesma proporção de finalidade pedagógica.</w:t>
      </w:r>
    </w:p>
    <w:p w:rsidR="00BD7683" w:rsidRPr="00BD7683" w:rsidRDefault="00BD7683" w:rsidP="00BD7683">
      <w:pPr>
        <w:tabs>
          <w:tab w:val="left" w:pos="1276"/>
        </w:tabs>
        <w:spacing w:before="240" w:after="200"/>
        <w:contextualSpacing/>
        <w:rPr>
          <w:rFonts w:eastAsia="Times New Roman" w:cs="Times New Roman"/>
          <w:bCs/>
          <w:color w:val="000000"/>
          <w:szCs w:val="24"/>
          <w:lang w:eastAsia="pt-BR"/>
        </w:rPr>
      </w:pPr>
      <w:r w:rsidRPr="00BD7683">
        <w:rPr>
          <w:rFonts w:eastAsia="Times New Roman" w:cs="Times New Roman"/>
          <w:color w:val="000000"/>
          <w:szCs w:val="24"/>
          <w:lang w:eastAsia="pt-BR"/>
        </w:rPr>
        <w:t>A</w:t>
      </w:r>
      <w:r w:rsidRPr="00BD7683">
        <w:rPr>
          <w:rFonts w:eastAsia="Times New Roman" w:cs="Times New Roman"/>
          <w:bCs/>
          <w:color w:val="000000"/>
          <w:szCs w:val="24"/>
          <w:lang w:eastAsia="pt-BR"/>
        </w:rPr>
        <w:t xml:space="preserve">s condições psicogenéticas na aprendizagem da leitura e da escrita estão envolvidas em um processo de educação permanente, os níveis da psicogênese da língua escrita pesquisa desenvolvida por Emília Ferreiro e Ana </w:t>
      </w:r>
      <w:proofErr w:type="spellStart"/>
      <w:r w:rsidRPr="00BD7683">
        <w:rPr>
          <w:rFonts w:eastAsia="Times New Roman" w:cs="Times New Roman"/>
          <w:bCs/>
          <w:color w:val="000000"/>
          <w:szCs w:val="24"/>
          <w:lang w:eastAsia="pt-BR"/>
        </w:rPr>
        <w:t>Teberosky</w:t>
      </w:r>
      <w:proofErr w:type="spellEnd"/>
      <w:r w:rsidR="002A7575">
        <w:rPr>
          <w:rFonts w:eastAsia="Times New Roman" w:cs="Times New Roman"/>
          <w:bCs/>
          <w:color w:val="000000"/>
          <w:szCs w:val="24"/>
          <w:lang w:eastAsia="pt-BR"/>
        </w:rPr>
        <w:t>, estão dividido</w:t>
      </w:r>
      <w:r w:rsidRPr="00BD7683">
        <w:rPr>
          <w:rFonts w:eastAsia="Times New Roman" w:cs="Times New Roman"/>
          <w:bCs/>
          <w:color w:val="000000"/>
          <w:szCs w:val="24"/>
          <w:lang w:eastAsia="pt-BR"/>
        </w:rPr>
        <w:t xml:space="preserve">s em níveis sucessíveis para identificar o ponto de conhecimento de cada criança: </w:t>
      </w:r>
      <w:proofErr w:type="spellStart"/>
      <w:r w:rsidRPr="00BD7683">
        <w:rPr>
          <w:rFonts w:eastAsia="Times New Roman" w:cs="Times New Roman"/>
          <w:bCs/>
          <w:color w:val="000000"/>
          <w:szCs w:val="24"/>
          <w:lang w:eastAsia="pt-BR"/>
        </w:rPr>
        <w:t>pré</w:t>
      </w:r>
      <w:proofErr w:type="spellEnd"/>
      <w:r w:rsidRPr="00BD7683">
        <w:rPr>
          <w:rFonts w:eastAsia="Times New Roman" w:cs="Times New Roman"/>
          <w:bCs/>
          <w:color w:val="000000"/>
          <w:szCs w:val="24"/>
          <w:lang w:eastAsia="pt-BR"/>
        </w:rPr>
        <w:t>-silábico; silábico; silábico- alfabético; alfabético.</w:t>
      </w:r>
    </w:p>
    <w:p w:rsidR="00BD7683" w:rsidRPr="00BD7683" w:rsidRDefault="003E6321" w:rsidP="00BD7683">
      <w:pPr>
        <w:tabs>
          <w:tab w:val="left" w:pos="1276"/>
        </w:tabs>
        <w:spacing w:before="240" w:after="200"/>
        <w:contextualSpacing/>
        <w:rPr>
          <w:rFonts w:eastAsia="Times New Roman" w:cs="Times New Roman"/>
          <w:bCs/>
          <w:color w:val="000000"/>
          <w:szCs w:val="24"/>
          <w:lang w:eastAsia="pt-BR"/>
        </w:rPr>
      </w:pPr>
      <w:r>
        <w:rPr>
          <w:rFonts w:eastAsia="Times New Roman" w:cs="Times New Roman"/>
          <w:bCs/>
          <w:color w:val="000000"/>
          <w:szCs w:val="24"/>
          <w:lang w:eastAsia="pt-BR"/>
        </w:rPr>
        <w:t>Referente ao P</w:t>
      </w:r>
      <w:r w:rsidR="00BD7683" w:rsidRPr="00BD7683">
        <w:rPr>
          <w:rFonts w:eastAsia="Times New Roman" w:cs="Times New Roman"/>
          <w:bCs/>
          <w:color w:val="000000"/>
          <w:szCs w:val="24"/>
          <w:lang w:eastAsia="pt-BR"/>
        </w:rPr>
        <w:t>rojeto desenvo</w:t>
      </w:r>
      <w:r w:rsidR="0097551B">
        <w:rPr>
          <w:rFonts w:eastAsia="Times New Roman" w:cs="Times New Roman"/>
          <w:bCs/>
          <w:color w:val="000000"/>
          <w:szCs w:val="24"/>
          <w:lang w:eastAsia="pt-BR"/>
        </w:rPr>
        <w:t>lvido na Casa Lar, intensificamos o trabalho com a leitura,</w:t>
      </w:r>
      <w:r w:rsidR="00BD7683" w:rsidRPr="00BD7683">
        <w:rPr>
          <w:rFonts w:eastAsia="Times New Roman" w:cs="Times New Roman"/>
          <w:bCs/>
          <w:color w:val="000000"/>
          <w:szCs w:val="24"/>
          <w:lang w:eastAsia="pt-BR"/>
        </w:rPr>
        <w:t xml:space="preserve"> partindo do pressuposto da Psicogênese da língua escrita, das pesquisadoras Emília Ferreiro e Ana </w:t>
      </w:r>
      <w:proofErr w:type="spellStart"/>
      <w:r w:rsidR="00BD7683" w:rsidRPr="00BD7683">
        <w:rPr>
          <w:rFonts w:eastAsia="Times New Roman" w:cs="Times New Roman"/>
          <w:bCs/>
          <w:color w:val="000000"/>
          <w:szCs w:val="24"/>
          <w:lang w:eastAsia="pt-BR"/>
        </w:rPr>
        <w:t>Teberosky</w:t>
      </w:r>
      <w:proofErr w:type="spellEnd"/>
      <w:r w:rsidR="00BD7683" w:rsidRPr="00BD7683">
        <w:rPr>
          <w:rFonts w:eastAsia="Times New Roman" w:cs="Times New Roman"/>
          <w:bCs/>
          <w:color w:val="000000"/>
          <w:szCs w:val="24"/>
          <w:lang w:eastAsia="pt-BR"/>
        </w:rPr>
        <w:t>, diagnosticamos que dois dos</w:t>
      </w:r>
      <w:r w:rsidR="0097551B">
        <w:rPr>
          <w:rFonts w:eastAsia="Times New Roman" w:cs="Times New Roman"/>
          <w:bCs/>
          <w:color w:val="000000"/>
          <w:szCs w:val="24"/>
          <w:lang w:eastAsia="pt-BR"/>
        </w:rPr>
        <w:t xml:space="preserve"> adolescentes ainda se encontravam</w:t>
      </w:r>
      <w:r w:rsidR="00BD7683" w:rsidRPr="00BD7683">
        <w:rPr>
          <w:rFonts w:eastAsia="Times New Roman" w:cs="Times New Roman"/>
          <w:bCs/>
          <w:color w:val="000000"/>
          <w:szCs w:val="24"/>
          <w:lang w:eastAsia="pt-BR"/>
        </w:rPr>
        <w:t xml:space="preserve"> no nível silábico. A partir de então, c</w:t>
      </w:r>
      <w:r w:rsidR="0097551B">
        <w:rPr>
          <w:rFonts w:eastAsia="Times New Roman" w:cs="Times New Roman"/>
          <w:bCs/>
          <w:color w:val="000000"/>
          <w:szCs w:val="24"/>
          <w:lang w:eastAsia="pt-BR"/>
        </w:rPr>
        <w:t>om os materiais prontos inicia</w:t>
      </w:r>
      <w:r w:rsidR="00BD7683" w:rsidRPr="00BD7683">
        <w:rPr>
          <w:rFonts w:eastAsia="Times New Roman" w:cs="Times New Roman"/>
          <w:bCs/>
          <w:color w:val="000000"/>
          <w:szCs w:val="24"/>
          <w:lang w:eastAsia="pt-BR"/>
        </w:rPr>
        <w:t xml:space="preserve">mos as atividades, valorizando o conhecimento prévio dos estudantes, considerando as condições emocionais, </w:t>
      </w:r>
      <w:r w:rsidR="00AA606E">
        <w:rPr>
          <w:rFonts w:eastAsia="Times New Roman" w:cs="Times New Roman"/>
          <w:bCs/>
          <w:color w:val="000000"/>
          <w:szCs w:val="24"/>
          <w:lang w:eastAsia="pt-BR"/>
        </w:rPr>
        <w:t>isso</w:t>
      </w:r>
      <w:r w:rsidR="00BD7683" w:rsidRPr="00BD7683">
        <w:rPr>
          <w:rFonts w:eastAsia="Times New Roman" w:cs="Times New Roman"/>
          <w:bCs/>
          <w:color w:val="000000"/>
          <w:szCs w:val="24"/>
          <w:lang w:eastAsia="pt-BR"/>
        </w:rPr>
        <w:t xml:space="preserve"> </w:t>
      </w:r>
      <w:r w:rsidR="00AA606E">
        <w:rPr>
          <w:rFonts w:eastAsia="Times New Roman" w:cs="Times New Roman"/>
          <w:bCs/>
          <w:color w:val="000000"/>
          <w:szCs w:val="24"/>
          <w:lang w:eastAsia="pt-BR"/>
        </w:rPr>
        <w:t>por</w:t>
      </w:r>
      <w:r w:rsidR="00BD7683" w:rsidRPr="00BD7683">
        <w:rPr>
          <w:rFonts w:eastAsia="Times New Roman" w:cs="Times New Roman"/>
          <w:bCs/>
          <w:color w:val="000000"/>
          <w:szCs w:val="24"/>
          <w:lang w:eastAsia="pt-BR"/>
        </w:rPr>
        <w:t>que dois, são diagnosticados e fazem uso de medicação controlada. Porém, reconhecendo que são sujeitos</w:t>
      </w:r>
      <w:r w:rsidR="002B72FB">
        <w:rPr>
          <w:rFonts w:eastAsia="Times New Roman" w:cs="Times New Roman"/>
          <w:bCs/>
          <w:color w:val="000000"/>
          <w:szCs w:val="24"/>
          <w:lang w:eastAsia="pt-BR"/>
        </w:rPr>
        <w:t xml:space="preserve"> capazes de apreender cada um da</w:t>
      </w:r>
      <w:r w:rsidR="00BD7683" w:rsidRPr="00BD7683">
        <w:rPr>
          <w:rFonts w:eastAsia="Times New Roman" w:cs="Times New Roman"/>
          <w:bCs/>
          <w:color w:val="000000"/>
          <w:szCs w:val="24"/>
          <w:lang w:eastAsia="pt-BR"/>
        </w:rPr>
        <w:t xml:space="preserve"> sua forma e cada um com o seu saber (FREIRE, 2016).</w:t>
      </w:r>
    </w:p>
    <w:p w:rsidR="009E107D" w:rsidRDefault="00BD7683" w:rsidP="009E107D">
      <w:pPr>
        <w:ind w:firstLine="708"/>
        <w:rPr>
          <w:rFonts w:eastAsia="Calibri" w:cs="Times New Roman"/>
          <w:bCs/>
          <w:color w:val="000000"/>
          <w:szCs w:val="24"/>
        </w:rPr>
      </w:pPr>
      <w:r w:rsidRPr="00BD7683">
        <w:rPr>
          <w:rFonts w:eastAsia="Calibri" w:cs="Times New Roman"/>
          <w:bCs/>
          <w:color w:val="000000"/>
          <w:szCs w:val="24"/>
        </w:rPr>
        <w:lastRenderedPageBreak/>
        <w:t>Quando procuramos compreender o desenvolviment</w:t>
      </w:r>
      <w:r w:rsidR="0097551B">
        <w:rPr>
          <w:rFonts w:eastAsia="Calibri" w:cs="Times New Roman"/>
          <w:bCs/>
          <w:color w:val="000000"/>
          <w:szCs w:val="24"/>
        </w:rPr>
        <w:t>o da leitura e escrita, é fundamental,</w:t>
      </w:r>
      <w:r w:rsidRPr="00BD7683">
        <w:rPr>
          <w:rFonts w:eastAsia="Calibri" w:cs="Times New Roman"/>
          <w:bCs/>
          <w:color w:val="000000"/>
          <w:szCs w:val="24"/>
        </w:rPr>
        <w:t xml:space="preserve"> primeiramente analisar quais as noções que a criança já </w:t>
      </w:r>
      <w:r w:rsidR="0097551B">
        <w:rPr>
          <w:rFonts w:eastAsia="Calibri" w:cs="Times New Roman"/>
          <w:bCs/>
          <w:color w:val="000000"/>
          <w:szCs w:val="24"/>
        </w:rPr>
        <w:t>tem de escrita. Pois, antes mesmo da compreensão</w:t>
      </w:r>
      <w:r w:rsidR="002B72FB">
        <w:rPr>
          <w:rFonts w:eastAsia="Calibri" w:cs="Times New Roman"/>
          <w:bCs/>
          <w:color w:val="000000"/>
          <w:szCs w:val="24"/>
        </w:rPr>
        <w:t xml:space="preserve"> </w:t>
      </w:r>
      <w:r w:rsidR="0097551B">
        <w:rPr>
          <w:rFonts w:eastAsia="Calibri" w:cs="Times New Roman"/>
          <w:bCs/>
          <w:color w:val="000000"/>
          <w:szCs w:val="24"/>
        </w:rPr>
        <w:t>do sistema alfabético, a criança</w:t>
      </w:r>
      <w:r w:rsidR="002A7575">
        <w:rPr>
          <w:rFonts w:eastAsia="Calibri" w:cs="Times New Roman"/>
          <w:bCs/>
          <w:color w:val="000000"/>
          <w:szCs w:val="24"/>
        </w:rPr>
        <w:t xml:space="preserve"> cria </w:t>
      </w:r>
      <w:r w:rsidR="002A7575" w:rsidRPr="00BD7683">
        <w:rPr>
          <w:rFonts w:eastAsia="Calibri" w:cs="Times New Roman"/>
          <w:bCs/>
          <w:color w:val="000000"/>
          <w:szCs w:val="24"/>
        </w:rPr>
        <w:t>hipóteses</w:t>
      </w:r>
      <w:r w:rsidRPr="00BD7683">
        <w:rPr>
          <w:rFonts w:eastAsia="Calibri" w:cs="Times New Roman"/>
          <w:bCs/>
          <w:color w:val="000000"/>
          <w:szCs w:val="24"/>
        </w:rPr>
        <w:t xml:space="preserve"> por represe</w:t>
      </w:r>
      <w:r w:rsidR="0097551B">
        <w:rPr>
          <w:rFonts w:eastAsia="Calibri" w:cs="Times New Roman"/>
          <w:bCs/>
          <w:color w:val="000000"/>
          <w:szCs w:val="24"/>
        </w:rPr>
        <w:t xml:space="preserve">ntação de fonemas, sonorização e </w:t>
      </w:r>
      <w:r w:rsidRPr="00BD7683">
        <w:rPr>
          <w:rFonts w:eastAsia="Calibri" w:cs="Times New Roman"/>
          <w:bCs/>
          <w:color w:val="000000"/>
          <w:szCs w:val="24"/>
        </w:rPr>
        <w:t>letras.</w:t>
      </w:r>
      <w:r w:rsidR="0097551B">
        <w:rPr>
          <w:rFonts w:eastAsia="Calibri" w:cs="Times New Roman"/>
          <w:bCs/>
          <w:color w:val="000000"/>
          <w:szCs w:val="24"/>
        </w:rPr>
        <w:t xml:space="preserve"> Tais p</w:t>
      </w:r>
      <w:r w:rsidRPr="00BD7683">
        <w:rPr>
          <w:rFonts w:eastAsia="Calibri" w:cs="Times New Roman"/>
          <w:bCs/>
          <w:color w:val="000000"/>
          <w:szCs w:val="24"/>
        </w:rPr>
        <w:t>rocessos</w:t>
      </w:r>
      <w:r w:rsidR="0097551B">
        <w:rPr>
          <w:rFonts w:eastAsia="Calibri" w:cs="Times New Roman"/>
          <w:bCs/>
          <w:color w:val="000000"/>
          <w:szCs w:val="24"/>
        </w:rPr>
        <w:t xml:space="preserve"> são</w:t>
      </w:r>
      <w:r w:rsidRPr="00BD7683">
        <w:rPr>
          <w:rFonts w:eastAsia="Calibri" w:cs="Times New Roman"/>
          <w:bCs/>
          <w:color w:val="000000"/>
          <w:szCs w:val="24"/>
        </w:rPr>
        <w:t xml:space="preserve"> construídos socialmente. Conforme nos elucida Ferreiro (2017, p.9-10): </w:t>
      </w:r>
    </w:p>
    <w:p w:rsidR="00BD7683" w:rsidRPr="00BD7683" w:rsidRDefault="00BD7683" w:rsidP="009E107D">
      <w:pPr>
        <w:spacing w:line="240" w:lineRule="auto"/>
        <w:ind w:left="2832" w:firstLine="0"/>
        <w:rPr>
          <w:rFonts w:eastAsia="Calibri" w:cs="Times New Roman"/>
          <w:bCs/>
          <w:color w:val="000000"/>
          <w:szCs w:val="24"/>
        </w:rPr>
      </w:pPr>
      <w:r w:rsidRPr="00BD7683">
        <w:rPr>
          <w:rFonts w:eastAsia="Calibri" w:cs="Times New Roman"/>
          <w:bCs/>
          <w:color w:val="000000"/>
          <w:sz w:val="22"/>
        </w:rPr>
        <w:t xml:space="preserve">Agora sabemos que há uma série de modos de representação que precedem a representação alfabética da linguagem; sabemos que esses modos de representação </w:t>
      </w:r>
      <w:proofErr w:type="spellStart"/>
      <w:r w:rsidRPr="00BD7683">
        <w:rPr>
          <w:rFonts w:eastAsia="Calibri" w:cs="Times New Roman"/>
          <w:bCs/>
          <w:color w:val="000000"/>
          <w:sz w:val="22"/>
        </w:rPr>
        <w:t>pré</w:t>
      </w:r>
      <w:proofErr w:type="spellEnd"/>
      <w:r w:rsidRPr="00BD7683">
        <w:rPr>
          <w:rFonts w:eastAsia="Calibri" w:cs="Times New Roman"/>
          <w:bCs/>
          <w:color w:val="000000"/>
          <w:sz w:val="22"/>
        </w:rPr>
        <w:t>- alfabéticos se sucedem em certa ordem: primeiro, vários modos de representação alheios a qualquer busca de correspondência entre a pauta sonora de uma emissão e a escrita; depois, modos de representação silábicos (com ou sem valor sonoro convencional) e modos de representação silábico-alfabéticos que precedem regulamente a aparição da escrita regida pelos princípios alfabéticos.</w:t>
      </w:r>
    </w:p>
    <w:p w:rsidR="00BD7683" w:rsidRPr="00BD7683" w:rsidRDefault="00BD7683" w:rsidP="00BD7683">
      <w:pPr>
        <w:spacing w:before="240"/>
        <w:ind w:firstLine="708"/>
        <w:rPr>
          <w:rFonts w:eastAsia="Calibri" w:cs="Times New Roman"/>
        </w:rPr>
      </w:pPr>
      <w:r w:rsidRPr="00BD7683">
        <w:rPr>
          <w:rFonts w:eastAsia="Calibri" w:cs="Times New Roman"/>
          <w:bCs/>
          <w:color w:val="000000"/>
          <w:szCs w:val="24"/>
        </w:rPr>
        <w:t xml:space="preserve">Com o intuito de cada vez mais aprimorar os conhecimentos </w:t>
      </w:r>
      <w:r w:rsidR="002B72FB">
        <w:rPr>
          <w:rFonts w:eastAsia="Calibri" w:cs="Times New Roman"/>
          <w:bCs/>
          <w:color w:val="000000"/>
          <w:szCs w:val="24"/>
        </w:rPr>
        <w:t>prévios dos alunos, e instigar os</w:t>
      </w:r>
      <w:r w:rsidRPr="00BD7683">
        <w:rPr>
          <w:rFonts w:eastAsia="Calibri" w:cs="Times New Roman"/>
          <w:bCs/>
          <w:color w:val="000000"/>
          <w:szCs w:val="24"/>
        </w:rPr>
        <w:t xml:space="preserve"> conheciment</w:t>
      </w:r>
      <w:r w:rsidR="002B72FB">
        <w:rPr>
          <w:rFonts w:eastAsia="Calibri" w:cs="Times New Roman"/>
          <w:bCs/>
          <w:color w:val="000000"/>
          <w:szCs w:val="24"/>
        </w:rPr>
        <w:t xml:space="preserve">os de novos saberes, pensamos </w:t>
      </w:r>
      <w:r w:rsidRPr="00BD7683">
        <w:rPr>
          <w:rFonts w:eastAsia="Calibri" w:cs="Times New Roman"/>
          <w:bCs/>
          <w:color w:val="000000"/>
          <w:szCs w:val="24"/>
        </w:rPr>
        <w:t>de modo a valorizar esse aprendizado,</w:t>
      </w:r>
      <w:r w:rsidRPr="00BD7683">
        <w:rPr>
          <w:rFonts w:eastAsia="Calibri" w:cs="Times New Roman"/>
        </w:rPr>
        <w:t xml:space="preserve"> para que obtenham um domínio próprio </w:t>
      </w:r>
      <w:r w:rsidR="002B72FB">
        <w:rPr>
          <w:rFonts w:eastAsia="Calibri" w:cs="Times New Roman"/>
        </w:rPr>
        <w:t>de sua linguagem, e o desenvolvimento</w:t>
      </w:r>
      <w:r w:rsidRPr="00BD7683">
        <w:rPr>
          <w:rFonts w:eastAsia="Calibri" w:cs="Times New Roman"/>
        </w:rPr>
        <w:t xml:space="preserve"> da leitura.</w:t>
      </w:r>
    </w:p>
    <w:p w:rsidR="00BD7683" w:rsidRPr="00BD7683" w:rsidRDefault="00BD7683" w:rsidP="00BD7683">
      <w:pPr>
        <w:ind w:firstLine="708"/>
        <w:rPr>
          <w:rFonts w:eastAsia="Calibri" w:cs="Times New Roman"/>
          <w:bCs/>
          <w:color w:val="000000"/>
          <w:szCs w:val="24"/>
        </w:rPr>
      </w:pPr>
      <w:r w:rsidRPr="00BD7683">
        <w:rPr>
          <w:rFonts w:eastAsia="Calibri" w:cs="Times New Roman"/>
          <w:bCs/>
          <w:color w:val="000000"/>
          <w:szCs w:val="24"/>
        </w:rPr>
        <w:t>Alguns aspectos essenciais que fazem parte da com</w:t>
      </w:r>
      <w:r w:rsidR="002B72FB">
        <w:rPr>
          <w:rFonts w:eastAsia="Calibri" w:cs="Times New Roman"/>
          <w:bCs/>
          <w:color w:val="000000"/>
          <w:szCs w:val="24"/>
        </w:rPr>
        <w:t>preensão do processo de ensino-aprendizagem devem</w:t>
      </w:r>
      <w:r w:rsidRPr="00BD7683">
        <w:rPr>
          <w:rFonts w:eastAsia="Calibri" w:cs="Times New Roman"/>
          <w:bCs/>
          <w:color w:val="000000"/>
          <w:szCs w:val="24"/>
        </w:rPr>
        <w:t xml:space="preserve"> ser postos aos alunos como possibilidades de construção do conhecimento, a partir de problemas, dúvidas, questionamentos, pois até então, “De uma perspectiva construtivista o conhecimento só avança quando o aprendiz tem bons problemas sobre os qu</w:t>
      </w:r>
      <w:r w:rsidR="00456EB0">
        <w:rPr>
          <w:rFonts w:eastAsia="Calibri" w:cs="Times New Roman"/>
          <w:bCs/>
          <w:color w:val="000000"/>
          <w:szCs w:val="24"/>
        </w:rPr>
        <w:t xml:space="preserve">ais </w:t>
      </w:r>
      <w:r w:rsidR="00456EB0" w:rsidRPr="00456EB0">
        <w:rPr>
          <w:rFonts w:eastAsia="Calibri" w:cs="Times New Roman"/>
          <w:bCs/>
          <w:color w:val="000000"/>
          <w:szCs w:val="24"/>
        </w:rPr>
        <w:t>pensar”, (WEISZ,1999 p.66). Diante disso</w:t>
      </w:r>
      <w:r w:rsidRPr="00456EB0">
        <w:rPr>
          <w:rFonts w:eastAsia="Calibri" w:cs="Times New Roman"/>
          <w:bCs/>
          <w:color w:val="000000"/>
          <w:szCs w:val="24"/>
        </w:rPr>
        <w:t>, buscar uma metodologia que permita uma construção baseada na concepção de aprendizagem é</w:t>
      </w:r>
      <w:r w:rsidRPr="00BD7683">
        <w:rPr>
          <w:rFonts w:eastAsia="Calibri" w:cs="Times New Roman"/>
          <w:bCs/>
          <w:color w:val="000000"/>
          <w:szCs w:val="24"/>
        </w:rPr>
        <w:t xml:space="preserve"> imprescindível para um aprendizado significativo.</w:t>
      </w:r>
    </w:p>
    <w:p w:rsidR="00456EB0" w:rsidRPr="00456EB0" w:rsidRDefault="00BD7683" w:rsidP="00456EB0">
      <w:pPr>
        <w:ind w:firstLine="708"/>
        <w:rPr>
          <w:rFonts w:eastAsia="Calibri" w:cs="Times New Roman"/>
          <w:color w:val="000000"/>
          <w:szCs w:val="24"/>
        </w:rPr>
      </w:pPr>
      <w:r w:rsidRPr="00BD7683">
        <w:rPr>
          <w:rFonts w:eastAsia="Calibri" w:cs="Times New Roman"/>
          <w:color w:val="000000"/>
          <w:szCs w:val="24"/>
        </w:rPr>
        <w:t xml:space="preserve">Nesta tarefa ainda de compreender a lógica de internalização da aprendizagem individual, é que se destaca a participação do professor, ou educador social. E se faz necessário, que o profissional tenha um olhar diferenciado, buscando sempre inovar as suas formas de compartilhar e socializar as informações referentes ao processo educativo. Pois, a partir do momento que se têm como </w:t>
      </w:r>
      <w:r w:rsidR="0097551B">
        <w:rPr>
          <w:rFonts w:eastAsia="Calibri" w:cs="Times New Roman"/>
          <w:color w:val="000000"/>
          <w:szCs w:val="24"/>
        </w:rPr>
        <w:t>público</w:t>
      </w:r>
      <w:r w:rsidR="00AA606E">
        <w:rPr>
          <w:rFonts w:eastAsia="Calibri" w:cs="Times New Roman"/>
          <w:color w:val="000000"/>
          <w:szCs w:val="24"/>
        </w:rPr>
        <w:t>-</w:t>
      </w:r>
      <w:r w:rsidR="0097551B">
        <w:rPr>
          <w:rFonts w:eastAsia="Calibri" w:cs="Times New Roman"/>
          <w:color w:val="000000"/>
          <w:szCs w:val="24"/>
        </w:rPr>
        <w:t>alvo às crianças, o uso de</w:t>
      </w:r>
      <w:r w:rsidRPr="00BD7683">
        <w:rPr>
          <w:rFonts w:eastAsia="Calibri" w:cs="Times New Roman"/>
          <w:color w:val="000000"/>
          <w:szCs w:val="24"/>
        </w:rPr>
        <w:t xml:space="preserve"> metodolo</w:t>
      </w:r>
      <w:r w:rsidR="0097551B">
        <w:rPr>
          <w:rFonts w:eastAsia="Calibri" w:cs="Times New Roman"/>
          <w:color w:val="000000"/>
          <w:szCs w:val="24"/>
        </w:rPr>
        <w:t>gia padrão e arcaica</w:t>
      </w:r>
      <w:r w:rsidRPr="00BD7683">
        <w:rPr>
          <w:rFonts w:eastAsia="Calibri" w:cs="Times New Roman"/>
          <w:color w:val="000000"/>
          <w:szCs w:val="24"/>
        </w:rPr>
        <w:t xml:space="preserve"> continuamente no contexto de sala de aula, ou, da Pedagogia Social, possivelmente gerará desinteresse por parte dos envolvidos no desempenho das atividades. </w:t>
      </w:r>
    </w:p>
    <w:p w:rsidR="00456EB0" w:rsidRPr="00456EB0" w:rsidRDefault="00456EB0" w:rsidP="00456EB0">
      <w:pPr>
        <w:ind w:firstLine="708"/>
        <w:rPr>
          <w:rFonts w:eastAsia="Calibri" w:cs="Times New Roman"/>
          <w:color w:val="000000"/>
          <w:szCs w:val="24"/>
        </w:rPr>
      </w:pPr>
      <w:r w:rsidRPr="00456EB0">
        <w:rPr>
          <w:rFonts w:eastAsia="Calibri" w:cs="Times New Roman"/>
          <w:color w:val="000000"/>
          <w:szCs w:val="24"/>
        </w:rPr>
        <w:t>Com essa intensificação voltada a educação propriamente dita a Pedagogia social, incita na compreensão,</w:t>
      </w:r>
    </w:p>
    <w:p w:rsidR="00456EB0" w:rsidRPr="00456EB0" w:rsidRDefault="00456EB0" w:rsidP="00456EB0">
      <w:pPr>
        <w:spacing w:after="240" w:line="240" w:lineRule="auto"/>
        <w:ind w:left="2124" w:firstLine="0"/>
        <w:rPr>
          <w:rFonts w:eastAsia="Calibri" w:cs="Times New Roman"/>
          <w:color w:val="000000"/>
          <w:sz w:val="22"/>
        </w:rPr>
      </w:pPr>
      <w:proofErr w:type="gramStart"/>
      <w:r w:rsidRPr="00456EB0">
        <w:rPr>
          <w:rFonts w:eastAsia="Calibri" w:cs="Times New Roman"/>
          <w:color w:val="000000"/>
          <w:sz w:val="22"/>
        </w:rPr>
        <w:lastRenderedPageBreak/>
        <w:t>como</w:t>
      </w:r>
      <w:proofErr w:type="gramEnd"/>
      <w:r w:rsidRPr="00456EB0">
        <w:rPr>
          <w:rFonts w:eastAsia="Calibri" w:cs="Times New Roman"/>
          <w:color w:val="000000"/>
          <w:sz w:val="22"/>
        </w:rPr>
        <w:t xml:space="preserve"> um corpo de conhecimentos aplicados ao desenvolvimento de culturas sociais de aprendizagem interessadas na formação em valores e condutas sociais alicerçada em um projeto de sociedade multicultural que promova a inclusão, participação, construções identitárias e competência social dos indivíduos como partícipes comunitários. (SEVERO, SANTOS, QUEIROGA, 2018, p.101)</w:t>
      </w:r>
    </w:p>
    <w:p w:rsidR="002A1415" w:rsidRPr="002A1415" w:rsidRDefault="002A1415" w:rsidP="00456EB0">
      <w:pPr>
        <w:spacing w:after="240"/>
        <w:ind w:firstLine="708"/>
        <w:rPr>
          <w:rFonts w:eastAsia="Calibri" w:cs="Times New Roman"/>
          <w:color w:val="000000"/>
          <w:szCs w:val="24"/>
        </w:rPr>
      </w:pPr>
      <w:r w:rsidRPr="002A1415">
        <w:rPr>
          <w:rFonts w:eastAsia="Calibri" w:cs="Times New Roman"/>
          <w:color w:val="000000"/>
          <w:szCs w:val="24"/>
        </w:rPr>
        <w:t>Neste sentido a Pe</w:t>
      </w:r>
      <w:r w:rsidR="002B72FB">
        <w:rPr>
          <w:rFonts w:eastAsia="Calibri" w:cs="Times New Roman"/>
          <w:color w:val="000000"/>
          <w:szCs w:val="24"/>
        </w:rPr>
        <w:t>dagogia S</w:t>
      </w:r>
      <w:r w:rsidRPr="002A1415">
        <w:rPr>
          <w:rFonts w:eastAsia="Calibri" w:cs="Times New Roman"/>
          <w:color w:val="000000"/>
          <w:szCs w:val="24"/>
        </w:rPr>
        <w:t xml:space="preserve">ocial, um dos campos da área da Pedagogia, é uma ciência que possibilita assim uma sistematização, reorganização e a transmissão de conhecimentos. </w:t>
      </w:r>
      <w:r w:rsidR="0097551B">
        <w:rPr>
          <w:rFonts w:eastAsia="Calibri" w:cs="Times New Roman"/>
          <w:color w:val="000000"/>
          <w:szCs w:val="24"/>
        </w:rPr>
        <w:t>De tal modo é uma educação não-</w:t>
      </w:r>
      <w:r w:rsidRPr="002A1415">
        <w:rPr>
          <w:rFonts w:eastAsia="Calibri" w:cs="Times New Roman"/>
          <w:color w:val="000000"/>
          <w:szCs w:val="24"/>
        </w:rPr>
        <w:t>formal, porém com ações intencionais, é necessário desatacar que a atuação do educador social, (TORQUATO, et.al</w:t>
      </w:r>
      <w:r>
        <w:rPr>
          <w:rFonts w:eastAsia="Calibri" w:cs="Times New Roman"/>
          <w:color w:val="000000"/>
          <w:szCs w:val="24"/>
        </w:rPr>
        <w:t>.</w:t>
      </w:r>
      <w:r w:rsidRPr="002A1415">
        <w:rPr>
          <w:rFonts w:eastAsia="Calibri" w:cs="Times New Roman"/>
          <w:color w:val="000000"/>
          <w:szCs w:val="24"/>
        </w:rPr>
        <w:t>,2015, p. 6):</w:t>
      </w:r>
    </w:p>
    <w:p w:rsidR="002A1415" w:rsidRPr="002A1415" w:rsidRDefault="002A1415" w:rsidP="002A7575">
      <w:pPr>
        <w:spacing w:after="240" w:line="240" w:lineRule="auto"/>
        <w:ind w:left="2832" w:firstLine="0"/>
        <w:rPr>
          <w:rFonts w:eastAsia="Calibri" w:cs="Times New Roman"/>
          <w:color w:val="000000"/>
          <w:sz w:val="22"/>
        </w:rPr>
      </w:pPr>
      <w:r w:rsidRPr="002A1415">
        <w:rPr>
          <w:rFonts w:eastAsia="Calibri" w:cs="Times New Roman"/>
          <w:color w:val="000000"/>
          <w:sz w:val="22"/>
        </w:rPr>
        <w:t>[...] Independe do nível de ensino ou curso que tenha realizado não necessariamente o professor e/ou pedagogo. Estudiosos da pedagogia social ressaltam a necessidade de qualificar este profissional. Desta forma, profissionais de diversas áreas e conhecimentos ou, até mesmo, sem nenhuma formação, que trabalhe com o social é considerado educador social. Porém, para ser considerado pedagogo social, necessita ter curso superior na área de Pedagogia.</w:t>
      </w:r>
    </w:p>
    <w:p w:rsidR="00210AB4" w:rsidRPr="002A7575" w:rsidRDefault="002A1415" w:rsidP="002A7575">
      <w:pPr>
        <w:spacing w:after="240"/>
        <w:ind w:firstLine="708"/>
        <w:rPr>
          <w:rFonts w:eastAsia="Calibri" w:cs="Times New Roman"/>
          <w:color w:val="000000"/>
          <w:szCs w:val="24"/>
        </w:rPr>
      </w:pPr>
      <w:r w:rsidRPr="002A7575">
        <w:rPr>
          <w:rFonts w:eastAsia="Calibri" w:cs="Times New Roman"/>
          <w:color w:val="000000"/>
          <w:szCs w:val="24"/>
        </w:rPr>
        <w:t>Fica evidente os diversos campos de atuação hoje, do perfil do Pedagogo, profissional este que tem um vasto campo de conhecimento, atrelado desde a educação Infantil, aos anos iniciais do Ensino Fundamental, instituições não</w:t>
      </w:r>
      <w:r w:rsidR="00AA606E" w:rsidRPr="002A7575">
        <w:rPr>
          <w:rFonts w:eastAsia="Calibri" w:cs="Times New Roman"/>
          <w:color w:val="000000"/>
          <w:szCs w:val="24"/>
        </w:rPr>
        <w:t xml:space="preserve"> </w:t>
      </w:r>
      <w:r w:rsidRPr="002A7575">
        <w:rPr>
          <w:rFonts w:eastAsia="Calibri" w:cs="Times New Roman"/>
          <w:color w:val="000000"/>
          <w:szCs w:val="24"/>
        </w:rPr>
        <w:t>escolares, como ademais ao Ensino Superio</w:t>
      </w:r>
      <w:r w:rsidR="0097551B" w:rsidRPr="002A7575">
        <w:rPr>
          <w:rFonts w:eastAsia="Calibri" w:cs="Times New Roman"/>
          <w:color w:val="000000"/>
          <w:szCs w:val="24"/>
        </w:rPr>
        <w:t>r.</w:t>
      </w:r>
    </w:p>
    <w:p w:rsidR="00BD7683" w:rsidRPr="00BD7683" w:rsidRDefault="00BD7683" w:rsidP="002A1415">
      <w:pPr>
        <w:ind w:firstLine="0"/>
        <w:jc w:val="left"/>
        <w:rPr>
          <w:rFonts w:eastAsia="Calibri" w:cs="Times New Roman"/>
          <w:b/>
          <w:color w:val="000000"/>
          <w:szCs w:val="24"/>
        </w:rPr>
      </w:pPr>
      <w:r w:rsidRPr="00BD7683">
        <w:rPr>
          <w:rFonts w:eastAsia="Calibri" w:cs="Times New Roman"/>
          <w:b/>
          <w:color w:val="000000"/>
          <w:szCs w:val="24"/>
        </w:rPr>
        <w:t>Breves Considerações</w:t>
      </w:r>
    </w:p>
    <w:p w:rsidR="00BD7683" w:rsidRPr="00BD7683" w:rsidRDefault="00BD7683" w:rsidP="00824DAD">
      <w:pPr>
        <w:ind w:firstLine="708"/>
        <w:rPr>
          <w:rFonts w:eastAsia="Calibri" w:cs="Times New Roman"/>
          <w:color w:val="000000"/>
          <w:szCs w:val="24"/>
        </w:rPr>
      </w:pPr>
      <w:r w:rsidRPr="00BD7683">
        <w:rPr>
          <w:rFonts w:eastAsia="Calibri" w:cs="Times New Roman"/>
          <w:color w:val="000000"/>
          <w:szCs w:val="24"/>
        </w:rPr>
        <w:t xml:space="preserve">Mediante os objetivos </w:t>
      </w:r>
      <w:r w:rsidR="00554CC8" w:rsidRPr="00BD7683">
        <w:rPr>
          <w:rFonts w:eastAsia="Calibri" w:cs="Times New Roman"/>
          <w:color w:val="000000"/>
          <w:szCs w:val="24"/>
        </w:rPr>
        <w:t>propostos no</w:t>
      </w:r>
      <w:r w:rsidRPr="00BD7683">
        <w:rPr>
          <w:rFonts w:eastAsia="Calibri" w:cs="Times New Roman"/>
          <w:color w:val="000000"/>
          <w:szCs w:val="24"/>
        </w:rPr>
        <w:t xml:space="preserve"> </w:t>
      </w:r>
      <w:r w:rsidR="00554CC8" w:rsidRPr="00BD7683">
        <w:rPr>
          <w:rFonts w:eastAsia="Calibri" w:cs="Times New Roman"/>
          <w:color w:val="000000"/>
          <w:szCs w:val="24"/>
        </w:rPr>
        <w:t>início</w:t>
      </w:r>
      <w:r w:rsidRPr="00BD7683">
        <w:rPr>
          <w:rFonts w:eastAsia="Calibri" w:cs="Times New Roman"/>
          <w:color w:val="000000"/>
          <w:szCs w:val="24"/>
        </w:rPr>
        <w:t xml:space="preserve"> deste trabalho, podemos </w:t>
      </w:r>
      <w:r w:rsidR="00554CC8" w:rsidRPr="00BD7683">
        <w:rPr>
          <w:rFonts w:eastAsia="Calibri" w:cs="Times New Roman"/>
          <w:color w:val="000000"/>
          <w:szCs w:val="24"/>
        </w:rPr>
        <w:t>identificar que</w:t>
      </w:r>
      <w:r w:rsidRPr="00BD7683">
        <w:rPr>
          <w:rFonts w:eastAsia="Calibri" w:cs="Times New Roman"/>
          <w:color w:val="000000"/>
          <w:szCs w:val="24"/>
        </w:rPr>
        <w:t xml:space="preserve"> a alfabetização é um processo </w:t>
      </w:r>
      <w:r w:rsidR="00554CC8" w:rsidRPr="00BD7683">
        <w:rPr>
          <w:rFonts w:eastAsia="Calibri" w:cs="Times New Roman"/>
          <w:color w:val="000000"/>
          <w:szCs w:val="24"/>
        </w:rPr>
        <w:t>importante na</w:t>
      </w:r>
      <w:r w:rsidRPr="00BD7683">
        <w:rPr>
          <w:rFonts w:eastAsia="Calibri" w:cs="Times New Roman"/>
          <w:color w:val="000000"/>
          <w:szCs w:val="24"/>
        </w:rPr>
        <w:t xml:space="preserve"> vida dos </w:t>
      </w:r>
      <w:r w:rsidR="00554CC8" w:rsidRPr="00BD7683">
        <w:rPr>
          <w:rFonts w:eastAsia="Calibri" w:cs="Times New Roman"/>
          <w:color w:val="000000"/>
          <w:szCs w:val="24"/>
        </w:rPr>
        <w:t>indivíduos.</w:t>
      </w:r>
      <w:r w:rsidRPr="00BD7683">
        <w:rPr>
          <w:rFonts w:eastAsia="Calibri" w:cs="Times New Roman"/>
          <w:color w:val="000000"/>
          <w:szCs w:val="24"/>
        </w:rPr>
        <w:t xml:space="preserve"> E </w:t>
      </w:r>
      <w:r w:rsidR="00554CC8" w:rsidRPr="00BD7683">
        <w:rPr>
          <w:rFonts w:eastAsia="Calibri" w:cs="Times New Roman"/>
          <w:color w:val="000000"/>
          <w:szCs w:val="24"/>
        </w:rPr>
        <w:t xml:space="preserve">que a </w:t>
      </w:r>
      <w:r w:rsidRPr="00BD7683">
        <w:rPr>
          <w:rFonts w:eastAsia="Calibri" w:cs="Times New Roman"/>
          <w:color w:val="000000"/>
          <w:szCs w:val="24"/>
        </w:rPr>
        <w:t xml:space="preserve">mediação pedagógica é determinante </w:t>
      </w:r>
      <w:r w:rsidR="00554CC8" w:rsidRPr="00BD7683">
        <w:rPr>
          <w:rFonts w:eastAsia="Calibri" w:cs="Times New Roman"/>
          <w:color w:val="000000"/>
          <w:szCs w:val="24"/>
        </w:rPr>
        <w:t>para o</w:t>
      </w:r>
      <w:r w:rsidRPr="00BD7683">
        <w:rPr>
          <w:rFonts w:eastAsia="Calibri" w:cs="Times New Roman"/>
          <w:color w:val="000000"/>
          <w:szCs w:val="24"/>
        </w:rPr>
        <w:t xml:space="preserve"> bom desempenho do processo alfabetizador.</w:t>
      </w:r>
    </w:p>
    <w:p w:rsidR="00BD7683" w:rsidRPr="00BD7683" w:rsidRDefault="00BD7683" w:rsidP="00824DAD">
      <w:pPr>
        <w:ind w:firstLine="708"/>
        <w:rPr>
          <w:rFonts w:eastAsia="Calibri" w:cs="Times New Roman"/>
          <w:iCs/>
          <w:color w:val="000000"/>
          <w:szCs w:val="24"/>
        </w:rPr>
      </w:pPr>
      <w:r w:rsidRPr="00BD7683">
        <w:rPr>
          <w:rFonts w:eastAsia="Calibri" w:cs="Times New Roman"/>
          <w:color w:val="000000"/>
          <w:szCs w:val="24"/>
        </w:rPr>
        <w:t>Durante</w:t>
      </w:r>
      <w:r w:rsidR="002A7575">
        <w:rPr>
          <w:rFonts w:eastAsia="Calibri" w:cs="Times New Roman"/>
          <w:color w:val="000000"/>
          <w:szCs w:val="24"/>
        </w:rPr>
        <w:t xml:space="preserve"> a execução do projeto, pode-se</w:t>
      </w:r>
      <w:r w:rsidR="00824DAD">
        <w:rPr>
          <w:rFonts w:eastAsia="Calibri" w:cs="Times New Roman"/>
          <w:color w:val="000000"/>
          <w:szCs w:val="24"/>
        </w:rPr>
        <w:t xml:space="preserve"> </w:t>
      </w:r>
      <w:r w:rsidRPr="00BD7683">
        <w:rPr>
          <w:rFonts w:eastAsia="Calibri" w:cs="Times New Roman"/>
          <w:color w:val="000000"/>
          <w:szCs w:val="24"/>
        </w:rPr>
        <w:t xml:space="preserve">perceber que foram favorecidos fatores como: socialização </w:t>
      </w:r>
      <w:r w:rsidR="00554CC8" w:rsidRPr="00BD7683">
        <w:rPr>
          <w:rFonts w:eastAsia="Calibri" w:cs="Times New Roman"/>
          <w:color w:val="000000"/>
          <w:szCs w:val="24"/>
        </w:rPr>
        <w:t>entre as</w:t>
      </w:r>
      <w:r w:rsidRPr="00BD7683">
        <w:rPr>
          <w:rFonts w:eastAsia="Calibri" w:cs="Times New Roman"/>
          <w:color w:val="000000"/>
          <w:szCs w:val="24"/>
        </w:rPr>
        <w:t xml:space="preserve"> crianças, construção de jogos, objetos</w:t>
      </w:r>
      <w:r w:rsidR="00541975">
        <w:rPr>
          <w:rFonts w:eastAsia="Calibri" w:cs="Times New Roman"/>
          <w:color w:val="000000"/>
          <w:szCs w:val="24"/>
        </w:rPr>
        <w:t xml:space="preserve"> ressignificados</w:t>
      </w:r>
      <w:r w:rsidRPr="00BD7683">
        <w:rPr>
          <w:rFonts w:eastAsia="Calibri" w:cs="Times New Roman"/>
          <w:color w:val="000000"/>
          <w:szCs w:val="24"/>
        </w:rPr>
        <w:t xml:space="preserve">, recitação de poesias, </w:t>
      </w:r>
      <w:r w:rsidR="00824DAD">
        <w:rPr>
          <w:rFonts w:eastAsia="Calibri" w:cs="Times New Roman"/>
          <w:color w:val="000000"/>
          <w:szCs w:val="24"/>
        </w:rPr>
        <w:t xml:space="preserve">momento musical com a instrumentalização de flauta, </w:t>
      </w:r>
      <w:r w:rsidRPr="00BD7683">
        <w:rPr>
          <w:rFonts w:eastAsia="Calibri" w:cs="Times New Roman"/>
          <w:color w:val="000000"/>
          <w:szCs w:val="24"/>
        </w:rPr>
        <w:t>que</w:t>
      </w:r>
      <w:r w:rsidR="00824DAD">
        <w:rPr>
          <w:rFonts w:eastAsia="Calibri" w:cs="Times New Roman"/>
          <w:color w:val="000000"/>
          <w:szCs w:val="24"/>
        </w:rPr>
        <w:t xml:space="preserve"> para aprender as notas musicais, utiliza-se também </w:t>
      </w:r>
      <w:r w:rsidR="00541975">
        <w:rPr>
          <w:rFonts w:eastAsia="Calibri" w:cs="Times New Roman"/>
          <w:color w:val="000000"/>
          <w:szCs w:val="24"/>
        </w:rPr>
        <w:t xml:space="preserve">o letramento, todos </w:t>
      </w:r>
      <w:r w:rsidRPr="00BD7683">
        <w:rPr>
          <w:rFonts w:eastAsia="Calibri" w:cs="Times New Roman"/>
          <w:color w:val="000000"/>
          <w:szCs w:val="24"/>
        </w:rPr>
        <w:t>contribuíram significativamente para</w:t>
      </w:r>
      <w:r w:rsidR="00824DAD">
        <w:rPr>
          <w:rFonts w:eastAsia="Calibri" w:cs="Times New Roman"/>
          <w:color w:val="000000"/>
          <w:szCs w:val="24"/>
        </w:rPr>
        <w:t xml:space="preserve"> o aprendizado dessas crianças. </w:t>
      </w:r>
      <w:r w:rsidR="00824DAD">
        <w:rPr>
          <w:rFonts w:eastAsia="Calibri" w:cs="Times New Roman"/>
          <w:iCs/>
          <w:color w:val="000000"/>
          <w:szCs w:val="24"/>
        </w:rPr>
        <w:t xml:space="preserve">Sendo </w:t>
      </w:r>
      <w:r w:rsidR="00541975" w:rsidRPr="00BD7683">
        <w:rPr>
          <w:rFonts w:eastAsia="Calibri" w:cs="Times New Roman"/>
          <w:iCs/>
          <w:color w:val="000000"/>
          <w:szCs w:val="24"/>
        </w:rPr>
        <w:t>observa</w:t>
      </w:r>
      <w:r w:rsidR="00541975">
        <w:rPr>
          <w:rFonts w:eastAsia="Calibri" w:cs="Times New Roman"/>
          <w:iCs/>
          <w:color w:val="000000"/>
          <w:szCs w:val="24"/>
        </w:rPr>
        <w:t>da</w:t>
      </w:r>
      <w:r w:rsidR="00AD145E">
        <w:rPr>
          <w:rFonts w:eastAsia="Calibri" w:cs="Times New Roman"/>
          <w:iCs/>
          <w:color w:val="000000"/>
          <w:szCs w:val="24"/>
        </w:rPr>
        <w:t>s</w:t>
      </w:r>
      <w:r w:rsidR="00541975">
        <w:rPr>
          <w:rFonts w:eastAsia="Calibri" w:cs="Times New Roman"/>
          <w:iCs/>
          <w:color w:val="000000"/>
          <w:szCs w:val="24"/>
        </w:rPr>
        <w:t xml:space="preserve"> também</w:t>
      </w:r>
      <w:r w:rsidR="00824DAD">
        <w:rPr>
          <w:rFonts w:eastAsia="Calibri" w:cs="Times New Roman"/>
          <w:iCs/>
          <w:color w:val="000000"/>
          <w:szCs w:val="24"/>
        </w:rPr>
        <w:t xml:space="preserve"> a</w:t>
      </w:r>
      <w:r w:rsidR="00541975">
        <w:rPr>
          <w:rFonts w:eastAsia="Calibri" w:cs="Times New Roman"/>
          <w:iCs/>
          <w:color w:val="000000"/>
          <w:szCs w:val="24"/>
        </w:rPr>
        <w:t>s</w:t>
      </w:r>
      <w:r w:rsidR="00824DAD">
        <w:rPr>
          <w:rFonts w:eastAsia="Calibri" w:cs="Times New Roman"/>
          <w:iCs/>
          <w:color w:val="000000"/>
          <w:szCs w:val="24"/>
        </w:rPr>
        <w:t xml:space="preserve"> capacidade</w:t>
      </w:r>
      <w:r w:rsidR="002A7575">
        <w:rPr>
          <w:rFonts w:eastAsia="Calibri" w:cs="Times New Roman"/>
          <w:iCs/>
          <w:color w:val="000000"/>
          <w:szCs w:val="24"/>
        </w:rPr>
        <w:t xml:space="preserve">s </w:t>
      </w:r>
      <w:r w:rsidR="00824DAD">
        <w:rPr>
          <w:rFonts w:eastAsia="Calibri" w:cs="Times New Roman"/>
          <w:iCs/>
          <w:color w:val="000000"/>
          <w:szCs w:val="24"/>
        </w:rPr>
        <w:t>crítica</w:t>
      </w:r>
      <w:r w:rsidRPr="00BD7683">
        <w:rPr>
          <w:rFonts w:eastAsia="Calibri" w:cs="Times New Roman"/>
          <w:iCs/>
          <w:color w:val="000000"/>
          <w:szCs w:val="24"/>
        </w:rPr>
        <w:t>,</w:t>
      </w:r>
      <w:r w:rsidR="00824DAD">
        <w:rPr>
          <w:rFonts w:eastAsia="Calibri" w:cs="Times New Roman"/>
          <w:iCs/>
          <w:color w:val="000000"/>
          <w:szCs w:val="24"/>
        </w:rPr>
        <w:t xml:space="preserve"> </w:t>
      </w:r>
      <w:r w:rsidRPr="00BD7683">
        <w:rPr>
          <w:rFonts w:eastAsia="Calibri" w:cs="Times New Roman"/>
          <w:iCs/>
          <w:color w:val="000000"/>
          <w:szCs w:val="24"/>
        </w:rPr>
        <w:t xml:space="preserve">de responsabilidade, criatividade no desempenho e competência na execução das atividades. </w:t>
      </w:r>
    </w:p>
    <w:p w:rsidR="00541975" w:rsidRDefault="00BD7683" w:rsidP="00554CC8">
      <w:pPr>
        <w:ind w:firstLine="708"/>
        <w:rPr>
          <w:rFonts w:eastAsia="Calibri" w:cs="Times New Roman"/>
          <w:iCs/>
          <w:color w:val="000000"/>
          <w:szCs w:val="24"/>
        </w:rPr>
      </w:pPr>
      <w:r w:rsidRPr="00BD7683">
        <w:rPr>
          <w:rFonts w:eastAsia="Calibri" w:cs="Times New Roman"/>
          <w:iCs/>
          <w:color w:val="000000"/>
          <w:szCs w:val="24"/>
        </w:rPr>
        <w:t>A</w:t>
      </w:r>
      <w:r w:rsidR="00824DAD">
        <w:rPr>
          <w:rFonts w:eastAsia="Calibri" w:cs="Times New Roman"/>
          <w:iCs/>
          <w:color w:val="000000"/>
          <w:szCs w:val="24"/>
        </w:rPr>
        <w:t>s metodologias</w:t>
      </w:r>
      <w:r w:rsidRPr="00BD7683">
        <w:rPr>
          <w:rFonts w:eastAsia="Calibri" w:cs="Times New Roman"/>
          <w:iCs/>
          <w:color w:val="000000"/>
          <w:szCs w:val="24"/>
        </w:rPr>
        <w:t xml:space="preserve"> a</w:t>
      </w:r>
      <w:r w:rsidR="00824DAD">
        <w:rPr>
          <w:rFonts w:eastAsia="Calibri" w:cs="Times New Roman"/>
          <w:iCs/>
          <w:color w:val="000000"/>
          <w:szCs w:val="24"/>
        </w:rPr>
        <w:t>tivas foi um diferencial no estímulo das crianças e adolescentes que se encontravam em dificuldade e desinteressados para com as atividades pedagógicas que envolviam leitura e escrita.</w:t>
      </w:r>
      <w:r w:rsidR="00541975">
        <w:rPr>
          <w:rFonts w:eastAsia="Calibri" w:cs="Times New Roman"/>
          <w:iCs/>
          <w:color w:val="000000"/>
          <w:szCs w:val="24"/>
        </w:rPr>
        <w:t xml:space="preserve"> Enfatizamos também as </w:t>
      </w:r>
      <w:r w:rsidR="00541975">
        <w:rPr>
          <w:rFonts w:eastAsia="Calibri" w:cs="Times New Roman"/>
          <w:iCs/>
          <w:color w:val="000000"/>
          <w:szCs w:val="24"/>
        </w:rPr>
        <w:lastRenderedPageBreak/>
        <w:t>contribuições intrínsecas à</w:t>
      </w:r>
      <w:r w:rsidRPr="00BD7683">
        <w:rPr>
          <w:rFonts w:eastAsia="Calibri" w:cs="Times New Roman"/>
          <w:iCs/>
          <w:color w:val="000000"/>
          <w:szCs w:val="24"/>
        </w:rPr>
        <w:t xml:space="preserve"> formação human</w:t>
      </w:r>
      <w:r w:rsidR="00541975">
        <w:rPr>
          <w:rFonts w:eastAsia="Calibri" w:cs="Times New Roman"/>
          <w:iCs/>
          <w:color w:val="000000"/>
          <w:szCs w:val="24"/>
        </w:rPr>
        <w:t>a e profissional dos envolvidos nesse processo pedagógico</w:t>
      </w:r>
      <w:r w:rsidR="00AD145E">
        <w:rPr>
          <w:rFonts w:eastAsia="Calibri" w:cs="Times New Roman"/>
          <w:iCs/>
          <w:color w:val="000000"/>
          <w:szCs w:val="24"/>
        </w:rPr>
        <w:t>.</w:t>
      </w:r>
      <w:r w:rsidR="00541975">
        <w:rPr>
          <w:rFonts w:eastAsia="Calibri" w:cs="Times New Roman"/>
          <w:iCs/>
          <w:color w:val="000000"/>
          <w:szCs w:val="24"/>
        </w:rPr>
        <w:t xml:space="preserve"> </w:t>
      </w:r>
    </w:p>
    <w:p w:rsidR="00027B70" w:rsidRPr="00554CC8" w:rsidRDefault="00541975" w:rsidP="00554CC8">
      <w:pPr>
        <w:ind w:firstLine="708"/>
        <w:rPr>
          <w:rFonts w:eastAsia="Calibri" w:cs="Times New Roman"/>
          <w:iCs/>
          <w:color w:val="000000"/>
          <w:szCs w:val="24"/>
        </w:rPr>
      </w:pPr>
      <w:r>
        <w:rPr>
          <w:rFonts w:eastAsia="Calibri" w:cs="Times New Roman"/>
          <w:iCs/>
          <w:color w:val="000000"/>
          <w:szCs w:val="24"/>
        </w:rPr>
        <w:t>Portanto podemos concluir que os resultados vêm acontecendo de maneira satisfatória</w:t>
      </w:r>
      <w:r w:rsidR="00BD7683" w:rsidRPr="00BD7683">
        <w:rPr>
          <w:rFonts w:eastAsia="Calibri" w:cs="Times New Roman"/>
          <w:iCs/>
          <w:color w:val="000000"/>
          <w:szCs w:val="24"/>
        </w:rPr>
        <w:t>, sendo que as duas crianças com as dificuldades na leitura, obtiveram uma superação na decodificação das palavras e</w:t>
      </w:r>
      <w:r w:rsidR="00AA606E">
        <w:rPr>
          <w:rFonts w:eastAsia="Calibri" w:cs="Times New Roman"/>
          <w:iCs/>
          <w:color w:val="000000"/>
          <w:szCs w:val="24"/>
        </w:rPr>
        <w:t>,</w:t>
      </w:r>
      <w:r w:rsidR="00BD7683" w:rsidRPr="00BD7683">
        <w:rPr>
          <w:rFonts w:eastAsia="Calibri" w:cs="Times New Roman"/>
          <w:iCs/>
          <w:color w:val="000000"/>
          <w:szCs w:val="24"/>
        </w:rPr>
        <w:t xml:space="preserve"> consequentemente</w:t>
      </w:r>
      <w:r w:rsidR="00AA606E">
        <w:rPr>
          <w:rFonts w:eastAsia="Calibri" w:cs="Times New Roman"/>
          <w:iCs/>
          <w:color w:val="000000"/>
          <w:szCs w:val="24"/>
        </w:rPr>
        <w:t>,</w:t>
      </w:r>
      <w:r w:rsidR="00BD7683" w:rsidRPr="00BD7683">
        <w:rPr>
          <w:rFonts w:eastAsia="Calibri" w:cs="Times New Roman"/>
          <w:iCs/>
          <w:color w:val="000000"/>
          <w:szCs w:val="24"/>
        </w:rPr>
        <w:t xml:space="preserve"> na escrita correta. Outrossim, é relevante registrar a motivação e o interesse</w:t>
      </w:r>
      <w:r w:rsidR="002A7575">
        <w:rPr>
          <w:rFonts w:eastAsia="Calibri" w:cs="Times New Roman"/>
          <w:iCs/>
          <w:color w:val="000000"/>
          <w:szCs w:val="24"/>
        </w:rPr>
        <w:t>,</w:t>
      </w:r>
      <w:r w:rsidR="00BD7683" w:rsidRPr="00BD7683">
        <w:rPr>
          <w:rFonts w:eastAsia="Calibri" w:cs="Times New Roman"/>
          <w:iCs/>
          <w:color w:val="000000"/>
          <w:szCs w:val="24"/>
        </w:rPr>
        <w:t xml:space="preserve"> foi elevado como também a autoestima por estarem “aprendendo a ler” como elas nos</w:t>
      </w:r>
      <w:r w:rsidR="005F0A8D">
        <w:rPr>
          <w:rFonts w:eastAsia="Calibri" w:cs="Times New Roman"/>
          <w:iCs/>
          <w:color w:val="000000"/>
          <w:szCs w:val="24"/>
        </w:rPr>
        <w:t xml:space="preserve"> diziam. Assim sendo, constatamos</w:t>
      </w:r>
      <w:r w:rsidR="00BD7683" w:rsidRPr="00BD7683">
        <w:rPr>
          <w:rFonts w:eastAsia="Calibri" w:cs="Times New Roman"/>
          <w:iCs/>
          <w:color w:val="000000"/>
          <w:szCs w:val="24"/>
        </w:rPr>
        <w:t xml:space="preserve"> que o uso de metodologias ativas, independente do contexto social </w:t>
      </w:r>
      <w:r w:rsidR="00AA606E">
        <w:rPr>
          <w:rFonts w:eastAsia="Calibri" w:cs="Times New Roman"/>
          <w:iCs/>
          <w:color w:val="000000"/>
          <w:szCs w:val="24"/>
        </w:rPr>
        <w:t>no qual</w:t>
      </w:r>
      <w:r w:rsidR="00BD7683" w:rsidRPr="00BD7683">
        <w:rPr>
          <w:rFonts w:eastAsia="Calibri" w:cs="Times New Roman"/>
          <w:iCs/>
          <w:color w:val="000000"/>
          <w:szCs w:val="24"/>
        </w:rPr>
        <w:t xml:space="preserve"> </w:t>
      </w:r>
      <w:r w:rsidR="00AA606E">
        <w:rPr>
          <w:rFonts w:eastAsia="Calibri" w:cs="Times New Roman"/>
          <w:iCs/>
          <w:color w:val="000000"/>
          <w:szCs w:val="24"/>
        </w:rPr>
        <w:t>são</w:t>
      </w:r>
      <w:r w:rsidR="00BD7683" w:rsidRPr="00BD7683">
        <w:rPr>
          <w:rFonts w:eastAsia="Calibri" w:cs="Times New Roman"/>
          <w:iCs/>
          <w:color w:val="000000"/>
          <w:szCs w:val="24"/>
        </w:rPr>
        <w:t xml:space="preserve"> utilizada</w:t>
      </w:r>
      <w:r w:rsidR="00AA606E">
        <w:rPr>
          <w:rFonts w:eastAsia="Calibri" w:cs="Times New Roman"/>
          <w:iCs/>
          <w:color w:val="000000"/>
          <w:szCs w:val="24"/>
        </w:rPr>
        <w:t>s</w:t>
      </w:r>
      <w:r w:rsidR="00BD7683" w:rsidRPr="00BD7683">
        <w:rPr>
          <w:rFonts w:eastAsia="Calibri" w:cs="Times New Roman"/>
          <w:iCs/>
          <w:color w:val="000000"/>
          <w:szCs w:val="24"/>
        </w:rPr>
        <w:t xml:space="preserve">, </w:t>
      </w:r>
      <w:r w:rsidR="00AA606E">
        <w:rPr>
          <w:rFonts w:eastAsia="Calibri" w:cs="Times New Roman"/>
          <w:iCs/>
          <w:color w:val="000000"/>
          <w:szCs w:val="24"/>
        </w:rPr>
        <w:t>potencializa</w:t>
      </w:r>
      <w:r w:rsidR="00BD7683" w:rsidRPr="00BD7683">
        <w:rPr>
          <w:rFonts w:eastAsia="Calibri" w:cs="Times New Roman"/>
          <w:iCs/>
          <w:color w:val="000000"/>
          <w:szCs w:val="24"/>
        </w:rPr>
        <w:t xml:space="preserve"> </w:t>
      </w:r>
      <w:r w:rsidR="002A7575">
        <w:rPr>
          <w:rFonts w:eastAsia="Calibri" w:cs="Times New Roman"/>
          <w:iCs/>
          <w:color w:val="000000"/>
          <w:szCs w:val="24"/>
        </w:rPr>
        <w:t>o processo de ensino-aprendizagem</w:t>
      </w:r>
      <w:r w:rsidR="00BD7683" w:rsidRPr="00BD7683">
        <w:rPr>
          <w:rFonts w:eastAsia="Calibri" w:cs="Times New Roman"/>
          <w:iCs/>
          <w:color w:val="000000"/>
          <w:szCs w:val="24"/>
        </w:rPr>
        <w:t xml:space="preserve"> na perspectiva da evolução integral dos atores envolvidos neste processo.</w:t>
      </w:r>
    </w:p>
    <w:p w:rsidR="00554CC8" w:rsidRPr="00554CC8" w:rsidRDefault="00554CC8" w:rsidP="00554CC8">
      <w:pPr>
        <w:spacing w:line="240" w:lineRule="auto"/>
        <w:ind w:firstLine="0"/>
        <w:rPr>
          <w:rFonts w:eastAsia="Calibri" w:cs="Times New Roman"/>
          <w:b/>
          <w:iCs/>
          <w:color w:val="000000"/>
          <w:szCs w:val="24"/>
        </w:rPr>
      </w:pPr>
    </w:p>
    <w:p w:rsidR="00554CC8" w:rsidRPr="00554CC8" w:rsidRDefault="00FD1C49" w:rsidP="00554CC8">
      <w:pPr>
        <w:spacing w:line="240" w:lineRule="auto"/>
        <w:ind w:firstLine="0"/>
        <w:rPr>
          <w:rFonts w:eastAsia="Calibri" w:cs="Times New Roman"/>
          <w:b/>
          <w:iCs/>
          <w:color w:val="000000"/>
          <w:szCs w:val="24"/>
        </w:rPr>
      </w:pPr>
      <w:r>
        <w:rPr>
          <w:rFonts w:eastAsia="Calibri" w:cs="Times New Roman"/>
          <w:b/>
          <w:iCs/>
          <w:color w:val="000000"/>
          <w:szCs w:val="24"/>
        </w:rPr>
        <w:t xml:space="preserve">Referências </w:t>
      </w:r>
    </w:p>
    <w:p w:rsidR="00554CC8" w:rsidRPr="00554CC8" w:rsidRDefault="00554CC8" w:rsidP="00554CC8">
      <w:pPr>
        <w:spacing w:line="240" w:lineRule="auto"/>
        <w:ind w:firstLine="0"/>
        <w:rPr>
          <w:rFonts w:eastAsia="Calibri" w:cs="Times New Roman"/>
          <w:b/>
          <w:iCs/>
          <w:color w:val="000000"/>
          <w:szCs w:val="24"/>
        </w:rPr>
      </w:pPr>
    </w:p>
    <w:p w:rsidR="00554CC8" w:rsidRPr="00554CC8" w:rsidRDefault="00554CC8" w:rsidP="00554CC8">
      <w:pPr>
        <w:spacing w:after="240" w:line="240" w:lineRule="auto"/>
        <w:ind w:firstLine="0"/>
        <w:jc w:val="left"/>
        <w:rPr>
          <w:rFonts w:eastAsia="Calibri" w:cs="Times New Roman"/>
          <w:iCs/>
          <w:color w:val="000000"/>
          <w:szCs w:val="24"/>
        </w:rPr>
      </w:pPr>
      <w:r w:rsidRPr="00554CC8">
        <w:rPr>
          <w:rFonts w:eastAsia="Calibri" w:cs="Times New Roman"/>
          <w:iCs/>
          <w:color w:val="000000"/>
          <w:szCs w:val="24"/>
        </w:rPr>
        <w:t xml:space="preserve">FERREIRO, Emília. </w:t>
      </w:r>
      <w:r w:rsidRPr="00554CC8">
        <w:rPr>
          <w:rFonts w:eastAsia="Calibri" w:cs="Times New Roman"/>
          <w:b/>
          <w:iCs/>
          <w:color w:val="000000"/>
          <w:szCs w:val="24"/>
        </w:rPr>
        <w:t>Alfabetização em processo</w:t>
      </w:r>
      <w:r w:rsidRPr="00554CC8">
        <w:rPr>
          <w:rFonts w:eastAsia="Calibri" w:cs="Times New Roman"/>
          <w:iCs/>
          <w:color w:val="000000"/>
          <w:szCs w:val="24"/>
        </w:rPr>
        <w:t xml:space="preserve">. Trad. Maria </w:t>
      </w:r>
      <w:r w:rsidR="00DE4412" w:rsidRPr="00554CC8">
        <w:rPr>
          <w:rFonts w:eastAsia="Calibri" w:cs="Times New Roman"/>
          <w:iCs/>
          <w:color w:val="000000"/>
          <w:szCs w:val="24"/>
        </w:rPr>
        <w:t>Antônia</w:t>
      </w:r>
      <w:r w:rsidRPr="00554CC8">
        <w:rPr>
          <w:rFonts w:eastAsia="Calibri" w:cs="Times New Roman"/>
          <w:iCs/>
          <w:color w:val="000000"/>
          <w:szCs w:val="24"/>
        </w:rPr>
        <w:t xml:space="preserve"> Cruz Costa Magalhães, Marisa do Nascimento Paro, Sara Cunha Lima. São Paulo, Cortez, 1986.</w:t>
      </w:r>
    </w:p>
    <w:p w:rsidR="00554CC8" w:rsidRPr="00554CC8" w:rsidRDefault="00554CC8" w:rsidP="00554CC8">
      <w:pPr>
        <w:spacing w:line="240" w:lineRule="auto"/>
        <w:ind w:firstLine="0"/>
        <w:jc w:val="left"/>
        <w:rPr>
          <w:rFonts w:eastAsia="Calibri" w:cs="Times New Roman"/>
          <w:color w:val="000000"/>
          <w:szCs w:val="24"/>
        </w:rPr>
      </w:pPr>
      <w:r w:rsidRPr="00554CC8">
        <w:rPr>
          <w:rFonts w:eastAsia="Calibri" w:cs="Times New Roman"/>
          <w:color w:val="000000"/>
          <w:szCs w:val="24"/>
        </w:rPr>
        <w:t xml:space="preserve">FREIRE, Paulo. </w:t>
      </w:r>
      <w:r w:rsidRPr="00554CC8">
        <w:rPr>
          <w:rFonts w:eastAsia="Calibri" w:cs="Times New Roman"/>
          <w:b/>
          <w:bCs/>
          <w:color w:val="000000"/>
          <w:szCs w:val="24"/>
        </w:rPr>
        <w:t>Pedagogia da autonomia</w:t>
      </w:r>
      <w:r w:rsidRPr="00554CC8">
        <w:rPr>
          <w:rFonts w:eastAsia="Calibri" w:cs="Times New Roman"/>
          <w:color w:val="000000"/>
          <w:szCs w:val="24"/>
        </w:rPr>
        <w:t>: Saberes necessários à prática educativa.</w:t>
      </w:r>
    </w:p>
    <w:p w:rsidR="00554CC8" w:rsidRPr="00554CC8" w:rsidRDefault="00554CC8" w:rsidP="00554CC8">
      <w:pPr>
        <w:spacing w:line="240" w:lineRule="auto"/>
        <w:ind w:firstLine="0"/>
        <w:jc w:val="left"/>
        <w:rPr>
          <w:rFonts w:eastAsia="Calibri" w:cs="Times New Roman"/>
          <w:color w:val="000000"/>
          <w:szCs w:val="24"/>
        </w:rPr>
      </w:pPr>
      <w:r w:rsidRPr="00554CC8">
        <w:rPr>
          <w:rFonts w:eastAsia="Calibri" w:cs="Times New Roman"/>
          <w:color w:val="000000"/>
          <w:szCs w:val="24"/>
        </w:rPr>
        <w:t xml:space="preserve">54. ed. Rio de Janeiro/ São Paulo: Paz &amp; </w:t>
      </w:r>
      <w:proofErr w:type="spellStart"/>
      <w:r w:rsidRPr="00554CC8">
        <w:rPr>
          <w:rFonts w:eastAsia="Calibri" w:cs="Times New Roman"/>
          <w:color w:val="000000"/>
          <w:szCs w:val="24"/>
        </w:rPr>
        <w:t>amp</w:t>
      </w:r>
      <w:proofErr w:type="spellEnd"/>
      <w:r w:rsidRPr="00554CC8">
        <w:rPr>
          <w:rFonts w:eastAsia="Calibri" w:cs="Times New Roman"/>
          <w:color w:val="000000"/>
          <w:szCs w:val="24"/>
        </w:rPr>
        <w:t>; Terra, 2016.</w:t>
      </w:r>
    </w:p>
    <w:p w:rsidR="00554CC8" w:rsidRPr="00554CC8" w:rsidRDefault="00554CC8" w:rsidP="00554CC8">
      <w:pPr>
        <w:spacing w:line="240" w:lineRule="auto"/>
        <w:ind w:firstLine="0"/>
        <w:jc w:val="left"/>
        <w:rPr>
          <w:rFonts w:eastAsia="Calibri" w:cs="Times New Roman"/>
          <w:color w:val="000000"/>
          <w:szCs w:val="24"/>
        </w:rPr>
      </w:pPr>
    </w:p>
    <w:p w:rsidR="00554CC8" w:rsidRPr="00554CC8" w:rsidRDefault="00554CC8" w:rsidP="00554CC8">
      <w:pPr>
        <w:spacing w:line="240" w:lineRule="auto"/>
        <w:ind w:firstLine="0"/>
        <w:jc w:val="left"/>
        <w:rPr>
          <w:rFonts w:eastAsia="Calibri" w:cs="Times New Roman"/>
          <w:color w:val="000000"/>
          <w:szCs w:val="24"/>
        </w:rPr>
      </w:pPr>
      <w:r w:rsidRPr="00554CC8">
        <w:rPr>
          <w:rFonts w:eastAsia="Calibri" w:cs="Times New Roman"/>
          <w:color w:val="000000"/>
          <w:szCs w:val="24"/>
        </w:rPr>
        <w:t xml:space="preserve">LIBÂNEO, José Carlos. </w:t>
      </w:r>
      <w:r w:rsidRPr="00554CC8">
        <w:rPr>
          <w:rFonts w:eastAsia="Calibri" w:cs="Times New Roman"/>
          <w:b/>
          <w:bCs/>
          <w:color w:val="000000"/>
          <w:szCs w:val="24"/>
        </w:rPr>
        <w:t>Didática</w:t>
      </w:r>
      <w:r w:rsidRPr="00554CC8">
        <w:rPr>
          <w:rFonts w:eastAsia="Calibri" w:cs="Times New Roman"/>
          <w:color w:val="000000"/>
          <w:szCs w:val="24"/>
        </w:rPr>
        <w:t>. 28 Ed. São Paulo: Cortez (Coleção magistério, Série Formação do professor)</w:t>
      </w:r>
    </w:p>
    <w:p w:rsidR="00554CC8" w:rsidRPr="00554CC8" w:rsidRDefault="00554CC8" w:rsidP="00554CC8">
      <w:pPr>
        <w:spacing w:line="240" w:lineRule="auto"/>
        <w:ind w:firstLine="0"/>
        <w:jc w:val="left"/>
        <w:rPr>
          <w:rFonts w:eastAsia="Calibri" w:cs="Times New Roman"/>
          <w:color w:val="000000"/>
          <w:szCs w:val="24"/>
        </w:rPr>
      </w:pPr>
    </w:p>
    <w:p w:rsidR="00554CC8" w:rsidRPr="00554CC8" w:rsidRDefault="00554CC8" w:rsidP="00554CC8">
      <w:pPr>
        <w:spacing w:line="240" w:lineRule="auto"/>
        <w:ind w:firstLine="0"/>
        <w:jc w:val="left"/>
        <w:rPr>
          <w:rFonts w:eastAsia="Calibri" w:cs="Times New Roman"/>
          <w:color w:val="000000"/>
          <w:szCs w:val="24"/>
        </w:rPr>
      </w:pPr>
      <w:r w:rsidRPr="00554CC8">
        <w:rPr>
          <w:rFonts w:eastAsia="Calibri" w:cs="Times New Roman"/>
          <w:color w:val="000000"/>
          <w:szCs w:val="24"/>
        </w:rPr>
        <w:t xml:space="preserve">MORÁN, José. Mudando a educação com metodologias ativas. In SOUZA, Carlos Alberto de.; MORALES, </w:t>
      </w:r>
      <w:proofErr w:type="spellStart"/>
      <w:r w:rsidRPr="00554CC8">
        <w:rPr>
          <w:rFonts w:eastAsia="Calibri" w:cs="Times New Roman"/>
          <w:color w:val="000000"/>
          <w:szCs w:val="24"/>
        </w:rPr>
        <w:t>Ofelia</w:t>
      </w:r>
      <w:proofErr w:type="spellEnd"/>
      <w:r w:rsidRPr="00554CC8">
        <w:rPr>
          <w:rFonts w:eastAsia="Calibri" w:cs="Times New Roman"/>
          <w:color w:val="000000"/>
          <w:szCs w:val="24"/>
        </w:rPr>
        <w:t xml:space="preserve"> Elisa Torres e. (</w:t>
      </w:r>
      <w:proofErr w:type="spellStart"/>
      <w:r w:rsidRPr="00554CC8">
        <w:rPr>
          <w:rFonts w:eastAsia="Calibri" w:cs="Times New Roman"/>
          <w:color w:val="000000"/>
          <w:szCs w:val="24"/>
        </w:rPr>
        <w:t>orgs</w:t>
      </w:r>
      <w:proofErr w:type="spellEnd"/>
      <w:r w:rsidRPr="00554CC8">
        <w:rPr>
          <w:rFonts w:eastAsia="Calibri" w:cs="Times New Roman"/>
          <w:color w:val="000000"/>
          <w:szCs w:val="24"/>
        </w:rPr>
        <w:t xml:space="preserve">.). </w:t>
      </w:r>
      <w:r w:rsidRPr="00554CC8">
        <w:rPr>
          <w:rFonts w:eastAsia="Calibri" w:cs="Times New Roman"/>
          <w:b/>
          <w:bCs/>
          <w:color w:val="000000"/>
          <w:szCs w:val="24"/>
        </w:rPr>
        <w:t>Coleção Mídias Contemporâneas</w:t>
      </w:r>
      <w:r w:rsidRPr="00554CC8">
        <w:rPr>
          <w:rFonts w:eastAsia="Calibri" w:cs="Times New Roman"/>
          <w:color w:val="000000"/>
          <w:szCs w:val="24"/>
        </w:rPr>
        <w:t xml:space="preserve"> - Convergências Midiáticas, Educação e Cidadania: aproximação jovens. v. PG: Foca Foto- PROEX/UEPG, 2015.  </w:t>
      </w:r>
    </w:p>
    <w:p w:rsidR="00554CC8" w:rsidRPr="00554CC8" w:rsidRDefault="00554CC8" w:rsidP="00554CC8">
      <w:pPr>
        <w:spacing w:line="240" w:lineRule="auto"/>
        <w:ind w:firstLine="0"/>
        <w:jc w:val="left"/>
        <w:rPr>
          <w:rFonts w:eastAsia="Calibri" w:cs="Times New Roman"/>
          <w:color w:val="000000"/>
          <w:szCs w:val="24"/>
        </w:rPr>
      </w:pPr>
      <w:r w:rsidRPr="00554CC8">
        <w:rPr>
          <w:rFonts w:eastAsia="Calibri" w:cs="Times New Roman"/>
          <w:color w:val="000000"/>
          <w:szCs w:val="24"/>
        </w:rPr>
        <w:t xml:space="preserve"> </w:t>
      </w:r>
    </w:p>
    <w:p w:rsidR="00554CC8" w:rsidRPr="00554CC8" w:rsidRDefault="00554CC8" w:rsidP="00554CC8">
      <w:pPr>
        <w:tabs>
          <w:tab w:val="left" w:pos="8820"/>
        </w:tabs>
        <w:spacing w:line="240" w:lineRule="auto"/>
        <w:ind w:right="45" w:firstLine="0"/>
        <w:jc w:val="left"/>
        <w:rPr>
          <w:rFonts w:eastAsia="Calibri" w:cs="Times New Roman"/>
          <w:iCs/>
          <w:color w:val="000000"/>
          <w:szCs w:val="24"/>
        </w:rPr>
      </w:pPr>
      <w:r w:rsidRPr="00554CC8">
        <w:rPr>
          <w:rFonts w:eastAsia="Calibri" w:cs="Times New Roman"/>
          <w:iCs/>
          <w:color w:val="000000"/>
          <w:szCs w:val="24"/>
        </w:rPr>
        <w:t xml:space="preserve">NOGUEIRA, </w:t>
      </w:r>
      <w:proofErr w:type="spellStart"/>
      <w:r w:rsidRPr="00554CC8">
        <w:rPr>
          <w:rFonts w:eastAsia="Calibri" w:cs="Times New Roman"/>
          <w:iCs/>
          <w:color w:val="000000"/>
          <w:szCs w:val="24"/>
        </w:rPr>
        <w:t>Nilbo</w:t>
      </w:r>
      <w:proofErr w:type="spellEnd"/>
      <w:r w:rsidRPr="00554CC8">
        <w:rPr>
          <w:rFonts w:eastAsia="Calibri" w:cs="Times New Roman"/>
          <w:iCs/>
          <w:color w:val="000000"/>
          <w:szCs w:val="24"/>
        </w:rPr>
        <w:t xml:space="preserve"> Ribeiro. </w:t>
      </w:r>
      <w:r w:rsidRPr="00554CC8">
        <w:rPr>
          <w:rFonts w:eastAsia="Calibri" w:cs="Times New Roman"/>
          <w:b/>
          <w:iCs/>
          <w:color w:val="000000"/>
          <w:szCs w:val="24"/>
        </w:rPr>
        <w:t>Pedagogia de projetos</w:t>
      </w:r>
      <w:r w:rsidRPr="00554CC8">
        <w:rPr>
          <w:rFonts w:eastAsia="Calibri" w:cs="Times New Roman"/>
          <w:iCs/>
          <w:color w:val="000000"/>
          <w:szCs w:val="24"/>
        </w:rPr>
        <w:t>: etapas, papéis e atores. 4. ed. São Paulo: Érica, 2008.</w:t>
      </w:r>
    </w:p>
    <w:p w:rsidR="00554CC8" w:rsidRPr="00554CC8" w:rsidRDefault="00554CC8" w:rsidP="00554CC8">
      <w:pPr>
        <w:tabs>
          <w:tab w:val="left" w:pos="8820"/>
        </w:tabs>
        <w:spacing w:line="240" w:lineRule="auto"/>
        <w:ind w:right="45" w:firstLine="0"/>
        <w:jc w:val="left"/>
        <w:rPr>
          <w:rFonts w:eastAsia="Calibri" w:cs="Times New Roman"/>
          <w:iCs/>
          <w:color w:val="000000"/>
          <w:szCs w:val="24"/>
        </w:rPr>
      </w:pPr>
    </w:p>
    <w:p w:rsidR="00554CC8" w:rsidRPr="00554CC8" w:rsidRDefault="00554CC8" w:rsidP="00554CC8">
      <w:pPr>
        <w:autoSpaceDE w:val="0"/>
        <w:autoSpaceDN w:val="0"/>
        <w:adjustRightInd w:val="0"/>
        <w:spacing w:line="240" w:lineRule="auto"/>
        <w:ind w:firstLine="0"/>
        <w:jc w:val="left"/>
        <w:rPr>
          <w:rFonts w:eastAsia="Calibri" w:cs="Times New Roman"/>
          <w:color w:val="000000"/>
          <w:szCs w:val="24"/>
        </w:rPr>
      </w:pPr>
      <w:r w:rsidRPr="00554CC8">
        <w:rPr>
          <w:rFonts w:eastAsia="Calibri" w:cs="Times New Roman"/>
          <w:iCs/>
          <w:color w:val="000000"/>
          <w:szCs w:val="24"/>
        </w:rPr>
        <w:t xml:space="preserve">______. </w:t>
      </w:r>
      <w:r w:rsidRPr="00554CC8">
        <w:rPr>
          <w:rFonts w:eastAsia="Calibri" w:cs="Times New Roman"/>
          <w:b/>
          <w:color w:val="000000"/>
          <w:szCs w:val="24"/>
        </w:rPr>
        <w:t>Pedagogia de projetos</w:t>
      </w:r>
      <w:r w:rsidRPr="00554CC8">
        <w:rPr>
          <w:rFonts w:eastAsia="Calibri" w:cs="Times New Roman"/>
          <w:color w:val="000000"/>
          <w:szCs w:val="24"/>
        </w:rPr>
        <w:t>: uma jornada interdisciplinar rumo ao desenvolvimento das inteligências múltiplas. 7. ed. São Paulo: Érica. 2007.</w:t>
      </w:r>
    </w:p>
    <w:p w:rsidR="00554CC8" w:rsidRPr="00554CC8" w:rsidRDefault="00554CC8" w:rsidP="00554CC8">
      <w:pPr>
        <w:tabs>
          <w:tab w:val="left" w:pos="8820"/>
        </w:tabs>
        <w:spacing w:line="240" w:lineRule="auto"/>
        <w:ind w:right="45" w:firstLine="0"/>
        <w:jc w:val="left"/>
        <w:rPr>
          <w:rFonts w:eastAsia="Calibri" w:cs="Times New Roman"/>
          <w:iCs/>
          <w:color w:val="000000"/>
          <w:szCs w:val="24"/>
        </w:rPr>
      </w:pPr>
    </w:p>
    <w:p w:rsidR="00554CC8" w:rsidRPr="00554CC8" w:rsidRDefault="00554CC8" w:rsidP="00554CC8">
      <w:pPr>
        <w:tabs>
          <w:tab w:val="left" w:pos="8820"/>
        </w:tabs>
        <w:spacing w:line="240" w:lineRule="auto"/>
        <w:ind w:right="45" w:firstLine="0"/>
        <w:jc w:val="left"/>
        <w:rPr>
          <w:rFonts w:eastAsia="Calibri" w:cs="Times New Roman"/>
          <w:iCs/>
          <w:color w:val="000000"/>
          <w:szCs w:val="24"/>
        </w:rPr>
      </w:pPr>
      <w:r w:rsidRPr="00554CC8">
        <w:rPr>
          <w:rFonts w:eastAsia="Calibri" w:cs="Times New Roman"/>
          <w:iCs/>
          <w:color w:val="000000"/>
          <w:szCs w:val="24"/>
        </w:rPr>
        <w:t xml:space="preserve">PRADO, Maria </w:t>
      </w:r>
      <w:proofErr w:type="spellStart"/>
      <w:r w:rsidRPr="00554CC8">
        <w:rPr>
          <w:rFonts w:eastAsia="Calibri" w:cs="Times New Roman"/>
          <w:iCs/>
          <w:color w:val="000000"/>
          <w:szCs w:val="24"/>
        </w:rPr>
        <w:t>Elisabette</w:t>
      </w:r>
      <w:proofErr w:type="spellEnd"/>
      <w:r w:rsidRPr="00554CC8">
        <w:rPr>
          <w:rFonts w:eastAsia="Calibri" w:cs="Times New Roman"/>
          <w:iCs/>
          <w:color w:val="000000"/>
          <w:szCs w:val="24"/>
        </w:rPr>
        <w:t xml:space="preserve"> </w:t>
      </w:r>
      <w:proofErr w:type="spellStart"/>
      <w:r w:rsidRPr="00554CC8">
        <w:rPr>
          <w:rFonts w:eastAsia="Calibri" w:cs="Times New Roman"/>
          <w:iCs/>
          <w:color w:val="000000"/>
          <w:szCs w:val="24"/>
        </w:rPr>
        <w:t>Brisola</w:t>
      </w:r>
      <w:proofErr w:type="spellEnd"/>
      <w:r w:rsidRPr="00554CC8">
        <w:rPr>
          <w:rFonts w:eastAsia="Calibri" w:cs="Times New Roman"/>
          <w:iCs/>
          <w:color w:val="000000"/>
          <w:szCs w:val="24"/>
        </w:rPr>
        <w:t xml:space="preserve"> Brito. Pedagogia de Projetos: fundamentações e implicações. In: ALMEIDA, Elizabeth </w:t>
      </w:r>
      <w:proofErr w:type="spellStart"/>
      <w:r w:rsidRPr="00554CC8">
        <w:rPr>
          <w:rFonts w:eastAsia="Calibri" w:cs="Times New Roman"/>
          <w:iCs/>
          <w:color w:val="000000"/>
          <w:szCs w:val="24"/>
        </w:rPr>
        <w:t>Bianconcini</w:t>
      </w:r>
      <w:proofErr w:type="spellEnd"/>
      <w:r w:rsidRPr="00554CC8">
        <w:rPr>
          <w:rFonts w:eastAsia="Calibri" w:cs="Times New Roman"/>
          <w:iCs/>
          <w:color w:val="000000"/>
          <w:szCs w:val="24"/>
        </w:rPr>
        <w:t xml:space="preserve">; MORAN, José Manuel. </w:t>
      </w:r>
      <w:r w:rsidRPr="00554CC8">
        <w:rPr>
          <w:rFonts w:eastAsia="Calibri" w:cs="Times New Roman"/>
          <w:b/>
          <w:iCs/>
          <w:color w:val="000000"/>
          <w:szCs w:val="24"/>
        </w:rPr>
        <w:t>Integração das Tecnologias da Educação</w:t>
      </w:r>
      <w:r w:rsidRPr="00554CC8">
        <w:rPr>
          <w:rFonts w:eastAsia="Calibri" w:cs="Times New Roman"/>
          <w:iCs/>
          <w:color w:val="000000"/>
          <w:szCs w:val="24"/>
        </w:rPr>
        <w:t>, 2005, p.12-17.</w:t>
      </w:r>
    </w:p>
    <w:p w:rsidR="00554CC8" w:rsidRPr="00554CC8" w:rsidRDefault="00554CC8" w:rsidP="00554CC8">
      <w:pPr>
        <w:spacing w:after="200" w:line="240" w:lineRule="auto"/>
        <w:ind w:firstLine="0"/>
        <w:contextualSpacing/>
        <w:jc w:val="left"/>
        <w:rPr>
          <w:rFonts w:eastAsia="Calibri" w:cs="Times New Roman"/>
          <w:szCs w:val="24"/>
        </w:rPr>
      </w:pPr>
    </w:p>
    <w:p w:rsidR="00554CC8" w:rsidRDefault="00554CC8" w:rsidP="002A1415">
      <w:pPr>
        <w:spacing w:before="240" w:line="240" w:lineRule="auto"/>
        <w:ind w:firstLine="0"/>
        <w:contextualSpacing/>
        <w:jc w:val="left"/>
        <w:rPr>
          <w:rFonts w:eastAsia="Calibri" w:cs="Times New Roman"/>
          <w:szCs w:val="24"/>
        </w:rPr>
      </w:pPr>
      <w:r w:rsidRPr="00554CC8">
        <w:rPr>
          <w:rFonts w:eastAsia="Calibri" w:cs="Times New Roman"/>
          <w:szCs w:val="24"/>
        </w:rPr>
        <w:t xml:space="preserve">SEVERO, José Leonardo Rolim de Lima. O horizonte da pedagogia social: perspectiva de aproximação conceitual. </w:t>
      </w:r>
      <w:r w:rsidRPr="00554CC8">
        <w:rPr>
          <w:rFonts w:eastAsia="Calibri" w:cs="Times New Roman"/>
          <w:b/>
          <w:bCs/>
          <w:szCs w:val="24"/>
        </w:rPr>
        <w:t xml:space="preserve">Revista Ibero-Americana de Estudos em Educação, </w:t>
      </w:r>
      <w:r w:rsidRPr="00554CC8">
        <w:rPr>
          <w:rFonts w:eastAsia="Calibri" w:cs="Times New Roman"/>
          <w:szCs w:val="24"/>
        </w:rPr>
        <w:t>Araraquara. V. 12,</w:t>
      </w:r>
      <w:r w:rsidRPr="00554CC8">
        <w:rPr>
          <w:rFonts w:eastAsia="Calibri" w:cs="Times New Roman"/>
          <w:b/>
          <w:bCs/>
          <w:szCs w:val="24"/>
        </w:rPr>
        <w:t xml:space="preserve"> </w:t>
      </w:r>
      <w:r w:rsidRPr="00554CC8">
        <w:rPr>
          <w:rFonts w:eastAsia="Calibri" w:cs="Times New Roman"/>
          <w:szCs w:val="24"/>
        </w:rPr>
        <w:t>n. 4, p. 2122-2137</w:t>
      </w:r>
      <w:r>
        <w:rPr>
          <w:rFonts w:eastAsia="Calibri" w:cs="Times New Roman"/>
          <w:szCs w:val="24"/>
        </w:rPr>
        <w:t xml:space="preserve">, out/dez. 2017. Disponível </w:t>
      </w:r>
      <w:r w:rsidRPr="00554CC8">
        <w:rPr>
          <w:rFonts w:eastAsia="Calibri" w:cs="Times New Roman"/>
          <w:szCs w:val="24"/>
        </w:rPr>
        <w:t>em:&lt;http://dx.doi.org/10.21723/riaee.v12.n.4/dez.2017.8802. E-ISSN: 1982-5587.</w:t>
      </w:r>
    </w:p>
    <w:p w:rsidR="00F6400F" w:rsidRDefault="00F6400F" w:rsidP="002A1415">
      <w:pPr>
        <w:spacing w:before="240" w:line="240" w:lineRule="auto"/>
        <w:ind w:firstLine="0"/>
        <w:contextualSpacing/>
        <w:jc w:val="left"/>
        <w:rPr>
          <w:rFonts w:eastAsia="Calibri" w:cs="Times New Roman"/>
          <w:szCs w:val="24"/>
        </w:rPr>
      </w:pPr>
    </w:p>
    <w:p w:rsidR="00F6400F" w:rsidRDefault="00F6400F" w:rsidP="002A1415">
      <w:pPr>
        <w:spacing w:before="240" w:line="240" w:lineRule="auto"/>
        <w:ind w:firstLine="0"/>
        <w:contextualSpacing/>
        <w:jc w:val="left"/>
        <w:rPr>
          <w:rFonts w:eastAsia="Calibri" w:cs="Times New Roman"/>
          <w:szCs w:val="24"/>
        </w:rPr>
      </w:pPr>
      <w:r>
        <w:rPr>
          <w:rFonts w:eastAsia="Calibri" w:cs="Times New Roman"/>
          <w:szCs w:val="24"/>
        </w:rPr>
        <w:t>______</w:t>
      </w:r>
      <w:r w:rsidR="008E2693">
        <w:rPr>
          <w:rFonts w:eastAsia="Calibri" w:cs="Times New Roman"/>
          <w:szCs w:val="24"/>
        </w:rPr>
        <w:t xml:space="preserve">, </w:t>
      </w:r>
      <w:r w:rsidRPr="00F6400F">
        <w:rPr>
          <w:rFonts w:eastAsia="Calibri" w:cs="Times New Roman"/>
          <w:szCs w:val="24"/>
        </w:rPr>
        <w:t xml:space="preserve">SANTOS, Flávia Melina Azevedo Vaz dos; QUEIROGA, </w:t>
      </w:r>
      <w:proofErr w:type="spellStart"/>
      <w:r w:rsidRPr="00F6400F">
        <w:rPr>
          <w:rFonts w:eastAsia="Calibri" w:cs="Times New Roman"/>
          <w:szCs w:val="24"/>
        </w:rPr>
        <w:t>Negla</w:t>
      </w:r>
      <w:proofErr w:type="spellEnd"/>
      <w:r w:rsidRPr="00F6400F">
        <w:rPr>
          <w:rFonts w:eastAsia="Calibri" w:cs="Times New Roman"/>
          <w:szCs w:val="24"/>
        </w:rPr>
        <w:t xml:space="preserve"> Santos. Uma pedagogia para o social: desafios da prática pedagógica em contextos não escolares. In: AMARAL, Maria </w:t>
      </w:r>
      <w:proofErr w:type="spellStart"/>
      <w:r w:rsidRPr="00F6400F">
        <w:rPr>
          <w:rFonts w:eastAsia="Calibri" w:cs="Times New Roman"/>
          <w:szCs w:val="24"/>
        </w:rPr>
        <w:t>Gerlaine</w:t>
      </w:r>
      <w:proofErr w:type="spellEnd"/>
      <w:r w:rsidRPr="00F6400F">
        <w:rPr>
          <w:rFonts w:eastAsia="Calibri" w:cs="Times New Roman"/>
          <w:szCs w:val="24"/>
        </w:rPr>
        <w:t xml:space="preserve"> Belchior; SILVA, José </w:t>
      </w:r>
      <w:proofErr w:type="spellStart"/>
      <w:r w:rsidRPr="00F6400F">
        <w:rPr>
          <w:rFonts w:eastAsia="Calibri" w:cs="Times New Roman"/>
          <w:szCs w:val="24"/>
        </w:rPr>
        <w:t>Amiraldo</w:t>
      </w:r>
      <w:proofErr w:type="spellEnd"/>
      <w:r w:rsidRPr="00F6400F">
        <w:rPr>
          <w:rFonts w:eastAsia="Calibri" w:cs="Times New Roman"/>
          <w:szCs w:val="24"/>
        </w:rPr>
        <w:t xml:space="preserve"> Alves da; BATISTA, </w:t>
      </w:r>
      <w:r w:rsidRPr="00F6400F">
        <w:rPr>
          <w:rFonts w:eastAsia="Calibri" w:cs="Times New Roman"/>
          <w:szCs w:val="24"/>
        </w:rPr>
        <w:lastRenderedPageBreak/>
        <w:t>Maria Thaís de Oliveira (</w:t>
      </w:r>
      <w:proofErr w:type="spellStart"/>
      <w:r w:rsidRPr="00F6400F">
        <w:rPr>
          <w:rFonts w:eastAsia="Calibri" w:cs="Times New Roman"/>
          <w:szCs w:val="24"/>
        </w:rPr>
        <w:t>Orgs</w:t>
      </w:r>
      <w:proofErr w:type="spellEnd"/>
      <w:r w:rsidRPr="00F6400F">
        <w:rPr>
          <w:rFonts w:eastAsia="Calibri" w:cs="Times New Roman"/>
          <w:szCs w:val="24"/>
        </w:rPr>
        <w:t>).</w:t>
      </w:r>
      <w:r w:rsidRPr="00F6400F">
        <w:rPr>
          <w:rFonts w:eastAsia="Calibri" w:cs="Times New Roman"/>
          <w:b/>
          <w:szCs w:val="24"/>
        </w:rPr>
        <w:t xml:space="preserve"> Pedagogia social: um horizonte educativo para contextos diversos. </w:t>
      </w:r>
      <w:r w:rsidRPr="00F6400F">
        <w:rPr>
          <w:rFonts w:eastAsia="Calibri" w:cs="Times New Roman"/>
          <w:szCs w:val="24"/>
        </w:rPr>
        <w:t xml:space="preserve">Fortaleza: </w:t>
      </w:r>
      <w:proofErr w:type="spellStart"/>
      <w:r w:rsidRPr="00F6400F">
        <w:rPr>
          <w:rFonts w:eastAsia="Calibri" w:cs="Times New Roman"/>
          <w:szCs w:val="24"/>
        </w:rPr>
        <w:t>Imprece</w:t>
      </w:r>
      <w:proofErr w:type="spellEnd"/>
      <w:r w:rsidRPr="00F6400F">
        <w:rPr>
          <w:rFonts w:eastAsia="Calibri" w:cs="Times New Roman"/>
          <w:szCs w:val="24"/>
        </w:rPr>
        <w:t>, 2018.</w:t>
      </w:r>
    </w:p>
    <w:p w:rsidR="007C0591" w:rsidRDefault="007C0591" w:rsidP="002A1415">
      <w:pPr>
        <w:spacing w:before="240" w:line="240" w:lineRule="auto"/>
        <w:ind w:firstLine="0"/>
        <w:contextualSpacing/>
        <w:jc w:val="left"/>
        <w:rPr>
          <w:rFonts w:eastAsia="Calibri" w:cs="Times New Roman"/>
          <w:szCs w:val="24"/>
        </w:rPr>
      </w:pPr>
    </w:p>
    <w:p w:rsidR="00554CC8" w:rsidRPr="00554CC8" w:rsidRDefault="002A1415" w:rsidP="007C0591">
      <w:pPr>
        <w:spacing w:line="240" w:lineRule="auto"/>
        <w:ind w:firstLine="0"/>
        <w:contextualSpacing/>
        <w:jc w:val="left"/>
        <w:rPr>
          <w:rFonts w:eastAsia="Calibri" w:cs="Times New Roman"/>
          <w:szCs w:val="24"/>
        </w:rPr>
      </w:pPr>
      <w:r w:rsidRPr="007C0591">
        <w:rPr>
          <w:rFonts w:eastAsia="Calibri" w:cs="Times New Roman"/>
          <w:szCs w:val="24"/>
        </w:rPr>
        <w:t xml:space="preserve">TORQUATO, Rosane Andrade; et. al. Pedagogia Social- o pedagogo em atividades socioeducativas. </w:t>
      </w:r>
      <w:proofErr w:type="spellStart"/>
      <w:r w:rsidRPr="007C0591">
        <w:rPr>
          <w:rFonts w:eastAsia="Calibri" w:cs="Times New Roman"/>
          <w:b/>
          <w:szCs w:val="24"/>
        </w:rPr>
        <w:t>Educere</w:t>
      </w:r>
      <w:proofErr w:type="spellEnd"/>
      <w:r w:rsidRPr="007C0591">
        <w:rPr>
          <w:rFonts w:eastAsia="Calibri" w:cs="Times New Roman"/>
          <w:szCs w:val="24"/>
        </w:rPr>
        <w:t>- Congresso Nacional de Educação. PUCPR, IISSN 2176-1396. 26 a 29/10/2015. p. 21180- 21187. Disponível em: &lt;http://educere.bruc.com.br/arquivo/pdf2015/19899_9696.pdf&gt;. Acesso em: 25/06/2018.</w:t>
      </w:r>
    </w:p>
    <w:p w:rsidR="00554CC8" w:rsidRPr="00554CC8" w:rsidRDefault="00554CC8" w:rsidP="00DE4412">
      <w:pPr>
        <w:spacing w:before="240" w:line="240" w:lineRule="auto"/>
        <w:ind w:firstLine="0"/>
        <w:jc w:val="left"/>
        <w:rPr>
          <w:rFonts w:eastAsia="Calibri" w:cs="Times New Roman"/>
          <w:color w:val="000000"/>
          <w:szCs w:val="24"/>
        </w:rPr>
      </w:pPr>
      <w:r w:rsidRPr="00554CC8">
        <w:rPr>
          <w:rFonts w:eastAsia="Calibri" w:cs="Times New Roman"/>
          <w:bCs/>
          <w:color w:val="000000"/>
          <w:szCs w:val="24"/>
        </w:rPr>
        <w:t xml:space="preserve">WEISZ, Telma. </w:t>
      </w:r>
      <w:r w:rsidR="00582867">
        <w:rPr>
          <w:rFonts w:eastAsia="Calibri" w:cs="Times New Roman"/>
          <w:b/>
          <w:bCs/>
          <w:color w:val="000000"/>
          <w:szCs w:val="24"/>
        </w:rPr>
        <w:t>O D</w:t>
      </w:r>
      <w:r w:rsidRPr="00554CC8">
        <w:rPr>
          <w:rFonts w:eastAsia="Calibri" w:cs="Times New Roman"/>
          <w:b/>
          <w:bCs/>
          <w:color w:val="000000"/>
          <w:szCs w:val="24"/>
        </w:rPr>
        <w:t>iálogo entre o ensino e a aprendizagem.</w:t>
      </w:r>
      <w:r w:rsidRPr="00554CC8">
        <w:rPr>
          <w:rFonts w:eastAsia="Calibri" w:cs="Times New Roman"/>
          <w:bCs/>
          <w:color w:val="000000"/>
          <w:szCs w:val="24"/>
        </w:rPr>
        <w:t xml:space="preserve"> São Paulo: ática, 1999.</w:t>
      </w:r>
      <w:r w:rsidRPr="00554CC8">
        <w:rPr>
          <w:rFonts w:eastAsia="Calibri" w:cs="Times New Roman"/>
          <w:color w:val="000000"/>
          <w:szCs w:val="24"/>
        </w:rPr>
        <w:t xml:space="preserve"> Disponível em: http://www.demandanet.com/smerp2010/portal_doc/148.PDF. Acesso em: 17 de julho de 2018.  </w:t>
      </w:r>
    </w:p>
    <w:p w:rsidR="00554CC8" w:rsidRPr="00554CC8" w:rsidRDefault="00554CC8" w:rsidP="00554CC8">
      <w:pPr>
        <w:tabs>
          <w:tab w:val="left" w:pos="8820"/>
        </w:tabs>
        <w:ind w:right="45" w:firstLine="851"/>
        <w:jc w:val="left"/>
        <w:rPr>
          <w:rFonts w:eastAsia="Calibri" w:cs="Times New Roman"/>
          <w:iCs/>
          <w:color w:val="000000"/>
          <w:szCs w:val="24"/>
        </w:rPr>
      </w:pPr>
    </w:p>
    <w:p w:rsidR="00554CC8" w:rsidRPr="00554CC8" w:rsidRDefault="00554CC8" w:rsidP="00554CC8">
      <w:pPr>
        <w:tabs>
          <w:tab w:val="left" w:pos="8820"/>
        </w:tabs>
        <w:ind w:right="45" w:firstLine="851"/>
        <w:rPr>
          <w:rFonts w:eastAsia="Calibri" w:cs="Times New Roman"/>
          <w:iCs/>
          <w:color w:val="000000"/>
          <w:szCs w:val="24"/>
        </w:rPr>
      </w:pPr>
    </w:p>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107" w:rsidRDefault="00352107" w:rsidP="004C7AB7">
      <w:pPr>
        <w:spacing w:line="240" w:lineRule="auto"/>
      </w:pPr>
      <w:r>
        <w:separator/>
      </w:r>
    </w:p>
  </w:endnote>
  <w:endnote w:type="continuationSeparator" w:id="0">
    <w:p w:rsidR="00352107" w:rsidRDefault="0035210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107" w:rsidRDefault="00352107" w:rsidP="004C7AB7">
      <w:pPr>
        <w:spacing w:line="240" w:lineRule="auto"/>
      </w:pPr>
      <w:r>
        <w:separator/>
      </w:r>
    </w:p>
  </w:footnote>
  <w:footnote w:type="continuationSeparator" w:id="0">
    <w:p w:rsidR="00352107" w:rsidRDefault="0035210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5210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5210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4981"/>
    <w:rsid w:val="0010278D"/>
    <w:rsid w:val="0010290D"/>
    <w:rsid w:val="00140C4F"/>
    <w:rsid w:val="001B5FA2"/>
    <w:rsid w:val="00200DAB"/>
    <w:rsid w:val="00210AB4"/>
    <w:rsid w:val="002215DB"/>
    <w:rsid w:val="00246FFE"/>
    <w:rsid w:val="00251C2F"/>
    <w:rsid w:val="002A1415"/>
    <w:rsid w:val="002A7575"/>
    <w:rsid w:val="002B6CA6"/>
    <w:rsid w:val="002B72FB"/>
    <w:rsid w:val="002D1F3B"/>
    <w:rsid w:val="002F5CD5"/>
    <w:rsid w:val="00350FAD"/>
    <w:rsid w:val="00352107"/>
    <w:rsid w:val="003730CF"/>
    <w:rsid w:val="00384BE7"/>
    <w:rsid w:val="003954AB"/>
    <w:rsid w:val="003E6321"/>
    <w:rsid w:val="003F746B"/>
    <w:rsid w:val="0044735C"/>
    <w:rsid w:val="00456EB0"/>
    <w:rsid w:val="0049693F"/>
    <w:rsid w:val="00497918"/>
    <w:rsid w:val="004A6475"/>
    <w:rsid w:val="004C7AB7"/>
    <w:rsid w:val="004D30B1"/>
    <w:rsid w:val="004E00A4"/>
    <w:rsid w:val="00500771"/>
    <w:rsid w:val="0054073D"/>
    <w:rsid w:val="00541975"/>
    <w:rsid w:val="00554CC8"/>
    <w:rsid w:val="00582867"/>
    <w:rsid w:val="0059356D"/>
    <w:rsid w:val="005E16F6"/>
    <w:rsid w:val="005F0A8D"/>
    <w:rsid w:val="005F4ECF"/>
    <w:rsid w:val="00667B21"/>
    <w:rsid w:val="006844C8"/>
    <w:rsid w:val="006A6C8E"/>
    <w:rsid w:val="006D6939"/>
    <w:rsid w:val="0070524B"/>
    <w:rsid w:val="007066D2"/>
    <w:rsid w:val="0071112B"/>
    <w:rsid w:val="00716FBF"/>
    <w:rsid w:val="007C0591"/>
    <w:rsid w:val="007C1274"/>
    <w:rsid w:val="00817A76"/>
    <w:rsid w:val="00824DAD"/>
    <w:rsid w:val="00835CBE"/>
    <w:rsid w:val="008601D2"/>
    <w:rsid w:val="00865382"/>
    <w:rsid w:val="008E2693"/>
    <w:rsid w:val="00910050"/>
    <w:rsid w:val="0096588F"/>
    <w:rsid w:val="0097551B"/>
    <w:rsid w:val="00975E96"/>
    <w:rsid w:val="00981663"/>
    <w:rsid w:val="009D38F2"/>
    <w:rsid w:val="009E107D"/>
    <w:rsid w:val="00A056B4"/>
    <w:rsid w:val="00A14424"/>
    <w:rsid w:val="00AA606E"/>
    <w:rsid w:val="00AD145E"/>
    <w:rsid w:val="00B24977"/>
    <w:rsid w:val="00B548B5"/>
    <w:rsid w:val="00B64B4A"/>
    <w:rsid w:val="00B76742"/>
    <w:rsid w:val="00BC08A9"/>
    <w:rsid w:val="00BC59E0"/>
    <w:rsid w:val="00BD7683"/>
    <w:rsid w:val="00C330DA"/>
    <w:rsid w:val="00C87F43"/>
    <w:rsid w:val="00CB6B28"/>
    <w:rsid w:val="00D57D31"/>
    <w:rsid w:val="00D80E91"/>
    <w:rsid w:val="00DB7FAC"/>
    <w:rsid w:val="00DE4412"/>
    <w:rsid w:val="00E2792E"/>
    <w:rsid w:val="00E46640"/>
    <w:rsid w:val="00EA6FDC"/>
    <w:rsid w:val="00F10112"/>
    <w:rsid w:val="00F32FA2"/>
    <w:rsid w:val="00F55312"/>
    <w:rsid w:val="00F6400F"/>
    <w:rsid w:val="00FD1C4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D7683"/>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semiHidden/>
    <w:rsid w:val="00BD7683"/>
    <w:rPr>
      <w:rFonts w:ascii="Calibri" w:hAnsi="Calibri"/>
      <w:sz w:val="20"/>
      <w:szCs w:val="20"/>
    </w:rPr>
  </w:style>
  <w:style w:type="character" w:customStyle="1" w:styleId="Hyperlink1">
    <w:name w:val="Hyperlink1"/>
    <w:basedOn w:val="Fontepargpadro"/>
    <w:uiPriority w:val="99"/>
    <w:unhideWhenUsed/>
    <w:rsid w:val="00BD7683"/>
    <w:rPr>
      <w:color w:val="0563C1"/>
      <w:u w:val="single"/>
    </w:rPr>
  </w:style>
  <w:style w:type="character" w:styleId="Hyperlink">
    <w:name w:val="Hyperlink"/>
    <w:basedOn w:val="Fontepargpadro"/>
    <w:uiPriority w:val="99"/>
    <w:unhideWhenUsed/>
    <w:rsid w:val="00BD768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D7683"/>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semiHidden/>
    <w:rsid w:val="00BD7683"/>
    <w:rPr>
      <w:rFonts w:ascii="Calibri" w:hAnsi="Calibri"/>
      <w:sz w:val="20"/>
      <w:szCs w:val="20"/>
    </w:rPr>
  </w:style>
  <w:style w:type="character" w:customStyle="1" w:styleId="Hyperlink1">
    <w:name w:val="Hyperlink1"/>
    <w:basedOn w:val="Fontepargpadro"/>
    <w:uiPriority w:val="99"/>
    <w:unhideWhenUsed/>
    <w:rsid w:val="00BD7683"/>
    <w:rPr>
      <w:color w:val="0563C1"/>
      <w:u w:val="single"/>
    </w:rPr>
  </w:style>
  <w:style w:type="character" w:styleId="Hyperlink">
    <w:name w:val="Hyperlink"/>
    <w:basedOn w:val="Fontepargpadro"/>
    <w:uiPriority w:val="99"/>
    <w:unhideWhenUsed/>
    <w:rsid w:val="00BD7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benefpiment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erlaine.ufcg@yahoo.com.br" TargetMode="External"/><Relationship Id="rId4" Type="http://schemas.openxmlformats.org/officeDocument/2006/relationships/settings" Target="settings.xml"/><Relationship Id="rId9" Type="http://schemas.openxmlformats.org/officeDocument/2006/relationships/hyperlink" Target="mailto:laizakamillapedagogia@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041BA-A177-4456-85D3-C728BF98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3277</Words>
  <Characters>17698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Herbene</cp:lastModifiedBy>
  <cp:revision>2</cp:revision>
  <cp:lastPrinted>2018-10-15T22:23:00Z</cp:lastPrinted>
  <dcterms:created xsi:type="dcterms:W3CDTF">2018-11-02T23:17:00Z</dcterms:created>
  <dcterms:modified xsi:type="dcterms:W3CDTF">2018-11-02T23:17:00Z</dcterms:modified>
</cp:coreProperties>
</file>