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4B19B" w14:textId="33653DE9" w:rsidR="000110E7" w:rsidRDefault="000110E7" w:rsidP="000709B3">
      <w:pPr>
        <w:spacing w:line="240" w:lineRule="auto"/>
        <w:ind w:firstLine="0"/>
        <w:jc w:val="center"/>
        <w:rPr>
          <w:rFonts w:cs="Times New Roman"/>
          <w:b/>
          <w:szCs w:val="24"/>
        </w:rPr>
      </w:pPr>
      <w:r>
        <w:rPr>
          <w:rFonts w:cs="Times New Roman"/>
          <w:b/>
          <w:szCs w:val="24"/>
        </w:rPr>
        <w:t>LEITURA CRÍTICA EM LÍNGUA INGLESA: INVESTIGANDO A AÇÃO DE UM PROFESSOR DE UMA ESCOLA PÚBLIC</w:t>
      </w:r>
      <w:r w:rsidR="006F6F64">
        <w:rPr>
          <w:rFonts w:cs="Times New Roman"/>
          <w:b/>
          <w:szCs w:val="24"/>
        </w:rPr>
        <w:t>A</w:t>
      </w:r>
    </w:p>
    <w:p w14:paraId="775E541B" w14:textId="77777777" w:rsidR="000110E7" w:rsidRDefault="000110E7" w:rsidP="000110E7">
      <w:pPr>
        <w:tabs>
          <w:tab w:val="left" w:pos="6765"/>
        </w:tabs>
        <w:rPr>
          <w:rFonts w:cs="Times New Roman"/>
          <w:b/>
          <w:szCs w:val="24"/>
        </w:rPr>
      </w:pPr>
      <w:r>
        <w:rPr>
          <w:rFonts w:cs="Times New Roman"/>
          <w:b/>
          <w:szCs w:val="24"/>
        </w:rPr>
        <w:tab/>
      </w:r>
    </w:p>
    <w:p w14:paraId="4313DF99" w14:textId="5B6D6E78" w:rsidR="000800A0" w:rsidRDefault="000110E7" w:rsidP="000110E7">
      <w:pPr>
        <w:spacing w:line="240" w:lineRule="auto"/>
        <w:jc w:val="right"/>
        <w:rPr>
          <w:rFonts w:cs="Times New Roman"/>
          <w:szCs w:val="24"/>
        </w:rPr>
      </w:pPr>
      <w:r>
        <w:rPr>
          <w:rFonts w:cs="Times New Roman"/>
          <w:szCs w:val="24"/>
        </w:rPr>
        <w:t>Robson Henrique Antunes de Oliveira</w:t>
      </w:r>
    </w:p>
    <w:p w14:paraId="1033E1D7" w14:textId="0571DB01" w:rsidR="000800A0" w:rsidRPr="000800A0" w:rsidRDefault="000800A0" w:rsidP="000110E7">
      <w:pPr>
        <w:spacing w:line="240" w:lineRule="auto"/>
        <w:jc w:val="right"/>
        <w:rPr>
          <w:rFonts w:cs="Times New Roman"/>
          <w:sz w:val="22"/>
        </w:rPr>
      </w:pPr>
      <w:r w:rsidRPr="000800A0">
        <w:rPr>
          <w:rFonts w:cs="Times New Roman"/>
          <w:sz w:val="22"/>
        </w:rPr>
        <w:t>Aluno bolsista CAPES do Curso do Mestrado Acadêmico em Ensino (CMAE), ofertado pelo Programa de Pós-Graduação em Ensino (PPGE</w:t>
      </w:r>
      <w:r w:rsidR="003271FF">
        <w:rPr>
          <w:rFonts w:cs="Times New Roman"/>
          <w:sz w:val="22"/>
        </w:rPr>
        <w:t>/</w:t>
      </w:r>
      <w:r w:rsidR="00903231">
        <w:rPr>
          <w:rFonts w:cs="Times New Roman"/>
          <w:sz w:val="22"/>
        </w:rPr>
        <w:t>CAMEAM/</w:t>
      </w:r>
      <w:r w:rsidR="003271FF">
        <w:rPr>
          <w:rFonts w:cs="Times New Roman"/>
          <w:sz w:val="22"/>
        </w:rPr>
        <w:t>UERN)</w:t>
      </w:r>
    </w:p>
    <w:p w14:paraId="0BCD6A98" w14:textId="5E023B6F" w:rsidR="000800A0" w:rsidRPr="006F6F64" w:rsidRDefault="000800A0" w:rsidP="000800A0">
      <w:pPr>
        <w:spacing w:line="240" w:lineRule="auto"/>
        <w:jc w:val="right"/>
        <w:rPr>
          <w:rFonts w:cs="Times New Roman"/>
          <w:b/>
          <w:szCs w:val="24"/>
          <w:vertAlign w:val="superscript"/>
        </w:rPr>
      </w:pPr>
      <w:r w:rsidRPr="006F6F64">
        <w:rPr>
          <w:rFonts w:cs="Times New Roman"/>
          <w:szCs w:val="24"/>
        </w:rPr>
        <w:t xml:space="preserve"> </w:t>
      </w:r>
      <w:hyperlink r:id="rId8" w:history="1">
        <w:r w:rsidRPr="006F6F64">
          <w:rPr>
            <w:rStyle w:val="Hyperlink"/>
            <w:rFonts w:cs="Times New Roman"/>
            <w:szCs w:val="24"/>
          </w:rPr>
          <w:t>robson.henriq@hotmail.com</w:t>
        </w:r>
      </w:hyperlink>
      <w:r w:rsidRPr="006F6F64">
        <w:rPr>
          <w:rFonts w:cs="Times New Roman"/>
          <w:szCs w:val="24"/>
        </w:rPr>
        <w:t xml:space="preserve"> </w:t>
      </w:r>
    </w:p>
    <w:p w14:paraId="7BC6FB37" w14:textId="57B26DF0" w:rsidR="000800A0" w:rsidRDefault="000800A0" w:rsidP="000110E7">
      <w:pPr>
        <w:spacing w:line="240" w:lineRule="auto"/>
        <w:jc w:val="right"/>
        <w:rPr>
          <w:rFonts w:cs="Times New Roman"/>
          <w:szCs w:val="24"/>
        </w:rPr>
      </w:pPr>
      <w:r>
        <w:rPr>
          <w:rFonts w:cs="Times New Roman"/>
          <w:szCs w:val="24"/>
        </w:rPr>
        <w:t>Maria Zenaide Valdivino da Silva</w:t>
      </w:r>
    </w:p>
    <w:p w14:paraId="24D8EF46" w14:textId="14638654" w:rsidR="003C4DC3" w:rsidRDefault="003C4DC3" w:rsidP="003C4DC3">
      <w:pPr>
        <w:spacing w:line="240" w:lineRule="auto"/>
        <w:contextualSpacing/>
        <w:jc w:val="right"/>
        <w:rPr>
          <w:rFonts w:cs="Times New Roman"/>
          <w:color w:val="000000"/>
          <w:sz w:val="22"/>
          <w:szCs w:val="24"/>
        </w:rPr>
      </w:pPr>
      <w:r>
        <w:rPr>
          <w:rFonts w:cs="Times New Roman"/>
          <w:color w:val="000000"/>
          <w:sz w:val="22"/>
          <w:szCs w:val="24"/>
        </w:rPr>
        <w:t xml:space="preserve">Professora do Departamento de Letras Estrangeiras (DLE/CAMEAM/UERN). </w:t>
      </w:r>
      <w:r w:rsidRPr="00BF0443">
        <w:rPr>
          <w:rFonts w:cs="Times New Roman"/>
          <w:color w:val="000000"/>
          <w:sz w:val="22"/>
          <w:szCs w:val="24"/>
        </w:rPr>
        <w:t>Doente do Programa de Pós-Graduação em Ensino (PPGE/</w:t>
      </w:r>
      <w:r w:rsidR="00903231">
        <w:rPr>
          <w:rFonts w:cs="Times New Roman"/>
          <w:color w:val="000000"/>
          <w:sz w:val="22"/>
          <w:szCs w:val="24"/>
        </w:rPr>
        <w:t>CAMEAM/</w:t>
      </w:r>
      <w:r w:rsidRPr="00BF0443">
        <w:rPr>
          <w:rFonts w:cs="Times New Roman"/>
          <w:color w:val="000000"/>
          <w:sz w:val="22"/>
          <w:szCs w:val="24"/>
        </w:rPr>
        <w:t>UER</w:t>
      </w:r>
      <w:r>
        <w:rPr>
          <w:rFonts w:cs="Times New Roman"/>
          <w:color w:val="000000"/>
          <w:sz w:val="22"/>
          <w:szCs w:val="24"/>
        </w:rPr>
        <w:t>N</w:t>
      </w:r>
      <w:r w:rsidRPr="00BF0443">
        <w:rPr>
          <w:rFonts w:cs="Times New Roman"/>
          <w:color w:val="000000"/>
          <w:sz w:val="22"/>
          <w:szCs w:val="24"/>
        </w:rPr>
        <w:t>)</w:t>
      </w:r>
    </w:p>
    <w:p w14:paraId="50C9B02B" w14:textId="4F8C3D1E" w:rsidR="003C4DC3" w:rsidRPr="00BF0443" w:rsidRDefault="005C75D2" w:rsidP="003C4DC3">
      <w:pPr>
        <w:spacing w:line="240" w:lineRule="auto"/>
        <w:contextualSpacing/>
        <w:jc w:val="right"/>
        <w:rPr>
          <w:rFonts w:cs="Times New Roman"/>
          <w:color w:val="000000"/>
          <w:sz w:val="22"/>
          <w:szCs w:val="24"/>
        </w:rPr>
      </w:pPr>
      <w:hyperlink r:id="rId9" w:history="1">
        <w:r w:rsidR="003C4DC3" w:rsidRPr="00874695">
          <w:rPr>
            <w:rStyle w:val="Hyperlink"/>
            <w:rFonts w:cs="Times New Roman"/>
            <w:sz w:val="22"/>
            <w:szCs w:val="24"/>
          </w:rPr>
          <w:t>mariazenaide@uern.br</w:t>
        </w:r>
      </w:hyperlink>
      <w:r w:rsidR="003C4DC3">
        <w:rPr>
          <w:rFonts w:cs="Times New Roman"/>
          <w:color w:val="000000"/>
          <w:sz w:val="22"/>
          <w:szCs w:val="24"/>
        </w:rPr>
        <w:t xml:space="preserve"> </w:t>
      </w:r>
    </w:p>
    <w:p w14:paraId="733073D7" w14:textId="77777777" w:rsidR="003C4DC3" w:rsidRDefault="003C4DC3" w:rsidP="000110E7">
      <w:pPr>
        <w:spacing w:line="240" w:lineRule="auto"/>
        <w:jc w:val="right"/>
        <w:rPr>
          <w:rFonts w:cs="Times New Roman"/>
          <w:szCs w:val="24"/>
        </w:rPr>
      </w:pPr>
    </w:p>
    <w:p w14:paraId="3CF0477E" w14:textId="77777777" w:rsidR="000800A0" w:rsidRDefault="000800A0" w:rsidP="000110E7">
      <w:pPr>
        <w:spacing w:line="240" w:lineRule="auto"/>
        <w:jc w:val="right"/>
        <w:rPr>
          <w:rFonts w:cs="Times New Roman"/>
          <w:szCs w:val="24"/>
        </w:rPr>
      </w:pPr>
    </w:p>
    <w:p w14:paraId="78CD96FA" w14:textId="68F37839" w:rsidR="000110E7" w:rsidRDefault="000110E7" w:rsidP="000800A0">
      <w:pPr>
        <w:spacing w:line="240" w:lineRule="auto"/>
        <w:rPr>
          <w:rFonts w:cs="Times New Roman"/>
          <w:szCs w:val="24"/>
        </w:rPr>
      </w:pPr>
    </w:p>
    <w:p w14:paraId="035E4E24" w14:textId="77777777" w:rsidR="000110E7" w:rsidRDefault="000110E7" w:rsidP="000110E7">
      <w:pPr>
        <w:spacing w:line="240" w:lineRule="auto"/>
        <w:rPr>
          <w:rFonts w:cs="Times New Roman"/>
          <w:b/>
          <w:szCs w:val="24"/>
        </w:rPr>
      </w:pPr>
    </w:p>
    <w:p w14:paraId="53E86663" w14:textId="34CD4F23" w:rsidR="000110E7" w:rsidRDefault="000110E7" w:rsidP="000110E7">
      <w:pPr>
        <w:spacing w:line="240" w:lineRule="auto"/>
        <w:ind w:firstLine="0"/>
        <w:rPr>
          <w:rFonts w:cs="Times New Roman"/>
          <w:sz w:val="22"/>
        </w:rPr>
      </w:pPr>
      <w:r>
        <w:rPr>
          <w:rFonts w:cs="Times New Roman"/>
          <w:b/>
        </w:rPr>
        <w:t xml:space="preserve">RESUMO: </w:t>
      </w:r>
      <w:r>
        <w:rPr>
          <w:rFonts w:cs="Times New Roman"/>
        </w:rPr>
        <w:t xml:space="preserve">Nesse trabalho objetivamos investigar o ensino de leitura crítica em língua inglesa no ensino médio de uma escola pública do município de Pau dos Ferros - RN. Como suporte teórico, fundamentamo-nos das perspectivas dos trabalhos que dialogam com o processo de ensino de leitura sob o viés crítico em contexto escolar, tendo como base, os estudo de </w:t>
      </w:r>
      <w:proofErr w:type="spellStart"/>
      <w:r>
        <w:rPr>
          <w:rFonts w:cs="Times New Roman"/>
        </w:rPr>
        <w:t>Fairclough</w:t>
      </w:r>
      <w:proofErr w:type="spellEnd"/>
      <w:r>
        <w:rPr>
          <w:rFonts w:cs="Times New Roman"/>
        </w:rPr>
        <w:t xml:space="preserve"> (1995), </w:t>
      </w:r>
      <w:r>
        <w:rPr>
          <w:rFonts w:cs="Times New Roman"/>
          <w:szCs w:val="24"/>
        </w:rPr>
        <w:t>Green (1997)</w:t>
      </w:r>
      <w:r>
        <w:rPr>
          <w:rFonts w:cs="Times New Roman"/>
        </w:rPr>
        <w:t>,</w:t>
      </w:r>
      <w:r>
        <w:rPr>
          <w:rFonts w:cs="Times New Roman"/>
          <w:szCs w:val="24"/>
        </w:rPr>
        <w:t xml:space="preserve"> </w:t>
      </w:r>
      <w:r>
        <w:rPr>
          <w:rFonts w:cs="Times New Roman"/>
        </w:rPr>
        <w:t xml:space="preserve">Kato (1985), Moita Lopes (1996), </w:t>
      </w:r>
      <w:proofErr w:type="spellStart"/>
      <w:r>
        <w:rPr>
          <w:rFonts w:cs="Times New Roman"/>
        </w:rPr>
        <w:t>Kleiman</w:t>
      </w:r>
      <w:proofErr w:type="spellEnd"/>
      <w:r>
        <w:rPr>
          <w:rFonts w:cs="Times New Roman"/>
        </w:rPr>
        <w:t xml:space="preserve"> (2007</w:t>
      </w:r>
      <w:r w:rsidR="00650C7C">
        <w:rPr>
          <w:rFonts w:cs="Times New Roman"/>
        </w:rPr>
        <w:t>a, 2007b</w:t>
      </w:r>
      <w:r>
        <w:rPr>
          <w:rFonts w:cs="Times New Roman"/>
        </w:rPr>
        <w:t xml:space="preserve">), </w:t>
      </w:r>
      <w:proofErr w:type="spellStart"/>
      <w:r>
        <w:rPr>
          <w:rFonts w:cs="Times New Roman"/>
        </w:rPr>
        <w:t>Coracini</w:t>
      </w:r>
      <w:proofErr w:type="spellEnd"/>
      <w:r>
        <w:rPr>
          <w:rFonts w:cs="Times New Roman"/>
        </w:rPr>
        <w:t xml:space="preserve"> (2010, 2012), </w:t>
      </w:r>
      <w:proofErr w:type="spellStart"/>
      <w:r>
        <w:rPr>
          <w:rFonts w:cs="Times New Roman"/>
        </w:rPr>
        <w:t>Orlandi</w:t>
      </w:r>
      <w:proofErr w:type="spellEnd"/>
      <w:r>
        <w:rPr>
          <w:rFonts w:cs="Times New Roman"/>
        </w:rPr>
        <w:t xml:space="preserve"> (2001, 2003, 2012), </w:t>
      </w:r>
      <w:r>
        <w:rPr>
          <w:rFonts w:cs="Times New Roman"/>
          <w:szCs w:val="24"/>
        </w:rPr>
        <w:t>Menezes de Souza (2010), Duboc (2012)</w:t>
      </w:r>
      <w:r>
        <w:rPr>
          <w:rFonts w:cs="Times New Roman"/>
        </w:rPr>
        <w:t xml:space="preserve">. Em termos metodológicos, a pesquisa é de abordagem qualitativa, de natureza </w:t>
      </w:r>
      <w:proofErr w:type="spellStart"/>
      <w:r>
        <w:rPr>
          <w:rFonts w:cs="Times New Roman"/>
        </w:rPr>
        <w:t>microetnográfica</w:t>
      </w:r>
      <w:proofErr w:type="spellEnd"/>
      <w:r>
        <w:rPr>
          <w:rFonts w:cs="Times New Roman"/>
        </w:rPr>
        <w:t xml:space="preserve">, descritiva e </w:t>
      </w:r>
      <w:proofErr w:type="spellStart"/>
      <w:r>
        <w:rPr>
          <w:rFonts w:cs="Times New Roman"/>
        </w:rPr>
        <w:t>interpretativista</w:t>
      </w:r>
      <w:proofErr w:type="spellEnd"/>
      <w:r>
        <w:rPr>
          <w:rFonts w:cs="Times New Roman"/>
        </w:rPr>
        <w:t>. Os resultados revelam que as aulas de leitura não proporcionaram a reflexão crítica para os alunos, pois o professor persistir nas abordagens das questões superficiais do texto.</w:t>
      </w:r>
    </w:p>
    <w:p w14:paraId="15ACD45A" w14:textId="77777777" w:rsidR="000110E7" w:rsidRDefault="000110E7" w:rsidP="000110E7">
      <w:pPr>
        <w:spacing w:line="240" w:lineRule="auto"/>
        <w:rPr>
          <w:rFonts w:cs="Times New Roman"/>
          <w:b/>
        </w:rPr>
      </w:pPr>
    </w:p>
    <w:p w14:paraId="225B3692" w14:textId="77777777" w:rsidR="000110E7" w:rsidRDefault="000110E7" w:rsidP="000110E7">
      <w:pPr>
        <w:spacing w:line="240" w:lineRule="auto"/>
        <w:ind w:firstLine="0"/>
        <w:rPr>
          <w:rFonts w:cs="Times New Roman"/>
        </w:rPr>
      </w:pPr>
      <w:r>
        <w:rPr>
          <w:rFonts w:cs="Times New Roman"/>
          <w:b/>
        </w:rPr>
        <w:t xml:space="preserve">Palavras-chave: </w:t>
      </w:r>
      <w:r>
        <w:rPr>
          <w:rFonts w:cs="Times New Roman"/>
        </w:rPr>
        <w:t>Ensino de Língua Inglesa. Leitura Crítica</w:t>
      </w:r>
      <w:r>
        <w:rPr>
          <w:rFonts w:cs="Times New Roman"/>
          <w:b/>
        </w:rPr>
        <w:t xml:space="preserve">. </w:t>
      </w:r>
      <w:r>
        <w:rPr>
          <w:rFonts w:cs="Times New Roman"/>
        </w:rPr>
        <w:t xml:space="preserve">Construção do Sentido. </w:t>
      </w:r>
    </w:p>
    <w:p w14:paraId="20494985" w14:textId="77777777" w:rsidR="000110E7" w:rsidRDefault="000110E7" w:rsidP="000110E7">
      <w:pPr>
        <w:spacing w:line="240" w:lineRule="auto"/>
        <w:rPr>
          <w:rFonts w:ascii="Calibri" w:hAnsi="Calibri" w:cs="Calibri"/>
        </w:rPr>
      </w:pPr>
    </w:p>
    <w:p w14:paraId="36963BEC" w14:textId="77777777" w:rsidR="000110E7" w:rsidRDefault="000110E7" w:rsidP="000110E7">
      <w:pPr>
        <w:spacing w:line="240" w:lineRule="auto"/>
      </w:pPr>
      <w:r>
        <w:rPr>
          <w:rFonts w:ascii="Arial" w:hAnsi="Arial" w:cs="Arial"/>
          <w:noProof/>
          <w:vanish/>
          <w:color w:val="0000FF"/>
          <w:sz w:val="18"/>
          <w:szCs w:val="18"/>
          <w:lang w:eastAsia="pt-BR"/>
        </w:rPr>
        <w:drawing>
          <wp:inline distT="0" distB="0" distL="0" distR="0" wp14:anchorId="5DB801BE" wp14:editId="7727BEEC">
            <wp:extent cx="514350" cy="180975"/>
            <wp:effectExtent l="0" t="0" r="0" b="9525"/>
            <wp:docPr id="3" name="Imagem 3" descr="https://ssl.microsofttranslator.com/static/25157698/img/tooltip_logo.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s://ssl.microsofttranslator.com/static/25157698/img/tooltip_logo.gif">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180975"/>
                    </a:xfrm>
                    <a:prstGeom prst="rect">
                      <a:avLst/>
                    </a:prstGeom>
                    <a:noFill/>
                    <a:ln>
                      <a:noFill/>
                    </a:ln>
                  </pic:spPr>
                </pic:pic>
              </a:graphicData>
            </a:graphic>
          </wp:inline>
        </w:drawing>
      </w:r>
      <w:r>
        <w:rPr>
          <w:rFonts w:ascii="Arial" w:hAnsi="Arial" w:cs="Arial"/>
          <w:noProof/>
          <w:vanish/>
          <w:color w:val="000000"/>
          <w:sz w:val="18"/>
          <w:szCs w:val="18"/>
          <w:lang w:eastAsia="pt-BR"/>
        </w:rPr>
        <w:drawing>
          <wp:inline distT="0" distB="0" distL="0" distR="0" wp14:anchorId="4AD448F6" wp14:editId="4CFFEE7E">
            <wp:extent cx="76200" cy="76200"/>
            <wp:effectExtent l="0" t="0" r="0" b="0"/>
            <wp:docPr id="1" name="Imagem 1" descr="https://ssl.microsofttranslator.com/static/2515769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s://ssl.microsofttranslator.com/static/25157698/img/tooltip_clos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3C85A6F3" w14:textId="3CC3CFA3" w:rsidR="000110E7" w:rsidRPr="006F6F64" w:rsidRDefault="006F6F64" w:rsidP="006F6F64">
      <w:pPr>
        <w:shd w:val="clear" w:color="auto" w:fill="E6E6E6"/>
        <w:spacing w:after="120" w:line="240" w:lineRule="auto"/>
        <w:ind w:firstLine="0"/>
        <w:rPr>
          <w:rFonts w:cs="Times New Roman"/>
          <w:b/>
          <w:bCs/>
          <w:vanish/>
          <w:color w:val="000000"/>
          <w:szCs w:val="24"/>
        </w:rPr>
      </w:pPr>
      <w:r w:rsidRPr="006F6F64">
        <w:rPr>
          <w:rFonts w:cs="Times New Roman"/>
          <w:b/>
          <w:bCs/>
          <w:color w:val="000000"/>
          <w:szCs w:val="24"/>
        </w:rPr>
        <w:t xml:space="preserve">1 </w:t>
      </w:r>
      <w:r w:rsidR="000110E7" w:rsidRPr="006F6F64">
        <w:rPr>
          <w:rFonts w:cs="Times New Roman"/>
          <w:b/>
          <w:bCs/>
          <w:vanish/>
          <w:color w:val="000000"/>
          <w:szCs w:val="24"/>
        </w:rPr>
        <w:t>Original</w:t>
      </w:r>
    </w:p>
    <w:p w14:paraId="6E62866D" w14:textId="77777777" w:rsidR="000110E7" w:rsidRPr="006F6F64" w:rsidRDefault="000110E7" w:rsidP="006F6F64">
      <w:pPr>
        <w:shd w:val="clear" w:color="auto" w:fill="E6E6E6"/>
        <w:spacing w:line="240" w:lineRule="auto"/>
        <w:ind w:firstLine="0"/>
        <w:rPr>
          <w:rFonts w:cs="Times New Roman"/>
          <w:vanish/>
          <w:color w:val="000000"/>
          <w:szCs w:val="24"/>
        </w:rPr>
      </w:pPr>
      <w:r w:rsidRPr="006F6F64">
        <w:rPr>
          <w:rFonts w:cs="Times New Roman"/>
          <w:vanish/>
          <w:color w:val="000000"/>
          <w:szCs w:val="24"/>
        </w:rPr>
        <w:t xml:space="preserve">Ensino de Língua Inglesa. </w:t>
      </w:r>
    </w:p>
    <w:p w14:paraId="54CBEEBF" w14:textId="545326DC" w:rsidR="000110E7" w:rsidRPr="006F6F64" w:rsidRDefault="000110E7" w:rsidP="006F6F64">
      <w:pPr>
        <w:ind w:firstLine="0"/>
        <w:rPr>
          <w:rFonts w:cs="Times New Roman"/>
          <w:b/>
          <w:szCs w:val="24"/>
        </w:rPr>
      </w:pPr>
      <w:r w:rsidRPr="006F6F64">
        <w:rPr>
          <w:rFonts w:cs="Times New Roman"/>
          <w:b/>
          <w:szCs w:val="24"/>
        </w:rPr>
        <w:t>INTRODUÇÃ</w:t>
      </w:r>
      <w:r w:rsidR="006F6F64" w:rsidRPr="006F6F64">
        <w:rPr>
          <w:rFonts w:cs="Times New Roman"/>
          <w:b/>
          <w:szCs w:val="24"/>
        </w:rPr>
        <w:t>O</w:t>
      </w:r>
    </w:p>
    <w:p w14:paraId="2E92E5A3" w14:textId="77777777" w:rsidR="000110E7" w:rsidRDefault="000110E7" w:rsidP="000110E7">
      <w:pPr>
        <w:ind w:left="707"/>
        <w:rPr>
          <w:rFonts w:cs="Times New Roman"/>
          <w:szCs w:val="24"/>
        </w:rPr>
      </w:pPr>
    </w:p>
    <w:p w14:paraId="5480664C" w14:textId="4D55C1FD" w:rsidR="000110E7" w:rsidRDefault="000110E7" w:rsidP="000110E7">
      <w:pPr>
        <w:rPr>
          <w:rFonts w:cs="Times New Roman"/>
          <w:szCs w:val="24"/>
        </w:rPr>
      </w:pPr>
      <w:r>
        <w:rPr>
          <w:rFonts w:cs="Times New Roman"/>
          <w:szCs w:val="24"/>
        </w:rPr>
        <w:t xml:space="preserve">A habilidade de leitura em inglês tem sido alvo de muitos estudos teóricos e práticos nos últimos anos. Reconhecemos que a leitura tem certo prestígio diante as demais habilidades da língua (ouvir, falar, escrever), pelo fato dela ser considerada como uma alternativa </w:t>
      </w:r>
      <w:proofErr w:type="spellStart"/>
      <w:r>
        <w:rPr>
          <w:rFonts w:cs="Times New Roman"/>
          <w:szCs w:val="24"/>
        </w:rPr>
        <w:t>universalizadora</w:t>
      </w:r>
      <w:proofErr w:type="spellEnd"/>
      <w:r>
        <w:rPr>
          <w:rFonts w:cs="Times New Roman"/>
          <w:szCs w:val="24"/>
        </w:rPr>
        <w:t xml:space="preserve"> do ensino de Língua Inglesa (LI) como Língua Adicional (LA)</w:t>
      </w:r>
      <w:r w:rsidR="00D83558">
        <w:rPr>
          <w:rFonts w:cs="Times New Roman"/>
          <w:szCs w:val="24"/>
        </w:rPr>
        <w:t>,</w:t>
      </w:r>
      <w:r>
        <w:rPr>
          <w:rFonts w:cs="Times New Roman"/>
          <w:szCs w:val="24"/>
        </w:rPr>
        <w:t xml:space="preserve"> no contexto da escola </w:t>
      </w:r>
      <w:r w:rsidR="00C53213">
        <w:rPr>
          <w:rFonts w:cs="Times New Roman"/>
          <w:szCs w:val="24"/>
        </w:rPr>
        <w:t>pública brasileira (BRASIL, 1999</w:t>
      </w:r>
      <w:r>
        <w:rPr>
          <w:rFonts w:cs="Times New Roman"/>
          <w:szCs w:val="24"/>
        </w:rPr>
        <w:t xml:space="preserve">; BRASIL, 2008). </w:t>
      </w:r>
    </w:p>
    <w:p w14:paraId="5CE14168" w14:textId="77777777" w:rsidR="000110E7" w:rsidRDefault="000110E7" w:rsidP="000110E7">
      <w:pPr>
        <w:rPr>
          <w:rFonts w:cs="Times New Roman"/>
          <w:szCs w:val="24"/>
        </w:rPr>
      </w:pPr>
      <w:r>
        <w:rPr>
          <w:rFonts w:cs="Times New Roman"/>
          <w:szCs w:val="24"/>
        </w:rPr>
        <w:t>Um dos principais objetivos do ensino de leitura em LI na atualidade, tanto no nível do Ensino Fundamental (EF) como do nível do Ensino Médio (EM), é mostrar caminho que dire</w:t>
      </w:r>
      <w:r w:rsidR="00D83558">
        <w:rPr>
          <w:rFonts w:cs="Times New Roman"/>
          <w:szCs w:val="24"/>
        </w:rPr>
        <w:t xml:space="preserve">cione </w:t>
      </w:r>
      <w:r>
        <w:rPr>
          <w:rFonts w:cs="Times New Roman"/>
          <w:szCs w:val="24"/>
        </w:rPr>
        <w:t xml:space="preserve">para a reflexão crítica no processo de construção do sentido dos diversos textos que circulam em meio social. </w:t>
      </w:r>
    </w:p>
    <w:p w14:paraId="48971DC7" w14:textId="6E99D4FF" w:rsidR="000110E7" w:rsidRDefault="000110E7" w:rsidP="000110E7">
      <w:pPr>
        <w:rPr>
          <w:rFonts w:cs="Times New Roman"/>
          <w:szCs w:val="24"/>
        </w:rPr>
      </w:pPr>
      <w:r>
        <w:rPr>
          <w:rFonts w:cs="Times New Roman"/>
          <w:szCs w:val="24"/>
        </w:rPr>
        <w:t xml:space="preserve">Nesse sentido, Melo (2005, p. 102) esclarece que “a leitura assume, no âmbito da comunicação social, uma dimensão bem mais ampla que a decifração da escrita”. Todavia, Kato (1985), </w:t>
      </w:r>
      <w:proofErr w:type="spellStart"/>
      <w:r>
        <w:rPr>
          <w:rFonts w:cs="Times New Roman"/>
          <w:szCs w:val="24"/>
        </w:rPr>
        <w:t>Kleiman</w:t>
      </w:r>
      <w:proofErr w:type="spellEnd"/>
      <w:r>
        <w:rPr>
          <w:rFonts w:cs="Times New Roman"/>
          <w:szCs w:val="24"/>
        </w:rPr>
        <w:t xml:space="preserve"> </w:t>
      </w:r>
      <w:r w:rsidR="00650C7C">
        <w:rPr>
          <w:rFonts w:cs="Times New Roman"/>
        </w:rPr>
        <w:t>(2007a)</w:t>
      </w:r>
      <w:r>
        <w:rPr>
          <w:rFonts w:cs="Times New Roman"/>
          <w:szCs w:val="24"/>
        </w:rPr>
        <w:t xml:space="preserve">, </w:t>
      </w:r>
      <w:proofErr w:type="spellStart"/>
      <w:r>
        <w:rPr>
          <w:rFonts w:cs="Times New Roman"/>
          <w:szCs w:val="24"/>
        </w:rPr>
        <w:t>Coracini</w:t>
      </w:r>
      <w:proofErr w:type="spellEnd"/>
      <w:r>
        <w:rPr>
          <w:rFonts w:cs="Times New Roman"/>
          <w:szCs w:val="24"/>
        </w:rPr>
        <w:t xml:space="preserve"> (2012), mostram que as aulas de leitura na escola </w:t>
      </w:r>
      <w:r>
        <w:rPr>
          <w:rFonts w:cs="Times New Roman"/>
          <w:szCs w:val="24"/>
        </w:rPr>
        <w:lastRenderedPageBreak/>
        <w:t>pública não supera</w:t>
      </w:r>
      <w:r w:rsidR="00F87CD3">
        <w:rPr>
          <w:rFonts w:cs="Times New Roman"/>
          <w:szCs w:val="24"/>
        </w:rPr>
        <w:t>m</w:t>
      </w:r>
      <w:r>
        <w:rPr>
          <w:rFonts w:cs="Times New Roman"/>
          <w:szCs w:val="24"/>
        </w:rPr>
        <w:t xml:space="preserve"> questões estruturais do textos, justamente por não “ultrapassar o universo alfabético do texto escrito” (MELO, 2005, p. 100). Acrescentamos, ainda, que o ensino de leitura se restringe unicamente </w:t>
      </w:r>
      <w:r w:rsidR="00FA32F3">
        <w:rPr>
          <w:rFonts w:cs="Times New Roman"/>
          <w:szCs w:val="24"/>
        </w:rPr>
        <w:t>à</w:t>
      </w:r>
      <w:r>
        <w:rPr>
          <w:rFonts w:cs="Times New Roman"/>
          <w:szCs w:val="24"/>
        </w:rPr>
        <w:t xml:space="preserve"> tradução de vocabulário, o que acarretaria, formar alunos incapazes de pensarem de forma crítica diante da diversidade (OLIVEIRA, 2015).</w:t>
      </w:r>
    </w:p>
    <w:p w14:paraId="685E43D1" w14:textId="2DF37059" w:rsidR="000110E7" w:rsidRDefault="000110E7" w:rsidP="000110E7">
      <w:pPr>
        <w:rPr>
          <w:rFonts w:cs="Times New Roman"/>
          <w:szCs w:val="24"/>
        </w:rPr>
      </w:pPr>
      <w:r>
        <w:rPr>
          <w:rFonts w:cs="Times New Roman"/>
          <w:szCs w:val="24"/>
        </w:rPr>
        <w:t xml:space="preserve">Portanto, a questão do estudo é: </w:t>
      </w:r>
      <w:r w:rsidR="000277CA">
        <w:rPr>
          <w:rFonts w:cs="Times New Roman"/>
          <w:szCs w:val="24"/>
        </w:rPr>
        <w:t>C</w:t>
      </w:r>
      <w:r w:rsidR="004D7A01">
        <w:rPr>
          <w:rFonts w:cs="Times New Roman"/>
          <w:szCs w:val="24"/>
        </w:rPr>
        <w:t xml:space="preserve">omo </w:t>
      </w:r>
      <w:r w:rsidR="000277CA">
        <w:rPr>
          <w:rFonts w:cs="Times New Roman"/>
          <w:szCs w:val="24"/>
        </w:rPr>
        <w:t xml:space="preserve">é conduzida </w:t>
      </w:r>
      <w:r>
        <w:rPr>
          <w:rFonts w:cs="Times New Roman"/>
          <w:szCs w:val="24"/>
        </w:rPr>
        <w:t>a aula de leitura em LI no EM</w:t>
      </w:r>
      <w:r w:rsidR="004D7A01">
        <w:rPr>
          <w:rFonts w:cs="Times New Roman"/>
          <w:szCs w:val="24"/>
        </w:rPr>
        <w:t xml:space="preserve">? </w:t>
      </w:r>
      <w:r w:rsidR="000277CA">
        <w:rPr>
          <w:rFonts w:cs="Times New Roman"/>
          <w:szCs w:val="24"/>
        </w:rPr>
        <w:t xml:space="preserve">Especificamente, </w:t>
      </w:r>
      <w:r w:rsidR="00E56DC1">
        <w:rPr>
          <w:rFonts w:cs="Times New Roman"/>
          <w:szCs w:val="24"/>
        </w:rPr>
        <w:t>questionamos: e</w:t>
      </w:r>
      <w:r w:rsidR="004D7A01">
        <w:rPr>
          <w:rFonts w:cs="Times New Roman"/>
          <w:szCs w:val="24"/>
        </w:rPr>
        <w:t xml:space="preserve">m que medida </w:t>
      </w:r>
      <w:r w:rsidR="00966409">
        <w:rPr>
          <w:rFonts w:cs="Times New Roman"/>
          <w:szCs w:val="24"/>
        </w:rPr>
        <w:t xml:space="preserve">a abordagem se volta para uma </w:t>
      </w:r>
      <w:r>
        <w:rPr>
          <w:rFonts w:cs="Times New Roman"/>
          <w:szCs w:val="24"/>
        </w:rPr>
        <w:t xml:space="preserve">reflexão crítica? Nessa perspectiva, o objetivo </w:t>
      </w:r>
      <w:r w:rsidR="00DA4520">
        <w:rPr>
          <w:rFonts w:cs="Times New Roman"/>
          <w:szCs w:val="24"/>
        </w:rPr>
        <w:t xml:space="preserve">geral </w:t>
      </w:r>
      <w:r>
        <w:rPr>
          <w:rFonts w:cs="Times New Roman"/>
          <w:szCs w:val="24"/>
        </w:rPr>
        <w:t xml:space="preserve">desse estudo é: </w:t>
      </w:r>
      <w:r>
        <w:rPr>
          <w:rFonts w:cs="Times New Roman"/>
        </w:rPr>
        <w:t>investigar o ensino de leitura crítica em língua inglesa no ensino médio de uma escola pública do município de Pau dos Ferros – RN</w:t>
      </w:r>
      <w:r w:rsidR="00350852">
        <w:rPr>
          <w:rFonts w:cs="Times New Roman"/>
          <w:szCs w:val="24"/>
        </w:rPr>
        <w:t xml:space="preserve">. De </w:t>
      </w:r>
      <w:r w:rsidR="00E56DC1">
        <w:rPr>
          <w:rFonts w:cs="Times New Roman"/>
          <w:szCs w:val="24"/>
        </w:rPr>
        <w:t xml:space="preserve">forma específica, é nosso objetivo </w:t>
      </w:r>
      <w:r w:rsidR="00D7432E">
        <w:rPr>
          <w:rFonts w:cs="Times New Roman"/>
          <w:szCs w:val="24"/>
        </w:rPr>
        <w:t>averiguar</w:t>
      </w:r>
      <w:r w:rsidR="00E56DC1">
        <w:rPr>
          <w:rFonts w:cs="Times New Roman"/>
          <w:szCs w:val="24"/>
        </w:rPr>
        <w:t xml:space="preserve"> em que medida a abordagem se volta para uma reflexão crítica. </w:t>
      </w:r>
    </w:p>
    <w:p w14:paraId="035C91AE" w14:textId="0F0A96FB" w:rsidR="000110E7" w:rsidRPr="00183973" w:rsidRDefault="000110E7" w:rsidP="000110E7">
      <w:pPr>
        <w:rPr>
          <w:szCs w:val="24"/>
        </w:rPr>
      </w:pPr>
      <w:r>
        <w:rPr>
          <w:rFonts w:cs="Times New Roman"/>
          <w:szCs w:val="24"/>
        </w:rPr>
        <w:t xml:space="preserve"> Por fim, tendo em vista a</w:t>
      </w:r>
      <w:r w:rsidR="00D7432E">
        <w:rPr>
          <w:rFonts w:cs="Times New Roman"/>
          <w:szCs w:val="24"/>
        </w:rPr>
        <w:t>s</w:t>
      </w:r>
      <w:r>
        <w:rPr>
          <w:rFonts w:cs="Times New Roman"/>
          <w:szCs w:val="24"/>
        </w:rPr>
        <w:t xml:space="preserve"> quest</w:t>
      </w:r>
      <w:r w:rsidR="00D7432E">
        <w:rPr>
          <w:rFonts w:cs="Times New Roman"/>
          <w:szCs w:val="24"/>
        </w:rPr>
        <w:t>ões</w:t>
      </w:r>
      <w:r>
        <w:rPr>
          <w:rFonts w:cs="Times New Roman"/>
          <w:szCs w:val="24"/>
        </w:rPr>
        <w:t xml:space="preserve"> e o objetivo do trabalho, foi essencial recorrer a</w:t>
      </w:r>
      <w:r>
        <w:rPr>
          <w:szCs w:val="24"/>
        </w:rPr>
        <w:t>os pressupostos teóricos de</w:t>
      </w:r>
      <w:r>
        <w:rPr>
          <w:rFonts w:cs="Times New Roman"/>
          <w:szCs w:val="24"/>
        </w:rPr>
        <w:t xml:space="preserve"> </w:t>
      </w:r>
      <w:proofErr w:type="spellStart"/>
      <w:r>
        <w:rPr>
          <w:rFonts w:cs="Times New Roman"/>
          <w:szCs w:val="24"/>
        </w:rPr>
        <w:t>Fairclough</w:t>
      </w:r>
      <w:proofErr w:type="spellEnd"/>
      <w:r>
        <w:rPr>
          <w:rFonts w:cs="Times New Roman"/>
          <w:szCs w:val="24"/>
        </w:rPr>
        <w:t xml:space="preserve"> (1995), Green (1997), Kato (1985), Moita Lopes (1996), </w:t>
      </w:r>
      <w:proofErr w:type="spellStart"/>
      <w:r>
        <w:rPr>
          <w:rFonts w:cs="Times New Roman"/>
          <w:szCs w:val="24"/>
        </w:rPr>
        <w:t>Kleiman</w:t>
      </w:r>
      <w:proofErr w:type="spellEnd"/>
      <w:r>
        <w:rPr>
          <w:rFonts w:cs="Times New Roman"/>
          <w:szCs w:val="24"/>
        </w:rPr>
        <w:t xml:space="preserve"> </w:t>
      </w:r>
      <w:r w:rsidR="00650C7C">
        <w:rPr>
          <w:rFonts w:cs="Times New Roman"/>
        </w:rPr>
        <w:t>(2007a, 2007b)</w:t>
      </w:r>
      <w:r>
        <w:rPr>
          <w:rFonts w:cs="Times New Roman"/>
          <w:szCs w:val="24"/>
        </w:rPr>
        <w:t xml:space="preserve">, </w:t>
      </w:r>
      <w:proofErr w:type="spellStart"/>
      <w:r w:rsidRPr="00183973">
        <w:rPr>
          <w:rFonts w:cs="Times New Roman"/>
          <w:szCs w:val="24"/>
        </w:rPr>
        <w:t>Coracini</w:t>
      </w:r>
      <w:proofErr w:type="spellEnd"/>
      <w:r w:rsidRPr="00183973">
        <w:rPr>
          <w:rFonts w:cs="Times New Roman"/>
          <w:szCs w:val="24"/>
        </w:rPr>
        <w:t xml:space="preserve"> (2010, 2012), </w:t>
      </w:r>
      <w:proofErr w:type="spellStart"/>
      <w:r w:rsidRPr="00183973">
        <w:rPr>
          <w:rFonts w:cs="Times New Roman"/>
          <w:szCs w:val="24"/>
        </w:rPr>
        <w:t>Orlandi</w:t>
      </w:r>
      <w:proofErr w:type="spellEnd"/>
      <w:r w:rsidRPr="00183973">
        <w:rPr>
          <w:rFonts w:cs="Times New Roman"/>
          <w:szCs w:val="24"/>
        </w:rPr>
        <w:t xml:space="preserve"> (2001, 2003, 2012), Menezes de Souza (2010), Duboc (2012)</w:t>
      </w:r>
      <w:r w:rsidRPr="00183973">
        <w:rPr>
          <w:szCs w:val="24"/>
        </w:rPr>
        <w:t xml:space="preserve">, entre outros estudiosos, para conduzir as discussões aqui apresentadas. </w:t>
      </w:r>
    </w:p>
    <w:p w14:paraId="14F63073" w14:textId="6CEC746C" w:rsidR="00B34673" w:rsidRPr="00183973" w:rsidRDefault="00B34673" w:rsidP="00B34673">
      <w:pPr>
        <w:ind w:firstLine="567"/>
        <w:rPr>
          <w:rFonts w:cs="Times New Roman"/>
          <w:szCs w:val="24"/>
        </w:rPr>
      </w:pPr>
      <w:r w:rsidRPr="00183973">
        <w:rPr>
          <w:rFonts w:cs="Times New Roman"/>
          <w:szCs w:val="24"/>
        </w:rPr>
        <w:t xml:space="preserve">Para cumprir com os objetivos propostos, realizamos uma pesquisa de abordagem qualitativa, de natureza </w:t>
      </w:r>
      <w:proofErr w:type="spellStart"/>
      <w:r w:rsidRPr="00183973">
        <w:rPr>
          <w:rFonts w:cs="Times New Roman"/>
          <w:szCs w:val="24"/>
        </w:rPr>
        <w:t>microetnográfic</w:t>
      </w:r>
      <w:r w:rsidR="00183973" w:rsidRPr="00183973">
        <w:rPr>
          <w:rFonts w:cs="Times New Roman"/>
          <w:szCs w:val="24"/>
        </w:rPr>
        <w:t>a</w:t>
      </w:r>
      <w:proofErr w:type="spellEnd"/>
      <w:r w:rsidRPr="00183973">
        <w:rPr>
          <w:rFonts w:cs="Times New Roman"/>
          <w:szCs w:val="24"/>
        </w:rPr>
        <w:t xml:space="preserve"> descritiva e </w:t>
      </w:r>
      <w:proofErr w:type="spellStart"/>
      <w:r w:rsidRPr="00183973">
        <w:rPr>
          <w:rFonts w:cs="Times New Roman"/>
          <w:szCs w:val="24"/>
        </w:rPr>
        <w:t>interpretativista</w:t>
      </w:r>
      <w:proofErr w:type="spellEnd"/>
      <w:r w:rsidRPr="00183973">
        <w:rPr>
          <w:rFonts w:cs="Times New Roman"/>
          <w:szCs w:val="24"/>
        </w:rPr>
        <w:t xml:space="preserve">. O </w:t>
      </w:r>
      <w:r w:rsidRPr="00183973">
        <w:rPr>
          <w:rFonts w:cs="Times New Roman"/>
          <w:i/>
          <w:szCs w:val="24"/>
        </w:rPr>
        <w:t>corpus</w:t>
      </w:r>
      <w:r w:rsidRPr="00183973">
        <w:rPr>
          <w:rFonts w:cs="Times New Roman"/>
          <w:szCs w:val="24"/>
        </w:rPr>
        <w:t xml:space="preserve"> foi coletado a partir dos extratos interativos do professor e aluno em sala de aula. A aula de leitura foi gravada em áudio, depois transcrita e, em seguida, foi feita a análise qualitativa dos dados. </w:t>
      </w:r>
    </w:p>
    <w:p w14:paraId="43AD7402" w14:textId="0279A364" w:rsidR="00B34673" w:rsidRPr="00183973" w:rsidRDefault="00B34673" w:rsidP="00B34673">
      <w:pPr>
        <w:ind w:firstLine="567"/>
        <w:rPr>
          <w:rFonts w:cs="Times New Roman"/>
          <w:szCs w:val="24"/>
        </w:rPr>
      </w:pPr>
      <w:r w:rsidRPr="00183973">
        <w:rPr>
          <w:rFonts w:cs="Times New Roman"/>
          <w:szCs w:val="24"/>
        </w:rPr>
        <w:t xml:space="preserve">Salientamos que foram observadas </w:t>
      </w:r>
      <w:r w:rsidR="00183973" w:rsidRPr="00183973">
        <w:rPr>
          <w:rFonts w:cs="Times New Roman"/>
          <w:szCs w:val="24"/>
        </w:rPr>
        <w:t xml:space="preserve">duas </w:t>
      </w:r>
      <w:r w:rsidRPr="00183973">
        <w:rPr>
          <w:rFonts w:cs="Times New Roman"/>
          <w:szCs w:val="24"/>
        </w:rPr>
        <w:t>aula</w:t>
      </w:r>
      <w:r w:rsidR="00183973" w:rsidRPr="00183973">
        <w:rPr>
          <w:rFonts w:cs="Times New Roman"/>
          <w:szCs w:val="24"/>
        </w:rPr>
        <w:t>s d</w:t>
      </w:r>
      <w:r w:rsidRPr="00183973">
        <w:rPr>
          <w:rFonts w:cs="Times New Roman"/>
          <w:szCs w:val="24"/>
        </w:rPr>
        <w:t>e leitura em uma turma do 3º ano do EM de um</w:t>
      </w:r>
      <w:r w:rsidR="003853A0" w:rsidRPr="00183973">
        <w:rPr>
          <w:rFonts w:cs="Times New Roman"/>
          <w:szCs w:val="24"/>
        </w:rPr>
        <w:t>a</w:t>
      </w:r>
      <w:r w:rsidRPr="00183973">
        <w:rPr>
          <w:rFonts w:cs="Times New Roman"/>
          <w:szCs w:val="24"/>
        </w:rPr>
        <w:t xml:space="preserve"> escola pública do município de Pau dos Ferros – RN. Mas, para construir o </w:t>
      </w:r>
      <w:r w:rsidRPr="00183973">
        <w:rPr>
          <w:rFonts w:cs="Times New Roman"/>
          <w:i/>
          <w:szCs w:val="24"/>
        </w:rPr>
        <w:t>corpus</w:t>
      </w:r>
      <w:r w:rsidRPr="00183973">
        <w:rPr>
          <w:rFonts w:cs="Times New Roman"/>
          <w:szCs w:val="24"/>
        </w:rPr>
        <w:t xml:space="preserve"> das nossas análises, que correspondesse ao objetivo proposto nesse estudo, fizemos um recorte e utilizamos os extratos equivalentes a duas horas aulas. </w:t>
      </w:r>
    </w:p>
    <w:p w14:paraId="704859F6" w14:textId="4C92832A" w:rsidR="00B34673" w:rsidRPr="00183973" w:rsidRDefault="00B34673" w:rsidP="00B34673">
      <w:pPr>
        <w:ind w:firstLine="567"/>
        <w:rPr>
          <w:rFonts w:cs="Times New Roman"/>
          <w:szCs w:val="24"/>
        </w:rPr>
      </w:pPr>
      <w:r w:rsidRPr="00183973">
        <w:rPr>
          <w:rFonts w:cs="Times New Roman"/>
          <w:szCs w:val="24"/>
        </w:rPr>
        <w:t xml:space="preserve">Buscamos nas análises compreender como o professor configurou o processo de construção do sentido do texto. Além disso, buscamos refletir quais experiências de leitura o professor possibilitou em sua prática de sala de aula, no que se refere à leitura crítica. Por uma questão ética, utilizamos a letra (P) para o discurso do professor e (A) para os alunos, ao transcrevermos o momento de interação em sala de aula. </w:t>
      </w:r>
    </w:p>
    <w:p w14:paraId="2BBECF5B" w14:textId="55C4CF8E" w:rsidR="00914900" w:rsidRPr="00183973" w:rsidRDefault="00914900" w:rsidP="00B34673">
      <w:pPr>
        <w:ind w:firstLine="567"/>
        <w:rPr>
          <w:rFonts w:cs="Times New Roman"/>
          <w:szCs w:val="24"/>
        </w:rPr>
      </w:pPr>
      <w:r w:rsidRPr="00183973">
        <w:rPr>
          <w:rFonts w:cs="Times New Roman"/>
          <w:szCs w:val="24"/>
        </w:rPr>
        <w:t xml:space="preserve">Além desta introdução, o nosso artigo está dividido em </w:t>
      </w:r>
      <w:r w:rsidR="003853A0" w:rsidRPr="00183973">
        <w:rPr>
          <w:rFonts w:cs="Times New Roman"/>
          <w:szCs w:val="24"/>
        </w:rPr>
        <w:t xml:space="preserve">uma seção para discussão teórica, em que discorreremos sobre os conflitos e as expectativas relacionadas </w:t>
      </w:r>
      <w:r w:rsidR="00877234" w:rsidRPr="00183973">
        <w:rPr>
          <w:rFonts w:cs="Times New Roman"/>
          <w:szCs w:val="24"/>
        </w:rPr>
        <w:t>à</w:t>
      </w:r>
      <w:r w:rsidR="003853A0" w:rsidRPr="00183973">
        <w:rPr>
          <w:rFonts w:cs="Times New Roman"/>
          <w:szCs w:val="24"/>
        </w:rPr>
        <w:t xml:space="preserve"> leitura em língua inglesa; uma seção que trata especificamente do conceito de leitura crítica adotado neste </w:t>
      </w:r>
      <w:proofErr w:type="gramStart"/>
      <w:r w:rsidR="003853A0" w:rsidRPr="00183973">
        <w:rPr>
          <w:rFonts w:cs="Times New Roman"/>
          <w:szCs w:val="24"/>
        </w:rPr>
        <w:t xml:space="preserve">trabalho;  </w:t>
      </w:r>
      <w:r w:rsidR="00877234" w:rsidRPr="00183973">
        <w:rPr>
          <w:rFonts w:cs="Times New Roman"/>
          <w:szCs w:val="24"/>
        </w:rPr>
        <w:t>a</w:t>
      </w:r>
      <w:proofErr w:type="gramEnd"/>
      <w:r w:rsidR="00877234" w:rsidRPr="00183973">
        <w:rPr>
          <w:rFonts w:cs="Times New Roman"/>
          <w:szCs w:val="24"/>
        </w:rPr>
        <w:t xml:space="preserve"> análise dos dados que traz os achados sobre a observação de aulas em língua inglesa, que envolvem a atividade de leitura; e, por fim, as conclusões.</w:t>
      </w:r>
    </w:p>
    <w:p w14:paraId="114D7124" w14:textId="77777777" w:rsidR="000110E7" w:rsidRDefault="000110E7" w:rsidP="00877234">
      <w:pPr>
        <w:ind w:firstLine="0"/>
        <w:rPr>
          <w:szCs w:val="24"/>
        </w:rPr>
      </w:pPr>
    </w:p>
    <w:p w14:paraId="62FA3D01" w14:textId="77777777" w:rsidR="000110E7" w:rsidRDefault="00F87CD3" w:rsidP="000110E7">
      <w:pPr>
        <w:pStyle w:val="Ttulo1"/>
        <w:spacing w:before="0" w:beforeAutospacing="0" w:after="0" w:afterAutospacing="0" w:line="360" w:lineRule="auto"/>
      </w:pPr>
      <w:bookmarkStart w:id="0" w:name="_Toc408999224"/>
      <w:r>
        <w:lastRenderedPageBreak/>
        <w:t xml:space="preserve">2 </w:t>
      </w:r>
      <w:r w:rsidR="000110E7">
        <w:t>LEITURA EM LÍNGUA INGLESA: CONFLITOS E EXPECTATIVAS</w:t>
      </w:r>
      <w:bookmarkEnd w:id="0"/>
    </w:p>
    <w:p w14:paraId="350341C8" w14:textId="77777777" w:rsidR="000110E7" w:rsidRDefault="000110E7" w:rsidP="000110E7">
      <w:pPr>
        <w:pStyle w:val="Ttulo1"/>
        <w:spacing w:before="0" w:beforeAutospacing="0" w:after="0" w:afterAutospacing="0" w:line="360" w:lineRule="auto"/>
      </w:pPr>
    </w:p>
    <w:p w14:paraId="58FF5724" w14:textId="6F29CA24" w:rsidR="000110E7" w:rsidRDefault="000110E7" w:rsidP="000110E7">
      <w:pPr>
        <w:rPr>
          <w:rFonts w:cs="Times New Roman"/>
          <w:szCs w:val="24"/>
        </w:rPr>
      </w:pPr>
      <w:r>
        <w:rPr>
          <w:rFonts w:cs="Times New Roman"/>
          <w:szCs w:val="24"/>
        </w:rPr>
        <w:t>O ensino LI no EM no cenário educacional brasileiro</w:t>
      </w:r>
      <w:r w:rsidR="00F87CD3">
        <w:rPr>
          <w:rFonts w:cs="Times New Roman"/>
          <w:szCs w:val="24"/>
        </w:rPr>
        <w:t>,</w:t>
      </w:r>
      <w:r>
        <w:rPr>
          <w:rFonts w:cs="Times New Roman"/>
          <w:szCs w:val="24"/>
        </w:rPr>
        <w:t xml:space="preserve"> enfatiza</w:t>
      </w:r>
      <w:r w:rsidR="00F87CD3">
        <w:rPr>
          <w:rFonts w:cs="Times New Roman"/>
          <w:szCs w:val="24"/>
        </w:rPr>
        <w:t>-se</w:t>
      </w:r>
      <w:r>
        <w:rPr>
          <w:rFonts w:cs="Times New Roman"/>
          <w:szCs w:val="24"/>
        </w:rPr>
        <w:t xml:space="preserve"> que a competência primordial a ser explorada para os alunos “deve ser a leitura e, por decorrência, a da interpretação.” (</w:t>
      </w:r>
      <w:r w:rsidR="00F87CD3">
        <w:rPr>
          <w:rFonts w:cs="Times New Roman"/>
          <w:szCs w:val="24"/>
        </w:rPr>
        <w:t>BRASIL</w:t>
      </w:r>
      <w:r>
        <w:rPr>
          <w:rFonts w:cs="Times New Roman"/>
          <w:szCs w:val="24"/>
        </w:rPr>
        <w:t>, 20</w:t>
      </w:r>
      <w:r w:rsidR="00C53213">
        <w:rPr>
          <w:rFonts w:cs="Times New Roman"/>
          <w:szCs w:val="24"/>
        </w:rPr>
        <w:t>08</w:t>
      </w:r>
      <w:r>
        <w:rPr>
          <w:rFonts w:cs="Times New Roman"/>
          <w:szCs w:val="24"/>
        </w:rPr>
        <w:t xml:space="preserve">, p. 97). Diante do privilégio dado para essa habilidade, é notório que a prática de leitura em sala de aula de língua acontece com mais recorrência. Entretanto, autores como </w:t>
      </w:r>
      <w:proofErr w:type="spellStart"/>
      <w:r>
        <w:rPr>
          <w:rFonts w:cs="Times New Roman"/>
          <w:szCs w:val="24"/>
        </w:rPr>
        <w:t>Kleiman</w:t>
      </w:r>
      <w:proofErr w:type="spellEnd"/>
      <w:r>
        <w:rPr>
          <w:rFonts w:cs="Times New Roman"/>
          <w:szCs w:val="24"/>
        </w:rPr>
        <w:t xml:space="preserve"> (2007</w:t>
      </w:r>
      <w:r w:rsidR="00650C7C">
        <w:rPr>
          <w:rFonts w:cs="Times New Roman"/>
          <w:szCs w:val="24"/>
        </w:rPr>
        <w:t>a</w:t>
      </w:r>
      <w:r>
        <w:rPr>
          <w:rFonts w:cs="Times New Roman"/>
          <w:szCs w:val="24"/>
        </w:rPr>
        <w:t xml:space="preserve">), </w:t>
      </w:r>
      <w:r>
        <w:rPr>
          <w:szCs w:val="24"/>
        </w:rPr>
        <w:t xml:space="preserve">Kato (1985), </w:t>
      </w:r>
      <w:proofErr w:type="spellStart"/>
      <w:r>
        <w:rPr>
          <w:szCs w:val="24"/>
        </w:rPr>
        <w:t>Coracini</w:t>
      </w:r>
      <w:proofErr w:type="spellEnd"/>
      <w:r>
        <w:rPr>
          <w:szCs w:val="24"/>
        </w:rPr>
        <w:t xml:space="preserve"> (2010, 2012), </w:t>
      </w:r>
      <w:proofErr w:type="spellStart"/>
      <w:r>
        <w:rPr>
          <w:szCs w:val="24"/>
        </w:rPr>
        <w:t>Orlandi</w:t>
      </w:r>
      <w:proofErr w:type="spellEnd"/>
      <w:r>
        <w:rPr>
          <w:szCs w:val="24"/>
        </w:rPr>
        <w:t xml:space="preserve"> (2001, 2003, 2012) salientam que há muitas problemas e distorções no que se refere ensinar e aprender a ler</w:t>
      </w:r>
      <w:r w:rsidR="00350852">
        <w:rPr>
          <w:szCs w:val="24"/>
        </w:rPr>
        <w:t xml:space="preserve"> em LI como</w:t>
      </w:r>
      <w:r>
        <w:rPr>
          <w:szCs w:val="24"/>
        </w:rPr>
        <w:t xml:space="preserve"> uma LA. </w:t>
      </w:r>
    </w:p>
    <w:p w14:paraId="56BEF6D7" w14:textId="33A81257" w:rsidR="000110E7" w:rsidRDefault="000110E7" w:rsidP="000110E7">
      <w:pPr>
        <w:rPr>
          <w:rFonts w:cs="Times New Roman"/>
          <w:szCs w:val="24"/>
        </w:rPr>
      </w:pPr>
      <w:r>
        <w:rPr>
          <w:szCs w:val="24"/>
        </w:rPr>
        <w:t>Kato (1985)</w:t>
      </w:r>
      <w:r>
        <w:rPr>
          <w:rFonts w:cs="Times New Roman"/>
          <w:szCs w:val="24"/>
        </w:rPr>
        <w:t xml:space="preserve"> explica que é evidente a desconstrução do significado de ler e construir sentido do texto nos espaços escolares. Isso acontece, porque, há um certo controle em relação a prática da leitura, que muitas vezes passa a ser provocada por experiência unilateral, ou por haver a supervalorização da tradução, ou pelo sentido extraído est</w:t>
      </w:r>
      <w:r w:rsidR="006B0F40">
        <w:rPr>
          <w:rFonts w:cs="Times New Roman"/>
          <w:szCs w:val="24"/>
        </w:rPr>
        <w:t>ar</w:t>
      </w:r>
      <w:r>
        <w:rPr>
          <w:rFonts w:cs="Times New Roman"/>
          <w:szCs w:val="24"/>
        </w:rPr>
        <w:t xml:space="preserve"> sempre limitado aos aspectos texto.</w:t>
      </w:r>
    </w:p>
    <w:p w14:paraId="77106C1F" w14:textId="29FAA707" w:rsidR="000110E7" w:rsidRDefault="000110E7" w:rsidP="000110E7">
      <w:pPr>
        <w:rPr>
          <w:rFonts w:cs="Times New Roman"/>
          <w:szCs w:val="24"/>
        </w:rPr>
      </w:pPr>
      <w:r>
        <w:rPr>
          <w:rFonts w:cs="Times New Roman"/>
          <w:szCs w:val="24"/>
        </w:rPr>
        <w:t xml:space="preserve">Um outro problema que podemos destacar em relação </w:t>
      </w:r>
      <w:r w:rsidR="006B0F40">
        <w:rPr>
          <w:rFonts w:cs="Times New Roman"/>
          <w:szCs w:val="24"/>
        </w:rPr>
        <w:t>à</w:t>
      </w:r>
      <w:r>
        <w:rPr>
          <w:rFonts w:cs="Times New Roman"/>
          <w:szCs w:val="24"/>
        </w:rPr>
        <w:t xml:space="preserve"> aula de leitura está relacionado ao pensamento de </w:t>
      </w:r>
      <w:proofErr w:type="spellStart"/>
      <w:r>
        <w:rPr>
          <w:szCs w:val="24"/>
        </w:rPr>
        <w:t>Coracini</w:t>
      </w:r>
      <w:proofErr w:type="spellEnd"/>
      <w:r>
        <w:rPr>
          <w:szCs w:val="24"/>
        </w:rPr>
        <w:t xml:space="preserve"> (2012) e </w:t>
      </w:r>
      <w:proofErr w:type="spellStart"/>
      <w:r>
        <w:rPr>
          <w:rFonts w:cs="Times New Roman"/>
          <w:szCs w:val="24"/>
        </w:rPr>
        <w:t>Klaiman</w:t>
      </w:r>
      <w:proofErr w:type="spellEnd"/>
      <w:r>
        <w:rPr>
          <w:rFonts w:cs="Times New Roman"/>
          <w:szCs w:val="24"/>
        </w:rPr>
        <w:t xml:space="preserve"> (</w:t>
      </w:r>
      <w:r w:rsidR="00650C7C">
        <w:rPr>
          <w:rFonts w:cs="Times New Roman"/>
        </w:rPr>
        <w:t>2007a, 2007b</w:t>
      </w:r>
      <w:r>
        <w:rPr>
          <w:rFonts w:cs="Times New Roman"/>
          <w:szCs w:val="24"/>
        </w:rPr>
        <w:t xml:space="preserve">). As autoras chamam atenção </w:t>
      </w:r>
      <w:r w:rsidR="00586D0C">
        <w:rPr>
          <w:rFonts w:cs="Times New Roman"/>
          <w:szCs w:val="24"/>
        </w:rPr>
        <w:t>para o fato de</w:t>
      </w:r>
      <w:r>
        <w:rPr>
          <w:rFonts w:cs="Times New Roman"/>
          <w:szCs w:val="24"/>
        </w:rPr>
        <w:t xml:space="preserve"> a atividade de leitura de LI dificilmente apresenta</w:t>
      </w:r>
      <w:r w:rsidR="00586D0C">
        <w:rPr>
          <w:rFonts w:cs="Times New Roman"/>
          <w:szCs w:val="24"/>
        </w:rPr>
        <w:t>r-se</w:t>
      </w:r>
      <w:r>
        <w:rPr>
          <w:rFonts w:cs="Times New Roman"/>
          <w:szCs w:val="24"/>
        </w:rPr>
        <w:t xml:space="preserve"> como experiências espontâneas, sendo, na maioria das vezes, recorrentes de questões distantes e distintas da realidade dos alunos. Esse pensamento pode gerar insatisfações e desmotivações em sala de aula</w:t>
      </w:r>
      <w:r w:rsidR="00586D0C">
        <w:rPr>
          <w:rFonts w:cs="Times New Roman"/>
          <w:szCs w:val="24"/>
        </w:rPr>
        <w:t>,</w:t>
      </w:r>
      <w:r>
        <w:rPr>
          <w:rFonts w:cs="Times New Roman"/>
          <w:szCs w:val="24"/>
        </w:rPr>
        <w:t xml:space="preserve"> no que compete </w:t>
      </w:r>
      <w:r w:rsidR="00586D0C">
        <w:rPr>
          <w:rFonts w:cs="Times New Roman"/>
          <w:szCs w:val="24"/>
        </w:rPr>
        <w:t>à</w:t>
      </w:r>
      <w:r>
        <w:rPr>
          <w:rFonts w:cs="Times New Roman"/>
          <w:szCs w:val="24"/>
        </w:rPr>
        <w:t xml:space="preserve"> leitura de textos, justamente, por ser uma prática desligada do universo do aluno. </w:t>
      </w:r>
    </w:p>
    <w:p w14:paraId="4C10CF2E" w14:textId="77777777" w:rsidR="000110E7" w:rsidRDefault="000110E7" w:rsidP="000110E7">
      <w:pPr>
        <w:rPr>
          <w:rFonts w:cs="Times New Roman"/>
          <w:szCs w:val="24"/>
        </w:rPr>
      </w:pPr>
      <w:r>
        <w:rPr>
          <w:rFonts w:cs="Times New Roman"/>
          <w:szCs w:val="24"/>
        </w:rPr>
        <w:t xml:space="preserve">Além desses, a fala de </w:t>
      </w:r>
      <w:proofErr w:type="spellStart"/>
      <w:r>
        <w:rPr>
          <w:rFonts w:cs="Times New Roman"/>
          <w:szCs w:val="24"/>
        </w:rPr>
        <w:t>Orlandi</w:t>
      </w:r>
      <w:proofErr w:type="spellEnd"/>
      <w:r>
        <w:rPr>
          <w:rFonts w:cs="Times New Roman"/>
          <w:szCs w:val="24"/>
        </w:rPr>
        <w:t xml:space="preserve"> (2012) dá a ideia de que a leitura em sala de aula geralmente é conduzida pelo viés abstrato, desligando o texto de suas funções sociais. Em outras palavras, a compreensão de leitura enquanto um processo social, interacional e comunicativo é posta em segundo plano, o que resulta no ensino limitado aos muros escolares e não para fora da escola e para dentro dos problemas sociais.</w:t>
      </w:r>
    </w:p>
    <w:p w14:paraId="3BE90389" w14:textId="6C3805A1" w:rsidR="000110E7" w:rsidRDefault="000110E7" w:rsidP="000110E7">
      <w:pPr>
        <w:rPr>
          <w:rFonts w:cs="Times New Roman"/>
          <w:szCs w:val="24"/>
        </w:rPr>
      </w:pPr>
      <w:r>
        <w:rPr>
          <w:rFonts w:cs="Times New Roman"/>
          <w:szCs w:val="24"/>
        </w:rPr>
        <w:t>Dad</w:t>
      </w:r>
      <w:r w:rsidR="0067438E">
        <w:rPr>
          <w:rFonts w:cs="Times New Roman"/>
          <w:szCs w:val="24"/>
        </w:rPr>
        <w:t>o</w:t>
      </w:r>
      <w:r>
        <w:rPr>
          <w:rFonts w:cs="Times New Roman"/>
          <w:szCs w:val="24"/>
        </w:rPr>
        <w:t xml:space="preserve">s esses problemas, então, o que significa ler? A perspectiva de ensino de leitura que muito contribui para o pensamento mais crítico, </w:t>
      </w:r>
      <w:r w:rsidR="0067438E">
        <w:rPr>
          <w:rFonts w:cs="Times New Roman"/>
          <w:szCs w:val="24"/>
        </w:rPr>
        <w:t>à</w:t>
      </w:r>
      <w:r>
        <w:rPr>
          <w:rFonts w:cs="Times New Roman"/>
          <w:szCs w:val="24"/>
        </w:rPr>
        <w:t xml:space="preserve"> qual recai es</w:t>
      </w:r>
      <w:r w:rsidR="0067438E">
        <w:rPr>
          <w:rFonts w:cs="Times New Roman"/>
          <w:szCs w:val="24"/>
        </w:rPr>
        <w:t>t</w:t>
      </w:r>
      <w:r>
        <w:rPr>
          <w:rFonts w:cs="Times New Roman"/>
          <w:szCs w:val="24"/>
        </w:rPr>
        <w:t xml:space="preserve">e trabalho, é resultado do </w:t>
      </w:r>
      <w:r w:rsidR="00350852">
        <w:rPr>
          <w:rFonts w:cs="Times New Roman"/>
          <w:szCs w:val="24"/>
        </w:rPr>
        <w:t>horizonte</w:t>
      </w:r>
      <w:r>
        <w:rPr>
          <w:rFonts w:cs="Times New Roman"/>
          <w:szCs w:val="24"/>
        </w:rPr>
        <w:t xml:space="preserve"> mais amplo, resultante de um trabalho </w:t>
      </w:r>
      <w:proofErr w:type="spellStart"/>
      <w:r>
        <w:rPr>
          <w:rFonts w:cs="Times New Roman"/>
          <w:szCs w:val="24"/>
        </w:rPr>
        <w:t>sociointeracional</w:t>
      </w:r>
      <w:proofErr w:type="spellEnd"/>
      <w:r>
        <w:rPr>
          <w:rFonts w:cs="Times New Roman"/>
          <w:szCs w:val="24"/>
        </w:rPr>
        <w:t xml:space="preserve">. Esse fenômeno é complexo, </w:t>
      </w:r>
      <w:r w:rsidR="00350852">
        <w:rPr>
          <w:rFonts w:cs="Times New Roman"/>
          <w:szCs w:val="24"/>
        </w:rPr>
        <w:t>o que</w:t>
      </w:r>
      <w:r>
        <w:rPr>
          <w:rFonts w:cs="Times New Roman"/>
          <w:szCs w:val="24"/>
        </w:rPr>
        <w:t xml:space="preserve"> </w:t>
      </w:r>
      <w:r w:rsidR="0067438E">
        <w:rPr>
          <w:rFonts w:cs="Times New Roman"/>
          <w:szCs w:val="24"/>
        </w:rPr>
        <w:t xml:space="preserve">requer </w:t>
      </w:r>
      <w:r>
        <w:rPr>
          <w:rFonts w:cs="Times New Roman"/>
          <w:szCs w:val="24"/>
        </w:rPr>
        <w:t>considerar as relações sociais, históric</w:t>
      </w:r>
      <w:r w:rsidR="006823A0">
        <w:rPr>
          <w:rFonts w:cs="Times New Roman"/>
          <w:szCs w:val="24"/>
        </w:rPr>
        <w:t>a</w:t>
      </w:r>
      <w:r>
        <w:rPr>
          <w:rFonts w:cs="Times New Roman"/>
          <w:szCs w:val="24"/>
        </w:rPr>
        <w:t>s, culturais e comunicativas dos sujeitos na atividade da leitura e da construção do sentido (</w:t>
      </w:r>
      <w:r>
        <w:rPr>
          <w:szCs w:val="24"/>
        </w:rPr>
        <w:t>FAIRCLOUGH, 1995)</w:t>
      </w:r>
      <w:r>
        <w:rPr>
          <w:rFonts w:cs="Times New Roman"/>
          <w:szCs w:val="24"/>
        </w:rPr>
        <w:t>. Isso significa que a leitura não se dá por f</w:t>
      </w:r>
      <w:r w:rsidR="006823A0">
        <w:rPr>
          <w:rFonts w:cs="Times New Roman"/>
          <w:szCs w:val="24"/>
        </w:rPr>
        <w:t>ó</w:t>
      </w:r>
      <w:r>
        <w:rPr>
          <w:rFonts w:cs="Times New Roman"/>
          <w:szCs w:val="24"/>
        </w:rPr>
        <w:t xml:space="preserve">rmulas abstratas, homogêneas, limitadas </w:t>
      </w:r>
      <w:r w:rsidR="006823A0">
        <w:rPr>
          <w:rFonts w:cs="Times New Roman"/>
          <w:szCs w:val="24"/>
        </w:rPr>
        <w:t>à</w:t>
      </w:r>
      <w:r>
        <w:rPr>
          <w:rFonts w:cs="Times New Roman"/>
          <w:szCs w:val="24"/>
        </w:rPr>
        <w:t>s fronteiras do texto, mas é construída por um processo dialógico, interativo, vivo e dependente de muitas condições externa</w:t>
      </w:r>
      <w:r w:rsidR="009E56CF">
        <w:rPr>
          <w:rFonts w:cs="Times New Roman"/>
          <w:szCs w:val="24"/>
        </w:rPr>
        <w:t>s</w:t>
      </w:r>
      <w:r>
        <w:rPr>
          <w:rFonts w:cs="Times New Roman"/>
          <w:szCs w:val="24"/>
        </w:rPr>
        <w:t xml:space="preserve"> ao texto.</w:t>
      </w:r>
    </w:p>
    <w:p w14:paraId="753960DA" w14:textId="57DC2107" w:rsidR="000110E7" w:rsidRDefault="000110E7" w:rsidP="000110E7">
      <w:pPr>
        <w:rPr>
          <w:rFonts w:cs="Times New Roman"/>
          <w:szCs w:val="24"/>
        </w:rPr>
      </w:pPr>
      <w:r>
        <w:rPr>
          <w:rFonts w:cs="Times New Roman"/>
          <w:szCs w:val="24"/>
        </w:rPr>
        <w:lastRenderedPageBreak/>
        <w:t>Sobre isso, trazemos Bakhtin (2011) para afirmar que a leitura é um fenômeno profundamente social, histórico, cultural, ideológico e, por isso mesmo, é produzido em contextos sociais (reais e concretos) com participantes em dinâmica comunicativa. Ness</w:t>
      </w:r>
      <w:r w:rsidR="009E56CF">
        <w:rPr>
          <w:rFonts w:cs="Times New Roman"/>
          <w:szCs w:val="24"/>
        </w:rPr>
        <w:t>a</w:t>
      </w:r>
      <w:r>
        <w:rPr>
          <w:rFonts w:cs="Times New Roman"/>
          <w:szCs w:val="24"/>
        </w:rPr>
        <w:t xml:space="preserve"> lógica, percebemos que leitura não é uma atividade tão rasa assim, mas, ao contrário, para o nosso ver, o texto só ganha vida, cor e sentidos no processo da leitura que busque o mais profundo dos pensamentos e sentidos nele expostos.</w:t>
      </w:r>
    </w:p>
    <w:p w14:paraId="35459357" w14:textId="6E60FE55" w:rsidR="000110E7" w:rsidRDefault="000110E7" w:rsidP="000110E7">
      <w:pPr>
        <w:rPr>
          <w:rFonts w:cs="Times New Roman"/>
          <w:szCs w:val="24"/>
        </w:rPr>
      </w:pPr>
      <w:r>
        <w:rPr>
          <w:rFonts w:cs="Times New Roman"/>
          <w:szCs w:val="24"/>
        </w:rPr>
        <w:t xml:space="preserve">Uma alternativa para leitura enraizada aos aspectos </w:t>
      </w:r>
      <w:proofErr w:type="spellStart"/>
      <w:r>
        <w:rPr>
          <w:rFonts w:cs="Times New Roman"/>
          <w:szCs w:val="24"/>
        </w:rPr>
        <w:t>sociointeraciona</w:t>
      </w:r>
      <w:r w:rsidR="009E56CF">
        <w:rPr>
          <w:rFonts w:cs="Times New Roman"/>
          <w:szCs w:val="24"/>
        </w:rPr>
        <w:t>is</w:t>
      </w:r>
      <w:proofErr w:type="spellEnd"/>
      <w:r>
        <w:rPr>
          <w:rFonts w:cs="Times New Roman"/>
          <w:szCs w:val="24"/>
        </w:rPr>
        <w:t xml:space="preserve">, </w:t>
      </w:r>
      <w:proofErr w:type="spellStart"/>
      <w:r>
        <w:rPr>
          <w:rFonts w:cs="Times New Roman"/>
          <w:szCs w:val="24"/>
        </w:rPr>
        <w:t>Zilberman</w:t>
      </w:r>
      <w:proofErr w:type="spellEnd"/>
      <w:r>
        <w:rPr>
          <w:rFonts w:cs="Times New Roman"/>
          <w:szCs w:val="24"/>
        </w:rPr>
        <w:t xml:space="preserve"> (2005) sugere trabalhar o texto na concepção interdisciplinar, pois a “reflexão desse calibre amplia a probabilidade de compreender os pressupostos da ciência da linguagem nas suas respectivas particularidades e relações que estabelecem mutuamente” (ZILBERMAN, 2005, p. 16). Reconhecemos que essa interdisciplinaridade pode ser dada na leitura diante dos </w:t>
      </w:r>
      <w:r w:rsidR="00C53213">
        <w:rPr>
          <w:rFonts w:cs="Times New Roman"/>
          <w:szCs w:val="24"/>
        </w:rPr>
        <w:t>temas transversais (BRASIL, 1999</w:t>
      </w:r>
      <w:r>
        <w:rPr>
          <w:rFonts w:cs="Times New Roman"/>
          <w:szCs w:val="24"/>
        </w:rPr>
        <w:t>), onde as questões de cidadania, ética, saúde, sexualidade, meio ambiente, entre outros temas</w:t>
      </w:r>
      <w:r w:rsidR="009E56CF">
        <w:rPr>
          <w:rFonts w:cs="Times New Roman"/>
          <w:szCs w:val="24"/>
        </w:rPr>
        <w:t>,</w:t>
      </w:r>
      <w:r>
        <w:rPr>
          <w:rFonts w:cs="Times New Roman"/>
          <w:szCs w:val="24"/>
        </w:rPr>
        <w:t xml:space="preserve"> podem ser explorados como </w:t>
      </w:r>
      <w:r w:rsidR="00350852">
        <w:rPr>
          <w:rFonts w:cs="Times New Roman"/>
          <w:szCs w:val="24"/>
        </w:rPr>
        <w:t>escolha</w:t>
      </w:r>
      <w:r>
        <w:rPr>
          <w:rFonts w:cs="Times New Roman"/>
          <w:szCs w:val="24"/>
        </w:rPr>
        <w:t xml:space="preserve"> de situar o aluno em atividade de linguagem que envolv</w:t>
      </w:r>
      <w:r w:rsidR="009E56CF">
        <w:rPr>
          <w:rFonts w:cs="Times New Roman"/>
          <w:szCs w:val="24"/>
        </w:rPr>
        <w:t>a</w:t>
      </w:r>
      <w:r>
        <w:rPr>
          <w:rFonts w:cs="Times New Roman"/>
          <w:szCs w:val="24"/>
        </w:rPr>
        <w:t xml:space="preserve"> conhecer o mundo, ter visão desse</w:t>
      </w:r>
      <w:r w:rsidR="00350852">
        <w:rPr>
          <w:rFonts w:cs="Times New Roman"/>
          <w:szCs w:val="24"/>
        </w:rPr>
        <w:t>,</w:t>
      </w:r>
      <w:r>
        <w:rPr>
          <w:rFonts w:cs="Times New Roman"/>
          <w:szCs w:val="24"/>
        </w:rPr>
        <w:t xml:space="preserve"> e refletir sobre as possibilidades para sua transformação.</w:t>
      </w:r>
    </w:p>
    <w:p w14:paraId="49324C18" w14:textId="74E1945F" w:rsidR="000110E7" w:rsidRDefault="000110E7" w:rsidP="000110E7">
      <w:pPr>
        <w:rPr>
          <w:rFonts w:cs="Times New Roman"/>
          <w:szCs w:val="24"/>
        </w:rPr>
      </w:pPr>
      <w:r>
        <w:rPr>
          <w:rFonts w:cs="Times New Roman"/>
          <w:szCs w:val="24"/>
        </w:rPr>
        <w:t xml:space="preserve">Nesse sentido, observamos que o sujeito leitor agora passa a ser visto como sujeito responsivo. Nesse caso, </w:t>
      </w:r>
      <w:proofErr w:type="spellStart"/>
      <w:r>
        <w:rPr>
          <w:rFonts w:cs="Times New Roman"/>
          <w:szCs w:val="24"/>
        </w:rPr>
        <w:t>Orlandi</w:t>
      </w:r>
      <w:proofErr w:type="spellEnd"/>
      <w:r>
        <w:rPr>
          <w:rFonts w:cs="Times New Roman"/>
          <w:szCs w:val="24"/>
        </w:rPr>
        <w:t xml:space="preserve"> (2012) esclarece que aquele sujeito que lê também está produzindo sentido incessantemente, em consequência, transformando a realidade de ver o mundo. Isso significa que o leitor não é um dep</w:t>
      </w:r>
      <w:r w:rsidR="009E56CF">
        <w:rPr>
          <w:rFonts w:cs="Times New Roman"/>
          <w:szCs w:val="24"/>
        </w:rPr>
        <w:t>ó</w:t>
      </w:r>
      <w:r>
        <w:rPr>
          <w:rFonts w:cs="Times New Roman"/>
          <w:szCs w:val="24"/>
        </w:rPr>
        <w:t xml:space="preserve">sito de informações, mas é um sujeito ativo que constrói e reconstrói os sentidos dos textos. </w:t>
      </w:r>
    </w:p>
    <w:p w14:paraId="1A4C6FD0" w14:textId="1A0A0721" w:rsidR="00AD0F2E" w:rsidRDefault="000110E7" w:rsidP="00350852">
      <w:pPr>
        <w:rPr>
          <w:rFonts w:cs="Times New Roman"/>
          <w:szCs w:val="24"/>
        </w:rPr>
      </w:pPr>
      <w:r>
        <w:rPr>
          <w:rFonts w:cs="Times New Roman"/>
          <w:szCs w:val="24"/>
        </w:rPr>
        <w:t>Dadas essas considerações, trazemos a leitura para pensamento crítico, uma vez que acreditamos que esse campo permit</w:t>
      </w:r>
      <w:r w:rsidR="009E56CF">
        <w:rPr>
          <w:rFonts w:cs="Times New Roman"/>
          <w:szCs w:val="24"/>
        </w:rPr>
        <w:t>e</w:t>
      </w:r>
      <w:r>
        <w:rPr>
          <w:rFonts w:cs="Times New Roman"/>
          <w:szCs w:val="24"/>
        </w:rPr>
        <w:t xml:space="preserve"> explorar diversos sentidos sobre o texto e, consequentemente, possibilita o estado constante com processo da construção do conhecimento e da aprendizagem.</w:t>
      </w:r>
    </w:p>
    <w:p w14:paraId="2E6243FA" w14:textId="77777777" w:rsidR="000110E7" w:rsidRDefault="000110E7" w:rsidP="000110E7">
      <w:pPr>
        <w:rPr>
          <w:rFonts w:cs="Times New Roman"/>
          <w:sz w:val="22"/>
          <w:szCs w:val="24"/>
        </w:rPr>
      </w:pPr>
    </w:p>
    <w:p w14:paraId="0AD6A44B" w14:textId="55CA64D1" w:rsidR="000110E7" w:rsidRPr="000110E7" w:rsidRDefault="000709B3" w:rsidP="000110E7">
      <w:pPr>
        <w:ind w:firstLine="0"/>
        <w:rPr>
          <w:rFonts w:cs="Times New Roman"/>
          <w:b/>
          <w:szCs w:val="24"/>
          <w:shd w:val="clear" w:color="auto" w:fill="FFFFFF"/>
        </w:rPr>
      </w:pPr>
      <w:r>
        <w:rPr>
          <w:rFonts w:cs="Times New Roman"/>
          <w:b/>
          <w:szCs w:val="24"/>
          <w:shd w:val="clear" w:color="auto" w:fill="FFFFFF"/>
        </w:rPr>
        <w:t>3</w:t>
      </w:r>
      <w:r w:rsidR="009E56CF">
        <w:rPr>
          <w:rFonts w:cs="Times New Roman"/>
          <w:b/>
          <w:szCs w:val="24"/>
          <w:shd w:val="clear" w:color="auto" w:fill="FFFFFF"/>
        </w:rPr>
        <w:t xml:space="preserve"> </w:t>
      </w:r>
      <w:r w:rsidR="000110E7" w:rsidRPr="000110E7">
        <w:rPr>
          <w:rFonts w:cs="Times New Roman"/>
          <w:b/>
          <w:szCs w:val="24"/>
          <w:shd w:val="clear" w:color="auto" w:fill="FFFFFF"/>
        </w:rPr>
        <w:t>LEITURA CRÍTICA</w:t>
      </w:r>
      <w:r w:rsidR="00D44E6C">
        <w:rPr>
          <w:rFonts w:cs="Times New Roman"/>
          <w:b/>
          <w:szCs w:val="24"/>
          <w:shd w:val="clear" w:color="auto" w:fill="FFFFFF"/>
        </w:rPr>
        <w:t xml:space="preserve"> E A FORMAÇÃO DO SUJEITO COMO CIDADÃO</w:t>
      </w:r>
    </w:p>
    <w:p w14:paraId="676975E2" w14:textId="77777777" w:rsidR="000110E7" w:rsidRDefault="000110E7" w:rsidP="000110E7">
      <w:pPr>
        <w:autoSpaceDE w:val="0"/>
        <w:autoSpaceDN w:val="0"/>
        <w:adjustRightInd w:val="0"/>
        <w:rPr>
          <w:rFonts w:ascii="Arial" w:hAnsi="Arial" w:cs="Arial"/>
          <w:szCs w:val="24"/>
        </w:rPr>
      </w:pPr>
    </w:p>
    <w:p w14:paraId="4E625311" w14:textId="4232F9D6" w:rsidR="000110E7" w:rsidRDefault="000110E7" w:rsidP="009E56CF">
      <w:pPr>
        <w:autoSpaceDE w:val="0"/>
        <w:autoSpaceDN w:val="0"/>
        <w:adjustRightInd w:val="0"/>
        <w:rPr>
          <w:rFonts w:cs="Times New Roman"/>
          <w:szCs w:val="24"/>
        </w:rPr>
      </w:pPr>
      <w:r>
        <w:rPr>
          <w:rFonts w:cs="Times New Roman"/>
          <w:szCs w:val="24"/>
        </w:rPr>
        <w:t xml:space="preserve">A princípio, </w:t>
      </w:r>
      <w:proofErr w:type="spellStart"/>
      <w:r>
        <w:rPr>
          <w:rFonts w:cs="Times New Roman"/>
          <w:szCs w:val="24"/>
        </w:rPr>
        <w:t>Freebod</w:t>
      </w:r>
      <w:r w:rsidR="00183973">
        <w:rPr>
          <w:rFonts w:cs="Times New Roman"/>
          <w:szCs w:val="24"/>
        </w:rPr>
        <w:t>y</w:t>
      </w:r>
      <w:proofErr w:type="spellEnd"/>
      <w:r w:rsidR="00183973">
        <w:rPr>
          <w:rFonts w:cs="Times New Roman"/>
          <w:szCs w:val="24"/>
        </w:rPr>
        <w:t xml:space="preserve"> (</w:t>
      </w:r>
      <w:r>
        <w:rPr>
          <w:rFonts w:cs="Times New Roman"/>
          <w:szCs w:val="24"/>
        </w:rPr>
        <w:t>2008) diz que essa concepção de leitura crítica foi designada a partir dos anos sessenta e seus pressupostos seguiram o pensamento da teoria crítica e educação, influenciados, principalmente, pela pedagogia crítica de Paulo Freire</w:t>
      </w:r>
      <w:r w:rsidR="00D80CE0">
        <w:rPr>
          <w:rFonts w:cs="Times New Roman"/>
          <w:szCs w:val="24"/>
        </w:rPr>
        <w:t xml:space="preserve"> (1985)</w:t>
      </w:r>
      <w:r>
        <w:rPr>
          <w:rFonts w:cs="Times New Roman"/>
          <w:szCs w:val="24"/>
        </w:rPr>
        <w:t>. O autor ainda deixa claro que</w:t>
      </w:r>
      <w:r w:rsidR="009E56CF">
        <w:rPr>
          <w:rFonts w:cs="Times New Roman"/>
          <w:szCs w:val="24"/>
        </w:rPr>
        <w:t>,</w:t>
      </w:r>
      <w:r>
        <w:rPr>
          <w:rFonts w:cs="Times New Roman"/>
          <w:szCs w:val="24"/>
        </w:rPr>
        <w:t xml:space="preserve"> mesmo que esse pensamento de leitura tenha suas bases fundamentadas na pedagogia crítica </w:t>
      </w:r>
      <w:proofErr w:type="spellStart"/>
      <w:r>
        <w:rPr>
          <w:rFonts w:cs="Times New Roman"/>
          <w:szCs w:val="24"/>
        </w:rPr>
        <w:t>freireana</w:t>
      </w:r>
      <w:proofErr w:type="spellEnd"/>
      <w:r>
        <w:rPr>
          <w:rFonts w:cs="Times New Roman"/>
          <w:szCs w:val="24"/>
        </w:rPr>
        <w:t xml:space="preserve"> (que almeja a emancipação dos oprimidos frente às desigualdades sociais ocasionados pela ideologia dos elitistas), os seus princípios advêm de um outro ponto de vista no que compete ao pensamento crítico (habilidade de ler e </w:t>
      </w:r>
      <w:r>
        <w:rPr>
          <w:rFonts w:cs="Times New Roman"/>
          <w:szCs w:val="24"/>
        </w:rPr>
        <w:lastRenderedPageBreak/>
        <w:t>problematizar a realidade social de concepções homogêneas para agir e transformar em concepções heterogêneas e híbridas).</w:t>
      </w:r>
      <w:r w:rsidR="009E56CF">
        <w:rPr>
          <w:rFonts w:cs="Times New Roman"/>
          <w:szCs w:val="24"/>
        </w:rPr>
        <w:t xml:space="preserve"> </w:t>
      </w:r>
      <w:r>
        <w:rPr>
          <w:rFonts w:cs="Times New Roman"/>
          <w:szCs w:val="24"/>
        </w:rPr>
        <w:t>Em outras palavras, Duboc (2012) esclarece que a leitura crítica está principalmente vinculad</w:t>
      </w:r>
      <w:r w:rsidR="009E56CF">
        <w:rPr>
          <w:rFonts w:cs="Times New Roman"/>
          <w:szCs w:val="24"/>
        </w:rPr>
        <w:t>a</w:t>
      </w:r>
      <w:r>
        <w:rPr>
          <w:rFonts w:cs="Times New Roman"/>
          <w:szCs w:val="24"/>
        </w:rPr>
        <w:t xml:space="preserve"> </w:t>
      </w:r>
      <w:r w:rsidR="00006766">
        <w:rPr>
          <w:rFonts w:cs="Times New Roman"/>
          <w:szCs w:val="24"/>
        </w:rPr>
        <w:t>ao</w:t>
      </w:r>
      <w:r w:rsidR="009E56CF">
        <w:rPr>
          <w:rFonts w:cs="Times New Roman"/>
          <w:szCs w:val="24"/>
        </w:rPr>
        <w:t>:</w:t>
      </w:r>
    </w:p>
    <w:p w14:paraId="5B4635EE" w14:textId="77777777" w:rsidR="009E56CF" w:rsidRDefault="009E56CF" w:rsidP="009E56CF">
      <w:pPr>
        <w:autoSpaceDE w:val="0"/>
        <w:autoSpaceDN w:val="0"/>
        <w:adjustRightInd w:val="0"/>
        <w:spacing w:line="240" w:lineRule="auto"/>
        <w:rPr>
          <w:rFonts w:cs="Times New Roman"/>
          <w:szCs w:val="24"/>
        </w:rPr>
      </w:pPr>
    </w:p>
    <w:p w14:paraId="2D1985AC" w14:textId="2F212DE5" w:rsidR="000110E7" w:rsidRPr="009E56CF" w:rsidRDefault="000110E7" w:rsidP="009E56CF">
      <w:pPr>
        <w:autoSpaceDE w:val="0"/>
        <w:autoSpaceDN w:val="0"/>
        <w:adjustRightInd w:val="0"/>
        <w:spacing w:line="240" w:lineRule="auto"/>
        <w:ind w:left="2268" w:firstLine="0"/>
        <w:rPr>
          <w:rFonts w:cs="Times New Roman"/>
          <w:sz w:val="21"/>
          <w:szCs w:val="24"/>
        </w:rPr>
      </w:pPr>
      <w:proofErr w:type="gramStart"/>
      <w:r w:rsidRPr="009E56CF">
        <w:rPr>
          <w:rFonts w:cs="Times New Roman"/>
          <w:sz w:val="22"/>
          <w:szCs w:val="24"/>
        </w:rPr>
        <w:t>desenvolvimento</w:t>
      </w:r>
      <w:proofErr w:type="gramEnd"/>
      <w:r w:rsidRPr="009E56CF">
        <w:rPr>
          <w:rFonts w:cs="Times New Roman"/>
          <w:sz w:val="22"/>
          <w:szCs w:val="24"/>
        </w:rPr>
        <w:t xml:space="preserve"> de habilidades que capacitem o cidadão a ler criticamente as práticas sociais e institucionais e a perceber a construção social e situada do texto e da linguagem por meio da compreensão de suas fontes, propósitos, interesses e condições de produção (DUBOC, 2012, p. 83)</w:t>
      </w:r>
      <w:r w:rsidR="009E56CF">
        <w:rPr>
          <w:rFonts w:cs="Times New Roman"/>
          <w:sz w:val="22"/>
          <w:szCs w:val="24"/>
        </w:rPr>
        <w:t>.</w:t>
      </w:r>
    </w:p>
    <w:p w14:paraId="4729F0CC" w14:textId="77777777" w:rsidR="000110E7" w:rsidRDefault="000110E7" w:rsidP="00350852">
      <w:pPr>
        <w:autoSpaceDE w:val="0"/>
        <w:autoSpaceDN w:val="0"/>
        <w:adjustRightInd w:val="0"/>
        <w:rPr>
          <w:rFonts w:cs="Times New Roman"/>
          <w:szCs w:val="24"/>
        </w:rPr>
      </w:pPr>
    </w:p>
    <w:p w14:paraId="2F07AFBB" w14:textId="0FE6737D" w:rsidR="000110E7" w:rsidRDefault="000110E7" w:rsidP="000110E7">
      <w:pPr>
        <w:autoSpaceDE w:val="0"/>
        <w:autoSpaceDN w:val="0"/>
        <w:adjustRightInd w:val="0"/>
        <w:rPr>
          <w:rFonts w:cs="Times New Roman"/>
          <w:szCs w:val="24"/>
        </w:rPr>
      </w:pPr>
      <w:r>
        <w:rPr>
          <w:rFonts w:cs="Times New Roman"/>
          <w:szCs w:val="24"/>
        </w:rPr>
        <w:t>Por outro lado, nesse processo que envolve a construção de sentido frente ao texto não se dá na neutralidade de ler e pensar em postura de decodificação (CORACINI, 2012; KLAIMAN, 2007</w:t>
      </w:r>
      <w:r w:rsidR="00650C7C">
        <w:rPr>
          <w:rFonts w:cs="Times New Roman"/>
          <w:szCs w:val="24"/>
        </w:rPr>
        <w:t>b</w:t>
      </w:r>
      <w:r>
        <w:rPr>
          <w:rFonts w:cs="Times New Roman"/>
          <w:szCs w:val="24"/>
        </w:rPr>
        <w:t xml:space="preserve">). Ao contrário, envolve um profundo “exercício dialógico na relação real com a tensões e conflitos de nosso entorno” (DUBOC, 2012, p. 84). Ou seja, a leitura, sob o viés crítico, aflora o processo de ensino de língua para uma abordagem dialética que transforma o pensamento provido de neutralidade para o pensamento </w:t>
      </w:r>
      <w:proofErr w:type="spellStart"/>
      <w:r>
        <w:rPr>
          <w:rFonts w:cs="Times New Roman"/>
          <w:szCs w:val="24"/>
        </w:rPr>
        <w:t>problematizador</w:t>
      </w:r>
      <w:proofErr w:type="spellEnd"/>
      <w:r>
        <w:rPr>
          <w:rFonts w:cs="Times New Roman"/>
          <w:szCs w:val="24"/>
        </w:rPr>
        <w:t xml:space="preserve"> e contestador dos discursos homogêneos externados pelos textos</w:t>
      </w:r>
      <w:r w:rsidR="00006766">
        <w:rPr>
          <w:rFonts w:cs="Times New Roman"/>
          <w:szCs w:val="24"/>
        </w:rPr>
        <w:t>, o</w:t>
      </w:r>
      <w:r>
        <w:rPr>
          <w:rFonts w:cs="Times New Roman"/>
          <w:szCs w:val="24"/>
        </w:rPr>
        <w:t xml:space="preserve">casião que traz novas demandas para o leitor. </w:t>
      </w:r>
    </w:p>
    <w:p w14:paraId="54ED68CE" w14:textId="77777777" w:rsidR="000110E7" w:rsidRDefault="000110E7" w:rsidP="000110E7">
      <w:pPr>
        <w:autoSpaceDE w:val="0"/>
        <w:autoSpaceDN w:val="0"/>
        <w:adjustRightInd w:val="0"/>
        <w:rPr>
          <w:rFonts w:cs="Times New Roman"/>
          <w:szCs w:val="24"/>
        </w:rPr>
      </w:pPr>
      <w:r>
        <w:rPr>
          <w:rFonts w:cs="Times New Roman"/>
          <w:szCs w:val="24"/>
        </w:rPr>
        <w:t>Nesse sentido, Menezes de Souza (2010) explicitam a relevância de trabalhar o letramento crítico no processo que leve a leitura da palavra e do mundo sob múltiplas lentes, de modo que sejam vistas as diferentes concepções históricas e culturais. Assim sendo, a prática de ensino não deve se limitar e isolar as fronteiras do texto, mas a construção de sentido deve adentrar e alcançar questões sociais, políticas e ideológicas para gerar reflexões nos alunos dentro da sala de aula para que eles possam ter atitudes conscientes e críticas fora dos muros das escolas.</w:t>
      </w:r>
    </w:p>
    <w:p w14:paraId="32DA98CE" w14:textId="77777777" w:rsidR="000110E7" w:rsidRDefault="000110E7" w:rsidP="000110E7">
      <w:pPr>
        <w:autoSpaceDE w:val="0"/>
        <w:autoSpaceDN w:val="0"/>
        <w:adjustRightInd w:val="0"/>
        <w:rPr>
          <w:rFonts w:cs="Times New Roman"/>
          <w:szCs w:val="24"/>
        </w:rPr>
      </w:pPr>
      <w:r>
        <w:rPr>
          <w:rFonts w:cs="Times New Roman"/>
          <w:szCs w:val="24"/>
        </w:rPr>
        <w:t>Nesse caso, para atender as exigências da leitura crítica faz-se oportuno (in)disciplinar e (</w:t>
      </w:r>
      <w:proofErr w:type="spellStart"/>
      <w:r>
        <w:rPr>
          <w:rFonts w:cs="Times New Roman"/>
          <w:szCs w:val="24"/>
        </w:rPr>
        <w:t>des</w:t>
      </w:r>
      <w:proofErr w:type="spellEnd"/>
      <w:r>
        <w:rPr>
          <w:rFonts w:cs="Times New Roman"/>
          <w:szCs w:val="24"/>
        </w:rPr>
        <w:t xml:space="preserve">)construir práticas de ensino de leitura ancoradas em pensamentos </w:t>
      </w:r>
      <w:proofErr w:type="spellStart"/>
      <w:r>
        <w:rPr>
          <w:rFonts w:cs="Times New Roman"/>
          <w:szCs w:val="24"/>
        </w:rPr>
        <w:t>universalizadores</w:t>
      </w:r>
      <w:proofErr w:type="spellEnd"/>
      <w:r>
        <w:rPr>
          <w:rFonts w:cs="Times New Roman"/>
          <w:szCs w:val="24"/>
        </w:rPr>
        <w:t xml:space="preserve"> (GREEN, 1997; MENEZES DE SOUZA, 2010; DUBOC, 2012). Portanto, o ensino frente às atividades de leitura em LI deve compreender a própria noção de crítica como interrogação, indagação, problematização e contestação de quaisquer questões impressos pelo texto.</w:t>
      </w:r>
    </w:p>
    <w:p w14:paraId="0724D4E1" w14:textId="063EFDA3" w:rsidR="000110E7" w:rsidRDefault="000110E7" w:rsidP="000110E7">
      <w:pPr>
        <w:autoSpaceDE w:val="0"/>
        <w:autoSpaceDN w:val="0"/>
        <w:adjustRightInd w:val="0"/>
        <w:rPr>
          <w:rFonts w:cs="Times New Roman"/>
          <w:szCs w:val="24"/>
        </w:rPr>
      </w:pPr>
      <w:r>
        <w:rPr>
          <w:rFonts w:cs="Times New Roman"/>
          <w:szCs w:val="24"/>
        </w:rPr>
        <w:t>Para reforçar a justificativa para (in)disciplinar e (</w:t>
      </w:r>
      <w:proofErr w:type="spellStart"/>
      <w:r>
        <w:rPr>
          <w:rFonts w:cs="Times New Roman"/>
          <w:szCs w:val="24"/>
        </w:rPr>
        <w:t>des</w:t>
      </w:r>
      <w:proofErr w:type="spellEnd"/>
      <w:r>
        <w:rPr>
          <w:rFonts w:cs="Times New Roman"/>
          <w:szCs w:val="24"/>
        </w:rPr>
        <w:t xml:space="preserve">)construir o ensino de leitura para o pensamento crítico, para o desenvolvimento do letramento crítico, segundo Duboc (2012), é primordial levar em consideração três aspectos gerais: I – o agenciamento crítico do sujeito por meio do uso da língua com vistas à compreensão dos sujeitos elevados e inferiorizados nas práticas sociais, para então entender a sua construção </w:t>
      </w:r>
      <w:proofErr w:type="spellStart"/>
      <w:r>
        <w:rPr>
          <w:rFonts w:cs="Times New Roman"/>
          <w:szCs w:val="24"/>
        </w:rPr>
        <w:t>sócio-histórico</w:t>
      </w:r>
      <w:proofErr w:type="spellEnd"/>
      <w:r>
        <w:rPr>
          <w:rFonts w:cs="Times New Roman"/>
          <w:szCs w:val="24"/>
        </w:rPr>
        <w:t xml:space="preserve"> e, se necessário, buscar transformação do seu entorno; II – </w:t>
      </w:r>
      <w:r w:rsidR="00E55C2E">
        <w:rPr>
          <w:rFonts w:cs="Times New Roman"/>
          <w:szCs w:val="24"/>
        </w:rPr>
        <w:t xml:space="preserve">a </w:t>
      </w:r>
      <w:r>
        <w:rPr>
          <w:rFonts w:cs="Times New Roman"/>
          <w:szCs w:val="24"/>
        </w:rPr>
        <w:t xml:space="preserve">formação do sujeito enquanto cidadãos ativos que compreendem e lutam pela diversidade das múltiplas camadas do mundo para que haja a sua </w:t>
      </w:r>
      <w:r>
        <w:rPr>
          <w:rFonts w:cs="Times New Roman"/>
          <w:szCs w:val="24"/>
        </w:rPr>
        <w:lastRenderedPageBreak/>
        <w:t>democratização; III – o entendimento crítico das relações complexas da diversidade das múltiplas culturas e linguagens trazidas pela globalização, onde esvaziam a concepção de certo e errado e tudo fica a depender do contexto, “sendo  que o certo será certo apenas ali, mas não acolá, e ainda assim, temporariamente” (DUBOC, 2012, p. 88).</w:t>
      </w:r>
    </w:p>
    <w:p w14:paraId="2B077E80" w14:textId="56F2C69D" w:rsidR="000110E7" w:rsidRPr="00183973" w:rsidRDefault="000110E7" w:rsidP="000110E7">
      <w:pPr>
        <w:autoSpaceDE w:val="0"/>
        <w:autoSpaceDN w:val="0"/>
        <w:adjustRightInd w:val="0"/>
        <w:rPr>
          <w:rFonts w:cs="Times New Roman"/>
          <w:szCs w:val="24"/>
        </w:rPr>
      </w:pPr>
      <w:r>
        <w:rPr>
          <w:rFonts w:cs="Times New Roman"/>
          <w:szCs w:val="24"/>
        </w:rPr>
        <w:t xml:space="preserve">Por fim, nesse contexto de discussão, salientamos, que o educador em sua prática de ensino de leitura em LI, precisa sempre ter em mente o pensamento de que é fundamental formar leitores mais analíticos e críticos, pois, assim, é explicito que </w:t>
      </w:r>
      <w:r w:rsidR="00762CB9">
        <w:rPr>
          <w:rFonts w:cs="Times New Roman"/>
          <w:szCs w:val="24"/>
        </w:rPr>
        <w:t xml:space="preserve">a leitura </w:t>
      </w:r>
      <w:r>
        <w:rPr>
          <w:rFonts w:cs="Times New Roman"/>
          <w:szCs w:val="24"/>
        </w:rPr>
        <w:t>favorecerá muito para a existência de um mundo onde possam caber todos os mundos. Em outras palavras</w:t>
      </w:r>
      <w:r w:rsidR="00BF716F">
        <w:rPr>
          <w:rFonts w:cs="Times New Roman"/>
          <w:szCs w:val="24"/>
        </w:rPr>
        <w:t xml:space="preserve">, a leitura </w:t>
      </w:r>
      <w:r w:rsidR="00762CB9" w:rsidRPr="00183973">
        <w:rPr>
          <w:rFonts w:cs="Times New Roman"/>
          <w:szCs w:val="24"/>
        </w:rPr>
        <w:t xml:space="preserve">para formar cidadãos críticos, reflexivos, capazes de perceberem discursos tendenciosos, excludentes e prejudiciais às suas existências. É esse conceito de leitura </w:t>
      </w:r>
      <w:r w:rsidR="00A51603" w:rsidRPr="00183973">
        <w:rPr>
          <w:rFonts w:cs="Times New Roman"/>
          <w:szCs w:val="24"/>
        </w:rPr>
        <w:t>que adotamos e que será objeto de estudo na próxima seção.</w:t>
      </w:r>
    </w:p>
    <w:p w14:paraId="67DC123B" w14:textId="77777777" w:rsidR="000110E7" w:rsidRDefault="000110E7" w:rsidP="00B34673">
      <w:pPr>
        <w:ind w:firstLine="0"/>
        <w:rPr>
          <w:rFonts w:cs="Times New Roman"/>
          <w:szCs w:val="24"/>
        </w:rPr>
      </w:pPr>
    </w:p>
    <w:p w14:paraId="00B43CC6" w14:textId="6FE38AE0" w:rsidR="000110E7" w:rsidRDefault="000709B3" w:rsidP="000110E7">
      <w:pPr>
        <w:pStyle w:val="Ttulo1"/>
        <w:spacing w:before="0" w:beforeAutospacing="0" w:after="0" w:afterAutospacing="0" w:line="360" w:lineRule="auto"/>
      </w:pPr>
      <w:bookmarkStart w:id="1" w:name="_Toc408999232"/>
      <w:r>
        <w:t>4</w:t>
      </w:r>
      <w:r w:rsidR="00CA07B7">
        <w:t xml:space="preserve"> </w:t>
      </w:r>
      <w:r w:rsidR="000110E7">
        <w:t xml:space="preserve">A AULA DE INGLÊS NO ENSINO MÉDIO E A EXPLORAÇÃO DO TEXTO </w:t>
      </w:r>
      <w:bookmarkEnd w:id="1"/>
    </w:p>
    <w:p w14:paraId="1D8C3B84" w14:textId="77777777" w:rsidR="000110E7" w:rsidRDefault="000110E7" w:rsidP="000110E7">
      <w:pPr>
        <w:pStyle w:val="PargrafodaLista"/>
        <w:spacing w:after="0" w:line="360" w:lineRule="auto"/>
        <w:jc w:val="both"/>
        <w:rPr>
          <w:rFonts w:ascii="Times New Roman" w:hAnsi="Times New Roman" w:cs="Times New Roman"/>
          <w:sz w:val="24"/>
          <w:szCs w:val="24"/>
        </w:rPr>
      </w:pPr>
    </w:p>
    <w:p w14:paraId="27D40AA7" w14:textId="32CE03F6" w:rsidR="000110E7" w:rsidRDefault="000110E7" w:rsidP="000110E7">
      <w:pPr>
        <w:rPr>
          <w:rFonts w:cs="Times New Roman"/>
          <w:szCs w:val="24"/>
        </w:rPr>
      </w:pPr>
      <w:r>
        <w:rPr>
          <w:rFonts w:cs="Times New Roman"/>
          <w:szCs w:val="24"/>
        </w:rPr>
        <w:t xml:space="preserve">A nossa intenção nas análises </w:t>
      </w:r>
      <w:r w:rsidR="003D0BDC">
        <w:rPr>
          <w:rFonts w:cs="Times New Roman"/>
          <w:szCs w:val="24"/>
        </w:rPr>
        <w:t xml:space="preserve">foi investigar </w:t>
      </w:r>
      <w:r>
        <w:rPr>
          <w:rFonts w:cs="Times New Roman"/>
          <w:szCs w:val="24"/>
        </w:rPr>
        <w:t xml:space="preserve">como a prática do professor de inglês pode estar </w:t>
      </w:r>
      <w:r w:rsidR="003D0BDC">
        <w:rPr>
          <w:rFonts w:cs="Times New Roman"/>
          <w:szCs w:val="24"/>
        </w:rPr>
        <w:t xml:space="preserve">pautada no </w:t>
      </w:r>
      <w:r>
        <w:rPr>
          <w:rFonts w:cs="Times New Roman"/>
          <w:szCs w:val="24"/>
        </w:rPr>
        <w:t>pensamento de uma leitura mais criteriosa e mais analítica. Ou seja, para um concepção de leitura crítica.</w:t>
      </w:r>
    </w:p>
    <w:p w14:paraId="0CA96387" w14:textId="77777777" w:rsidR="000110E7" w:rsidRDefault="000110E7" w:rsidP="000110E7">
      <w:pPr>
        <w:rPr>
          <w:rFonts w:cs="Times New Roman"/>
          <w:szCs w:val="24"/>
        </w:rPr>
      </w:pPr>
      <w:r>
        <w:rPr>
          <w:rFonts w:cs="Times New Roman"/>
          <w:szCs w:val="24"/>
        </w:rPr>
        <w:t xml:space="preserve">Vejamos, algumas partes da aula de leitura de LI da turma do 3º ano, turno noturno do Ensino Médio. </w:t>
      </w:r>
    </w:p>
    <w:p w14:paraId="043B871C" w14:textId="77777777" w:rsidR="001162BA" w:rsidRDefault="001162BA" w:rsidP="001162BA">
      <w:pPr>
        <w:ind w:firstLine="0"/>
        <w:rPr>
          <w:rFonts w:cs="Times New Roman"/>
          <w:b/>
          <w:szCs w:val="24"/>
        </w:rPr>
      </w:pPr>
    </w:p>
    <w:p w14:paraId="18D4CC43" w14:textId="77777777" w:rsidR="000110E7" w:rsidRPr="001162BA" w:rsidRDefault="000110E7" w:rsidP="001162BA">
      <w:pPr>
        <w:spacing w:line="240" w:lineRule="auto"/>
        <w:ind w:left="2268" w:firstLine="0"/>
        <w:rPr>
          <w:rFonts w:cs="Times New Roman"/>
          <w:sz w:val="22"/>
        </w:rPr>
      </w:pPr>
      <w:r w:rsidRPr="001162BA">
        <w:rPr>
          <w:rFonts w:cs="Times New Roman"/>
          <w:sz w:val="22"/>
        </w:rPr>
        <w:t xml:space="preserve">P: Oh, gente, o texto está no livro na página do livro é 146. É bem pequenininho o texto, ok?!  / O texto tem um desenho, né? </w:t>
      </w:r>
      <w:r w:rsidRPr="006D6135">
        <w:rPr>
          <w:rFonts w:cs="Times New Roman"/>
          <w:b/>
          <w:sz w:val="22"/>
        </w:rPr>
        <w:t>Tá falando o que esse desenho</w:t>
      </w:r>
      <w:r w:rsidRPr="001162BA">
        <w:rPr>
          <w:rFonts w:cs="Times New Roman"/>
          <w:sz w:val="22"/>
        </w:rPr>
        <w:t>?</w:t>
      </w:r>
    </w:p>
    <w:p w14:paraId="36ACD9D1" w14:textId="77777777" w:rsidR="000110E7" w:rsidRPr="001162BA" w:rsidRDefault="000110E7" w:rsidP="001162BA">
      <w:pPr>
        <w:spacing w:line="240" w:lineRule="auto"/>
        <w:ind w:left="2268" w:firstLine="0"/>
        <w:rPr>
          <w:rFonts w:cs="Times New Roman"/>
          <w:sz w:val="22"/>
        </w:rPr>
      </w:pPr>
      <w:r w:rsidRPr="001162BA">
        <w:rPr>
          <w:rFonts w:cs="Times New Roman"/>
          <w:sz w:val="22"/>
        </w:rPr>
        <w:t>A: Mudanças climáticas?!</w:t>
      </w:r>
    </w:p>
    <w:p w14:paraId="202CF89A" w14:textId="77777777" w:rsidR="000110E7" w:rsidRPr="001162BA" w:rsidRDefault="000110E7" w:rsidP="001162BA">
      <w:pPr>
        <w:spacing w:line="240" w:lineRule="auto"/>
        <w:ind w:left="2268" w:firstLine="0"/>
        <w:rPr>
          <w:rFonts w:cs="Times New Roman"/>
          <w:sz w:val="22"/>
        </w:rPr>
      </w:pPr>
      <w:r w:rsidRPr="001162BA">
        <w:rPr>
          <w:rFonts w:cs="Times New Roman"/>
          <w:sz w:val="22"/>
        </w:rPr>
        <w:t>P: Causa o que as mudanças climáticas? Quais são os problemas que temos atualmente sobre as mudanças climáticas?</w:t>
      </w:r>
    </w:p>
    <w:p w14:paraId="7849DEF8" w14:textId="77777777" w:rsidR="000110E7" w:rsidRPr="001162BA" w:rsidRDefault="000110E7" w:rsidP="001162BA">
      <w:pPr>
        <w:spacing w:line="240" w:lineRule="auto"/>
        <w:ind w:left="2268" w:firstLine="0"/>
        <w:rPr>
          <w:rFonts w:cs="Times New Roman"/>
          <w:sz w:val="22"/>
        </w:rPr>
      </w:pPr>
      <w:r w:rsidRPr="001162BA">
        <w:rPr>
          <w:rFonts w:cs="Times New Roman"/>
          <w:sz w:val="22"/>
        </w:rPr>
        <w:t>A: Aquecimento global.</w:t>
      </w:r>
    </w:p>
    <w:p w14:paraId="44FBC4AF" w14:textId="77777777" w:rsidR="000110E7" w:rsidRPr="001162BA" w:rsidRDefault="000110E7" w:rsidP="001162BA">
      <w:pPr>
        <w:spacing w:line="240" w:lineRule="auto"/>
        <w:ind w:left="2268" w:firstLine="0"/>
        <w:rPr>
          <w:rFonts w:cs="Times New Roman"/>
          <w:sz w:val="22"/>
        </w:rPr>
      </w:pPr>
      <w:r w:rsidRPr="001162BA">
        <w:rPr>
          <w:rFonts w:cs="Times New Roman"/>
          <w:sz w:val="22"/>
        </w:rPr>
        <w:t>P: Isso, muito bem!</w:t>
      </w:r>
    </w:p>
    <w:p w14:paraId="09B53955" w14:textId="77777777" w:rsidR="000110E7" w:rsidRPr="001162BA" w:rsidRDefault="000110E7" w:rsidP="001162BA">
      <w:pPr>
        <w:spacing w:line="240" w:lineRule="auto"/>
        <w:ind w:left="2268" w:firstLine="0"/>
        <w:rPr>
          <w:rFonts w:cs="Times New Roman"/>
          <w:sz w:val="22"/>
        </w:rPr>
      </w:pPr>
      <w:r w:rsidRPr="001162BA">
        <w:rPr>
          <w:rFonts w:cs="Times New Roman"/>
          <w:sz w:val="22"/>
        </w:rPr>
        <w:t xml:space="preserve">P: Esse desenho está mostrando cientificamente alguma coisa que acontece na terra, né assim? </w:t>
      </w:r>
      <w:r w:rsidRPr="006D6135">
        <w:rPr>
          <w:rFonts w:cs="Times New Roman"/>
          <w:b/>
          <w:sz w:val="22"/>
        </w:rPr>
        <w:t>O que será que acontece</w:t>
      </w:r>
      <w:r w:rsidRPr="001162BA">
        <w:rPr>
          <w:rFonts w:cs="Times New Roman"/>
          <w:sz w:val="22"/>
        </w:rPr>
        <w:t xml:space="preserve">? De acordo com o desenho, o que é relativo ao aquecimento global? Então, </w:t>
      </w:r>
      <w:r w:rsidRPr="006D6135">
        <w:rPr>
          <w:rFonts w:cs="Times New Roman"/>
          <w:b/>
          <w:sz w:val="22"/>
        </w:rPr>
        <w:t>pelo conhecimento de mundo que vocês</w:t>
      </w:r>
      <w:r w:rsidRPr="001162BA">
        <w:rPr>
          <w:rFonts w:cs="Times New Roman"/>
          <w:sz w:val="22"/>
        </w:rPr>
        <w:t xml:space="preserve"> têm sobre o aquecimento global, já dá para nós termos noção do que fala o texto, né assim? Eu vou ler o texto e espero que vocês acompanhem em silêncio. </w:t>
      </w:r>
    </w:p>
    <w:p w14:paraId="0865177F" w14:textId="77777777" w:rsidR="000110E7" w:rsidRDefault="000110E7" w:rsidP="000110E7">
      <w:pPr>
        <w:spacing w:line="240" w:lineRule="auto"/>
        <w:rPr>
          <w:rFonts w:cs="Times New Roman"/>
          <w:i/>
          <w:szCs w:val="24"/>
        </w:rPr>
      </w:pPr>
    </w:p>
    <w:p w14:paraId="29431DA8" w14:textId="77777777" w:rsidR="000110E7" w:rsidRDefault="000110E7" w:rsidP="000110E7">
      <w:pPr>
        <w:spacing w:line="240" w:lineRule="auto"/>
        <w:ind w:left="709"/>
        <w:rPr>
          <w:rFonts w:cs="Times New Roman"/>
          <w:i/>
          <w:szCs w:val="24"/>
        </w:rPr>
      </w:pPr>
    </w:p>
    <w:p w14:paraId="0ED58A8E" w14:textId="18A0C5A6" w:rsidR="000110E7" w:rsidRDefault="000110E7" w:rsidP="000110E7">
      <w:pPr>
        <w:rPr>
          <w:rFonts w:cs="Times New Roman"/>
          <w:szCs w:val="24"/>
        </w:rPr>
      </w:pPr>
      <w:r>
        <w:rPr>
          <w:rFonts w:cs="Times New Roman"/>
          <w:szCs w:val="24"/>
        </w:rPr>
        <w:t xml:space="preserve">Chamamos atenção para os seguimentos da fala do professor colaborador com relação à leitura do texto. No primeiro momento, o professor tenta conduzir o raciocínio dos alunos fazendo questões sobre a temática do texto. Em seguida, traz para sua aula às estratégias de leitura, objetivando ativar o conhecimento prévio do aluno sobre o tema textual. Por </w:t>
      </w:r>
      <w:r>
        <w:rPr>
          <w:rFonts w:cs="Times New Roman"/>
          <w:szCs w:val="24"/>
        </w:rPr>
        <w:lastRenderedPageBreak/>
        <w:t xml:space="preserve">conseguinte, usa dos aspectos visuais (como as imagens do texto) para tentar inferir significado. Também é notório o trabalho com as questões mais específicas, como sinais linguísticos (letras, palavras, frases, números, imagens), para gerar processamento desses sinais para a formulação da compreensão das unidades menores até </w:t>
      </w:r>
      <w:r w:rsidR="00B3149A">
        <w:rPr>
          <w:rFonts w:cs="Times New Roman"/>
          <w:szCs w:val="24"/>
        </w:rPr>
        <w:t>à</w:t>
      </w:r>
      <w:r>
        <w:rPr>
          <w:rFonts w:cs="Times New Roman"/>
          <w:szCs w:val="24"/>
        </w:rPr>
        <w:t>s maiores, ou seja, o texto como um todo.</w:t>
      </w:r>
    </w:p>
    <w:p w14:paraId="313118DE" w14:textId="16E941E1" w:rsidR="000110E7" w:rsidRDefault="000110E7" w:rsidP="000110E7">
      <w:pPr>
        <w:rPr>
          <w:rFonts w:cs="Times New Roman"/>
          <w:szCs w:val="24"/>
        </w:rPr>
      </w:pPr>
      <w:r>
        <w:rPr>
          <w:rFonts w:cs="Times New Roman"/>
          <w:szCs w:val="24"/>
        </w:rPr>
        <w:t xml:space="preserve">Trazemos o pensamento de </w:t>
      </w:r>
      <w:proofErr w:type="spellStart"/>
      <w:r>
        <w:rPr>
          <w:rFonts w:cs="Times New Roman"/>
          <w:szCs w:val="24"/>
        </w:rPr>
        <w:t>Coracini</w:t>
      </w:r>
      <w:proofErr w:type="spellEnd"/>
      <w:r>
        <w:rPr>
          <w:rFonts w:cs="Times New Roman"/>
          <w:szCs w:val="24"/>
        </w:rPr>
        <w:t xml:space="preserve"> (2010) para salientar que as estratégias de leitura cognitiva utilizadas pelo professor no processo da leitura é importante. Todavia, se essas forem trabalhadas isoladamente, fora de um processo, reconhecemos que não possibilita a construção dos múltiplos sentidos do texto. </w:t>
      </w:r>
      <w:proofErr w:type="spellStart"/>
      <w:r>
        <w:rPr>
          <w:rFonts w:cs="Times New Roman"/>
          <w:szCs w:val="24"/>
        </w:rPr>
        <w:t>Kleiman</w:t>
      </w:r>
      <w:proofErr w:type="spellEnd"/>
      <w:r>
        <w:rPr>
          <w:rFonts w:cs="Times New Roman"/>
          <w:szCs w:val="24"/>
        </w:rPr>
        <w:t xml:space="preserve"> (2007</w:t>
      </w:r>
      <w:r w:rsidR="00650C7C">
        <w:rPr>
          <w:rFonts w:cs="Times New Roman"/>
          <w:szCs w:val="24"/>
        </w:rPr>
        <w:t>b</w:t>
      </w:r>
      <w:r>
        <w:rPr>
          <w:rFonts w:cs="Times New Roman"/>
          <w:szCs w:val="24"/>
        </w:rPr>
        <w:t>) ainda declara que</w:t>
      </w:r>
      <w:r w:rsidR="00E27204">
        <w:rPr>
          <w:rFonts w:cs="Times New Roman"/>
          <w:szCs w:val="24"/>
        </w:rPr>
        <w:t>,</w:t>
      </w:r>
      <w:r>
        <w:rPr>
          <w:rFonts w:cs="Times New Roman"/>
          <w:szCs w:val="24"/>
        </w:rPr>
        <w:t xml:space="preserve"> mesmo que essas estratégias exi</w:t>
      </w:r>
      <w:r w:rsidR="00E27204">
        <w:rPr>
          <w:rFonts w:cs="Times New Roman"/>
          <w:szCs w:val="24"/>
        </w:rPr>
        <w:t>ja</w:t>
      </w:r>
      <w:r>
        <w:rPr>
          <w:rFonts w:cs="Times New Roman"/>
          <w:szCs w:val="24"/>
        </w:rPr>
        <w:t xml:space="preserve">m um maior trabalho cognitivo dos alunos, por levarem a pensar sobre seus conhecimentos de mundo, esse esforço ainda estaria restrito </w:t>
      </w:r>
      <w:r w:rsidR="00E27204">
        <w:rPr>
          <w:rFonts w:cs="Times New Roman"/>
          <w:szCs w:val="24"/>
        </w:rPr>
        <w:t>à</w:t>
      </w:r>
      <w:r>
        <w:rPr>
          <w:rFonts w:cs="Times New Roman"/>
          <w:szCs w:val="24"/>
        </w:rPr>
        <w:t xml:space="preserve">s competências linguísticas. </w:t>
      </w:r>
      <w:r w:rsidR="00CA2007">
        <w:rPr>
          <w:rFonts w:cs="Times New Roman"/>
          <w:szCs w:val="24"/>
        </w:rPr>
        <w:t>Tal abordagem</w:t>
      </w:r>
      <w:r>
        <w:rPr>
          <w:rFonts w:cs="Times New Roman"/>
          <w:szCs w:val="24"/>
        </w:rPr>
        <w:t xml:space="preserve"> ocasiona operações homogeneizadoras para o ensino e </w:t>
      </w:r>
      <w:r w:rsidR="00CA2007">
        <w:rPr>
          <w:rFonts w:cs="Times New Roman"/>
          <w:szCs w:val="24"/>
        </w:rPr>
        <w:t xml:space="preserve">para </w:t>
      </w:r>
      <w:r>
        <w:rPr>
          <w:rFonts w:cs="Times New Roman"/>
          <w:szCs w:val="24"/>
        </w:rPr>
        <w:t xml:space="preserve">a formação de leitores passivos. </w:t>
      </w:r>
    </w:p>
    <w:p w14:paraId="4393C7BA" w14:textId="4877D58D" w:rsidR="000110E7" w:rsidRPr="002C0996" w:rsidRDefault="000110E7" w:rsidP="000110E7">
      <w:pPr>
        <w:rPr>
          <w:rFonts w:cs="Times New Roman"/>
          <w:szCs w:val="24"/>
        </w:rPr>
      </w:pPr>
      <w:r>
        <w:rPr>
          <w:rFonts w:cs="Times New Roman"/>
          <w:szCs w:val="24"/>
        </w:rPr>
        <w:t xml:space="preserve">Reconhecemos as questões levantadas pelo professor para os alunos. Entretanto, vemos que as poucas vezes </w:t>
      </w:r>
      <w:r w:rsidR="00255128">
        <w:rPr>
          <w:rFonts w:cs="Times New Roman"/>
          <w:szCs w:val="24"/>
        </w:rPr>
        <w:t xml:space="preserve">em </w:t>
      </w:r>
      <w:r>
        <w:rPr>
          <w:rFonts w:cs="Times New Roman"/>
          <w:szCs w:val="24"/>
        </w:rPr>
        <w:t>que os alunos se pronunciaram sobre o texto, sem interferência do professor, nos parece um tanto artificial. É como se fosse um jogo de perguntas óbvias e respostas já esperada</w:t>
      </w:r>
      <w:r w:rsidR="00255128">
        <w:rPr>
          <w:rFonts w:cs="Times New Roman"/>
          <w:szCs w:val="24"/>
        </w:rPr>
        <w:t>s</w:t>
      </w:r>
      <w:r>
        <w:rPr>
          <w:rFonts w:cs="Times New Roman"/>
          <w:szCs w:val="24"/>
        </w:rPr>
        <w:t>. Essa postura nas atividades de leitura, muitas vezes, não possibilit</w:t>
      </w:r>
      <w:r w:rsidR="00255128">
        <w:rPr>
          <w:rFonts w:cs="Times New Roman"/>
          <w:szCs w:val="24"/>
        </w:rPr>
        <w:t>ou</w:t>
      </w:r>
      <w:r>
        <w:rPr>
          <w:rFonts w:cs="Times New Roman"/>
          <w:szCs w:val="24"/>
        </w:rPr>
        <w:t xml:space="preserve"> a significação sobre as questões mais simbólicas e ideológicas impressas ao texto (onde seria a oportunidade ideal para levantar pensamentos e questões críticas para os alunos</w:t>
      </w:r>
      <w:r w:rsidRPr="002C0996">
        <w:rPr>
          <w:rFonts w:cs="Times New Roman"/>
          <w:szCs w:val="24"/>
        </w:rPr>
        <w:t>).</w:t>
      </w:r>
      <w:r w:rsidR="00F07BBD" w:rsidRPr="002C0996">
        <w:rPr>
          <w:rFonts w:cs="Times New Roman"/>
          <w:szCs w:val="24"/>
        </w:rPr>
        <w:t xml:space="preserve"> O que eles sabem sobre o tema? Que problemas essas mudanças trazem pra vida deles? O que eles podem fazer para evitar esses problemas? Qual o papel deles, como cidadãos?</w:t>
      </w:r>
    </w:p>
    <w:p w14:paraId="17620490" w14:textId="3F6C14F8" w:rsidR="000110E7" w:rsidRDefault="00F932DB" w:rsidP="000110E7">
      <w:pPr>
        <w:rPr>
          <w:rFonts w:cs="Times New Roman"/>
          <w:szCs w:val="24"/>
        </w:rPr>
      </w:pPr>
      <w:r>
        <w:rPr>
          <w:rFonts w:cs="Times New Roman"/>
          <w:szCs w:val="24"/>
        </w:rPr>
        <w:t>A interação prosseguiu e o professor passou a explorar o significado de palavras isoladas, bem como a orientar como os alunos podem ter acesso ao vocabulário do texto.</w:t>
      </w:r>
    </w:p>
    <w:p w14:paraId="2655C18F" w14:textId="77777777" w:rsidR="000110E7" w:rsidRDefault="000110E7" w:rsidP="000110E7">
      <w:pPr>
        <w:spacing w:line="240" w:lineRule="auto"/>
        <w:ind w:left="709"/>
        <w:rPr>
          <w:rFonts w:cs="Times New Roman"/>
          <w:i/>
          <w:szCs w:val="24"/>
        </w:rPr>
      </w:pPr>
    </w:p>
    <w:p w14:paraId="42EF5C19" w14:textId="77777777" w:rsidR="000110E7" w:rsidRPr="00F932DB" w:rsidRDefault="000110E7" w:rsidP="00F932DB">
      <w:pPr>
        <w:spacing w:line="240" w:lineRule="auto"/>
        <w:ind w:left="2268" w:firstLine="0"/>
        <w:rPr>
          <w:rFonts w:cs="Times New Roman"/>
          <w:sz w:val="22"/>
          <w:szCs w:val="24"/>
        </w:rPr>
      </w:pPr>
      <w:r w:rsidRPr="00F932DB">
        <w:rPr>
          <w:rFonts w:cs="Times New Roman"/>
          <w:sz w:val="22"/>
          <w:szCs w:val="24"/>
        </w:rPr>
        <w:t xml:space="preserve">P: Depois da leitura gente, tem </w:t>
      </w:r>
      <w:r w:rsidRPr="00F932DB">
        <w:rPr>
          <w:rFonts w:cs="Times New Roman"/>
          <w:b/>
          <w:sz w:val="22"/>
          <w:szCs w:val="24"/>
        </w:rPr>
        <w:t>alguma palavra</w:t>
      </w:r>
      <w:r w:rsidRPr="00F932DB">
        <w:rPr>
          <w:rFonts w:cs="Times New Roman"/>
          <w:sz w:val="22"/>
          <w:szCs w:val="24"/>
        </w:rPr>
        <w:t xml:space="preserve"> que vocês não conhecem? Diga </w:t>
      </w:r>
      <w:r w:rsidRPr="00F932DB">
        <w:rPr>
          <w:rFonts w:cs="Times New Roman"/>
          <w:b/>
          <w:sz w:val="22"/>
          <w:szCs w:val="24"/>
        </w:rPr>
        <w:t>uma palavra</w:t>
      </w:r>
      <w:r w:rsidRPr="00F932DB">
        <w:rPr>
          <w:rFonts w:cs="Times New Roman"/>
          <w:sz w:val="22"/>
          <w:szCs w:val="24"/>
        </w:rPr>
        <w:t xml:space="preserve"> que vocês acham que seria importante para </w:t>
      </w:r>
      <w:r w:rsidRPr="00F932DB">
        <w:rPr>
          <w:rFonts w:cs="Times New Roman"/>
          <w:b/>
          <w:sz w:val="22"/>
          <w:szCs w:val="24"/>
        </w:rPr>
        <w:t>reconhecer o assunto do texto</w:t>
      </w:r>
      <w:r w:rsidRPr="00F932DB">
        <w:rPr>
          <w:rFonts w:cs="Times New Roman"/>
          <w:sz w:val="22"/>
          <w:szCs w:val="24"/>
        </w:rPr>
        <w:t xml:space="preserve">. </w:t>
      </w:r>
    </w:p>
    <w:p w14:paraId="73ACFA0E" w14:textId="77777777" w:rsidR="000110E7" w:rsidRPr="00F932DB" w:rsidRDefault="000110E7" w:rsidP="00F932DB">
      <w:pPr>
        <w:spacing w:line="240" w:lineRule="auto"/>
        <w:ind w:left="2268" w:firstLine="0"/>
        <w:rPr>
          <w:rFonts w:cs="Times New Roman"/>
          <w:sz w:val="22"/>
          <w:szCs w:val="24"/>
        </w:rPr>
      </w:pPr>
      <w:r w:rsidRPr="00F932DB">
        <w:rPr>
          <w:rFonts w:cs="Times New Roman"/>
          <w:sz w:val="22"/>
          <w:szCs w:val="24"/>
        </w:rPr>
        <w:t xml:space="preserve">A: </w:t>
      </w:r>
      <w:proofErr w:type="spellStart"/>
      <w:r w:rsidRPr="00F932DB">
        <w:rPr>
          <w:rFonts w:cs="Times New Roman"/>
          <w:sz w:val="22"/>
          <w:szCs w:val="24"/>
        </w:rPr>
        <w:t>Greenhouse</w:t>
      </w:r>
      <w:proofErr w:type="spellEnd"/>
    </w:p>
    <w:p w14:paraId="4E01D628" w14:textId="77777777" w:rsidR="000110E7" w:rsidRPr="00F932DB" w:rsidRDefault="000110E7" w:rsidP="00F932DB">
      <w:pPr>
        <w:spacing w:line="240" w:lineRule="auto"/>
        <w:ind w:left="2268" w:firstLine="0"/>
        <w:rPr>
          <w:rFonts w:cs="Times New Roman"/>
          <w:sz w:val="22"/>
          <w:szCs w:val="24"/>
        </w:rPr>
      </w:pPr>
      <w:r w:rsidRPr="00F932DB">
        <w:rPr>
          <w:rFonts w:cs="Times New Roman"/>
          <w:sz w:val="22"/>
          <w:szCs w:val="24"/>
        </w:rPr>
        <w:t>P: Estufa, ok! Nós sabemos que estufa é algo que mantem o calor, que aquece, por isso que esse nome é dado, porque remeter ao efeito do aquecimento, né assim?</w:t>
      </w:r>
    </w:p>
    <w:p w14:paraId="3781AC1A" w14:textId="77777777" w:rsidR="000110E7" w:rsidRPr="00F932DB" w:rsidRDefault="000110E7" w:rsidP="00F932DB">
      <w:pPr>
        <w:spacing w:line="240" w:lineRule="auto"/>
        <w:ind w:left="2268" w:firstLine="0"/>
        <w:rPr>
          <w:rFonts w:cs="Times New Roman"/>
          <w:sz w:val="22"/>
          <w:szCs w:val="24"/>
        </w:rPr>
      </w:pPr>
      <w:r w:rsidRPr="00F932DB">
        <w:rPr>
          <w:rFonts w:cs="Times New Roman"/>
          <w:sz w:val="22"/>
          <w:szCs w:val="24"/>
        </w:rPr>
        <w:t>A: Professor, e essa última sentença?</w:t>
      </w:r>
    </w:p>
    <w:p w14:paraId="04B426AF" w14:textId="3A5D8DF0" w:rsidR="000110E7" w:rsidRPr="00F932DB" w:rsidRDefault="000110E7" w:rsidP="00F932DB">
      <w:pPr>
        <w:spacing w:line="240" w:lineRule="auto"/>
        <w:ind w:left="2268" w:firstLine="0"/>
        <w:rPr>
          <w:rFonts w:cs="Times New Roman"/>
          <w:sz w:val="22"/>
          <w:szCs w:val="24"/>
        </w:rPr>
      </w:pPr>
      <w:r w:rsidRPr="00F932DB">
        <w:rPr>
          <w:rFonts w:cs="Times New Roman"/>
          <w:sz w:val="22"/>
          <w:szCs w:val="24"/>
          <w:lang w:val="en-US"/>
        </w:rPr>
        <w:t xml:space="preserve">P: </w:t>
      </w:r>
      <w:proofErr w:type="gramStart"/>
      <w:r w:rsidR="00F932DB" w:rsidRPr="00F932DB">
        <w:rPr>
          <w:rFonts w:cs="Times New Roman"/>
          <w:sz w:val="22"/>
          <w:szCs w:val="24"/>
          <w:lang w:val="en-US"/>
        </w:rPr>
        <w:t>A</w:t>
      </w:r>
      <w:proofErr w:type="gramEnd"/>
      <w:r w:rsidRPr="00F932DB">
        <w:rPr>
          <w:rFonts w:cs="Times New Roman"/>
          <w:sz w:val="22"/>
          <w:szCs w:val="24"/>
          <w:lang w:val="en-US"/>
        </w:rPr>
        <w:t xml:space="preserve"> </w:t>
      </w:r>
      <w:proofErr w:type="spellStart"/>
      <w:r w:rsidRPr="00F932DB">
        <w:rPr>
          <w:rFonts w:cs="Times New Roman"/>
          <w:sz w:val="22"/>
          <w:szCs w:val="24"/>
          <w:lang w:val="en-US"/>
        </w:rPr>
        <w:t>última</w:t>
      </w:r>
      <w:proofErr w:type="spellEnd"/>
      <w:r w:rsidRPr="00F932DB">
        <w:rPr>
          <w:rFonts w:cs="Times New Roman"/>
          <w:sz w:val="22"/>
          <w:szCs w:val="24"/>
          <w:lang w:val="en-US"/>
        </w:rPr>
        <w:t xml:space="preserve">? Cutting down forest. </w:t>
      </w:r>
      <w:r w:rsidRPr="00F932DB">
        <w:rPr>
          <w:rFonts w:cs="Times New Roman"/>
          <w:sz w:val="22"/>
          <w:szCs w:val="24"/>
        </w:rPr>
        <w:t xml:space="preserve">Derrubada das florestas, ok! / Agora, nós </w:t>
      </w:r>
      <w:r w:rsidRPr="00F932DB">
        <w:rPr>
          <w:rFonts w:cs="Times New Roman"/>
          <w:b/>
          <w:sz w:val="22"/>
          <w:szCs w:val="24"/>
        </w:rPr>
        <w:t>temos o vocabulário no final do livro</w:t>
      </w:r>
      <w:r w:rsidRPr="00F932DB">
        <w:rPr>
          <w:rFonts w:cs="Times New Roman"/>
          <w:sz w:val="22"/>
          <w:szCs w:val="24"/>
        </w:rPr>
        <w:t>, e ele vai nos ajudar a compreender melhor o texto.</w:t>
      </w:r>
    </w:p>
    <w:p w14:paraId="0E3CB4C2" w14:textId="77777777" w:rsidR="000110E7" w:rsidRDefault="000110E7" w:rsidP="00F932DB">
      <w:pPr>
        <w:spacing w:line="240" w:lineRule="auto"/>
        <w:ind w:firstLine="2268"/>
        <w:rPr>
          <w:rFonts w:cs="Times New Roman"/>
          <w:i/>
          <w:szCs w:val="24"/>
        </w:rPr>
      </w:pPr>
      <w:r>
        <w:rPr>
          <w:rFonts w:cs="Times New Roman"/>
          <w:szCs w:val="24"/>
        </w:rPr>
        <w:t>A:</w:t>
      </w:r>
      <w:r>
        <w:rPr>
          <w:rFonts w:cs="Times New Roman"/>
          <w:i/>
          <w:szCs w:val="24"/>
        </w:rPr>
        <w:t xml:space="preserve"> </w:t>
      </w:r>
      <w:r w:rsidRPr="00F932DB">
        <w:rPr>
          <w:rFonts w:cs="Times New Roman"/>
          <w:szCs w:val="24"/>
        </w:rPr>
        <w:t>[silêncio]</w:t>
      </w:r>
    </w:p>
    <w:p w14:paraId="49EF3E42" w14:textId="77777777" w:rsidR="000110E7" w:rsidRDefault="000110E7" w:rsidP="000110E7">
      <w:pPr>
        <w:ind w:left="709"/>
        <w:rPr>
          <w:rFonts w:cs="Times New Roman"/>
          <w:i/>
          <w:szCs w:val="24"/>
        </w:rPr>
      </w:pPr>
    </w:p>
    <w:p w14:paraId="7A344443" w14:textId="65CCB8B2" w:rsidR="000110E7" w:rsidRPr="000110E7" w:rsidRDefault="000110E7" w:rsidP="000110E7">
      <w:pPr>
        <w:rPr>
          <w:rFonts w:cs="Calibri"/>
          <w:szCs w:val="24"/>
        </w:rPr>
      </w:pPr>
      <w:r>
        <w:rPr>
          <w:rFonts w:cs="Times New Roman"/>
          <w:szCs w:val="24"/>
        </w:rPr>
        <w:t>Ness</w:t>
      </w:r>
      <w:r w:rsidR="00864C29">
        <w:rPr>
          <w:rFonts w:cs="Times New Roman"/>
          <w:szCs w:val="24"/>
        </w:rPr>
        <w:t>a</w:t>
      </w:r>
      <w:r>
        <w:rPr>
          <w:rFonts w:cs="Times New Roman"/>
          <w:szCs w:val="24"/>
        </w:rPr>
        <w:t xml:space="preserve"> parte, podemos destacar um outro ato que parece ser inapropriado para leitura e construção do sentido por um viés crítico. Nesse caso, seria a ênfase da leitura privilegiando a </w:t>
      </w:r>
      <w:r>
        <w:rPr>
          <w:rFonts w:cs="Times New Roman"/>
          <w:szCs w:val="24"/>
        </w:rPr>
        <w:lastRenderedPageBreak/>
        <w:t xml:space="preserve">tradução de palavras (ORLANDI, 2012). Podemos notar essa ênfase de tradução de palavras no discurso pedagógico do professor e, além disso, o controle da leitura do texto, onde a tradução seria um pretexto para o ensino do texto. </w:t>
      </w:r>
      <w:r>
        <w:rPr>
          <w:szCs w:val="24"/>
        </w:rPr>
        <w:t>Artificialmente</w:t>
      </w:r>
      <w:r w:rsidR="00007267">
        <w:rPr>
          <w:szCs w:val="24"/>
        </w:rPr>
        <w:t>,</w:t>
      </w:r>
      <w:r>
        <w:rPr>
          <w:szCs w:val="24"/>
        </w:rPr>
        <w:t xml:space="preserve"> o professor tenta atingir a interpretação dos alunos por meio desses aspectos básicos, </w:t>
      </w:r>
      <w:r w:rsidR="00007267">
        <w:rPr>
          <w:szCs w:val="24"/>
        </w:rPr>
        <w:t xml:space="preserve">traduzindo palavras isoladas, </w:t>
      </w:r>
      <w:r>
        <w:rPr>
          <w:rFonts w:cs="Times New Roman"/>
          <w:szCs w:val="24"/>
        </w:rPr>
        <w:t>que</w:t>
      </w:r>
      <w:r w:rsidR="00007267">
        <w:rPr>
          <w:rFonts w:cs="Times New Roman"/>
          <w:szCs w:val="24"/>
        </w:rPr>
        <w:t>,</w:t>
      </w:r>
      <w:r>
        <w:rPr>
          <w:rFonts w:cs="Times New Roman"/>
          <w:szCs w:val="24"/>
        </w:rPr>
        <w:t xml:space="preserve"> </w:t>
      </w:r>
      <w:r w:rsidR="00007267">
        <w:rPr>
          <w:rFonts w:cs="Times New Roman"/>
          <w:szCs w:val="24"/>
        </w:rPr>
        <w:t>n</w:t>
      </w:r>
      <w:r>
        <w:rPr>
          <w:rFonts w:cs="Times New Roman"/>
          <w:szCs w:val="24"/>
        </w:rPr>
        <w:t xml:space="preserve">o nosso entendimento, </w:t>
      </w:r>
      <w:r>
        <w:rPr>
          <w:szCs w:val="24"/>
        </w:rPr>
        <w:t xml:space="preserve">não levaria </w:t>
      </w:r>
      <w:r w:rsidR="00007267">
        <w:rPr>
          <w:szCs w:val="24"/>
        </w:rPr>
        <w:t>à</w:t>
      </w:r>
      <w:r>
        <w:rPr>
          <w:szCs w:val="24"/>
        </w:rPr>
        <w:t xml:space="preserve"> construção do sentido do texto de forma crítica, pelo fato de resultar na compreensão limitada de algo que já está exposto.</w:t>
      </w:r>
    </w:p>
    <w:p w14:paraId="422BB9D2" w14:textId="0F17A19D" w:rsidR="000110E7" w:rsidRDefault="000110E7" w:rsidP="000110E7">
      <w:pPr>
        <w:rPr>
          <w:rFonts w:cs="Times New Roman"/>
          <w:szCs w:val="24"/>
        </w:rPr>
      </w:pPr>
      <w:r>
        <w:rPr>
          <w:rFonts w:cs="Times New Roman"/>
          <w:szCs w:val="24"/>
        </w:rPr>
        <w:t xml:space="preserve">Chamamos atenção para o processo em que o professor lê, interpreta e direciona o sentido para o aluno, como se o texto tivesse uma única forma interpretativa a ser compreendido. </w:t>
      </w:r>
      <w:proofErr w:type="spellStart"/>
      <w:r>
        <w:rPr>
          <w:rFonts w:cs="Times New Roman"/>
          <w:szCs w:val="24"/>
        </w:rPr>
        <w:t>Kleiman</w:t>
      </w:r>
      <w:proofErr w:type="spellEnd"/>
      <w:r>
        <w:rPr>
          <w:rFonts w:cs="Times New Roman"/>
          <w:szCs w:val="24"/>
        </w:rPr>
        <w:t xml:space="preserve"> (</w:t>
      </w:r>
      <w:r w:rsidR="00650C7C">
        <w:rPr>
          <w:rFonts w:cs="Times New Roman"/>
          <w:szCs w:val="24"/>
        </w:rPr>
        <w:t>2007a</w:t>
      </w:r>
      <w:r>
        <w:rPr>
          <w:rFonts w:cs="Times New Roman"/>
          <w:szCs w:val="24"/>
        </w:rPr>
        <w:t>) afirma que o professor ao sistematizar a aulas de leitura em LI de forma (in)consciente deve-se ao fato dele querer simplificar um processo que não é tão simples. Ainda com base na autora, o processo de exploração do texto foi restringindo a compreensão por vocabulário isolado o que traz a ideia de leitura enquanto decodificação. Isso significa que é uma concepção baseada de saberes linguísticos desvinculados do uso funcional da linguagem em meio social, o que não proporcionaria a reflexão crítica para a aprendizagem do aluno.</w:t>
      </w:r>
    </w:p>
    <w:p w14:paraId="22849451" w14:textId="5EBE901B" w:rsidR="000110E7" w:rsidRDefault="000110E7" w:rsidP="000110E7">
      <w:pPr>
        <w:rPr>
          <w:rFonts w:cs="Calibri"/>
          <w:szCs w:val="24"/>
        </w:rPr>
      </w:pPr>
      <w:r>
        <w:rPr>
          <w:szCs w:val="24"/>
        </w:rPr>
        <w:t>Tudo indica que a sala de aula na qual foi trabalhado o texto configura a homogeneidade do processo de ensino da leitura em LI. Fazemos essa afirmação por diversos motivos</w:t>
      </w:r>
      <w:r w:rsidR="00132130">
        <w:rPr>
          <w:szCs w:val="24"/>
        </w:rPr>
        <w:t>:</w:t>
      </w:r>
      <w:r>
        <w:rPr>
          <w:szCs w:val="24"/>
        </w:rPr>
        <w:t xml:space="preserve"> primeiro, pelo fato do professor não ultrapassar a superfície do texto para tentar gerar mais significado; segundo, o professor na aula de leitura enfatiza a tradução do vocabulário isolado para desempenhar o sentido; terceiro, a forma metodológica que o professor explora o texto na aula de leitura é desvinculada do caráter e valor social da linguagem; quarto, o professor não proporcionou questões mais críticas, problematizando, por exemplo, assuntos </w:t>
      </w:r>
      <w:r w:rsidR="00132130">
        <w:rPr>
          <w:szCs w:val="24"/>
        </w:rPr>
        <w:t>ao</w:t>
      </w:r>
      <w:r>
        <w:rPr>
          <w:szCs w:val="24"/>
        </w:rPr>
        <w:t xml:space="preserve"> qua</w:t>
      </w:r>
      <w:r w:rsidR="00132130">
        <w:rPr>
          <w:szCs w:val="24"/>
        </w:rPr>
        <w:t>is</w:t>
      </w:r>
      <w:r>
        <w:rPr>
          <w:szCs w:val="24"/>
        </w:rPr>
        <w:t xml:space="preserve"> est</w:t>
      </w:r>
      <w:r w:rsidR="00132130">
        <w:rPr>
          <w:szCs w:val="24"/>
        </w:rPr>
        <w:t>ão</w:t>
      </w:r>
      <w:r>
        <w:rPr>
          <w:szCs w:val="24"/>
        </w:rPr>
        <w:t xml:space="preserve"> ligado</w:t>
      </w:r>
      <w:r w:rsidR="00132130">
        <w:rPr>
          <w:szCs w:val="24"/>
        </w:rPr>
        <w:t>s</w:t>
      </w:r>
      <w:r>
        <w:rPr>
          <w:szCs w:val="24"/>
        </w:rPr>
        <w:t xml:space="preserve"> o aquecimento global, para que o alunos pudessem ter abertura de dialogar e debater sobre os fatores </w:t>
      </w:r>
      <w:proofErr w:type="spellStart"/>
      <w:r>
        <w:rPr>
          <w:szCs w:val="24"/>
        </w:rPr>
        <w:t>extra-textuais</w:t>
      </w:r>
      <w:proofErr w:type="spellEnd"/>
      <w:r>
        <w:rPr>
          <w:szCs w:val="24"/>
        </w:rPr>
        <w:t xml:space="preserve"> para que levem </w:t>
      </w:r>
      <w:r w:rsidR="00132130">
        <w:rPr>
          <w:szCs w:val="24"/>
        </w:rPr>
        <w:t xml:space="preserve">a reflexão </w:t>
      </w:r>
      <w:r>
        <w:rPr>
          <w:szCs w:val="24"/>
        </w:rPr>
        <w:t xml:space="preserve">sobre como os sentidos foram atribuídos ao texto diante </w:t>
      </w:r>
      <w:r w:rsidR="00132130">
        <w:rPr>
          <w:szCs w:val="24"/>
        </w:rPr>
        <w:t>d</w:t>
      </w:r>
      <w:r>
        <w:rPr>
          <w:szCs w:val="24"/>
        </w:rPr>
        <w:t>os discursos que poderiam ser estabelecidos em sala de aula.</w:t>
      </w:r>
    </w:p>
    <w:p w14:paraId="533AB7E6" w14:textId="0AF04CB5" w:rsidR="000110E7" w:rsidRDefault="000110E7" w:rsidP="000110E7">
      <w:pPr>
        <w:rPr>
          <w:szCs w:val="24"/>
        </w:rPr>
      </w:pPr>
      <w:r>
        <w:rPr>
          <w:szCs w:val="24"/>
        </w:rPr>
        <w:t>Por fim, a leitura sendo trabalhada de forma mecânica, cristalizada aos aspectos do texto, descontextualizado da realidade sociais e sem a problematização das questões sociais, consequentemente, não proporcionará o sentido além dos aspectos linguísticos. Em decorrência disso, não resultarão reflexões mais aguçadas sobre a temática do texto para o estabelecimento da sua compreensão</w:t>
      </w:r>
      <w:r w:rsidR="007C2EB9">
        <w:rPr>
          <w:szCs w:val="24"/>
        </w:rPr>
        <w:t xml:space="preserve"> e o aluno não refletirá sobre qual o seu papel enquanto cidadão</w:t>
      </w:r>
      <w:r w:rsidR="0015423E">
        <w:rPr>
          <w:szCs w:val="24"/>
        </w:rPr>
        <w:t xml:space="preserve"> que sofrerá as consequências</w:t>
      </w:r>
      <w:r>
        <w:rPr>
          <w:szCs w:val="24"/>
        </w:rPr>
        <w:t>.  Em outras palavras, não haverá a construção do sentido do texto em sua totalidade</w:t>
      </w:r>
      <w:r w:rsidR="0015423E">
        <w:rPr>
          <w:szCs w:val="24"/>
        </w:rPr>
        <w:t>, tampouco</w:t>
      </w:r>
      <w:r>
        <w:rPr>
          <w:szCs w:val="24"/>
        </w:rPr>
        <w:t xml:space="preserve"> a formação de sujeitos críticos.</w:t>
      </w:r>
    </w:p>
    <w:p w14:paraId="0EADCF8B" w14:textId="77777777" w:rsidR="000110E7" w:rsidRDefault="000110E7" w:rsidP="000110E7">
      <w:pPr>
        <w:rPr>
          <w:rFonts w:cs="Times New Roman"/>
          <w:szCs w:val="24"/>
        </w:rPr>
      </w:pPr>
    </w:p>
    <w:p w14:paraId="3CFFCAEF" w14:textId="30BE2ADB" w:rsidR="000110E7" w:rsidRPr="000110E7" w:rsidRDefault="000709B3" w:rsidP="000110E7">
      <w:pPr>
        <w:ind w:firstLine="0"/>
        <w:rPr>
          <w:rFonts w:cs="Times New Roman"/>
          <w:b/>
          <w:szCs w:val="24"/>
        </w:rPr>
      </w:pPr>
      <w:r>
        <w:rPr>
          <w:rFonts w:cs="Times New Roman"/>
          <w:b/>
          <w:szCs w:val="24"/>
        </w:rPr>
        <w:lastRenderedPageBreak/>
        <w:t>5</w:t>
      </w:r>
      <w:r w:rsidR="005C1597">
        <w:rPr>
          <w:rFonts w:cs="Times New Roman"/>
          <w:b/>
          <w:szCs w:val="24"/>
        </w:rPr>
        <w:t xml:space="preserve"> </w:t>
      </w:r>
      <w:r w:rsidR="000110E7" w:rsidRPr="000110E7">
        <w:rPr>
          <w:rFonts w:cs="Times New Roman"/>
          <w:b/>
          <w:szCs w:val="24"/>
        </w:rPr>
        <w:t>CONCLUSÃO</w:t>
      </w:r>
    </w:p>
    <w:p w14:paraId="3C18F895" w14:textId="77777777" w:rsidR="000110E7" w:rsidRDefault="000110E7" w:rsidP="000110E7">
      <w:pPr>
        <w:rPr>
          <w:rFonts w:cs="Times New Roman"/>
          <w:b/>
          <w:szCs w:val="24"/>
        </w:rPr>
      </w:pPr>
    </w:p>
    <w:p w14:paraId="25054A17" w14:textId="60DD2ED2" w:rsidR="000110E7" w:rsidRDefault="000110E7" w:rsidP="000110E7">
      <w:pPr>
        <w:rPr>
          <w:rFonts w:cs="Times New Roman"/>
          <w:szCs w:val="24"/>
        </w:rPr>
      </w:pPr>
      <w:r>
        <w:rPr>
          <w:rFonts w:cs="Times New Roman"/>
          <w:szCs w:val="24"/>
        </w:rPr>
        <w:t>Começamos o nosso trabalho descrevendo o papel do ensino da leitura em inglês em sala de aula do Ensino Médio para a promoção do ensino-aprendizagem de uma língua estrangeira que é fundamental para formar leitores críticos. Tendo em vista que a natureza da nossa pesquisa considera o papel da prática pedagógica do professor, como articulador que</w:t>
      </w:r>
      <w:r w:rsidR="0067065A">
        <w:rPr>
          <w:rFonts w:cs="Times New Roman"/>
          <w:szCs w:val="24"/>
        </w:rPr>
        <w:t>,</w:t>
      </w:r>
      <w:r>
        <w:rPr>
          <w:rFonts w:cs="Times New Roman"/>
          <w:szCs w:val="24"/>
        </w:rPr>
        <w:t xml:space="preserve"> com suas </w:t>
      </w:r>
      <w:r w:rsidR="0067065A">
        <w:rPr>
          <w:rFonts w:cs="Times New Roman"/>
          <w:szCs w:val="24"/>
        </w:rPr>
        <w:t xml:space="preserve">escolhas </w:t>
      </w:r>
      <w:r>
        <w:rPr>
          <w:rFonts w:cs="Times New Roman"/>
          <w:szCs w:val="24"/>
        </w:rPr>
        <w:t>metodol</w:t>
      </w:r>
      <w:r w:rsidR="0067065A">
        <w:rPr>
          <w:rFonts w:cs="Times New Roman"/>
          <w:szCs w:val="24"/>
        </w:rPr>
        <w:t>ógicas</w:t>
      </w:r>
      <w:r>
        <w:rPr>
          <w:rFonts w:cs="Times New Roman"/>
          <w:szCs w:val="24"/>
        </w:rPr>
        <w:t xml:space="preserve"> leva a interpretação e compreensão do texto de forma crítica para os alunos</w:t>
      </w:r>
      <w:r w:rsidR="0067065A">
        <w:rPr>
          <w:rFonts w:cs="Times New Roman"/>
          <w:szCs w:val="24"/>
        </w:rPr>
        <w:t>, optamos por analisar a prática de um professor em sala de aula.</w:t>
      </w:r>
    </w:p>
    <w:p w14:paraId="56F825A7" w14:textId="20F1EA56" w:rsidR="000110E7" w:rsidRDefault="000110E7" w:rsidP="000110E7">
      <w:pPr>
        <w:rPr>
          <w:rFonts w:cs="Times New Roman"/>
          <w:szCs w:val="24"/>
        </w:rPr>
      </w:pPr>
      <w:r>
        <w:rPr>
          <w:rFonts w:cs="Times New Roman"/>
          <w:szCs w:val="24"/>
        </w:rPr>
        <w:t>O ideal seria que</w:t>
      </w:r>
      <w:r w:rsidR="00CC6FB7">
        <w:rPr>
          <w:rFonts w:cs="Times New Roman"/>
          <w:szCs w:val="24"/>
        </w:rPr>
        <w:t>,</w:t>
      </w:r>
      <w:r>
        <w:rPr>
          <w:rFonts w:cs="Times New Roman"/>
          <w:szCs w:val="24"/>
        </w:rPr>
        <w:t xml:space="preserve"> nas instituições escolares, leitura e prática social estivessem diretamente relacionadas, concretizando o papel do professor diante do texto, que é orientar para traçar caminhos mostrando que a compreensão desse objeto pedagógico se materializa nos aspectos </w:t>
      </w:r>
      <w:proofErr w:type="spellStart"/>
      <w:r>
        <w:rPr>
          <w:rFonts w:cs="Times New Roman"/>
          <w:szCs w:val="24"/>
        </w:rPr>
        <w:t>sociointeracionais</w:t>
      </w:r>
      <w:proofErr w:type="spellEnd"/>
      <w:r>
        <w:rPr>
          <w:rFonts w:cs="Times New Roman"/>
          <w:szCs w:val="24"/>
        </w:rPr>
        <w:t xml:space="preserve"> da linguagem.</w:t>
      </w:r>
    </w:p>
    <w:p w14:paraId="2EBE9499" w14:textId="09322F3F" w:rsidR="000110E7" w:rsidRPr="002C0996" w:rsidRDefault="000110E7" w:rsidP="00CB7A58">
      <w:pPr>
        <w:rPr>
          <w:rFonts w:cs="Times New Roman"/>
          <w:szCs w:val="24"/>
        </w:rPr>
      </w:pPr>
      <w:r>
        <w:rPr>
          <w:rFonts w:cs="Times New Roman"/>
          <w:szCs w:val="24"/>
        </w:rPr>
        <w:t xml:space="preserve">Nas aulas analisadas, observamos que o discurso do professor ocupa maior parte do dos diálogos realizados em sala de aula, já os alunos, respondendo às perguntas feitas, sem muita espontaneidade e segurança. O sentido produzido durante a exploração do texto revela que se constitui pela fala do autor do texto. Isso se justifica pela forma </w:t>
      </w:r>
      <w:r w:rsidR="00CB7A58">
        <w:rPr>
          <w:rFonts w:cs="Times New Roman"/>
          <w:szCs w:val="24"/>
        </w:rPr>
        <w:t xml:space="preserve">como </w:t>
      </w:r>
      <w:r>
        <w:rPr>
          <w:rFonts w:cs="Times New Roman"/>
          <w:szCs w:val="24"/>
        </w:rPr>
        <w:t>a leitura foi conduzida, pois o professor, em sua prática pedagógica, não oportuniza condições para que possa se estabelecer outras interpretações, outras formas de ler o texto, outros meios de produzir sentidos. Em outras palavras, nas observações das aulas não foi possível ver o texto como atividade que possibilitasse reflexões críticas. Muitas vezes o professor sistematizou e caracterizou a construção do sentido de forma homogênea</w:t>
      </w:r>
      <w:r w:rsidR="00CB7A58">
        <w:rPr>
          <w:rFonts w:cs="Times New Roman"/>
          <w:szCs w:val="24"/>
        </w:rPr>
        <w:t>, o</w:t>
      </w:r>
      <w:r>
        <w:rPr>
          <w:rFonts w:cs="Times New Roman"/>
          <w:szCs w:val="24"/>
        </w:rPr>
        <w:t xml:space="preserve"> opost</w:t>
      </w:r>
      <w:r w:rsidR="00CB7A58">
        <w:rPr>
          <w:rFonts w:cs="Times New Roman"/>
          <w:szCs w:val="24"/>
        </w:rPr>
        <w:t>o</w:t>
      </w:r>
      <w:r>
        <w:rPr>
          <w:rFonts w:cs="Times New Roman"/>
          <w:szCs w:val="24"/>
        </w:rPr>
        <w:t xml:space="preserve"> </w:t>
      </w:r>
      <w:r w:rsidR="00CB7A58">
        <w:rPr>
          <w:rFonts w:cs="Times New Roman"/>
          <w:szCs w:val="24"/>
        </w:rPr>
        <w:t>do que orientam as</w:t>
      </w:r>
      <w:r>
        <w:rPr>
          <w:rFonts w:cs="Times New Roman"/>
          <w:szCs w:val="24"/>
        </w:rPr>
        <w:t xml:space="preserve"> teorias que regem os estudos linguísticos discursivos para o ensino do texto </w:t>
      </w:r>
      <w:r w:rsidR="00CB7A58">
        <w:rPr>
          <w:rFonts w:cs="Times New Roman"/>
          <w:szCs w:val="24"/>
        </w:rPr>
        <w:t xml:space="preserve">e </w:t>
      </w:r>
      <w:r>
        <w:rPr>
          <w:rFonts w:cs="Times New Roman"/>
          <w:szCs w:val="24"/>
        </w:rPr>
        <w:t xml:space="preserve">para o </w:t>
      </w:r>
      <w:r w:rsidRPr="002C0996">
        <w:rPr>
          <w:rFonts w:cs="Times New Roman"/>
          <w:szCs w:val="24"/>
        </w:rPr>
        <w:t>estabelecimento da leitura crítica.</w:t>
      </w:r>
    </w:p>
    <w:p w14:paraId="654B46A5" w14:textId="32FED2E9" w:rsidR="00CB7A58" w:rsidRDefault="00CB7A58" w:rsidP="00CB7A58">
      <w:pPr>
        <w:rPr>
          <w:rFonts w:cs="Times New Roman"/>
          <w:szCs w:val="24"/>
        </w:rPr>
      </w:pPr>
      <w:r w:rsidRPr="002C0996">
        <w:rPr>
          <w:rFonts w:cs="Times New Roman"/>
          <w:szCs w:val="24"/>
        </w:rPr>
        <w:t xml:space="preserve">Notamos que o professor apontou para a leitura das imagens, procurou relacionar o tema ao conhecimento prévio dos alunos, o que foi muito positivo, no entanto, de forma ainda muito superficial, sem envolver o aluno em reflexões que o fizesse repensar o seu papel enquanto sujeito social, enquanto parte de um contexto e das problematizações que o tema pudesse apresentar. Em se tratando de ensino de língua inglesa, explorar o significado das palavras e suas traduções, até poderia ser suficiente se não estivéssemos pensando na formação de um falante/sujeito na sua totalidade, como ser pensante, ativo e crítico, que tem consciência de seu papel como cidadão no mundo que pode contribuir para um mundo melhor. </w:t>
      </w:r>
    </w:p>
    <w:p w14:paraId="0A7EE96E" w14:textId="77777777" w:rsidR="000709B3" w:rsidRPr="002C0996" w:rsidRDefault="000709B3" w:rsidP="00CB7A58">
      <w:pPr>
        <w:rPr>
          <w:rFonts w:cs="Times New Roman"/>
          <w:szCs w:val="24"/>
        </w:rPr>
      </w:pPr>
      <w:bookmarkStart w:id="2" w:name="_GoBack"/>
      <w:bookmarkEnd w:id="2"/>
    </w:p>
    <w:p w14:paraId="60577B76" w14:textId="77777777" w:rsidR="000110E7" w:rsidRDefault="000110E7" w:rsidP="000110E7">
      <w:pPr>
        <w:rPr>
          <w:rFonts w:cs="Times New Roman"/>
          <w:szCs w:val="24"/>
        </w:rPr>
      </w:pPr>
    </w:p>
    <w:p w14:paraId="17283B75" w14:textId="77777777" w:rsidR="000110E7" w:rsidRDefault="000110E7" w:rsidP="000110E7">
      <w:pPr>
        <w:pStyle w:val="PargrafodaLista"/>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REFERÊNCIA </w:t>
      </w:r>
    </w:p>
    <w:p w14:paraId="40926459" w14:textId="77777777" w:rsidR="000110E7" w:rsidRDefault="000110E7" w:rsidP="000110E7">
      <w:pPr>
        <w:autoSpaceDE w:val="0"/>
        <w:autoSpaceDN w:val="0"/>
        <w:adjustRightInd w:val="0"/>
        <w:spacing w:line="240" w:lineRule="auto"/>
        <w:ind w:firstLine="0"/>
        <w:rPr>
          <w:rFonts w:cs="Times New Roman"/>
          <w:szCs w:val="24"/>
        </w:rPr>
      </w:pPr>
    </w:p>
    <w:p w14:paraId="4B208CCA" w14:textId="2C2F03BD" w:rsidR="000110E7" w:rsidRDefault="000110E7" w:rsidP="000110E7">
      <w:pPr>
        <w:autoSpaceDE w:val="0"/>
        <w:autoSpaceDN w:val="0"/>
        <w:adjustRightInd w:val="0"/>
        <w:spacing w:line="240" w:lineRule="auto"/>
        <w:ind w:firstLine="0"/>
        <w:rPr>
          <w:rFonts w:cs="Times New Roman"/>
          <w:szCs w:val="24"/>
        </w:rPr>
      </w:pPr>
      <w:r>
        <w:rPr>
          <w:rFonts w:cs="Times New Roman"/>
          <w:szCs w:val="24"/>
        </w:rPr>
        <w:t xml:space="preserve">BAKHTIN, M. </w:t>
      </w:r>
      <w:r>
        <w:rPr>
          <w:rFonts w:cs="Times New Roman"/>
          <w:b/>
          <w:szCs w:val="24"/>
        </w:rPr>
        <w:t>Estética da criação verbal</w:t>
      </w:r>
      <w:r>
        <w:rPr>
          <w:rFonts w:cs="Times New Roman"/>
          <w:szCs w:val="24"/>
        </w:rPr>
        <w:t>. Tradução do russo por Paulo Bezerra. 4.ed. São Paulo: M</w:t>
      </w:r>
      <w:r w:rsidR="002C0996">
        <w:rPr>
          <w:rFonts w:cs="Times New Roman"/>
          <w:szCs w:val="24"/>
        </w:rPr>
        <w:t>artins Fontes, 2011.</w:t>
      </w:r>
    </w:p>
    <w:p w14:paraId="58185DCB" w14:textId="77777777" w:rsidR="00C53213" w:rsidRDefault="00C53213" w:rsidP="002C0996">
      <w:pPr>
        <w:autoSpaceDE w:val="0"/>
        <w:autoSpaceDN w:val="0"/>
        <w:adjustRightInd w:val="0"/>
        <w:spacing w:line="240" w:lineRule="auto"/>
        <w:ind w:firstLine="0"/>
        <w:rPr>
          <w:rFonts w:cs="Times New Roman"/>
          <w:szCs w:val="24"/>
        </w:rPr>
      </w:pPr>
    </w:p>
    <w:p w14:paraId="72F44A5E" w14:textId="72D73B8C" w:rsidR="00C53213" w:rsidRDefault="00C53213" w:rsidP="00C53213">
      <w:pPr>
        <w:autoSpaceDE w:val="0"/>
        <w:autoSpaceDN w:val="0"/>
        <w:adjustRightInd w:val="0"/>
        <w:spacing w:line="240" w:lineRule="auto"/>
        <w:ind w:firstLine="0"/>
        <w:rPr>
          <w:rFonts w:cs="Times New Roman"/>
          <w:szCs w:val="24"/>
        </w:rPr>
      </w:pPr>
      <w:r>
        <w:rPr>
          <w:rFonts w:cs="Times New Roman"/>
          <w:szCs w:val="24"/>
        </w:rPr>
        <w:t xml:space="preserve">BRASIL. Secretaria de Educação Média. </w:t>
      </w:r>
      <w:r>
        <w:rPr>
          <w:rFonts w:cs="Times New Roman"/>
          <w:b/>
          <w:szCs w:val="24"/>
        </w:rPr>
        <w:t>Parâmetros Curriculares Nacionais.</w:t>
      </w:r>
      <w:r>
        <w:rPr>
          <w:rFonts w:cs="Times New Roman"/>
          <w:szCs w:val="24"/>
        </w:rPr>
        <w:t xml:space="preserve"> Brasília: MEC/SEM, 1999</w:t>
      </w:r>
    </w:p>
    <w:p w14:paraId="39D31C5F" w14:textId="77777777" w:rsidR="00C53213" w:rsidRDefault="00C53213" w:rsidP="002C0996">
      <w:pPr>
        <w:autoSpaceDE w:val="0"/>
        <w:autoSpaceDN w:val="0"/>
        <w:adjustRightInd w:val="0"/>
        <w:spacing w:line="240" w:lineRule="auto"/>
        <w:ind w:firstLine="0"/>
        <w:rPr>
          <w:rFonts w:cs="Times New Roman"/>
          <w:szCs w:val="24"/>
        </w:rPr>
      </w:pPr>
    </w:p>
    <w:p w14:paraId="7FC02E5B" w14:textId="1411095C" w:rsidR="002C0996" w:rsidRDefault="00C53213" w:rsidP="002C0996">
      <w:pPr>
        <w:autoSpaceDE w:val="0"/>
        <w:autoSpaceDN w:val="0"/>
        <w:adjustRightInd w:val="0"/>
        <w:spacing w:line="240" w:lineRule="auto"/>
        <w:ind w:firstLine="0"/>
        <w:rPr>
          <w:rFonts w:cs="Times New Roman"/>
          <w:szCs w:val="24"/>
        </w:rPr>
      </w:pPr>
      <w:r>
        <w:rPr>
          <w:rFonts w:cs="Times New Roman"/>
          <w:szCs w:val="24"/>
        </w:rPr>
        <w:t>_______</w:t>
      </w:r>
      <w:r w:rsidR="002C0996">
        <w:rPr>
          <w:rFonts w:cs="Times New Roman"/>
          <w:szCs w:val="24"/>
        </w:rPr>
        <w:t xml:space="preserve">. Secretaria de Educação Média e Tecnológica. </w:t>
      </w:r>
      <w:r w:rsidR="002C0996">
        <w:rPr>
          <w:rFonts w:cs="Times New Roman"/>
          <w:b/>
          <w:szCs w:val="24"/>
        </w:rPr>
        <w:t>PCN + Ensino Médio</w:t>
      </w:r>
      <w:r w:rsidR="002C0996">
        <w:rPr>
          <w:rFonts w:cs="Times New Roman"/>
          <w:szCs w:val="24"/>
        </w:rPr>
        <w:t>: Orientações Educacionais Complementares aos Parâmetros Curriculares Nacionais, Linguagens códigos e suas tecnologias. Brasília: MEC; SEMTEC, 2002 (Língua Estrangeira Moderna, p. 93-137).</w:t>
      </w:r>
    </w:p>
    <w:p w14:paraId="309E37C7" w14:textId="77777777" w:rsidR="000110E7" w:rsidRDefault="000110E7" w:rsidP="000110E7">
      <w:pPr>
        <w:autoSpaceDE w:val="0"/>
        <w:autoSpaceDN w:val="0"/>
        <w:adjustRightInd w:val="0"/>
        <w:spacing w:line="240" w:lineRule="auto"/>
        <w:ind w:firstLine="0"/>
        <w:rPr>
          <w:rFonts w:cs="Times New Roman"/>
          <w:szCs w:val="24"/>
        </w:rPr>
      </w:pPr>
    </w:p>
    <w:p w14:paraId="40CEAA0E" w14:textId="7F718BDF" w:rsidR="000110E7" w:rsidRDefault="00AD0F2E" w:rsidP="000110E7">
      <w:pPr>
        <w:autoSpaceDE w:val="0"/>
        <w:autoSpaceDN w:val="0"/>
        <w:adjustRightInd w:val="0"/>
        <w:spacing w:line="240" w:lineRule="auto"/>
        <w:ind w:firstLine="0"/>
        <w:rPr>
          <w:rFonts w:cs="Times New Roman"/>
          <w:szCs w:val="24"/>
        </w:rPr>
      </w:pPr>
      <w:r>
        <w:rPr>
          <w:rFonts w:cs="Times New Roman"/>
          <w:szCs w:val="24"/>
        </w:rPr>
        <w:t>_______</w:t>
      </w:r>
      <w:r w:rsidR="000110E7" w:rsidRPr="00AD0F2E">
        <w:rPr>
          <w:rFonts w:cs="Times New Roman"/>
          <w:szCs w:val="24"/>
        </w:rPr>
        <w:t xml:space="preserve">. </w:t>
      </w:r>
      <w:r w:rsidR="000110E7">
        <w:rPr>
          <w:rFonts w:cs="Times New Roman"/>
          <w:b/>
          <w:szCs w:val="24"/>
        </w:rPr>
        <w:t>Orientações Curriculares para o Ensino Médio</w:t>
      </w:r>
      <w:r w:rsidR="000110E7">
        <w:rPr>
          <w:rFonts w:cs="Times New Roman"/>
          <w:szCs w:val="24"/>
        </w:rPr>
        <w:t>: linguagens, códigos e suas tecnologias – volume 1. Brasília: Ministério da Educação (MEC); Secretaria de Educação Básica (SEB), 200</w:t>
      </w:r>
      <w:r w:rsidR="002C0996">
        <w:rPr>
          <w:rFonts w:cs="Times New Roman"/>
          <w:szCs w:val="24"/>
        </w:rPr>
        <w:t>8</w:t>
      </w:r>
    </w:p>
    <w:p w14:paraId="3A344500" w14:textId="0A7B3A64" w:rsidR="000110E7" w:rsidRDefault="000110E7" w:rsidP="000110E7">
      <w:pPr>
        <w:autoSpaceDE w:val="0"/>
        <w:autoSpaceDN w:val="0"/>
        <w:adjustRightInd w:val="0"/>
        <w:spacing w:line="240" w:lineRule="auto"/>
        <w:ind w:firstLine="0"/>
        <w:rPr>
          <w:rFonts w:cs="Times New Roman"/>
          <w:szCs w:val="24"/>
        </w:rPr>
      </w:pPr>
      <w:r>
        <w:rPr>
          <w:rFonts w:cs="Times New Roman"/>
          <w:szCs w:val="24"/>
        </w:rPr>
        <w:tab/>
      </w:r>
    </w:p>
    <w:p w14:paraId="0247D603" w14:textId="77777777" w:rsidR="000110E7" w:rsidRDefault="000110E7" w:rsidP="000110E7">
      <w:pPr>
        <w:autoSpaceDE w:val="0"/>
        <w:autoSpaceDN w:val="0"/>
        <w:adjustRightInd w:val="0"/>
        <w:spacing w:line="240" w:lineRule="auto"/>
        <w:ind w:firstLine="0"/>
        <w:rPr>
          <w:rFonts w:cs="Times New Roman"/>
          <w:szCs w:val="24"/>
        </w:rPr>
      </w:pPr>
      <w:r>
        <w:rPr>
          <w:rFonts w:cs="Times New Roman"/>
          <w:szCs w:val="24"/>
        </w:rPr>
        <w:t>CORACINI, M. J. R. F. (</w:t>
      </w:r>
      <w:proofErr w:type="spellStart"/>
      <w:r>
        <w:rPr>
          <w:rFonts w:cs="Times New Roman"/>
          <w:szCs w:val="24"/>
        </w:rPr>
        <w:t>Org</w:t>
      </w:r>
      <w:proofErr w:type="spellEnd"/>
      <w:r>
        <w:rPr>
          <w:rFonts w:cs="Times New Roman"/>
          <w:szCs w:val="24"/>
        </w:rPr>
        <w:t xml:space="preserve">) </w:t>
      </w:r>
      <w:r>
        <w:rPr>
          <w:rFonts w:cs="Times New Roman"/>
          <w:b/>
          <w:szCs w:val="24"/>
        </w:rPr>
        <w:t xml:space="preserve">O jogo discursivo na aula de leitura: </w:t>
      </w:r>
      <w:r>
        <w:rPr>
          <w:rFonts w:cs="Times New Roman"/>
          <w:szCs w:val="24"/>
        </w:rPr>
        <w:t>língua materna e língua estrangeira. Campinas, SP: Pontes, 2010.</w:t>
      </w:r>
    </w:p>
    <w:p w14:paraId="18E9EFBC" w14:textId="77777777" w:rsidR="000110E7" w:rsidRDefault="000110E7" w:rsidP="000110E7">
      <w:pPr>
        <w:autoSpaceDE w:val="0"/>
        <w:autoSpaceDN w:val="0"/>
        <w:adjustRightInd w:val="0"/>
        <w:spacing w:line="240" w:lineRule="auto"/>
        <w:ind w:firstLine="0"/>
        <w:rPr>
          <w:rFonts w:cs="Times New Roman"/>
          <w:szCs w:val="24"/>
        </w:rPr>
      </w:pPr>
    </w:p>
    <w:p w14:paraId="619EAD14" w14:textId="79FE1133" w:rsidR="000110E7" w:rsidRPr="000110E7" w:rsidRDefault="000110E7" w:rsidP="000110E7">
      <w:pPr>
        <w:autoSpaceDE w:val="0"/>
        <w:autoSpaceDN w:val="0"/>
        <w:adjustRightInd w:val="0"/>
        <w:spacing w:line="240" w:lineRule="auto"/>
        <w:ind w:firstLine="0"/>
        <w:rPr>
          <w:rFonts w:cs="Times New Roman"/>
          <w:szCs w:val="24"/>
        </w:rPr>
      </w:pPr>
      <w:r>
        <w:rPr>
          <w:rFonts w:cs="Times New Roman"/>
          <w:szCs w:val="24"/>
        </w:rPr>
        <w:t>_______. A consciência crítica nos discursos sobre e da sala de aula. In: CORACINI, M. J. R. F. e BERTOLD, E. S. (</w:t>
      </w:r>
      <w:proofErr w:type="spellStart"/>
      <w:r>
        <w:rPr>
          <w:rFonts w:cs="Times New Roman"/>
          <w:szCs w:val="24"/>
        </w:rPr>
        <w:t>Orgs</w:t>
      </w:r>
      <w:proofErr w:type="spellEnd"/>
      <w:r>
        <w:rPr>
          <w:rFonts w:cs="Times New Roman"/>
          <w:szCs w:val="24"/>
        </w:rPr>
        <w:t xml:space="preserve">.) - </w:t>
      </w:r>
      <w:r>
        <w:rPr>
          <w:rFonts w:cs="Times New Roman"/>
          <w:b/>
          <w:szCs w:val="24"/>
        </w:rPr>
        <w:t>O desejo da teoria e a contingência da prática</w:t>
      </w:r>
      <w:r>
        <w:rPr>
          <w:rFonts w:cs="Times New Roman"/>
          <w:szCs w:val="24"/>
        </w:rPr>
        <w:t xml:space="preserve">: os discursos sobre e na sala de aula: língua materna e língua estrangeira. </w:t>
      </w:r>
      <w:r w:rsidRPr="000110E7">
        <w:rPr>
          <w:rFonts w:cs="Times New Roman"/>
          <w:szCs w:val="24"/>
        </w:rPr>
        <w:t>Campinas, SP: Mercado de Letras, 2012</w:t>
      </w:r>
      <w:r w:rsidR="00654052">
        <w:rPr>
          <w:rFonts w:cs="Times New Roman"/>
          <w:szCs w:val="24"/>
        </w:rPr>
        <w:t>.</w:t>
      </w:r>
    </w:p>
    <w:p w14:paraId="1F62C870" w14:textId="77777777" w:rsidR="000110E7" w:rsidRPr="000110E7" w:rsidRDefault="000110E7" w:rsidP="000110E7">
      <w:pPr>
        <w:autoSpaceDE w:val="0"/>
        <w:autoSpaceDN w:val="0"/>
        <w:adjustRightInd w:val="0"/>
        <w:spacing w:line="240" w:lineRule="auto"/>
        <w:ind w:firstLine="0"/>
        <w:rPr>
          <w:rFonts w:cs="Times New Roman"/>
          <w:szCs w:val="24"/>
        </w:rPr>
      </w:pPr>
    </w:p>
    <w:p w14:paraId="2BB020F1" w14:textId="0A1A5AEE" w:rsidR="000110E7" w:rsidRDefault="000110E7" w:rsidP="00654052">
      <w:pPr>
        <w:autoSpaceDE w:val="0"/>
        <w:autoSpaceDN w:val="0"/>
        <w:adjustRightInd w:val="0"/>
        <w:spacing w:line="240" w:lineRule="auto"/>
        <w:ind w:firstLine="0"/>
        <w:rPr>
          <w:rFonts w:cs="Times New Roman"/>
          <w:szCs w:val="24"/>
        </w:rPr>
      </w:pPr>
      <w:r>
        <w:rPr>
          <w:rFonts w:cs="Times New Roman"/>
          <w:szCs w:val="24"/>
        </w:rPr>
        <w:t xml:space="preserve">DUBOC, A. P. M. </w:t>
      </w:r>
      <w:r>
        <w:rPr>
          <w:rFonts w:cs="Times New Roman"/>
          <w:b/>
          <w:szCs w:val="24"/>
        </w:rPr>
        <w:t xml:space="preserve">Atitude curricular: </w:t>
      </w:r>
      <w:r>
        <w:rPr>
          <w:rFonts w:cs="Times New Roman"/>
          <w:szCs w:val="24"/>
        </w:rPr>
        <w:t>letramentos críticos nas brechas da formação de professores de inglês. 2012. 258 f. (Doutorado) – Programa de Pós-Graduação em Estudos Linguísticos e Literários em Inglês, Faculdade de Filosofia, Letras e Ciências Humanas, Universidade de São Paulo, São Paulo, 2012</w:t>
      </w:r>
      <w:r w:rsidR="00654052">
        <w:rPr>
          <w:rFonts w:cs="Times New Roman"/>
          <w:szCs w:val="24"/>
        </w:rPr>
        <w:t>.</w:t>
      </w:r>
    </w:p>
    <w:p w14:paraId="1EEC967E" w14:textId="77777777" w:rsidR="000110E7" w:rsidRDefault="000110E7" w:rsidP="000110E7">
      <w:pPr>
        <w:autoSpaceDE w:val="0"/>
        <w:autoSpaceDN w:val="0"/>
        <w:adjustRightInd w:val="0"/>
        <w:spacing w:line="240" w:lineRule="auto"/>
        <w:ind w:firstLine="0"/>
        <w:rPr>
          <w:rFonts w:eastAsia="Times New Roman" w:cs="Times New Roman"/>
          <w:szCs w:val="24"/>
          <w:lang w:eastAsia="pt-BR"/>
        </w:rPr>
      </w:pPr>
    </w:p>
    <w:p w14:paraId="75562A8D" w14:textId="77777777" w:rsidR="000110E7" w:rsidRPr="000709B3" w:rsidRDefault="000110E7" w:rsidP="000110E7">
      <w:pPr>
        <w:autoSpaceDE w:val="0"/>
        <w:autoSpaceDN w:val="0"/>
        <w:adjustRightInd w:val="0"/>
        <w:spacing w:line="240" w:lineRule="auto"/>
        <w:ind w:firstLine="0"/>
        <w:rPr>
          <w:rFonts w:cs="Times New Roman"/>
          <w:szCs w:val="24"/>
          <w:lang w:val="en-GB"/>
        </w:rPr>
      </w:pPr>
      <w:r>
        <w:rPr>
          <w:rFonts w:cs="Times New Roman"/>
          <w:szCs w:val="24"/>
          <w:lang w:val="en-US"/>
        </w:rPr>
        <w:t xml:space="preserve">FAIRCLOUGH, N. </w:t>
      </w:r>
      <w:r>
        <w:rPr>
          <w:rFonts w:cs="Times New Roman"/>
          <w:b/>
          <w:szCs w:val="24"/>
          <w:lang w:val="en-US"/>
        </w:rPr>
        <w:t>Critical discourse analysis:</w:t>
      </w:r>
      <w:r>
        <w:rPr>
          <w:rFonts w:cs="Times New Roman"/>
          <w:szCs w:val="24"/>
          <w:lang w:val="en-US"/>
        </w:rPr>
        <w:t xml:space="preserve"> the critical study of language. </w:t>
      </w:r>
      <w:r w:rsidRPr="000709B3">
        <w:rPr>
          <w:rFonts w:cs="Times New Roman"/>
          <w:szCs w:val="24"/>
          <w:lang w:val="en-GB"/>
        </w:rPr>
        <w:t>London: Longman, 1995.</w:t>
      </w:r>
    </w:p>
    <w:p w14:paraId="38A74E73" w14:textId="77777777" w:rsidR="00183973" w:rsidRPr="000709B3" w:rsidRDefault="00183973" w:rsidP="000110E7">
      <w:pPr>
        <w:autoSpaceDE w:val="0"/>
        <w:autoSpaceDN w:val="0"/>
        <w:adjustRightInd w:val="0"/>
        <w:spacing w:line="240" w:lineRule="auto"/>
        <w:ind w:firstLine="0"/>
        <w:rPr>
          <w:rFonts w:cs="Times New Roman"/>
          <w:szCs w:val="24"/>
          <w:lang w:val="en-GB"/>
        </w:rPr>
      </w:pPr>
    </w:p>
    <w:p w14:paraId="0579651A" w14:textId="315D4197" w:rsidR="00183973" w:rsidRPr="00183973" w:rsidRDefault="00183973" w:rsidP="000110E7">
      <w:pPr>
        <w:autoSpaceDE w:val="0"/>
        <w:autoSpaceDN w:val="0"/>
        <w:adjustRightInd w:val="0"/>
        <w:spacing w:line="240" w:lineRule="auto"/>
        <w:ind w:firstLine="0"/>
        <w:rPr>
          <w:rFonts w:cs="Times New Roman"/>
          <w:szCs w:val="24"/>
          <w:lang w:val="en-GB"/>
        </w:rPr>
      </w:pPr>
      <w:r w:rsidRPr="00183973">
        <w:rPr>
          <w:rFonts w:cs="Times New Roman"/>
          <w:szCs w:val="24"/>
          <w:lang w:val="en-GB"/>
        </w:rPr>
        <w:t xml:space="preserve">FREEBODY, P. Critical literacy education: on </w:t>
      </w:r>
      <w:r>
        <w:rPr>
          <w:rFonts w:cs="Times New Roman"/>
          <w:szCs w:val="24"/>
          <w:lang w:val="en-GB"/>
        </w:rPr>
        <w:t>living with “innocent language”. In: STREET, B. T.; HORNBERGER, N. H. (</w:t>
      </w:r>
      <w:proofErr w:type="spellStart"/>
      <w:r>
        <w:rPr>
          <w:rFonts w:cs="Times New Roman"/>
          <w:szCs w:val="24"/>
          <w:lang w:val="en-GB"/>
        </w:rPr>
        <w:t>Eds</w:t>
      </w:r>
      <w:proofErr w:type="spellEnd"/>
      <w:r>
        <w:rPr>
          <w:rFonts w:cs="Times New Roman"/>
          <w:szCs w:val="24"/>
          <w:lang w:val="en-GB"/>
        </w:rPr>
        <w:t xml:space="preserve">), </w:t>
      </w:r>
      <w:proofErr w:type="spellStart"/>
      <w:r w:rsidRPr="00183973">
        <w:rPr>
          <w:rFonts w:cs="Times New Roman"/>
          <w:i/>
          <w:szCs w:val="24"/>
          <w:lang w:val="en-GB"/>
        </w:rPr>
        <w:t>Encyclopedia</w:t>
      </w:r>
      <w:proofErr w:type="spellEnd"/>
      <w:r w:rsidRPr="00183973">
        <w:rPr>
          <w:rFonts w:cs="Times New Roman"/>
          <w:i/>
          <w:szCs w:val="24"/>
          <w:lang w:val="en-GB"/>
        </w:rPr>
        <w:t xml:space="preserve"> of language and Education</w:t>
      </w:r>
      <w:r>
        <w:rPr>
          <w:rFonts w:cs="Times New Roman"/>
          <w:szCs w:val="24"/>
          <w:lang w:val="en-GB"/>
        </w:rPr>
        <w:t>, 2</w:t>
      </w:r>
      <w:r w:rsidRPr="00183973">
        <w:rPr>
          <w:rFonts w:cs="Times New Roman"/>
          <w:szCs w:val="24"/>
          <w:vertAlign w:val="superscript"/>
          <w:lang w:val="en-GB"/>
        </w:rPr>
        <w:t>nd</w:t>
      </w:r>
      <w:r>
        <w:rPr>
          <w:rFonts w:cs="Times New Roman"/>
          <w:szCs w:val="24"/>
          <w:lang w:val="en-GB"/>
        </w:rPr>
        <w:t xml:space="preserve"> Edition, volume 2: Literacy, 2008, p. 107-118</w:t>
      </w:r>
    </w:p>
    <w:p w14:paraId="3F5DEAC8" w14:textId="77777777" w:rsidR="000110E7" w:rsidRPr="00183973" w:rsidRDefault="000110E7" w:rsidP="000110E7">
      <w:pPr>
        <w:autoSpaceDE w:val="0"/>
        <w:autoSpaceDN w:val="0"/>
        <w:adjustRightInd w:val="0"/>
        <w:spacing w:line="240" w:lineRule="auto"/>
        <w:ind w:firstLine="0"/>
        <w:rPr>
          <w:rFonts w:cs="Times New Roman"/>
          <w:szCs w:val="24"/>
          <w:lang w:val="en-GB"/>
        </w:rPr>
      </w:pPr>
    </w:p>
    <w:p w14:paraId="1104D399" w14:textId="77777777" w:rsidR="000110E7" w:rsidRDefault="000110E7" w:rsidP="000110E7">
      <w:pPr>
        <w:spacing w:line="240" w:lineRule="auto"/>
        <w:ind w:firstLine="0"/>
        <w:rPr>
          <w:rFonts w:cs="Times New Roman"/>
          <w:szCs w:val="24"/>
        </w:rPr>
      </w:pPr>
      <w:r>
        <w:rPr>
          <w:rFonts w:cs="Times New Roman"/>
          <w:szCs w:val="24"/>
        </w:rPr>
        <w:t xml:space="preserve">FREIRE, P. </w:t>
      </w:r>
      <w:r>
        <w:rPr>
          <w:rFonts w:cs="Times New Roman"/>
          <w:b/>
          <w:szCs w:val="24"/>
        </w:rPr>
        <w:t>A importância do ato de ler</w:t>
      </w:r>
      <w:r>
        <w:rPr>
          <w:rFonts w:cs="Times New Roman"/>
          <w:szCs w:val="24"/>
        </w:rPr>
        <w:t xml:space="preserve">. In: Col. Polêmicas do Nosso tempo, Editora Cortez, São Paulo, 1985.  </w:t>
      </w:r>
    </w:p>
    <w:p w14:paraId="01365F5D" w14:textId="77777777" w:rsidR="000110E7" w:rsidRDefault="000110E7" w:rsidP="000110E7">
      <w:pPr>
        <w:spacing w:line="240" w:lineRule="auto"/>
        <w:ind w:firstLine="0"/>
        <w:rPr>
          <w:rFonts w:cs="Times New Roman"/>
          <w:szCs w:val="24"/>
        </w:rPr>
      </w:pPr>
    </w:p>
    <w:p w14:paraId="1DF530E7" w14:textId="77777777" w:rsidR="000110E7" w:rsidRPr="000110E7" w:rsidRDefault="000110E7" w:rsidP="000110E7">
      <w:pPr>
        <w:spacing w:line="240" w:lineRule="auto"/>
        <w:ind w:firstLine="0"/>
        <w:rPr>
          <w:rFonts w:cs="Times New Roman"/>
          <w:szCs w:val="24"/>
        </w:rPr>
      </w:pPr>
      <w:r>
        <w:rPr>
          <w:rFonts w:cs="Times New Roman"/>
          <w:szCs w:val="24"/>
          <w:lang w:val="en-GB"/>
        </w:rPr>
        <w:t xml:space="preserve">GREEN, B. Reading with attitude: or </w:t>
      </w:r>
      <w:proofErr w:type="spellStart"/>
      <w:r>
        <w:rPr>
          <w:rFonts w:cs="Times New Roman"/>
          <w:szCs w:val="24"/>
          <w:lang w:val="en-GB"/>
        </w:rPr>
        <w:t>Desconstructing</w:t>
      </w:r>
      <w:proofErr w:type="spellEnd"/>
      <w:r>
        <w:rPr>
          <w:rFonts w:cs="Times New Roman"/>
          <w:szCs w:val="24"/>
          <w:lang w:val="en-GB"/>
        </w:rPr>
        <w:t xml:space="preserve"> ‘Critical Literacies’ Response to Alan Luke and Peter </w:t>
      </w:r>
      <w:proofErr w:type="spellStart"/>
      <w:r>
        <w:rPr>
          <w:rFonts w:cs="Times New Roman"/>
          <w:szCs w:val="24"/>
          <w:lang w:val="en-GB"/>
        </w:rPr>
        <w:t>Freebody</w:t>
      </w:r>
      <w:proofErr w:type="spellEnd"/>
      <w:r>
        <w:rPr>
          <w:rFonts w:cs="Times New Roman"/>
          <w:szCs w:val="24"/>
          <w:lang w:val="en-GB"/>
        </w:rPr>
        <w:t>. In: MUSPRATT, S., LUKE, A., FREEBODY, A. (</w:t>
      </w:r>
      <w:proofErr w:type="spellStart"/>
      <w:proofErr w:type="gramStart"/>
      <w:r>
        <w:rPr>
          <w:rFonts w:cs="Times New Roman"/>
          <w:szCs w:val="24"/>
          <w:lang w:val="en-GB"/>
        </w:rPr>
        <w:t>eds</w:t>
      </w:r>
      <w:proofErr w:type="spellEnd"/>
      <w:proofErr w:type="gramEnd"/>
      <w:r>
        <w:rPr>
          <w:rFonts w:cs="Times New Roman"/>
          <w:szCs w:val="24"/>
          <w:lang w:val="en-GB"/>
        </w:rPr>
        <w:t xml:space="preserve">) </w:t>
      </w:r>
      <w:r>
        <w:rPr>
          <w:rFonts w:cs="Times New Roman"/>
          <w:b/>
          <w:szCs w:val="24"/>
          <w:lang w:val="en-GB"/>
        </w:rPr>
        <w:t>Constructing Critical Literacies</w:t>
      </w:r>
      <w:r>
        <w:rPr>
          <w:rFonts w:cs="Times New Roman"/>
          <w:szCs w:val="24"/>
          <w:lang w:val="en-GB"/>
        </w:rPr>
        <w:t xml:space="preserve">: teaching and learning textual practices. </w:t>
      </w:r>
      <w:r w:rsidRPr="000110E7">
        <w:rPr>
          <w:rFonts w:cs="Times New Roman"/>
          <w:szCs w:val="24"/>
        </w:rPr>
        <w:t xml:space="preserve">Sidney: Allen &amp; </w:t>
      </w:r>
      <w:proofErr w:type="spellStart"/>
      <w:r w:rsidRPr="000110E7">
        <w:rPr>
          <w:rFonts w:cs="Times New Roman"/>
          <w:szCs w:val="24"/>
        </w:rPr>
        <w:t>Unwin</w:t>
      </w:r>
      <w:proofErr w:type="spellEnd"/>
      <w:r w:rsidRPr="000110E7">
        <w:rPr>
          <w:rFonts w:cs="Times New Roman"/>
          <w:szCs w:val="24"/>
        </w:rPr>
        <w:t>, 1997.</w:t>
      </w:r>
    </w:p>
    <w:p w14:paraId="6261D7A6" w14:textId="77777777" w:rsidR="000110E7" w:rsidRPr="000110E7" w:rsidRDefault="000110E7" w:rsidP="000110E7">
      <w:pPr>
        <w:spacing w:line="240" w:lineRule="auto"/>
        <w:ind w:firstLine="0"/>
        <w:rPr>
          <w:rFonts w:cs="Times New Roman"/>
          <w:szCs w:val="24"/>
        </w:rPr>
      </w:pPr>
    </w:p>
    <w:p w14:paraId="5E9AD674" w14:textId="77777777" w:rsidR="000110E7" w:rsidRDefault="000110E7" w:rsidP="000110E7">
      <w:pPr>
        <w:autoSpaceDE w:val="0"/>
        <w:autoSpaceDN w:val="0"/>
        <w:adjustRightInd w:val="0"/>
        <w:spacing w:line="240" w:lineRule="auto"/>
        <w:ind w:firstLine="0"/>
        <w:rPr>
          <w:rFonts w:cs="Times New Roman"/>
          <w:szCs w:val="24"/>
        </w:rPr>
      </w:pPr>
      <w:r>
        <w:rPr>
          <w:rFonts w:cs="Times New Roman"/>
          <w:szCs w:val="24"/>
        </w:rPr>
        <w:t xml:space="preserve">KATO, M. </w:t>
      </w:r>
      <w:r>
        <w:rPr>
          <w:rFonts w:cs="Times New Roman"/>
          <w:b/>
          <w:szCs w:val="24"/>
        </w:rPr>
        <w:t>O aprendizado da leitura</w:t>
      </w:r>
      <w:r>
        <w:rPr>
          <w:rFonts w:cs="Times New Roman"/>
          <w:szCs w:val="24"/>
        </w:rPr>
        <w:t>. São Paulo: Martins Fontes, 1985.</w:t>
      </w:r>
    </w:p>
    <w:p w14:paraId="75220BE2" w14:textId="77777777" w:rsidR="000110E7" w:rsidRDefault="000110E7" w:rsidP="000110E7">
      <w:pPr>
        <w:autoSpaceDE w:val="0"/>
        <w:autoSpaceDN w:val="0"/>
        <w:adjustRightInd w:val="0"/>
        <w:spacing w:line="240" w:lineRule="auto"/>
        <w:ind w:firstLine="0"/>
        <w:rPr>
          <w:rFonts w:cs="Times New Roman"/>
          <w:szCs w:val="24"/>
        </w:rPr>
      </w:pPr>
    </w:p>
    <w:p w14:paraId="362EE4F3" w14:textId="77777777" w:rsidR="000110E7" w:rsidRDefault="000110E7" w:rsidP="000110E7">
      <w:pPr>
        <w:autoSpaceDE w:val="0"/>
        <w:autoSpaceDN w:val="0"/>
        <w:adjustRightInd w:val="0"/>
        <w:ind w:firstLine="0"/>
        <w:rPr>
          <w:rFonts w:cs="Times New Roman"/>
          <w:szCs w:val="24"/>
        </w:rPr>
      </w:pPr>
      <w:r>
        <w:rPr>
          <w:rFonts w:cs="Times New Roman"/>
          <w:szCs w:val="24"/>
        </w:rPr>
        <w:t xml:space="preserve">KLEIMAN, A. B. </w:t>
      </w:r>
      <w:r>
        <w:rPr>
          <w:rFonts w:cs="Times New Roman"/>
          <w:b/>
          <w:szCs w:val="24"/>
        </w:rPr>
        <w:t>Oficina de leitura</w:t>
      </w:r>
      <w:r>
        <w:rPr>
          <w:rFonts w:cs="Times New Roman"/>
          <w:szCs w:val="24"/>
        </w:rPr>
        <w:t>: teoria e prática. Campinas, SP: Pontes, 2007.</w:t>
      </w:r>
    </w:p>
    <w:p w14:paraId="4011FDE4" w14:textId="5A095D30" w:rsidR="000110E7" w:rsidRDefault="00D80CE0" w:rsidP="000110E7">
      <w:pPr>
        <w:autoSpaceDE w:val="0"/>
        <w:autoSpaceDN w:val="0"/>
        <w:adjustRightInd w:val="0"/>
        <w:spacing w:line="240" w:lineRule="auto"/>
        <w:ind w:firstLine="0"/>
        <w:rPr>
          <w:rFonts w:cs="Times New Roman"/>
          <w:szCs w:val="24"/>
        </w:rPr>
      </w:pPr>
      <w:r>
        <w:rPr>
          <w:rFonts w:cs="Times New Roman"/>
          <w:szCs w:val="24"/>
        </w:rPr>
        <w:t>________</w:t>
      </w:r>
      <w:r w:rsidR="000110E7">
        <w:rPr>
          <w:rFonts w:cs="Times New Roman"/>
          <w:szCs w:val="24"/>
        </w:rPr>
        <w:t xml:space="preserve">. </w:t>
      </w:r>
      <w:r w:rsidR="000110E7">
        <w:rPr>
          <w:rFonts w:cs="Times New Roman"/>
          <w:b/>
          <w:szCs w:val="24"/>
        </w:rPr>
        <w:t>Texto e leitor</w:t>
      </w:r>
      <w:r w:rsidR="000110E7">
        <w:rPr>
          <w:rFonts w:cs="Times New Roman"/>
          <w:szCs w:val="24"/>
        </w:rPr>
        <w:t>: aspectos cognitivos da leitura. 10ª ed. Campinas, SP: Pontes, 200</w:t>
      </w:r>
      <w:r w:rsidR="00650C7C">
        <w:rPr>
          <w:rFonts w:cs="Times New Roman"/>
          <w:szCs w:val="24"/>
        </w:rPr>
        <w:t>7</w:t>
      </w:r>
    </w:p>
    <w:p w14:paraId="0D45F5D6" w14:textId="77777777" w:rsidR="000110E7" w:rsidRDefault="000110E7" w:rsidP="000110E7">
      <w:pPr>
        <w:autoSpaceDE w:val="0"/>
        <w:autoSpaceDN w:val="0"/>
        <w:adjustRightInd w:val="0"/>
        <w:spacing w:line="240" w:lineRule="auto"/>
        <w:ind w:firstLine="0"/>
        <w:rPr>
          <w:rFonts w:cs="Times New Roman"/>
          <w:szCs w:val="24"/>
        </w:rPr>
      </w:pPr>
    </w:p>
    <w:p w14:paraId="4FF4DCB2" w14:textId="77777777" w:rsidR="000110E7" w:rsidRDefault="000110E7" w:rsidP="000110E7">
      <w:pPr>
        <w:autoSpaceDE w:val="0"/>
        <w:autoSpaceDN w:val="0"/>
        <w:adjustRightInd w:val="0"/>
        <w:spacing w:line="240" w:lineRule="auto"/>
        <w:ind w:firstLine="0"/>
        <w:rPr>
          <w:rFonts w:cs="Times New Roman"/>
          <w:szCs w:val="24"/>
        </w:rPr>
      </w:pPr>
      <w:r>
        <w:rPr>
          <w:rFonts w:cs="Times New Roman"/>
          <w:szCs w:val="24"/>
        </w:rPr>
        <w:lastRenderedPageBreak/>
        <w:t xml:space="preserve">MELO, J. M. Comunicação Social: da leitura à leitura crítica. </w:t>
      </w:r>
      <w:r>
        <w:rPr>
          <w:rFonts w:cs="Times New Roman"/>
          <w:szCs w:val="24"/>
          <w:lang w:val="en-US"/>
        </w:rPr>
        <w:t xml:space="preserve">IN: ZILBERMAN, R. &amp; SILVA, E. T. (Orgs.). </w:t>
      </w:r>
      <w:r>
        <w:rPr>
          <w:rFonts w:cs="Times New Roman"/>
          <w:b/>
          <w:szCs w:val="24"/>
        </w:rPr>
        <w:t>Leitura</w:t>
      </w:r>
      <w:r>
        <w:rPr>
          <w:rFonts w:cs="Times New Roman"/>
          <w:szCs w:val="24"/>
        </w:rPr>
        <w:t>: perspectives interdisciplinares. Ática: São Paulo - SP, 2005.</w:t>
      </w:r>
    </w:p>
    <w:p w14:paraId="7FC37D37" w14:textId="77777777" w:rsidR="000110E7" w:rsidRDefault="000110E7" w:rsidP="000110E7">
      <w:pPr>
        <w:autoSpaceDE w:val="0"/>
        <w:autoSpaceDN w:val="0"/>
        <w:adjustRightInd w:val="0"/>
        <w:spacing w:line="240" w:lineRule="auto"/>
        <w:ind w:firstLine="0"/>
        <w:rPr>
          <w:rFonts w:cs="Times New Roman"/>
          <w:szCs w:val="24"/>
        </w:rPr>
      </w:pPr>
    </w:p>
    <w:p w14:paraId="09A79E0C" w14:textId="77777777" w:rsidR="000110E7" w:rsidRDefault="000110E7" w:rsidP="000110E7">
      <w:pPr>
        <w:autoSpaceDE w:val="0"/>
        <w:autoSpaceDN w:val="0"/>
        <w:adjustRightInd w:val="0"/>
        <w:spacing w:line="240" w:lineRule="auto"/>
        <w:ind w:firstLine="0"/>
        <w:rPr>
          <w:rFonts w:cs="Times New Roman"/>
          <w:szCs w:val="24"/>
        </w:rPr>
      </w:pPr>
      <w:r>
        <w:rPr>
          <w:rFonts w:cs="Times New Roman"/>
          <w:szCs w:val="24"/>
        </w:rPr>
        <w:t>MENEZES DE SOUZA, L. M. T. Para um redefinição de letramento critico: conflito e produção de significação. In: MACIEL, R. F.; ARAÚJO, V. A. (</w:t>
      </w:r>
      <w:proofErr w:type="spellStart"/>
      <w:r>
        <w:rPr>
          <w:rFonts w:cs="Times New Roman"/>
          <w:szCs w:val="24"/>
        </w:rPr>
        <w:t>Orgs</w:t>
      </w:r>
      <w:proofErr w:type="spellEnd"/>
      <w:r>
        <w:rPr>
          <w:rFonts w:cs="Times New Roman"/>
          <w:szCs w:val="24"/>
        </w:rPr>
        <w:t xml:space="preserve">.) </w:t>
      </w:r>
      <w:r>
        <w:rPr>
          <w:rFonts w:cs="Times New Roman"/>
          <w:b/>
          <w:szCs w:val="24"/>
        </w:rPr>
        <w:t>Formação de professores de língua: ampliando perspectivas</w:t>
      </w:r>
      <w:r>
        <w:rPr>
          <w:rFonts w:cs="Times New Roman"/>
          <w:szCs w:val="24"/>
        </w:rPr>
        <w:t>. Jundiaí: Paco Editorial, 2010</w:t>
      </w:r>
    </w:p>
    <w:p w14:paraId="7E66D798" w14:textId="77777777" w:rsidR="000110E7" w:rsidRDefault="000110E7" w:rsidP="000110E7">
      <w:pPr>
        <w:autoSpaceDE w:val="0"/>
        <w:autoSpaceDN w:val="0"/>
        <w:adjustRightInd w:val="0"/>
        <w:spacing w:line="240" w:lineRule="auto"/>
        <w:ind w:firstLine="0"/>
        <w:rPr>
          <w:rFonts w:cs="Times New Roman"/>
          <w:szCs w:val="24"/>
        </w:rPr>
      </w:pPr>
    </w:p>
    <w:p w14:paraId="4A69ECFC" w14:textId="77777777" w:rsidR="000110E7" w:rsidRDefault="000110E7" w:rsidP="000110E7">
      <w:pPr>
        <w:autoSpaceDE w:val="0"/>
        <w:autoSpaceDN w:val="0"/>
        <w:adjustRightInd w:val="0"/>
        <w:spacing w:line="240" w:lineRule="auto"/>
        <w:ind w:firstLine="0"/>
        <w:rPr>
          <w:rFonts w:cs="Times New Roman"/>
          <w:szCs w:val="24"/>
        </w:rPr>
      </w:pPr>
      <w:r>
        <w:rPr>
          <w:rFonts w:cs="Times New Roman"/>
          <w:szCs w:val="24"/>
        </w:rPr>
        <w:t xml:space="preserve">MOITA LOPES, L. P. </w:t>
      </w:r>
      <w:r>
        <w:rPr>
          <w:rFonts w:cs="Times New Roman"/>
          <w:b/>
          <w:szCs w:val="24"/>
        </w:rPr>
        <w:t xml:space="preserve">Oficina de </w:t>
      </w:r>
      <w:proofErr w:type="spellStart"/>
      <w:r>
        <w:rPr>
          <w:rFonts w:cs="Times New Roman"/>
          <w:b/>
          <w:szCs w:val="24"/>
        </w:rPr>
        <w:t>Lingüística</w:t>
      </w:r>
      <w:proofErr w:type="spellEnd"/>
      <w:r>
        <w:rPr>
          <w:rFonts w:cs="Times New Roman"/>
          <w:b/>
          <w:szCs w:val="24"/>
        </w:rPr>
        <w:t xml:space="preserve"> Aplicada</w:t>
      </w:r>
      <w:r>
        <w:rPr>
          <w:rFonts w:cs="Times New Roman"/>
          <w:szCs w:val="24"/>
        </w:rPr>
        <w:t>: A natureza social e educacional dos processos de ensino/aprendizagem de línguas. Campinas-SP: Mercado de Letras, 1996.</w:t>
      </w:r>
    </w:p>
    <w:p w14:paraId="032F344E" w14:textId="77777777" w:rsidR="000110E7" w:rsidRDefault="000110E7" w:rsidP="000110E7">
      <w:pPr>
        <w:autoSpaceDE w:val="0"/>
        <w:autoSpaceDN w:val="0"/>
        <w:adjustRightInd w:val="0"/>
        <w:spacing w:line="240" w:lineRule="auto"/>
        <w:ind w:firstLine="0"/>
        <w:rPr>
          <w:rFonts w:cs="Times New Roman"/>
          <w:szCs w:val="24"/>
        </w:rPr>
      </w:pPr>
    </w:p>
    <w:p w14:paraId="44F63BE6" w14:textId="2409A2B7" w:rsidR="000110E7" w:rsidRPr="00650C7C" w:rsidRDefault="000110E7" w:rsidP="00650C7C">
      <w:pPr>
        <w:autoSpaceDE w:val="0"/>
        <w:autoSpaceDN w:val="0"/>
        <w:adjustRightInd w:val="0"/>
        <w:spacing w:line="240" w:lineRule="auto"/>
        <w:ind w:firstLine="0"/>
        <w:rPr>
          <w:rFonts w:cs="Times New Roman"/>
          <w:szCs w:val="24"/>
        </w:rPr>
      </w:pPr>
      <w:r>
        <w:rPr>
          <w:color w:val="000000" w:themeColor="text1"/>
          <w:szCs w:val="24"/>
        </w:rPr>
        <w:t xml:space="preserve">OLIVEIRA, R. H. A. </w:t>
      </w:r>
      <w:r>
        <w:rPr>
          <w:b/>
          <w:szCs w:val="24"/>
        </w:rPr>
        <w:t xml:space="preserve">Leitura crítica: </w:t>
      </w:r>
      <w:r>
        <w:rPr>
          <w:szCs w:val="24"/>
        </w:rPr>
        <w:t xml:space="preserve">uma reflexão sobre as metodologias do professor de Língua Inglesa em </w:t>
      </w:r>
      <w:r w:rsidR="00AD0F2E">
        <w:rPr>
          <w:szCs w:val="24"/>
        </w:rPr>
        <w:t xml:space="preserve">uma </w:t>
      </w:r>
      <w:r>
        <w:rPr>
          <w:szCs w:val="24"/>
        </w:rPr>
        <w:t>escola pública de Pau dos Ferros – RN.</w:t>
      </w:r>
      <w:r w:rsidR="00650C7C">
        <w:rPr>
          <w:szCs w:val="24"/>
        </w:rPr>
        <w:t xml:space="preserve"> </w:t>
      </w:r>
      <w:r w:rsidR="00650C7C">
        <w:rPr>
          <w:rFonts w:cs="Times New Roman"/>
          <w:szCs w:val="24"/>
        </w:rPr>
        <w:t>(Monografia de graduação) – Departamento de Letras Estrangeira, Faculdade de Letras e Artes, Universidade do estado do Rio Grande do Norte</w:t>
      </w:r>
      <w:r w:rsidR="00AD0F2E">
        <w:rPr>
          <w:rFonts w:cs="Times New Roman"/>
          <w:szCs w:val="24"/>
        </w:rPr>
        <w:t xml:space="preserve"> - UERN. </w:t>
      </w:r>
      <w:r>
        <w:rPr>
          <w:szCs w:val="24"/>
        </w:rPr>
        <w:t>Pau dos Ferros: UERN/CAMEAM, 201</w:t>
      </w:r>
      <w:r w:rsidR="00650C7C">
        <w:rPr>
          <w:szCs w:val="24"/>
        </w:rPr>
        <w:t>5</w:t>
      </w:r>
    </w:p>
    <w:p w14:paraId="3564BCCD" w14:textId="77777777" w:rsidR="000110E7" w:rsidRDefault="000110E7" w:rsidP="000110E7">
      <w:pPr>
        <w:spacing w:line="240" w:lineRule="auto"/>
        <w:ind w:firstLine="0"/>
        <w:rPr>
          <w:szCs w:val="24"/>
        </w:rPr>
      </w:pPr>
    </w:p>
    <w:p w14:paraId="74ABD192" w14:textId="42147D52" w:rsidR="000110E7" w:rsidRDefault="000110E7" w:rsidP="000110E7">
      <w:pPr>
        <w:autoSpaceDE w:val="0"/>
        <w:autoSpaceDN w:val="0"/>
        <w:adjustRightInd w:val="0"/>
        <w:spacing w:line="240" w:lineRule="auto"/>
        <w:ind w:firstLine="0"/>
        <w:rPr>
          <w:rFonts w:cs="Times New Roman"/>
          <w:szCs w:val="24"/>
        </w:rPr>
      </w:pPr>
      <w:r>
        <w:rPr>
          <w:rFonts w:cs="Times New Roman"/>
          <w:szCs w:val="24"/>
        </w:rPr>
        <w:t>ORLANDI</w:t>
      </w:r>
      <w:r>
        <w:rPr>
          <w:rFonts w:cs="Times New Roman"/>
          <w:b/>
          <w:szCs w:val="24"/>
        </w:rPr>
        <w:t xml:space="preserve">, </w:t>
      </w:r>
      <w:r>
        <w:rPr>
          <w:rFonts w:cs="Times New Roman"/>
          <w:szCs w:val="24"/>
        </w:rPr>
        <w:t xml:space="preserve">E. P. </w:t>
      </w:r>
      <w:r>
        <w:rPr>
          <w:rFonts w:cs="Times New Roman"/>
          <w:b/>
          <w:szCs w:val="24"/>
        </w:rPr>
        <w:t>A leitura e os leitores</w:t>
      </w:r>
      <w:r w:rsidR="00AD0F2E">
        <w:rPr>
          <w:rFonts w:cs="Times New Roman"/>
          <w:szCs w:val="24"/>
        </w:rPr>
        <w:t>. Campinas, SP: Pontes, 2001</w:t>
      </w:r>
      <w:r>
        <w:rPr>
          <w:rFonts w:cs="Times New Roman"/>
          <w:szCs w:val="24"/>
        </w:rPr>
        <w:t>.</w:t>
      </w:r>
    </w:p>
    <w:p w14:paraId="7E93CAB7" w14:textId="77777777" w:rsidR="000110E7" w:rsidRDefault="000110E7" w:rsidP="000110E7">
      <w:pPr>
        <w:autoSpaceDE w:val="0"/>
        <w:autoSpaceDN w:val="0"/>
        <w:adjustRightInd w:val="0"/>
        <w:spacing w:line="240" w:lineRule="auto"/>
        <w:ind w:firstLine="0"/>
        <w:rPr>
          <w:rFonts w:cs="Times New Roman"/>
          <w:szCs w:val="24"/>
        </w:rPr>
      </w:pPr>
    </w:p>
    <w:p w14:paraId="06D4D847" w14:textId="0D40EF7D" w:rsidR="000110E7" w:rsidRDefault="000110E7" w:rsidP="000110E7">
      <w:pPr>
        <w:autoSpaceDE w:val="0"/>
        <w:autoSpaceDN w:val="0"/>
        <w:adjustRightInd w:val="0"/>
        <w:spacing w:line="240" w:lineRule="auto"/>
        <w:ind w:firstLine="0"/>
        <w:rPr>
          <w:rFonts w:cs="Times New Roman"/>
          <w:szCs w:val="24"/>
        </w:rPr>
      </w:pPr>
      <w:r>
        <w:rPr>
          <w:rFonts w:cs="Times New Roman"/>
          <w:szCs w:val="24"/>
        </w:rPr>
        <w:t xml:space="preserve">_______. </w:t>
      </w:r>
      <w:r>
        <w:rPr>
          <w:rFonts w:cs="Times New Roman"/>
          <w:b/>
          <w:szCs w:val="24"/>
        </w:rPr>
        <w:t>Discurso e texto</w:t>
      </w:r>
      <w:r>
        <w:rPr>
          <w:rFonts w:cs="Times New Roman"/>
          <w:szCs w:val="24"/>
        </w:rPr>
        <w:t xml:space="preserve">: formulação e circulação dos </w:t>
      </w:r>
      <w:r w:rsidR="00AD0F2E">
        <w:rPr>
          <w:rFonts w:cs="Times New Roman"/>
          <w:szCs w:val="24"/>
        </w:rPr>
        <w:t>sentidos. Campinas: Pontes, 2003</w:t>
      </w:r>
      <w:r>
        <w:rPr>
          <w:rFonts w:cs="Times New Roman"/>
          <w:szCs w:val="24"/>
        </w:rPr>
        <w:t>.</w:t>
      </w:r>
    </w:p>
    <w:p w14:paraId="5C7980DD" w14:textId="77777777" w:rsidR="000110E7" w:rsidRDefault="000110E7" w:rsidP="000110E7">
      <w:pPr>
        <w:autoSpaceDE w:val="0"/>
        <w:autoSpaceDN w:val="0"/>
        <w:adjustRightInd w:val="0"/>
        <w:spacing w:line="240" w:lineRule="auto"/>
        <w:ind w:firstLine="0"/>
        <w:rPr>
          <w:rFonts w:cs="Times New Roman"/>
          <w:szCs w:val="24"/>
        </w:rPr>
      </w:pPr>
    </w:p>
    <w:p w14:paraId="3C517401" w14:textId="49ACEF84" w:rsidR="000110E7" w:rsidRDefault="000110E7" w:rsidP="000110E7">
      <w:pPr>
        <w:autoSpaceDE w:val="0"/>
        <w:autoSpaceDN w:val="0"/>
        <w:adjustRightInd w:val="0"/>
        <w:spacing w:line="240" w:lineRule="auto"/>
        <w:ind w:firstLine="0"/>
        <w:rPr>
          <w:rFonts w:cs="Times New Roman"/>
          <w:szCs w:val="24"/>
        </w:rPr>
      </w:pPr>
      <w:r>
        <w:rPr>
          <w:rFonts w:cs="Times New Roman"/>
          <w:szCs w:val="24"/>
        </w:rPr>
        <w:t xml:space="preserve">_______. </w:t>
      </w:r>
      <w:r>
        <w:rPr>
          <w:rFonts w:cs="Times New Roman"/>
          <w:b/>
          <w:szCs w:val="24"/>
        </w:rPr>
        <w:t>Discursos e leitura</w:t>
      </w:r>
      <w:r w:rsidR="00AD0F2E">
        <w:rPr>
          <w:rFonts w:cs="Times New Roman"/>
          <w:szCs w:val="24"/>
        </w:rPr>
        <w:t>. São Paulo: Cortez, 2012</w:t>
      </w:r>
    </w:p>
    <w:p w14:paraId="76985912" w14:textId="77777777" w:rsidR="000110E7" w:rsidRDefault="000110E7" w:rsidP="000110E7">
      <w:pPr>
        <w:autoSpaceDE w:val="0"/>
        <w:autoSpaceDN w:val="0"/>
        <w:adjustRightInd w:val="0"/>
        <w:spacing w:line="240" w:lineRule="auto"/>
        <w:ind w:firstLine="0"/>
        <w:rPr>
          <w:rFonts w:cs="Times New Roman"/>
          <w:szCs w:val="24"/>
        </w:rPr>
      </w:pPr>
    </w:p>
    <w:p w14:paraId="4D9DFB87" w14:textId="77E16731" w:rsidR="000110E7" w:rsidRDefault="000110E7" w:rsidP="000110E7">
      <w:pPr>
        <w:autoSpaceDE w:val="0"/>
        <w:autoSpaceDN w:val="0"/>
        <w:adjustRightInd w:val="0"/>
        <w:spacing w:line="240" w:lineRule="auto"/>
        <w:ind w:firstLine="0"/>
        <w:rPr>
          <w:rFonts w:cs="Times New Roman"/>
          <w:szCs w:val="24"/>
        </w:rPr>
      </w:pPr>
      <w:r>
        <w:rPr>
          <w:rFonts w:cs="Times New Roman"/>
          <w:szCs w:val="24"/>
        </w:rPr>
        <w:t>ZILBERMAN, R. &amp; SILVA, E. T. (</w:t>
      </w:r>
      <w:proofErr w:type="spellStart"/>
      <w:r>
        <w:rPr>
          <w:rFonts w:cs="Times New Roman"/>
          <w:szCs w:val="24"/>
        </w:rPr>
        <w:t>Orgs</w:t>
      </w:r>
      <w:proofErr w:type="spellEnd"/>
      <w:r>
        <w:rPr>
          <w:rFonts w:cs="Times New Roman"/>
          <w:szCs w:val="24"/>
        </w:rPr>
        <w:t xml:space="preserve">.). </w:t>
      </w:r>
      <w:r>
        <w:rPr>
          <w:rFonts w:cs="Times New Roman"/>
          <w:b/>
          <w:szCs w:val="24"/>
        </w:rPr>
        <w:t>Leitura</w:t>
      </w:r>
      <w:r>
        <w:rPr>
          <w:rFonts w:cs="Times New Roman"/>
          <w:szCs w:val="24"/>
        </w:rPr>
        <w:t>: p</w:t>
      </w:r>
      <w:r w:rsidR="00AD0F2E">
        <w:rPr>
          <w:rFonts w:cs="Times New Roman"/>
          <w:szCs w:val="24"/>
        </w:rPr>
        <w:t xml:space="preserve">erspectivas </w:t>
      </w:r>
      <w:r>
        <w:rPr>
          <w:rFonts w:cs="Times New Roman"/>
          <w:szCs w:val="24"/>
        </w:rPr>
        <w:t>interdisciplinares. Ática: São Paulo - SP, 2005</w:t>
      </w:r>
    </w:p>
    <w:p w14:paraId="40C74AC7" w14:textId="77777777" w:rsidR="00027B70" w:rsidRPr="00027B70" w:rsidRDefault="00027B70" w:rsidP="00027B70"/>
    <w:p w14:paraId="388C7AE0" w14:textId="77777777" w:rsidR="00027B70" w:rsidRPr="00027B70" w:rsidRDefault="00027B70" w:rsidP="00027B70"/>
    <w:p w14:paraId="0052C144" w14:textId="77777777" w:rsidR="00027B70" w:rsidRPr="00027B70" w:rsidRDefault="00027B70" w:rsidP="00027B70"/>
    <w:p w14:paraId="01CCF1AC" w14:textId="77777777" w:rsidR="00027B70" w:rsidRPr="00027B70" w:rsidRDefault="00027B70" w:rsidP="00027B70"/>
    <w:p w14:paraId="2E600E28" w14:textId="77777777" w:rsidR="00027B70" w:rsidRPr="00027B70" w:rsidRDefault="00027B70" w:rsidP="00027B70"/>
    <w:p w14:paraId="360BDF00" w14:textId="77777777" w:rsidR="00027B70" w:rsidRPr="00027B70" w:rsidRDefault="00027B70" w:rsidP="00027B70"/>
    <w:p w14:paraId="0076CBB9" w14:textId="77777777" w:rsidR="00027B70" w:rsidRPr="00027B70" w:rsidRDefault="00027B70" w:rsidP="00027B70"/>
    <w:p w14:paraId="6872235D" w14:textId="77777777" w:rsidR="00027B70" w:rsidRPr="00027B70" w:rsidRDefault="00027B70" w:rsidP="00027B70"/>
    <w:sectPr w:rsidR="00027B70" w:rsidRPr="00027B70" w:rsidSect="00877234">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134"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B09A7" w16cid:durableId="1F6E4605"/>
  <w16cid:commentId w16cid:paraId="31537B3E" w16cid:durableId="1F6E33B2"/>
  <w16cid:commentId w16cid:paraId="67E16FAB" w16cid:durableId="1F6E4CDB"/>
  <w16cid:commentId w16cid:paraId="0831D947" w16cid:durableId="1F6E39DB"/>
  <w16cid:commentId w16cid:paraId="22B023D0" w16cid:durableId="1F6E39C6"/>
  <w16cid:commentId w16cid:paraId="5CFB244A" w16cid:durableId="1F6E4D31"/>
  <w16cid:commentId w16cid:paraId="208D114C" w16cid:durableId="1F6E48FE"/>
  <w16cid:commentId w16cid:paraId="1AEF81F6" w16cid:durableId="1F6E491E"/>
  <w16cid:commentId w16cid:paraId="31D0C14D" w16cid:durableId="1F6E4DA1"/>
  <w16cid:commentId w16cid:paraId="0FCB81E3" w16cid:durableId="1F6E4965"/>
  <w16cid:commentId w16cid:paraId="5CDB4624" w16cid:durableId="1F6E4DDF"/>
  <w16cid:commentId w16cid:paraId="545712F7" w16cid:durableId="1F6E4981"/>
  <w16cid:commentId w16cid:paraId="62092EE4" w16cid:durableId="1F6E4996"/>
  <w16cid:commentId w16cid:paraId="0A0D7EAC" w16cid:durableId="1F6E49C8"/>
  <w16cid:commentId w16cid:paraId="60EBE2D6" w16cid:durableId="1F6E4A08"/>
  <w16cid:commentId w16cid:paraId="69704E4F" w16cid:durableId="1F6E4A81"/>
  <w16cid:commentId w16cid:paraId="4868DD7D" w16cid:durableId="1F6E4ACB"/>
  <w16cid:commentId w16cid:paraId="5D9D2F5F" w16cid:durableId="1F6E4AF5"/>
  <w16cid:commentId w16cid:paraId="38F95B0D" w16cid:durableId="1F6E4B2A"/>
  <w16cid:commentId w16cid:paraId="1644699D" w16cid:durableId="1F6E4B6F"/>
  <w16cid:commentId w16cid:paraId="195F0375" w16cid:durableId="1F6E4BC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E0FC9" w14:textId="77777777" w:rsidR="005C75D2" w:rsidRDefault="005C75D2" w:rsidP="004C7AB7">
      <w:pPr>
        <w:spacing w:line="240" w:lineRule="auto"/>
      </w:pPr>
      <w:r>
        <w:separator/>
      </w:r>
    </w:p>
  </w:endnote>
  <w:endnote w:type="continuationSeparator" w:id="0">
    <w:p w14:paraId="3768220F" w14:textId="77777777" w:rsidR="005C75D2" w:rsidRDefault="005C75D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B343B"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E46A"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3C557DFE" wp14:editId="36CF5D4E">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D6D5"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A27A1" w14:textId="77777777" w:rsidR="005C75D2" w:rsidRDefault="005C75D2" w:rsidP="004C7AB7">
      <w:pPr>
        <w:spacing w:line="240" w:lineRule="auto"/>
      </w:pPr>
      <w:r>
        <w:separator/>
      </w:r>
    </w:p>
  </w:footnote>
  <w:footnote w:type="continuationSeparator" w:id="0">
    <w:p w14:paraId="41B208E5" w14:textId="77777777" w:rsidR="005C75D2" w:rsidRDefault="005C75D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4B7F4" w14:textId="77777777" w:rsidR="004C7AB7" w:rsidRDefault="005C75D2">
    <w:pPr>
      <w:pStyle w:val="Cabealho"/>
    </w:pPr>
    <w:r>
      <w:rPr>
        <w:noProof/>
      </w:rPr>
      <w:pict w14:anchorId="22345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alt="IMG-20180807-WA0028" style="position:absolute;left:0;text-align:left;margin-left:0;margin-top:0;width:425.1pt;height:425.1pt;z-index:-251657216;mso-wrap-edited:f;mso-width-percent:0;mso-height-percent:0;mso-position-horizontal:center;mso-position-horizontal-relative:margin;mso-position-vertical:center;mso-position-vertical-relative:margin;mso-width-percent:0;mso-height-percent:0"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5F82B"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596F6C94" wp14:editId="22A55909">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6DE7C" w14:textId="77777777" w:rsidR="004C7AB7" w:rsidRDefault="005C75D2">
    <w:pPr>
      <w:pStyle w:val="Cabealho"/>
    </w:pPr>
    <w:r>
      <w:rPr>
        <w:noProof/>
      </w:rPr>
      <w:pict w14:anchorId="4C3B3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alt="IMG-20180807-WA0028" style="position:absolute;left:0;text-align:left;margin-left:0;margin-top:0;width:425.1pt;height:425.1pt;z-index:-251658240;mso-wrap-edited:f;mso-width-percent:0;mso-height-percent:0;mso-position-horizontal:center;mso-position-horizontal-relative:margin;mso-position-vertical:center;mso-position-vertical-relative:margin;mso-width-percent:0;mso-height-percent:0"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F539D"/>
    <w:multiLevelType w:val="multilevel"/>
    <w:tmpl w:val="9E9417DE"/>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1">
    <w:nsid w:val="775E29CB"/>
    <w:multiLevelType w:val="hybridMultilevel"/>
    <w:tmpl w:val="2D28D6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6766"/>
    <w:rsid w:val="00007267"/>
    <w:rsid w:val="000110E7"/>
    <w:rsid w:val="000277CA"/>
    <w:rsid w:val="00027B70"/>
    <w:rsid w:val="000461B9"/>
    <w:rsid w:val="00063126"/>
    <w:rsid w:val="000709B3"/>
    <w:rsid w:val="000800A0"/>
    <w:rsid w:val="000D3051"/>
    <w:rsid w:val="0010278D"/>
    <w:rsid w:val="0010290D"/>
    <w:rsid w:val="001162BA"/>
    <w:rsid w:val="00132130"/>
    <w:rsid w:val="00140C4F"/>
    <w:rsid w:val="0015423E"/>
    <w:rsid w:val="00183973"/>
    <w:rsid w:val="001B3423"/>
    <w:rsid w:val="00200DAB"/>
    <w:rsid w:val="0022719C"/>
    <w:rsid w:val="002530B2"/>
    <w:rsid w:val="00255128"/>
    <w:rsid w:val="00276742"/>
    <w:rsid w:val="002B6CA6"/>
    <w:rsid w:val="002C0996"/>
    <w:rsid w:val="00324813"/>
    <w:rsid w:val="003271FF"/>
    <w:rsid w:val="00350852"/>
    <w:rsid w:val="00350FAD"/>
    <w:rsid w:val="003730CF"/>
    <w:rsid w:val="003853A0"/>
    <w:rsid w:val="00393A1A"/>
    <w:rsid w:val="003954AB"/>
    <w:rsid w:val="003C4DC3"/>
    <w:rsid w:val="003D0BDC"/>
    <w:rsid w:val="00401593"/>
    <w:rsid w:val="0044735C"/>
    <w:rsid w:val="00491A3E"/>
    <w:rsid w:val="00497918"/>
    <w:rsid w:val="004C7AB7"/>
    <w:rsid w:val="004D30B1"/>
    <w:rsid w:val="004D336B"/>
    <w:rsid w:val="004D7A01"/>
    <w:rsid w:val="00500771"/>
    <w:rsid w:val="00586D0C"/>
    <w:rsid w:val="005C1597"/>
    <w:rsid w:val="005C75D2"/>
    <w:rsid w:val="005F4ECF"/>
    <w:rsid w:val="00650C7C"/>
    <w:rsid w:val="00654052"/>
    <w:rsid w:val="00667B21"/>
    <w:rsid w:val="0067065A"/>
    <w:rsid w:val="0067438E"/>
    <w:rsid w:val="006823A0"/>
    <w:rsid w:val="006A6C8E"/>
    <w:rsid w:val="006B0F40"/>
    <w:rsid w:val="006D6135"/>
    <w:rsid w:val="006D6939"/>
    <w:rsid w:val="006F6F64"/>
    <w:rsid w:val="007066D2"/>
    <w:rsid w:val="00716FBF"/>
    <w:rsid w:val="00762CB9"/>
    <w:rsid w:val="007C2EB9"/>
    <w:rsid w:val="00835CBE"/>
    <w:rsid w:val="008601D2"/>
    <w:rsid w:val="00864C29"/>
    <w:rsid w:val="00865382"/>
    <w:rsid w:val="00877234"/>
    <w:rsid w:val="008B792D"/>
    <w:rsid w:val="00903231"/>
    <w:rsid w:val="00914900"/>
    <w:rsid w:val="00966409"/>
    <w:rsid w:val="00975E96"/>
    <w:rsid w:val="009D48AB"/>
    <w:rsid w:val="009E56CF"/>
    <w:rsid w:val="00A056B4"/>
    <w:rsid w:val="00A14424"/>
    <w:rsid w:val="00A41DD2"/>
    <w:rsid w:val="00A51603"/>
    <w:rsid w:val="00AB2A19"/>
    <w:rsid w:val="00AD0F2E"/>
    <w:rsid w:val="00B11F77"/>
    <w:rsid w:val="00B3149A"/>
    <w:rsid w:val="00B34673"/>
    <w:rsid w:val="00B548B5"/>
    <w:rsid w:val="00BF716F"/>
    <w:rsid w:val="00C330DA"/>
    <w:rsid w:val="00C53213"/>
    <w:rsid w:val="00C92A2B"/>
    <w:rsid w:val="00CA07B7"/>
    <w:rsid w:val="00CA2007"/>
    <w:rsid w:val="00CB6B28"/>
    <w:rsid w:val="00CB7A58"/>
    <w:rsid w:val="00CC6FB7"/>
    <w:rsid w:val="00CE39C8"/>
    <w:rsid w:val="00D44E6C"/>
    <w:rsid w:val="00D57D31"/>
    <w:rsid w:val="00D7432E"/>
    <w:rsid w:val="00D80CE0"/>
    <w:rsid w:val="00D83558"/>
    <w:rsid w:val="00DA4520"/>
    <w:rsid w:val="00DC0156"/>
    <w:rsid w:val="00E27204"/>
    <w:rsid w:val="00E2792E"/>
    <w:rsid w:val="00E46640"/>
    <w:rsid w:val="00E55C2E"/>
    <w:rsid w:val="00E56DC1"/>
    <w:rsid w:val="00EA6FDC"/>
    <w:rsid w:val="00F07BBD"/>
    <w:rsid w:val="00F55312"/>
    <w:rsid w:val="00F87CD3"/>
    <w:rsid w:val="00F932DB"/>
    <w:rsid w:val="00FA32F3"/>
    <w:rsid w:val="00FA5CF3"/>
    <w:rsid w:val="00FC59FD"/>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F905043"/>
  <w15:docId w15:val="{21B90229-80E2-4296-9DDA-A43F7C55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link w:val="Ttulo1Char"/>
    <w:uiPriority w:val="9"/>
    <w:qFormat/>
    <w:rsid w:val="000110E7"/>
    <w:pPr>
      <w:spacing w:before="100" w:beforeAutospacing="1" w:after="100" w:afterAutospacing="1" w:line="240" w:lineRule="auto"/>
      <w:ind w:firstLine="0"/>
      <w:jc w:val="left"/>
      <w:outlineLvl w:val="0"/>
    </w:pPr>
    <w:rPr>
      <w:rFonts w:eastAsia="Times New Roman" w:cs="Times New Roman"/>
      <w:b/>
      <w:bCs/>
      <w:kern w:val="36"/>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0110E7"/>
    <w:rPr>
      <w:rFonts w:ascii="Times New Roman" w:eastAsia="Times New Roman" w:hAnsi="Times New Roman" w:cs="Times New Roman"/>
      <w:b/>
      <w:bCs/>
      <w:kern w:val="36"/>
      <w:sz w:val="24"/>
      <w:szCs w:val="48"/>
      <w:lang w:eastAsia="pt-BR"/>
    </w:rPr>
  </w:style>
  <w:style w:type="character" w:styleId="Hyperlink">
    <w:name w:val="Hyperlink"/>
    <w:basedOn w:val="Fontepargpadro"/>
    <w:uiPriority w:val="99"/>
    <w:unhideWhenUsed/>
    <w:rsid w:val="000110E7"/>
    <w:rPr>
      <w:color w:val="0000FF"/>
      <w:u w:val="single"/>
    </w:rPr>
  </w:style>
  <w:style w:type="paragraph" w:styleId="Textodenotaderodap">
    <w:name w:val="footnote text"/>
    <w:basedOn w:val="Normal"/>
    <w:link w:val="TextodenotaderodapChar"/>
    <w:uiPriority w:val="99"/>
    <w:semiHidden/>
    <w:unhideWhenUsed/>
    <w:rsid w:val="000110E7"/>
    <w:pPr>
      <w:spacing w:line="240" w:lineRule="auto"/>
      <w:ind w:firstLine="0"/>
      <w:jc w:val="left"/>
    </w:pPr>
    <w:rPr>
      <w:rFonts w:ascii="Calibri" w:eastAsia="Times New Roman" w:hAnsi="Calibri" w:cs="Calibri"/>
      <w:sz w:val="20"/>
      <w:szCs w:val="20"/>
      <w:lang w:eastAsia="pt-BR"/>
    </w:rPr>
  </w:style>
  <w:style w:type="character" w:customStyle="1" w:styleId="TextodenotaderodapChar">
    <w:name w:val="Texto de nota de rodapé Char"/>
    <w:basedOn w:val="Fontepargpadro"/>
    <w:link w:val="Textodenotaderodap"/>
    <w:uiPriority w:val="99"/>
    <w:semiHidden/>
    <w:rsid w:val="000110E7"/>
    <w:rPr>
      <w:rFonts w:ascii="Calibri" w:eastAsia="Times New Roman" w:hAnsi="Calibri" w:cs="Calibri"/>
      <w:sz w:val="20"/>
      <w:szCs w:val="20"/>
      <w:lang w:eastAsia="pt-BR"/>
    </w:rPr>
  </w:style>
  <w:style w:type="paragraph" w:styleId="Recuodecorpodetexto2">
    <w:name w:val="Body Text Indent 2"/>
    <w:basedOn w:val="Normal"/>
    <w:link w:val="Recuodecorpodetexto2Char"/>
    <w:uiPriority w:val="99"/>
    <w:semiHidden/>
    <w:unhideWhenUsed/>
    <w:rsid w:val="000110E7"/>
    <w:pPr>
      <w:spacing w:after="120" w:line="480" w:lineRule="auto"/>
      <w:ind w:left="283" w:firstLine="0"/>
      <w:jc w:val="left"/>
    </w:pPr>
    <w:rPr>
      <w:rFonts w:ascii="Calibri" w:eastAsia="Times New Roman" w:hAnsi="Calibri" w:cs="Calibri"/>
      <w:sz w:val="22"/>
      <w:lang w:eastAsia="pt-BR"/>
    </w:rPr>
  </w:style>
  <w:style w:type="character" w:customStyle="1" w:styleId="Recuodecorpodetexto2Char">
    <w:name w:val="Recuo de corpo de texto 2 Char"/>
    <w:basedOn w:val="Fontepargpadro"/>
    <w:link w:val="Recuodecorpodetexto2"/>
    <w:uiPriority w:val="99"/>
    <w:semiHidden/>
    <w:rsid w:val="000110E7"/>
    <w:rPr>
      <w:rFonts w:ascii="Calibri" w:eastAsia="Times New Roman" w:hAnsi="Calibri" w:cs="Calibri"/>
      <w:lang w:eastAsia="pt-BR"/>
    </w:rPr>
  </w:style>
  <w:style w:type="paragraph" w:styleId="PargrafodaLista">
    <w:name w:val="List Paragraph"/>
    <w:basedOn w:val="Normal"/>
    <w:uiPriority w:val="34"/>
    <w:qFormat/>
    <w:rsid w:val="000110E7"/>
    <w:pPr>
      <w:spacing w:after="160" w:line="254" w:lineRule="auto"/>
      <w:ind w:left="720" w:firstLine="0"/>
      <w:contextualSpacing/>
      <w:jc w:val="left"/>
    </w:pPr>
    <w:rPr>
      <w:rFonts w:ascii="Calibri" w:eastAsia="Times New Roman" w:hAnsi="Calibri" w:cs="Calibri"/>
      <w:sz w:val="22"/>
      <w:lang w:eastAsia="pt-BR"/>
    </w:rPr>
  </w:style>
  <w:style w:type="character" w:styleId="Refdenotaderodap">
    <w:name w:val="footnote reference"/>
    <w:basedOn w:val="Fontepargpadro"/>
    <w:uiPriority w:val="99"/>
    <w:semiHidden/>
    <w:unhideWhenUsed/>
    <w:rsid w:val="000110E7"/>
    <w:rPr>
      <w:vertAlign w:val="superscript"/>
    </w:rPr>
  </w:style>
  <w:style w:type="character" w:customStyle="1" w:styleId="apple-converted-space">
    <w:name w:val="apple-converted-space"/>
    <w:rsid w:val="000110E7"/>
  </w:style>
  <w:style w:type="character" w:styleId="Refdecomentrio">
    <w:name w:val="annotation reference"/>
    <w:basedOn w:val="Fontepargpadro"/>
    <w:uiPriority w:val="99"/>
    <w:semiHidden/>
    <w:unhideWhenUsed/>
    <w:rsid w:val="00F87CD3"/>
    <w:rPr>
      <w:sz w:val="16"/>
      <w:szCs w:val="16"/>
    </w:rPr>
  </w:style>
  <w:style w:type="paragraph" w:styleId="Textodecomentrio">
    <w:name w:val="annotation text"/>
    <w:basedOn w:val="Normal"/>
    <w:link w:val="TextodecomentrioChar"/>
    <w:uiPriority w:val="99"/>
    <w:semiHidden/>
    <w:unhideWhenUsed/>
    <w:rsid w:val="00F87CD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87CD3"/>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F87CD3"/>
    <w:rPr>
      <w:b/>
      <w:bCs/>
    </w:rPr>
  </w:style>
  <w:style w:type="character" w:customStyle="1" w:styleId="AssuntodocomentrioChar">
    <w:name w:val="Assunto do comentário Char"/>
    <w:basedOn w:val="TextodecomentrioChar"/>
    <w:link w:val="Assuntodocomentrio"/>
    <w:uiPriority w:val="99"/>
    <w:semiHidden/>
    <w:rsid w:val="00F87CD3"/>
    <w:rPr>
      <w:rFonts w:ascii="Times New Roman" w:hAnsi="Times New Roman"/>
      <w:b/>
      <w:bCs/>
      <w:sz w:val="20"/>
      <w:szCs w:val="20"/>
    </w:rPr>
  </w:style>
  <w:style w:type="paragraph" w:styleId="Textodebalo">
    <w:name w:val="Balloon Text"/>
    <w:basedOn w:val="Normal"/>
    <w:link w:val="TextodebaloChar"/>
    <w:uiPriority w:val="99"/>
    <w:semiHidden/>
    <w:unhideWhenUsed/>
    <w:rsid w:val="00F87CD3"/>
    <w:pPr>
      <w:spacing w:line="240" w:lineRule="auto"/>
    </w:pPr>
    <w:rPr>
      <w:rFonts w:cs="Times New Roman"/>
      <w:sz w:val="18"/>
      <w:szCs w:val="18"/>
    </w:rPr>
  </w:style>
  <w:style w:type="character" w:customStyle="1" w:styleId="TextodebaloChar">
    <w:name w:val="Texto de balão Char"/>
    <w:basedOn w:val="Fontepargpadro"/>
    <w:link w:val="Textodebalo"/>
    <w:uiPriority w:val="99"/>
    <w:semiHidden/>
    <w:rsid w:val="00F87CD3"/>
    <w:rPr>
      <w:rFonts w:ascii="Times New Roman" w:hAnsi="Times New Roman" w:cs="Times New Roman"/>
      <w:sz w:val="18"/>
      <w:szCs w:val="18"/>
    </w:rPr>
  </w:style>
  <w:style w:type="character" w:customStyle="1" w:styleId="UnresolvedMention">
    <w:name w:val="Unresolved Mention"/>
    <w:basedOn w:val="Fontepargpadro"/>
    <w:uiPriority w:val="99"/>
    <w:semiHidden/>
    <w:unhideWhenUsed/>
    <w:rsid w:val="003C4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son.henriq@hot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bing.com/translato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iazenaide@uern.br"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F3E8A-A531-40DA-8798-B8B38EC2E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4235</Words>
  <Characters>22869</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Robson Antunes</cp:lastModifiedBy>
  <cp:revision>66</cp:revision>
  <dcterms:created xsi:type="dcterms:W3CDTF">2018-09-24T15:42:00Z</dcterms:created>
  <dcterms:modified xsi:type="dcterms:W3CDTF">2018-10-15T03:58:00Z</dcterms:modified>
</cp:coreProperties>
</file>