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Default="00027B70" w:rsidP="004C7AB7">
      <w:pPr>
        <w:ind w:firstLine="0"/>
        <w:rPr>
          <w:noProof/>
        </w:rPr>
      </w:pPr>
    </w:p>
    <w:p w:rsidR="00E21BFA" w:rsidRPr="00857BBC" w:rsidRDefault="00E21BFA" w:rsidP="00E21BFA">
      <w:pPr>
        <w:spacing w:line="240" w:lineRule="auto"/>
        <w:jc w:val="center"/>
        <w:rPr>
          <w:rFonts w:cs="Times New Roman"/>
          <w:b/>
          <w:szCs w:val="24"/>
        </w:rPr>
      </w:pPr>
      <w:r w:rsidRPr="004744DD">
        <w:rPr>
          <w:rFonts w:cs="Times New Roman"/>
          <w:b/>
          <w:szCs w:val="24"/>
        </w:rPr>
        <w:t>EDUCAÇÃO QUILOMBOLA E CURRÍCULO ESCOLAR: OLHAR</w:t>
      </w:r>
      <w:r>
        <w:rPr>
          <w:rFonts w:cs="Times New Roman"/>
          <w:b/>
          <w:szCs w:val="24"/>
        </w:rPr>
        <w:t>ES SOBRE A PRÁTICA EDUCATIVA DA ESCOLA ESTADUAL XAVIER FERNANDES</w:t>
      </w:r>
    </w:p>
    <w:p w:rsidR="00E21BFA" w:rsidRDefault="00E21BFA" w:rsidP="00E21BFA">
      <w:pPr>
        <w:pStyle w:val="SemEspaamento"/>
        <w:jc w:val="right"/>
        <w:rPr>
          <w:rFonts w:ascii="Times New Roman" w:hAnsi="Times New Roman" w:cs="Times New Roman"/>
          <w:sz w:val="24"/>
          <w:szCs w:val="24"/>
        </w:rPr>
      </w:pPr>
      <w:r>
        <w:rPr>
          <w:rFonts w:ascii="Times New Roman" w:hAnsi="Times New Roman" w:cs="Times New Roman"/>
          <w:sz w:val="24"/>
          <w:szCs w:val="24"/>
        </w:rPr>
        <w:tab/>
      </w:r>
    </w:p>
    <w:p w:rsidR="00E21BFA" w:rsidRPr="009C70D1" w:rsidRDefault="00E21BFA" w:rsidP="009C70D1">
      <w:pPr>
        <w:pStyle w:val="SemEspaamento"/>
        <w:jc w:val="right"/>
        <w:rPr>
          <w:rFonts w:ascii="Times New Roman" w:hAnsi="Times New Roman" w:cs="Times New Roman"/>
        </w:rPr>
      </w:pPr>
      <w:r w:rsidRPr="009C70D1">
        <w:rPr>
          <w:rFonts w:ascii="Times New Roman" w:hAnsi="Times New Roman" w:cs="Times New Roman"/>
        </w:rPr>
        <w:t xml:space="preserve">Élida Joyce de Oliveira </w:t>
      </w:r>
    </w:p>
    <w:p w:rsidR="00E21BFA" w:rsidRPr="009C70D1" w:rsidRDefault="00E21BFA" w:rsidP="009C70D1">
      <w:pPr>
        <w:pStyle w:val="SemEspaamento"/>
        <w:jc w:val="right"/>
        <w:rPr>
          <w:rFonts w:ascii="Times New Roman" w:hAnsi="Times New Roman" w:cs="Times New Roman"/>
        </w:rPr>
      </w:pPr>
      <w:r w:rsidRPr="009C70D1">
        <w:rPr>
          <w:rFonts w:ascii="Times New Roman" w:hAnsi="Times New Roman" w:cs="Times New Roman"/>
        </w:rPr>
        <w:t xml:space="preserve">(Universidade do Estado do Rio Grande do Norte, </w:t>
      </w:r>
      <w:hyperlink r:id="rId7" w:history="1">
        <w:r w:rsidRPr="009C70D1">
          <w:rPr>
            <w:rStyle w:val="Hyperlink"/>
            <w:rFonts w:ascii="Times New Roman" w:hAnsi="Times New Roman" w:cs="Times New Roman"/>
          </w:rPr>
          <w:t>elidajoyce@hotmail.com</w:t>
        </w:r>
      </w:hyperlink>
      <w:r w:rsidRPr="009C70D1">
        <w:rPr>
          <w:rFonts w:ascii="Times New Roman" w:hAnsi="Times New Roman" w:cs="Times New Roman"/>
        </w:rPr>
        <w:t>)</w:t>
      </w:r>
    </w:p>
    <w:p w:rsidR="00E21BFA" w:rsidRPr="009C70D1" w:rsidRDefault="00E21BFA" w:rsidP="009C70D1">
      <w:pPr>
        <w:pStyle w:val="SemEspaamento"/>
        <w:jc w:val="right"/>
        <w:rPr>
          <w:rFonts w:ascii="Times New Roman" w:hAnsi="Times New Roman" w:cs="Times New Roman"/>
        </w:rPr>
      </w:pPr>
      <w:r w:rsidRPr="009C70D1">
        <w:rPr>
          <w:rFonts w:ascii="Times New Roman" w:hAnsi="Times New Roman" w:cs="Times New Roman"/>
        </w:rPr>
        <w:t>José Alberto da Silva</w:t>
      </w:r>
    </w:p>
    <w:p w:rsidR="00E21BFA" w:rsidRPr="009C70D1" w:rsidRDefault="00E21BFA" w:rsidP="009C70D1">
      <w:pPr>
        <w:pStyle w:val="SemEspaamento"/>
        <w:jc w:val="right"/>
        <w:rPr>
          <w:rFonts w:ascii="Times New Roman" w:hAnsi="Times New Roman" w:cs="Times New Roman"/>
        </w:rPr>
      </w:pPr>
      <w:r w:rsidRPr="009C70D1">
        <w:rPr>
          <w:rFonts w:ascii="Times New Roman" w:hAnsi="Times New Roman" w:cs="Times New Roman"/>
        </w:rPr>
        <w:t xml:space="preserve">(Universidade do Estado do Rio Grande do Norte, </w:t>
      </w:r>
      <w:hyperlink r:id="rId8" w:history="1">
        <w:r w:rsidR="009C70D1" w:rsidRPr="009C70D1">
          <w:rPr>
            <w:rStyle w:val="Hyperlink"/>
            <w:rFonts w:ascii="Times New Roman" w:hAnsi="Times New Roman" w:cs="Times New Roman"/>
          </w:rPr>
          <w:t>josebetojs@hotmail.com</w:t>
        </w:r>
      </w:hyperlink>
    </w:p>
    <w:p w:rsidR="00E21BFA" w:rsidRPr="00535631" w:rsidRDefault="00E21BFA" w:rsidP="00E21BFA">
      <w:pPr>
        <w:tabs>
          <w:tab w:val="left" w:pos="6630"/>
        </w:tabs>
        <w:ind w:firstLine="708"/>
        <w:jc w:val="right"/>
        <w:rPr>
          <w:rFonts w:cs="Times New Roman"/>
          <w:szCs w:val="24"/>
        </w:rPr>
      </w:pPr>
    </w:p>
    <w:p w:rsidR="00E21BFA" w:rsidRDefault="00E21BFA" w:rsidP="00E21BFA">
      <w:pPr>
        <w:spacing w:line="240" w:lineRule="auto"/>
        <w:rPr>
          <w:rFonts w:cs="Times New Roman"/>
          <w:szCs w:val="24"/>
        </w:rPr>
      </w:pPr>
    </w:p>
    <w:p w:rsidR="00E21BFA" w:rsidRPr="00E21BFA" w:rsidRDefault="00E21BFA" w:rsidP="00E21BFA">
      <w:pPr>
        <w:spacing w:line="240" w:lineRule="auto"/>
        <w:ind w:firstLine="0"/>
        <w:rPr>
          <w:rFonts w:cs="Times New Roman"/>
          <w:b/>
          <w:sz w:val="22"/>
        </w:rPr>
      </w:pPr>
      <w:r w:rsidRPr="00E21BFA">
        <w:rPr>
          <w:rFonts w:cs="Times New Roman"/>
          <w:b/>
          <w:sz w:val="22"/>
        </w:rPr>
        <w:t xml:space="preserve">Resumo </w:t>
      </w:r>
      <w:r w:rsidRPr="00E21BFA">
        <w:rPr>
          <w:rFonts w:cs="Times New Roman"/>
          <w:sz w:val="22"/>
        </w:rPr>
        <w:t xml:space="preserve">A educação quilombola é um tema relevante em nosso país, pois mostra o reconhecimento de um grupo étnico racial historicamente posicionado </w:t>
      </w:r>
      <w:r w:rsidRPr="00E21BFA">
        <w:rPr>
          <w:rFonts w:cs="Times New Roman"/>
          <w:color w:val="000000" w:themeColor="text1"/>
          <w:sz w:val="22"/>
        </w:rPr>
        <w:t>às</w:t>
      </w:r>
      <w:r w:rsidRPr="00E21BFA">
        <w:rPr>
          <w:rFonts w:cs="Times New Roman"/>
          <w:sz w:val="22"/>
        </w:rPr>
        <w:t xml:space="preserve"> margens </w:t>
      </w:r>
      <w:r w:rsidRPr="00E21BFA">
        <w:rPr>
          <w:rFonts w:cs="Times New Roman"/>
          <w:color w:val="000000" w:themeColor="text1"/>
          <w:sz w:val="22"/>
        </w:rPr>
        <w:t xml:space="preserve">de uma educação tradicionalmente eurocêntrica. </w:t>
      </w:r>
      <w:r w:rsidRPr="00E21BFA">
        <w:rPr>
          <w:rFonts w:cs="Times New Roman"/>
          <w:sz w:val="22"/>
        </w:rPr>
        <w:t xml:space="preserve">Este artigo é resultado de uma pesquisa cujo objetivo é analisar se o currículo da Escola Estadual Xavier Fernandes faz conexão com a realidade da comunidade quilombola do Jatobá. A escola em questão está situada na cidade de Patu/RN e atende alunos da comunidade quilombola do Jatobá. Perante isso, dividimos o presente artigo em três partes: a primeira delas consiste em perceber os </w:t>
      </w:r>
      <w:r w:rsidRPr="00E21BFA">
        <w:rPr>
          <w:rFonts w:eastAsia="Times New Roman" w:cs="Times New Roman"/>
          <w:sz w:val="22"/>
          <w:lang w:eastAsia="pt-BR"/>
        </w:rPr>
        <w:t xml:space="preserve">subsídios que pontuam o processo de construção da política nacional para a educação quilombola, representada pelas Diretrizes Curriculares Nacionais para a Educação Escolar Quilombola (Brasil, 2012); na segunda parte, </w:t>
      </w:r>
      <w:r w:rsidRPr="00E21BFA">
        <w:rPr>
          <w:rFonts w:cs="Times New Roman"/>
          <w:color w:val="000000" w:themeColor="text1"/>
          <w:sz w:val="22"/>
        </w:rPr>
        <w:t xml:space="preserve">faremos uma abordagem sobre </w:t>
      </w:r>
      <w:r w:rsidRPr="00E21BFA">
        <w:rPr>
          <w:rFonts w:cs="Times New Roman"/>
          <w:sz w:val="22"/>
        </w:rPr>
        <w:t>currículo e a importância de trabalhar a diversidade e suas significações no ambiente escolar;</w:t>
      </w:r>
      <w:r w:rsidRPr="00E21BFA">
        <w:rPr>
          <w:rFonts w:eastAsia="Times New Roman" w:cs="Times New Roman"/>
          <w:sz w:val="22"/>
          <w:lang w:eastAsia="pt-BR"/>
        </w:rPr>
        <w:t xml:space="preserve"> e, </w:t>
      </w:r>
      <w:r w:rsidRPr="00E21BFA">
        <w:rPr>
          <w:rFonts w:cs="Times New Roman"/>
          <w:sz w:val="22"/>
        </w:rPr>
        <w:t xml:space="preserve">por fim, analisamos se as práticas educativas da Escola Manoel Xavier Fernandes fazem conexão com a realidade local. A metodologia utilizada no estudo em tela parte da pesquisa bibliográfica sobre a temática, bem como a realização de entrevistas semiestruturadas com a coordenação da referida escola. Autores como </w:t>
      </w:r>
      <w:proofErr w:type="spellStart"/>
      <w:r w:rsidRPr="00E21BFA">
        <w:rPr>
          <w:rFonts w:cs="Times New Roman"/>
          <w:sz w:val="22"/>
        </w:rPr>
        <w:t>Munanga</w:t>
      </w:r>
      <w:proofErr w:type="spellEnd"/>
      <w:r w:rsidRPr="00E21BFA">
        <w:rPr>
          <w:rFonts w:cs="Times New Roman"/>
          <w:sz w:val="22"/>
        </w:rPr>
        <w:t xml:space="preserve"> (2005), Macedo (2012), Lopes (2011), Gomes (2007), entre outros, embasarão nossa discussão teórica.</w:t>
      </w:r>
    </w:p>
    <w:p w:rsidR="00E21BFA" w:rsidRPr="00535631" w:rsidRDefault="00E21BFA" w:rsidP="00E21BFA">
      <w:pPr>
        <w:spacing w:line="240" w:lineRule="auto"/>
        <w:ind w:firstLine="0"/>
        <w:rPr>
          <w:rFonts w:cs="Times New Roman"/>
        </w:rPr>
      </w:pPr>
      <w:r w:rsidRPr="00E21BFA">
        <w:rPr>
          <w:rFonts w:cs="Times New Roman"/>
          <w:b/>
          <w:sz w:val="22"/>
        </w:rPr>
        <w:t>Palavras-chave</w:t>
      </w:r>
      <w:r w:rsidRPr="00E21BFA">
        <w:rPr>
          <w:rFonts w:cs="Times New Roman"/>
          <w:sz w:val="22"/>
        </w:rPr>
        <w:t>: Educação quilombola. Currículo. Educação</w:t>
      </w:r>
      <w:r w:rsidRPr="00535631">
        <w:rPr>
          <w:rFonts w:cs="Times New Roman"/>
        </w:rPr>
        <w:t>.</w:t>
      </w:r>
    </w:p>
    <w:p w:rsidR="00E21BFA" w:rsidRPr="00535631" w:rsidRDefault="00E21BFA" w:rsidP="00E21BFA">
      <w:pPr>
        <w:spacing w:line="240" w:lineRule="auto"/>
        <w:rPr>
          <w:rFonts w:cs="Times New Roman"/>
          <w:b/>
        </w:rPr>
      </w:pPr>
    </w:p>
    <w:p w:rsidR="00E21BFA" w:rsidRDefault="00E21BFA" w:rsidP="00E21BFA">
      <w:pPr>
        <w:rPr>
          <w:rFonts w:cs="Times New Roman"/>
          <w:b/>
          <w:szCs w:val="24"/>
        </w:rPr>
      </w:pPr>
    </w:p>
    <w:p w:rsidR="00E21BFA" w:rsidRPr="00535631" w:rsidRDefault="00E21BFA" w:rsidP="00E21BFA">
      <w:pPr>
        <w:ind w:firstLine="0"/>
        <w:rPr>
          <w:rFonts w:cs="Times New Roman"/>
          <w:b/>
          <w:szCs w:val="24"/>
        </w:rPr>
      </w:pPr>
      <w:r w:rsidRPr="005D3623">
        <w:rPr>
          <w:rFonts w:cs="Times New Roman"/>
          <w:b/>
          <w:szCs w:val="24"/>
        </w:rPr>
        <w:t>INTRODUÇÃO</w:t>
      </w:r>
    </w:p>
    <w:p w:rsidR="00E21BFA" w:rsidRDefault="00E21BFA" w:rsidP="00E21BFA">
      <w:pPr>
        <w:ind w:firstLine="708"/>
        <w:rPr>
          <w:rFonts w:cs="Times New Roman"/>
          <w:szCs w:val="24"/>
        </w:rPr>
      </w:pPr>
      <w:r w:rsidRPr="00652C43">
        <w:rPr>
          <w:rFonts w:cs="Times New Roman"/>
          <w:szCs w:val="24"/>
        </w:rPr>
        <w:t>Na con</w:t>
      </w:r>
      <w:r>
        <w:rPr>
          <w:rFonts w:cs="Times New Roman"/>
          <w:szCs w:val="24"/>
        </w:rPr>
        <w:t>juntura da educação brasileira, tem se observado certa</w:t>
      </w:r>
      <w:r w:rsidRPr="00652C43">
        <w:rPr>
          <w:rFonts w:cs="Times New Roman"/>
          <w:szCs w:val="24"/>
        </w:rPr>
        <w:t xml:space="preserve"> emergência em desenvolver p</w:t>
      </w:r>
      <w:r>
        <w:rPr>
          <w:rFonts w:cs="Times New Roman"/>
          <w:szCs w:val="24"/>
        </w:rPr>
        <w:t xml:space="preserve">olíticas </w:t>
      </w:r>
      <w:r w:rsidRPr="00652C43">
        <w:rPr>
          <w:rFonts w:cs="Times New Roman"/>
          <w:szCs w:val="24"/>
        </w:rPr>
        <w:t>pública</w:t>
      </w:r>
      <w:r>
        <w:rPr>
          <w:rFonts w:cs="Times New Roman"/>
          <w:szCs w:val="24"/>
        </w:rPr>
        <w:t>s</w:t>
      </w:r>
      <w:r w:rsidRPr="00652C43">
        <w:rPr>
          <w:rFonts w:cs="Times New Roman"/>
          <w:szCs w:val="24"/>
        </w:rPr>
        <w:t xml:space="preserve"> de educação direcionada</w:t>
      </w:r>
      <w:r w:rsidRPr="001F1A80">
        <w:rPr>
          <w:rFonts w:cs="Times New Roman"/>
          <w:szCs w:val="24"/>
        </w:rPr>
        <w:t>s</w:t>
      </w:r>
      <w:r w:rsidRPr="00652C43">
        <w:rPr>
          <w:rFonts w:cs="Times New Roman"/>
          <w:szCs w:val="24"/>
        </w:rPr>
        <w:t xml:space="preserve"> às comunidades remanescentes de quilombo, com o propósito de incluir a educação quilombola </w:t>
      </w:r>
      <w:r w:rsidRPr="002C1FAC">
        <w:rPr>
          <w:rFonts w:cs="Times New Roman"/>
          <w:szCs w:val="24"/>
        </w:rPr>
        <w:t xml:space="preserve">em cada uma dessas comunidades existentes </w:t>
      </w:r>
      <w:r w:rsidRPr="00652C43">
        <w:rPr>
          <w:rFonts w:cs="Times New Roman"/>
          <w:szCs w:val="24"/>
        </w:rPr>
        <w:t>no Brasil.</w:t>
      </w:r>
      <w:r>
        <w:rPr>
          <w:rFonts w:cs="Times New Roman"/>
          <w:szCs w:val="24"/>
        </w:rPr>
        <w:t xml:space="preserve"> </w:t>
      </w:r>
      <w:r w:rsidRPr="00652C43">
        <w:rPr>
          <w:rFonts w:cs="Times New Roman"/>
          <w:szCs w:val="24"/>
        </w:rPr>
        <w:t>A Educação Escolar Quilombola foi implantada recentemente no campo da Educação Básica, uma vez que a resolução nº 08, de 20 de novembro de 2012, define as Diretrizes Curriculares Nacionais para a Educação Escolar Quilombola na Educação Básica. Trata-se, assim, de uma política pública de reconhecimento dos saberes históricos e culturais, que não são mencionados no currículo escolar.</w:t>
      </w:r>
    </w:p>
    <w:p w:rsidR="00E21BFA" w:rsidRDefault="00E21BFA" w:rsidP="00E21BFA">
      <w:pPr>
        <w:ind w:firstLine="708"/>
        <w:rPr>
          <w:rFonts w:cs="Times New Roman"/>
          <w:szCs w:val="24"/>
        </w:rPr>
      </w:pPr>
      <w:r w:rsidRPr="00652C43">
        <w:rPr>
          <w:rFonts w:eastAsia="Times New Roman" w:cs="Times New Roman"/>
          <w:szCs w:val="24"/>
          <w:lang w:eastAsia="pt-BR"/>
        </w:rPr>
        <w:t>Como é cediço, o nosso país</w:t>
      </w:r>
      <w:r w:rsidRPr="00652C43">
        <w:rPr>
          <w:rFonts w:cs="Times New Roman"/>
          <w:szCs w:val="24"/>
        </w:rPr>
        <w:t xml:space="preserve"> é constituído de vários povos, de maneira que estamos</w:t>
      </w:r>
      <w:r w:rsidRPr="00652C43">
        <w:rPr>
          <w:rFonts w:eastAsia="Times New Roman" w:cs="Times New Roman"/>
          <w:szCs w:val="24"/>
          <w:lang w:eastAsia="pt-BR"/>
        </w:rPr>
        <w:t xml:space="preserve"> diante de uma população escolar multirracial</w:t>
      </w:r>
      <w:r w:rsidRPr="00652C43">
        <w:rPr>
          <w:rFonts w:cs="Times New Roman"/>
          <w:szCs w:val="24"/>
        </w:rPr>
        <w:t>. Assim, os diversos segmento</w:t>
      </w:r>
      <w:r>
        <w:rPr>
          <w:rFonts w:cs="Times New Roman"/>
          <w:szCs w:val="24"/>
        </w:rPr>
        <w:t>s da sociedade brasileira são vistos como identidades comunitária específicas</w:t>
      </w:r>
      <w:r w:rsidRPr="00652C43">
        <w:rPr>
          <w:rFonts w:cs="Times New Roman"/>
          <w:szCs w:val="24"/>
        </w:rPr>
        <w:t xml:space="preserve">. </w:t>
      </w:r>
      <w:r w:rsidRPr="00652C43">
        <w:rPr>
          <w:rFonts w:eastAsia="Times New Roman" w:cs="Times New Roman"/>
          <w:szCs w:val="24"/>
          <w:lang w:eastAsia="pt-BR"/>
        </w:rPr>
        <w:t xml:space="preserve">De acordo com as diretrizes curriculares para a educação escolar quilombola (BRASIL, 2012, p. 415): </w:t>
      </w:r>
      <w:r w:rsidRPr="00652C43">
        <w:rPr>
          <w:rFonts w:eastAsia="Times New Roman" w:cs="Times New Roman"/>
          <w:szCs w:val="24"/>
          <w:lang w:eastAsia="pt-BR"/>
        </w:rPr>
        <w:lastRenderedPageBreak/>
        <w:t xml:space="preserve">“Povos e Comunidades Tradicionais: grupos culturalmente diferenciados e que se reconhecem como tais, que possuem formas próprias de organização social [...]”. Quilombos e remanescentes de quilombos como comunidade tradicionais vivem e lutam por direitos a terra e </w:t>
      </w:r>
      <w:r>
        <w:rPr>
          <w:rFonts w:eastAsia="Times New Roman" w:cs="Times New Roman"/>
          <w:szCs w:val="24"/>
          <w:lang w:eastAsia="pt-BR"/>
        </w:rPr>
        <w:t xml:space="preserve">a </w:t>
      </w:r>
      <w:r w:rsidRPr="00652C43">
        <w:rPr>
          <w:rFonts w:eastAsia="Times New Roman" w:cs="Times New Roman"/>
          <w:szCs w:val="24"/>
          <w:lang w:eastAsia="pt-BR"/>
        </w:rPr>
        <w:t>valorização dos seus saberes.</w:t>
      </w:r>
    </w:p>
    <w:p w:rsidR="00E21BFA" w:rsidRPr="00652C43" w:rsidRDefault="00E21BFA" w:rsidP="00E21BFA">
      <w:pPr>
        <w:ind w:firstLine="708"/>
        <w:rPr>
          <w:rFonts w:cs="Times New Roman"/>
          <w:szCs w:val="24"/>
        </w:rPr>
      </w:pPr>
      <w:r w:rsidRPr="00652C43">
        <w:rPr>
          <w:rFonts w:cs="Times New Roman"/>
          <w:szCs w:val="24"/>
        </w:rPr>
        <w:t xml:space="preserve">Destarte, dividimos o artigo em três partes: a primeira delas consiste em perceber os </w:t>
      </w:r>
      <w:r w:rsidRPr="00652C43">
        <w:rPr>
          <w:rFonts w:eastAsia="Times New Roman" w:cs="Times New Roman"/>
          <w:szCs w:val="24"/>
          <w:lang w:eastAsia="pt-BR"/>
        </w:rPr>
        <w:t>subsídios que pontuam o processo de construção da política nacional para a educação quilombola, representada pelas Diretrizes Curriculares Nacionais para a Educação Escolar Quilombola (Brasil, 2012); na segunda parte,</w:t>
      </w:r>
      <w:r w:rsidRPr="00652C43">
        <w:rPr>
          <w:rFonts w:cs="Times New Roman"/>
          <w:szCs w:val="24"/>
        </w:rPr>
        <w:t xml:space="preserve"> faremos uma abordagem sobre  currículo e a importância de trabalhar </w:t>
      </w:r>
      <w:r>
        <w:rPr>
          <w:rFonts w:cs="Times New Roman"/>
          <w:szCs w:val="24"/>
        </w:rPr>
        <w:t>a diversidade</w:t>
      </w:r>
      <w:r w:rsidRPr="00652C43">
        <w:rPr>
          <w:rFonts w:cs="Times New Roman"/>
          <w:szCs w:val="24"/>
        </w:rPr>
        <w:t>;</w:t>
      </w:r>
      <w:r w:rsidRPr="00652C43">
        <w:rPr>
          <w:rFonts w:eastAsia="Times New Roman" w:cs="Times New Roman"/>
          <w:szCs w:val="24"/>
          <w:lang w:eastAsia="pt-BR"/>
        </w:rPr>
        <w:t xml:space="preserve"> e, </w:t>
      </w:r>
      <w:r w:rsidRPr="00652C43">
        <w:rPr>
          <w:rFonts w:cs="Times New Roman"/>
          <w:szCs w:val="24"/>
        </w:rPr>
        <w:t>por fim, analisamos se as práticas educativas da Escola Manoel Xavier Fernandes fazem conexão com a realidade do quilombo do Jatobá.</w:t>
      </w:r>
    </w:p>
    <w:p w:rsidR="00E21BFA" w:rsidRPr="00652C43" w:rsidRDefault="00E21BFA" w:rsidP="00E21BFA">
      <w:pPr>
        <w:rPr>
          <w:rFonts w:cs="Times New Roman"/>
          <w:szCs w:val="24"/>
        </w:rPr>
      </w:pPr>
      <w:r w:rsidRPr="00652C43">
        <w:rPr>
          <w:rFonts w:eastAsia="Times New Roman" w:cs="Times New Roman"/>
          <w:szCs w:val="24"/>
          <w:lang w:eastAsia="pt-BR"/>
        </w:rPr>
        <w:t>Para contextualizar o leitor sobre o local da pesquisa, informamos que a escola é situada na cidade de Patu/RN. Ela é mantida pelo poder público e administrada pela secretaria de Estado da Educação e da Cultura do Estado do Rio Grande do Norte (SEEC/RN). A referida escola atende os alunos da comunidade quilombola do Jatobá que é localizada na Zona Rural da cidade de Patu/RN</w:t>
      </w:r>
      <w:r>
        <w:rPr>
          <w:rFonts w:eastAsia="Times New Roman" w:cs="Times New Roman"/>
          <w:szCs w:val="24"/>
          <w:lang w:eastAsia="pt-BR"/>
        </w:rPr>
        <w:t>.</w:t>
      </w:r>
    </w:p>
    <w:p w:rsidR="00E21BFA" w:rsidRPr="00AF6793" w:rsidRDefault="00E21BFA" w:rsidP="00E21BFA">
      <w:pPr>
        <w:pStyle w:val="SemEspaamento"/>
        <w:spacing w:line="360" w:lineRule="auto"/>
        <w:ind w:firstLine="708"/>
        <w:jc w:val="both"/>
        <w:rPr>
          <w:rFonts w:ascii="Times New Roman" w:hAnsi="Times New Roman" w:cs="Times New Roman"/>
          <w:sz w:val="24"/>
          <w:szCs w:val="24"/>
        </w:rPr>
      </w:pPr>
      <w:r w:rsidRPr="002C1FAC">
        <w:rPr>
          <w:rFonts w:ascii="Times New Roman" w:hAnsi="Times New Roman" w:cs="Times New Roman"/>
          <w:sz w:val="24"/>
          <w:szCs w:val="24"/>
        </w:rPr>
        <w:t xml:space="preserve">De acordo com </w:t>
      </w:r>
      <w:r w:rsidRPr="00652C43">
        <w:rPr>
          <w:rFonts w:ascii="Times New Roman" w:hAnsi="Times New Roman" w:cs="Times New Roman"/>
          <w:sz w:val="24"/>
          <w:szCs w:val="24"/>
        </w:rPr>
        <w:t xml:space="preserve">o trabalho já realizado por Assunção (2009), o território do Jatobá foi construído a partir de heranças deixadas pelo senhor Manoel Gonçalves de Lima, um escravo que deixou muitos filhos. No ano de 1940, quando João Luiz de Aquino, impossibilitado de viver em </w:t>
      </w:r>
      <w:r>
        <w:rPr>
          <w:rFonts w:ascii="Times New Roman" w:hAnsi="Times New Roman" w:cs="Times New Roman"/>
          <w:sz w:val="24"/>
          <w:szCs w:val="24"/>
        </w:rPr>
        <w:t>Atenas/PB</w:t>
      </w:r>
      <w:r w:rsidRPr="00652C43">
        <w:rPr>
          <w:rFonts w:ascii="Times New Roman" w:hAnsi="Times New Roman" w:cs="Times New Roman"/>
          <w:sz w:val="24"/>
          <w:szCs w:val="24"/>
        </w:rPr>
        <w:t>, comprou um pedaço de terra no Jatobá, João passou a residir naquela localidade.</w:t>
      </w:r>
      <w:r>
        <w:rPr>
          <w:rFonts w:ascii="Times New Roman" w:hAnsi="Times New Roman" w:cs="Times New Roman"/>
          <w:sz w:val="24"/>
          <w:szCs w:val="24"/>
        </w:rPr>
        <w:t xml:space="preserve"> </w:t>
      </w:r>
      <w:r w:rsidRPr="00652C43">
        <w:rPr>
          <w:rFonts w:ascii="Times New Roman" w:hAnsi="Times New Roman" w:cs="Times New Roman"/>
          <w:sz w:val="24"/>
          <w:szCs w:val="24"/>
        </w:rPr>
        <w:t xml:space="preserve">Em seguida, os herdeiros começaram a vender suas partes à família do seu João. A comunidade passou a se reconhecer como quilombola somente no ano de 2006, </w:t>
      </w:r>
      <w:r w:rsidRPr="002C1FAC">
        <w:rPr>
          <w:rFonts w:ascii="Times New Roman" w:hAnsi="Times New Roman" w:cs="Times New Roman"/>
          <w:sz w:val="24"/>
          <w:szCs w:val="24"/>
        </w:rPr>
        <w:t>na ocasião em que o professor e pesquisador</w:t>
      </w:r>
      <w:r w:rsidRPr="00DF2285">
        <w:rPr>
          <w:rFonts w:ascii="Times New Roman" w:hAnsi="Times New Roman" w:cs="Times New Roman"/>
          <w:color w:val="FF0000"/>
          <w:sz w:val="24"/>
          <w:szCs w:val="24"/>
        </w:rPr>
        <w:t xml:space="preserve"> </w:t>
      </w:r>
      <w:r w:rsidRPr="00652C43">
        <w:rPr>
          <w:rFonts w:ascii="Times New Roman" w:hAnsi="Times New Roman" w:cs="Times New Roman"/>
          <w:sz w:val="24"/>
          <w:szCs w:val="24"/>
        </w:rPr>
        <w:t>Assunção (2009) realizou um trabalho atendendo à solicitação legal da Associação dos Moradores da Comunidade Quilombola do Jatobá, objetivando identificar e delimitar o território da citada comunidade rural.</w:t>
      </w:r>
    </w:p>
    <w:p w:rsidR="00E21BFA" w:rsidRPr="002C1FAC" w:rsidRDefault="00E21BFA" w:rsidP="00E21BFA">
      <w:pPr>
        <w:rPr>
          <w:rFonts w:cs="Times New Roman"/>
          <w:szCs w:val="24"/>
        </w:rPr>
      </w:pPr>
      <w:r w:rsidRPr="00652C43">
        <w:rPr>
          <w:rFonts w:cs="Times New Roman"/>
          <w:szCs w:val="24"/>
        </w:rPr>
        <w:t>A metodologia utilizada no desenvolvimento da pesquisa se deu a partir da leitura do referencial teórico sobre a temática, que buscamos arrimo em</w:t>
      </w:r>
      <w:r>
        <w:rPr>
          <w:rFonts w:cs="Times New Roman"/>
          <w:szCs w:val="24"/>
        </w:rPr>
        <w:t xml:space="preserve"> </w:t>
      </w:r>
      <w:proofErr w:type="spellStart"/>
      <w:r w:rsidRPr="002C1FAC">
        <w:rPr>
          <w:rFonts w:cs="Times New Roman"/>
          <w:szCs w:val="24"/>
        </w:rPr>
        <w:t>Munanga</w:t>
      </w:r>
      <w:proofErr w:type="spellEnd"/>
      <w:r w:rsidRPr="002C1FAC">
        <w:rPr>
          <w:rFonts w:cs="Times New Roman"/>
          <w:szCs w:val="24"/>
        </w:rPr>
        <w:t xml:space="preserve"> (2005), Macedo (2012), Lopes (2011) e Gomes (2007). P</w:t>
      </w:r>
      <w:r w:rsidRPr="00652C43">
        <w:rPr>
          <w:rFonts w:cs="Times New Roman"/>
          <w:szCs w:val="24"/>
        </w:rPr>
        <w:t xml:space="preserve">osteriormente, realizamos entrevistas semiestruturadas com a coordenação da Escola Estadual Xavier Fernandes, da rede pública, na cidade de Patu/RN. A motivação do </w:t>
      </w:r>
      <w:proofErr w:type="spellStart"/>
      <w:r w:rsidRPr="00652C43">
        <w:rPr>
          <w:rFonts w:cs="Times New Roman"/>
          <w:i/>
          <w:szCs w:val="24"/>
        </w:rPr>
        <w:t>locus</w:t>
      </w:r>
      <w:proofErr w:type="spellEnd"/>
      <w:r w:rsidRPr="00652C43">
        <w:rPr>
          <w:rFonts w:cs="Times New Roman"/>
          <w:szCs w:val="24"/>
        </w:rPr>
        <w:t xml:space="preserve"> da pesquisa se deve </w:t>
      </w:r>
      <w:r w:rsidRPr="002C1FAC">
        <w:rPr>
          <w:rFonts w:cs="Times New Roman"/>
          <w:szCs w:val="24"/>
        </w:rPr>
        <w:t xml:space="preserve">a realização de uma visita nessa unidade de ensino, por ocasião de um projeto idealizado pelo Programa Institucional de Bolsas de Iniciação Científica (PIBIC), vinculado ao curso de </w:t>
      </w:r>
      <w:r w:rsidRPr="002C1FAC">
        <w:rPr>
          <w:rFonts w:cs="Times New Roman"/>
          <w:szCs w:val="24"/>
        </w:rPr>
        <w:lastRenderedPageBreak/>
        <w:t>bacharelado em Ciências Sociais da Universidade do Estado do Rio Grande do Norte, no qual atuamos como bolsista.</w:t>
      </w:r>
    </w:p>
    <w:p w:rsidR="00E21BFA" w:rsidRPr="00652C43" w:rsidRDefault="00E21BFA" w:rsidP="00E21BFA">
      <w:pPr>
        <w:rPr>
          <w:rFonts w:cs="Times New Roman"/>
          <w:szCs w:val="24"/>
        </w:rPr>
      </w:pPr>
      <w:r w:rsidRPr="00652C43">
        <w:rPr>
          <w:rFonts w:cs="Times New Roman"/>
          <w:szCs w:val="24"/>
        </w:rPr>
        <w:t xml:space="preserve">As </w:t>
      </w:r>
      <w:r>
        <w:rPr>
          <w:rFonts w:cs="Times New Roman"/>
          <w:szCs w:val="24"/>
        </w:rPr>
        <w:t>entrevistas foram realizada</w:t>
      </w:r>
      <w:r w:rsidRPr="00652C43">
        <w:rPr>
          <w:rFonts w:cs="Times New Roman"/>
          <w:szCs w:val="24"/>
        </w:rPr>
        <w:t xml:space="preserve"> com a coordenação da instituição de ensino mencionada</w:t>
      </w:r>
      <w:r>
        <w:rPr>
          <w:rFonts w:cs="Times New Roman"/>
          <w:szCs w:val="24"/>
        </w:rPr>
        <w:t xml:space="preserve">. </w:t>
      </w:r>
      <w:r w:rsidRPr="002C1FAC">
        <w:rPr>
          <w:rFonts w:cs="Times New Roman"/>
          <w:szCs w:val="24"/>
        </w:rPr>
        <w:t xml:space="preserve">Na oportunidade, </w:t>
      </w:r>
      <w:r w:rsidRPr="00652C43">
        <w:rPr>
          <w:rFonts w:cs="Times New Roman"/>
          <w:szCs w:val="24"/>
        </w:rPr>
        <w:t>levantamos questionamentos sobre currículo (se a escola promove reuniões para discutir currículo)</w:t>
      </w:r>
      <w:r>
        <w:rPr>
          <w:rFonts w:cs="Times New Roman"/>
          <w:szCs w:val="24"/>
        </w:rPr>
        <w:t>;</w:t>
      </w:r>
      <w:r w:rsidRPr="00652C43">
        <w:rPr>
          <w:rFonts w:cs="Times New Roman"/>
          <w:szCs w:val="24"/>
        </w:rPr>
        <w:t xml:space="preserve"> se as práticas educativas da escola valorizam a diversidade étnico-racial</w:t>
      </w:r>
      <w:r>
        <w:rPr>
          <w:rFonts w:cs="Times New Roman"/>
          <w:szCs w:val="24"/>
        </w:rPr>
        <w:t>;</w:t>
      </w:r>
      <w:r w:rsidRPr="00652C43">
        <w:rPr>
          <w:rFonts w:cs="Times New Roman"/>
          <w:szCs w:val="24"/>
        </w:rPr>
        <w:t xml:space="preserve"> se o PPP da escola aborda a questão étnico racial. Por ocasião desse artigo, a</w:t>
      </w:r>
      <w:r>
        <w:rPr>
          <w:rFonts w:cs="Times New Roman"/>
          <w:szCs w:val="24"/>
        </w:rPr>
        <w:t xml:space="preserve"> </w:t>
      </w:r>
      <w:r w:rsidRPr="00652C43">
        <w:rPr>
          <w:rFonts w:cs="Times New Roman"/>
          <w:szCs w:val="24"/>
        </w:rPr>
        <w:t>equipe escolar será identificada através de nomes fictícios, de modo a garantir o sigilo ético e proteção de sujeitos envolvidos na pesquisa.</w:t>
      </w:r>
    </w:p>
    <w:p w:rsidR="00E21BFA" w:rsidRDefault="00E21BFA" w:rsidP="00E21BFA">
      <w:pPr>
        <w:rPr>
          <w:rFonts w:cs="Times New Roman"/>
          <w:b/>
          <w:szCs w:val="24"/>
        </w:rPr>
      </w:pPr>
    </w:p>
    <w:p w:rsidR="00E21BFA" w:rsidRPr="00652C43" w:rsidRDefault="00E21BFA" w:rsidP="00E21BFA">
      <w:pPr>
        <w:ind w:firstLine="0"/>
        <w:rPr>
          <w:rFonts w:cs="Times New Roman"/>
          <w:b/>
          <w:szCs w:val="24"/>
        </w:rPr>
      </w:pPr>
      <w:r w:rsidRPr="00652C43">
        <w:rPr>
          <w:rFonts w:cs="Times New Roman"/>
          <w:b/>
          <w:szCs w:val="24"/>
        </w:rPr>
        <w:t>DIRETRIZES CURRICULARES NACIONAIS PARA A EDUCAÇÃO ESCOLAR QUILOMBOLA</w:t>
      </w:r>
    </w:p>
    <w:p w:rsidR="00E21BFA" w:rsidRDefault="00E21BFA" w:rsidP="00E21BFA">
      <w:pPr>
        <w:ind w:firstLine="708"/>
        <w:rPr>
          <w:rFonts w:cs="Times New Roman"/>
          <w:szCs w:val="24"/>
        </w:rPr>
      </w:pPr>
    </w:p>
    <w:p w:rsidR="00E21BFA" w:rsidRDefault="00E21BFA" w:rsidP="00E21BFA">
      <w:pPr>
        <w:ind w:firstLine="708"/>
        <w:rPr>
          <w:rFonts w:cs="Times New Roman"/>
          <w:szCs w:val="24"/>
        </w:rPr>
      </w:pPr>
      <w:r w:rsidRPr="00652C43">
        <w:rPr>
          <w:rFonts w:cs="Times New Roman"/>
          <w:szCs w:val="24"/>
        </w:rPr>
        <w:t>Como resultado da luta histórica do movimento negro, foi sancionada a Lei Federal 10.639/03, tornando obrigatório o ensino da História e Cultura Afro-Brasileira e Africana no currículo escolar da Educação Básica, em todo território nacional. No ano seguinte, são criadas as Diretrizes Curriculares Nacionais para a Educação das Relações Étnico-Raciais e para o Ensino de História e Cultura Afro-Brasileiras e Africana.</w:t>
      </w:r>
    </w:p>
    <w:p w:rsidR="00E21BFA" w:rsidRDefault="00E21BFA" w:rsidP="00E21BFA">
      <w:pPr>
        <w:ind w:firstLine="708"/>
        <w:rPr>
          <w:rFonts w:cs="Times New Roman"/>
          <w:szCs w:val="24"/>
        </w:rPr>
      </w:pPr>
      <w:r>
        <w:rPr>
          <w:rFonts w:cs="Times New Roman"/>
          <w:szCs w:val="24"/>
        </w:rPr>
        <w:t>Não se pode olvidar que um caminho muito árduo foi percorrido por pessoas que já não estão mais aqui e que lutaram muito contra as injustiças e desigualdades sociais que permeiam nossa sociedade e pela conquista de direitos. Foi através das reivindicações do Movimento Negro, que desde a década de 1940, na época do Teatro Experimental do Negro (TEN) – cujo principal expoente foi Abdias do Nascimento</w:t>
      </w:r>
      <w:r>
        <w:rPr>
          <w:rStyle w:val="Refdenotaderodap"/>
          <w:rFonts w:cs="Times New Roman"/>
          <w:szCs w:val="24"/>
        </w:rPr>
        <w:footnoteReference w:id="1"/>
      </w:r>
      <w:r>
        <w:rPr>
          <w:rFonts w:cs="Times New Roman"/>
          <w:szCs w:val="24"/>
        </w:rPr>
        <w:t>, o Brasil passou a lutar pela implantação de políticas públicas em prol da população afro-brasileira, que valorizassem a identidade, a história e a cultura do povo negro.</w:t>
      </w:r>
    </w:p>
    <w:p w:rsidR="00E21BFA" w:rsidRDefault="00E21BFA" w:rsidP="00E21BFA">
      <w:pPr>
        <w:ind w:firstLine="708"/>
        <w:rPr>
          <w:rFonts w:cs="Times New Roman"/>
          <w:szCs w:val="24"/>
        </w:rPr>
      </w:pPr>
      <w:r>
        <w:rPr>
          <w:rFonts w:cs="Times New Roman"/>
          <w:szCs w:val="24"/>
        </w:rPr>
        <w:t>Em 09 de janeiro de 2003, o então presidente da República Luiz Inácio Lula da Silva sancionou a Lei nº 10.639, que veio a alterar a Lei de Diretrizes e Bases da Educação Nacional (LDB), Lei nº 9.394/1996, em seus</w:t>
      </w:r>
      <w:r w:rsidRPr="00092D23">
        <w:rPr>
          <w:rFonts w:cs="Times New Roman"/>
          <w:szCs w:val="24"/>
        </w:rPr>
        <w:t xml:space="preserve"> artigos 26 e 79, com os acréscimos </w:t>
      </w:r>
      <w:r>
        <w:rPr>
          <w:rFonts w:cs="Times New Roman"/>
          <w:szCs w:val="24"/>
        </w:rPr>
        <w:t xml:space="preserve">dos artigos </w:t>
      </w:r>
      <w:r w:rsidRPr="00092D23">
        <w:rPr>
          <w:rFonts w:cs="Times New Roman"/>
          <w:szCs w:val="24"/>
        </w:rPr>
        <w:t>26-A</w:t>
      </w:r>
      <w:r>
        <w:rPr>
          <w:rStyle w:val="Refdenotaderodap"/>
          <w:rFonts w:cs="Times New Roman"/>
          <w:szCs w:val="24"/>
        </w:rPr>
        <w:footnoteReference w:id="2"/>
      </w:r>
      <w:r w:rsidRPr="00092D23">
        <w:rPr>
          <w:rFonts w:cs="Times New Roman"/>
          <w:szCs w:val="24"/>
        </w:rPr>
        <w:t xml:space="preserve"> e 79-B, passando a garantir </w:t>
      </w:r>
      <w:r>
        <w:rPr>
          <w:rFonts w:cs="Times New Roman"/>
          <w:szCs w:val="24"/>
        </w:rPr>
        <w:t>a obrigatoriedade d</w:t>
      </w:r>
      <w:r w:rsidRPr="00360D37">
        <w:rPr>
          <w:rFonts w:cs="Times New Roman"/>
          <w:szCs w:val="24"/>
        </w:rPr>
        <w:t>o e</w:t>
      </w:r>
      <w:r>
        <w:rPr>
          <w:rFonts w:cs="Times New Roman"/>
          <w:szCs w:val="24"/>
        </w:rPr>
        <w:t>nsin</w:t>
      </w:r>
      <w:r w:rsidRPr="00360D37">
        <w:rPr>
          <w:rFonts w:cs="Times New Roman"/>
          <w:szCs w:val="24"/>
        </w:rPr>
        <w:t>o da história e cul</w:t>
      </w:r>
      <w:r>
        <w:rPr>
          <w:rFonts w:cs="Times New Roman"/>
          <w:szCs w:val="24"/>
        </w:rPr>
        <w:t xml:space="preserve">tura </w:t>
      </w:r>
      <w:r>
        <w:rPr>
          <w:rFonts w:cs="Times New Roman"/>
          <w:szCs w:val="24"/>
        </w:rPr>
        <w:lastRenderedPageBreak/>
        <w:t xml:space="preserve">afro-brasileira e indígena </w:t>
      </w:r>
      <w:r w:rsidRPr="00D17144">
        <w:rPr>
          <w:rFonts w:cs="Times New Roman"/>
          <w:szCs w:val="24"/>
        </w:rPr>
        <w:t xml:space="preserve">nos estabelecimentos de ensino fundamental e de ensino médio </w:t>
      </w:r>
      <w:r>
        <w:rPr>
          <w:rFonts w:cs="Times New Roman"/>
          <w:szCs w:val="24"/>
        </w:rPr>
        <w:t>(</w:t>
      </w:r>
      <w:r w:rsidRPr="00D17144">
        <w:rPr>
          <w:rFonts w:cs="Times New Roman"/>
          <w:szCs w:val="24"/>
        </w:rPr>
        <w:t>públicos e privados</w:t>
      </w:r>
      <w:r>
        <w:rPr>
          <w:rFonts w:cs="Times New Roman"/>
          <w:szCs w:val="24"/>
        </w:rPr>
        <w:t>)</w:t>
      </w:r>
      <w:r w:rsidRPr="00D17144">
        <w:rPr>
          <w:rFonts w:cs="Times New Roman"/>
          <w:szCs w:val="24"/>
        </w:rPr>
        <w:t xml:space="preserve">, </w:t>
      </w:r>
      <w:r>
        <w:rPr>
          <w:rFonts w:cs="Times New Roman"/>
          <w:szCs w:val="24"/>
        </w:rPr>
        <w:t>e acrescentar ao</w:t>
      </w:r>
      <w:r w:rsidRPr="003206D2">
        <w:rPr>
          <w:rFonts w:cs="Times New Roman"/>
          <w:szCs w:val="24"/>
        </w:rPr>
        <w:t xml:space="preserve"> calendário escolar o dia 20 de novembro como </w:t>
      </w:r>
      <w:r>
        <w:rPr>
          <w:rFonts w:cs="Times New Roman"/>
          <w:szCs w:val="24"/>
        </w:rPr>
        <w:t>“</w:t>
      </w:r>
      <w:r w:rsidRPr="003206D2">
        <w:rPr>
          <w:rFonts w:cs="Times New Roman"/>
          <w:szCs w:val="24"/>
        </w:rPr>
        <w:t>Dia Nacional da Consciência Negra</w:t>
      </w:r>
      <w:r>
        <w:rPr>
          <w:rStyle w:val="Refdenotaderodap"/>
          <w:rFonts w:cs="Times New Roman"/>
          <w:szCs w:val="24"/>
        </w:rPr>
        <w:footnoteReference w:id="3"/>
      </w:r>
      <w:r>
        <w:rPr>
          <w:rFonts w:cs="Times New Roman"/>
          <w:szCs w:val="24"/>
        </w:rPr>
        <w:t>”</w:t>
      </w:r>
      <w:r w:rsidRPr="003206D2">
        <w:rPr>
          <w:rFonts w:cs="Times New Roman"/>
          <w:szCs w:val="24"/>
        </w:rPr>
        <w:t>.</w:t>
      </w:r>
      <w:r>
        <w:rPr>
          <w:rFonts w:cs="Times New Roman"/>
          <w:szCs w:val="24"/>
        </w:rPr>
        <w:t xml:space="preserve"> A</w:t>
      </w:r>
      <w:r w:rsidRPr="00026AC2">
        <w:rPr>
          <w:rFonts w:cs="Times New Roman"/>
          <w:szCs w:val="24"/>
        </w:rPr>
        <w:t xml:space="preserve"> implementação dessa ação afirmativa </w:t>
      </w:r>
      <w:r>
        <w:rPr>
          <w:rFonts w:cs="Times New Roman"/>
          <w:szCs w:val="24"/>
        </w:rPr>
        <w:t xml:space="preserve">é </w:t>
      </w:r>
      <w:r w:rsidRPr="00026AC2">
        <w:rPr>
          <w:rFonts w:cs="Times New Roman"/>
          <w:szCs w:val="24"/>
        </w:rPr>
        <w:t>considerada uma vitória do Movimento Negro brasileiro em prol da educação.</w:t>
      </w:r>
    </w:p>
    <w:p w:rsidR="00E21BFA" w:rsidRPr="00063D7C" w:rsidRDefault="00E21BFA" w:rsidP="00E21BFA">
      <w:pPr>
        <w:ind w:firstLine="708"/>
        <w:rPr>
          <w:rFonts w:cs="Times New Roman"/>
          <w:szCs w:val="24"/>
        </w:rPr>
      </w:pPr>
      <w:r w:rsidRPr="00026AC2">
        <w:rPr>
          <w:rFonts w:cs="Times New Roman"/>
          <w:szCs w:val="24"/>
        </w:rPr>
        <w:t xml:space="preserve">Após a sanção da </w:t>
      </w:r>
      <w:r>
        <w:rPr>
          <w:rFonts w:cs="Times New Roman"/>
          <w:szCs w:val="24"/>
        </w:rPr>
        <w:t>L</w:t>
      </w:r>
      <w:r w:rsidRPr="00026AC2">
        <w:rPr>
          <w:rFonts w:cs="Times New Roman"/>
          <w:szCs w:val="24"/>
        </w:rPr>
        <w:t>ei</w:t>
      </w:r>
      <w:r>
        <w:rPr>
          <w:rFonts w:cs="Times New Roman"/>
          <w:szCs w:val="24"/>
        </w:rPr>
        <w:t xml:space="preserve"> 10.639/2003</w:t>
      </w:r>
      <w:r w:rsidRPr="00026AC2">
        <w:rPr>
          <w:rFonts w:cs="Times New Roman"/>
          <w:szCs w:val="24"/>
        </w:rPr>
        <w:t xml:space="preserve">, o Conselho Nacional de Educação </w:t>
      </w:r>
      <w:r>
        <w:rPr>
          <w:rFonts w:cs="Times New Roman"/>
          <w:szCs w:val="24"/>
        </w:rPr>
        <w:t xml:space="preserve">(CNE) </w:t>
      </w:r>
      <w:r w:rsidRPr="00026AC2">
        <w:rPr>
          <w:rFonts w:cs="Times New Roman"/>
          <w:szCs w:val="24"/>
        </w:rPr>
        <w:t xml:space="preserve">aprovou </w:t>
      </w:r>
      <w:r w:rsidRPr="009874A6">
        <w:rPr>
          <w:rFonts w:cs="Times New Roman"/>
          <w:szCs w:val="24"/>
        </w:rPr>
        <w:t>as Diretrizes Curriculares Nacionais</w:t>
      </w:r>
      <w:r>
        <w:rPr>
          <w:rFonts w:cs="Times New Roman"/>
          <w:szCs w:val="24"/>
        </w:rPr>
        <w:t xml:space="preserve"> para Educação das Relações É</w:t>
      </w:r>
      <w:r w:rsidRPr="009874A6">
        <w:rPr>
          <w:rFonts w:cs="Times New Roman"/>
          <w:szCs w:val="24"/>
        </w:rPr>
        <w:t>tnico</w:t>
      </w:r>
      <w:r>
        <w:rPr>
          <w:rFonts w:cs="Times New Roman"/>
          <w:szCs w:val="24"/>
        </w:rPr>
        <w:t>-</w:t>
      </w:r>
      <w:r w:rsidRPr="009874A6">
        <w:rPr>
          <w:rFonts w:cs="Times New Roman"/>
          <w:szCs w:val="24"/>
        </w:rPr>
        <w:t>raciais e para o Ensino de História e Cultura</w:t>
      </w:r>
      <w:r>
        <w:rPr>
          <w:rFonts w:cs="Times New Roman"/>
          <w:szCs w:val="24"/>
        </w:rPr>
        <w:t xml:space="preserve"> </w:t>
      </w:r>
      <w:r w:rsidRPr="009874A6">
        <w:rPr>
          <w:rFonts w:cs="Times New Roman"/>
          <w:szCs w:val="24"/>
        </w:rPr>
        <w:t>Afro</w:t>
      </w:r>
      <w:r>
        <w:rPr>
          <w:rFonts w:cs="Times New Roman"/>
          <w:szCs w:val="24"/>
        </w:rPr>
        <w:t>-</w:t>
      </w:r>
      <w:r w:rsidRPr="009874A6">
        <w:rPr>
          <w:rFonts w:cs="Times New Roman"/>
          <w:szCs w:val="24"/>
        </w:rPr>
        <w:t>brasileir</w:t>
      </w:r>
      <w:r>
        <w:rPr>
          <w:rFonts w:cs="Times New Roman"/>
          <w:szCs w:val="24"/>
        </w:rPr>
        <w:t>a e Africana, regulamentada pelo Parecer CNE/CP nº</w:t>
      </w:r>
      <w:r w:rsidRPr="009874A6">
        <w:rPr>
          <w:rFonts w:cs="Times New Roman"/>
          <w:szCs w:val="24"/>
        </w:rPr>
        <w:t xml:space="preserve"> 03</w:t>
      </w:r>
      <w:r>
        <w:rPr>
          <w:rStyle w:val="Refdenotaderodap"/>
          <w:rFonts w:cs="Times New Roman"/>
          <w:szCs w:val="24"/>
        </w:rPr>
        <w:footnoteReference w:id="4"/>
      </w:r>
      <w:r>
        <w:rPr>
          <w:rFonts w:cs="Times New Roman"/>
          <w:szCs w:val="24"/>
        </w:rPr>
        <w:t>,</w:t>
      </w:r>
      <w:r w:rsidRPr="009874A6">
        <w:rPr>
          <w:rFonts w:cs="Times New Roman"/>
          <w:szCs w:val="24"/>
        </w:rPr>
        <w:t xml:space="preserve"> de 10 de março de 2004</w:t>
      </w:r>
      <w:r>
        <w:rPr>
          <w:rFonts w:cs="Times New Roman"/>
          <w:szCs w:val="24"/>
        </w:rPr>
        <w:t xml:space="preserve"> –</w:t>
      </w:r>
      <w:r w:rsidRPr="009874A6">
        <w:rPr>
          <w:rFonts w:cs="Times New Roman"/>
          <w:szCs w:val="24"/>
        </w:rPr>
        <w:t xml:space="preserve"> </w:t>
      </w:r>
      <w:r>
        <w:rPr>
          <w:rFonts w:cs="Times New Roman"/>
          <w:szCs w:val="24"/>
        </w:rPr>
        <w:t xml:space="preserve">em que </w:t>
      </w:r>
      <w:r w:rsidRPr="009874A6">
        <w:rPr>
          <w:rFonts w:cs="Times New Roman"/>
          <w:szCs w:val="24"/>
        </w:rPr>
        <w:t xml:space="preserve">são estabelecidas orientações </w:t>
      </w:r>
      <w:r>
        <w:rPr>
          <w:rFonts w:cs="Times New Roman"/>
          <w:szCs w:val="24"/>
        </w:rPr>
        <w:t xml:space="preserve">sobre </w:t>
      </w:r>
      <w:proofErr w:type="spellStart"/>
      <w:r w:rsidRPr="009874A6">
        <w:rPr>
          <w:rFonts w:cs="Times New Roman"/>
          <w:szCs w:val="24"/>
        </w:rPr>
        <w:t>conteúdos</w:t>
      </w:r>
      <w:proofErr w:type="spellEnd"/>
      <w:r w:rsidRPr="009874A6">
        <w:rPr>
          <w:rFonts w:cs="Times New Roman"/>
          <w:szCs w:val="24"/>
        </w:rPr>
        <w:t xml:space="preserve"> a serem incluídos nos currículos escolares em todos os níveis</w:t>
      </w:r>
      <w:r>
        <w:rPr>
          <w:rFonts w:cs="Times New Roman"/>
          <w:szCs w:val="24"/>
        </w:rPr>
        <w:t xml:space="preserve"> da Educação Básica, e pela </w:t>
      </w:r>
      <w:r w:rsidRPr="009874A6">
        <w:rPr>
          <w:rFonts w:cs="Times New Roman"/>
          <w:szCs w:val="24"/>
        </w:rPr>
        <w:t>Resolução CNE/CP nº 01, publicada em 17 de junho de</w:t>
      </w:r>
      <w:r>
        <w:rPr>
          <w:rFonts w:cs="Times New Roman"/>
          <w:szCs w:val="24"/>
        </w:rPr>
        <w:t xml:space="preserve"> </w:t>
      </w:r>
      <w:r w:rsidRPr="009874A6">
        <w:rPr>
          <w:rFonts w:cs="Times New Roman"/>
          <w:szCs w:val="24"/>
        </w:rPr>
        <w:t>2004</w:t>
      </w:r>
      <w:r>
        <w:rPr>
          <w:rFonts w:cs="Times New Roman"/>
          <w:szCs w:val="24"/>
        </w:rPr>
        <w:t xml:space="preserve"> –</w:t>
      </w:r>
      <w:r w:rsidRPr="009874A6">
        <w:rPr>
          <w:rFonts w:cs="Times New Roman"/>
          <w:szCs w:val="24"/>
        </w:rPr>
        <w:t xml:space="preserve"> </w:t>
      </w:r>
      <w:r>
        <w:rPr>
          <w:rFonts w:cs="Times New Roman"/>
          <w:szCs w:val="24"/>
        </w:rPr>
        <w:t>onde são pontuados</w:t>
      </w:r>
      <w:r w:rsidRPr="009874A6">
        <w:rPr>
          <w:rFonts w:cs="Times New Roman"/>
          <w:szCs w:val="24"/>
        </w:rPr>
        <w:t xml:space="preserve"> direitos e obrigações dos entes </w:t>
      </w:r>
      <w:r>
        <w:rPr>
          <w:rFonts w:cs="Times New Roman"/>
          <w:szCs w:val="24"/>
        </w:rPr>
        <w:t>da federação no que tange</w:t>
      </w:r>
      <w:r w:rsidRPr="009874A6">
        <w:rPr>
          <w:rFonts w:cs="Times New Roman"/>
          <w:szCs w:val="24"/>
        </w:rPr>
        <w:t xml:space="preserve"> à implementação</w:t>
      </w:r>
      <w:r>
        <w:rPr>
          <w:rFonts w:cs="Times New Roman"/>
          <w:szCs w:val="24"/>
        </w:rPr>
        <w:t xml:space="preserve"> </w:t>
      </w:r>
      <w:r w:rsidRPr="009874A6">
        <w:rPr>
          <w:rFonts w:cs="Times New Roman"/>
          <w:szCs w:val="24"/>
        </w:rPr>
        <w:t xml:space="preserve">da </w:t>
      </w:r>
      <w:r>
        <w:rPr>
          <w:rFonts w:cs="Times New Roman"/>
          <w:szCs w:val="24"/>
        </w:rPr>
        <w:t>lei já mencionada</w:t>
      </w:r>
      <w:r w:rsidRPr="001B4726">
        <w:rPr>
          <w:rFonts w:cs="Times New Roman"/>
          <w:szCs w:val="24"/>
        </w:rPr>
        <w:t xml:space="preserve">. </w:t>
      </w:r>
    </w:p>
    <w:p w:rsidR="00E21BFA" w:rsidRPr="00652C43" w:rsidRDefault="00E21BFA" w:rsidP="00E21BFA">
      <w:pPr>
        <w:ind w:firstLine="708"/>
        <w:rPr>
          <w:rFonts w:eastAsia="Times New Roman" w:cs="Times New Roman"/>
          <w:szCs w:val="24"/>
          <w:lang w:eastAsia="pt-BR"/>
        </w:rPr>
      </w:pPr>
      <w:r w:rsidRPr="00652C43">
        <w:rPr>
          <w:rFonts w:eastAsia="Times New Roman" w:cs="Times New Roman"/>
          <w:szCs w:val="24"/>
          <w:lang w:eastAsia="pt-BR"/>
        </w:rPr>
        <w:t>Sob a orientação das Diretrizes Curriculares Nacionais Gerais para a Educação Básica e das deliberações da Conferência Nacional de Educação (CONAE), ocorrida em 2010, foram construídas, no biênio 2010-2011, e aprovadas em 2012 as Diretrizes Curriculares Nacionais para a Educação Escolar Quilombola (DCNEEQ).</w:t>
      </w:r>
    </w:p>
    <w:p w:rsidR="00E21BFA" w:rsidRPr="00652C43" w:rsidRDefault="00E21BFA" w:rsidP="00E21BFA">
      <w:pPr>
        <w:ind w:firstLine="708"/>
        <w:rPr>
          <w:rFonts w:eastAsia="Times New Roman" w:cs="Times New Roman"/>
          <w:szCs w:val="24"/>
          <w:lang w:eastAsia="pt-BR"/>
        </w:rPr>
      </w:pPr>
      <w:r w:rsidRPr="00652C43">
        <w:rPr>
          <w:rFonts w:eastAsia="Times New Roman" w:cs="Times New Roman"/>
          <w:szCs w:val="24"/>
          <w:lang w:eastAsia="pt-BR"/>
        </w:rPr>
        <w:t>Diante desse contexto, na Conferência Nacional de Educação (CONAE), realizada no período de 28 de março a 1º de abril de 2010, em Brasília, evidenciou-se a necessidade de elaborar políticas públicas educacionais específicas para atender as demandas das comunidades quilombolas. De forma que não cabe mais considerar a educação quilombola como uma modalidade intitulada “educação do campo”, mas sim, considerar as especificidades culturais e históricas dessas comunidades.</w:t>
      </w:r>
    </w:p>
    <w:p w:rsidR="00E21BFA" w:rsidRPr="00652C43" w:rsidRDefault="00E21BFA" w:rsidP="00E21BFA">
      <w:pPr>
        <w:ind w:firstLine="708"/>
        <w:rPr>
          <w:rFonts w:eastAsia="Calibri" w:cs="Times New Roman"/>
          <w:szCs w:val="24"/>
        </w:rPr>
      </w:pPr>
      <w:r w:rsidRPr="00652C43">
        <w:rPr>
          <w:rFonts w:eastAsia="Times New Roman" w:cs="Times New Roman"/>
          <w:szCs w:val="24"/>
          <w:lang w:eastAsia="pt-BR"/>
        </w:rPr>
        <w:t xml:space="preserve">As Diretrizes Curriculares Nacionais para a Educação Escolar Quilombola foram aprovadas em 05 de junho de 2012, pelo Conselho Nacional de Educação/Câmara de Educação Básica (Parecer CNE/CEB nº 16/12), e homologadas através da Resolução nº 8, de 20 de novembro de 2012, publicada no Diário Oficial da União em 21/11/2012. </w:t>
      </w:r>
      <w:r w:rsidRPr="00652C43">
        <w:rPr>
          <w:rFonts w:eastAsia="Calibri" w:cs="Times New Roman"/>
          <w:szCs w:val="24"/>
        </w:rPr>
        <w:t>Estas orientações seguem as Diretrizes Curriculares Nacionais Gerais para Educação Básica. De acordo com ela:</w:t>
      </w:r>
    </w:p>
    <w:p w:rsidR="00E21BFA" w:rsidRDefault="00E21BFA" w:rsidP="00E21BFA">
      <w:pPr>
        <w:spacing w:before="120" w:after="200" w:line="240" w:lineRule="auto"/>
        <w:ind w:left="2268" w:firstLine="0"/>
        <w:rPr>
          <w:rFonts w:eastAsia="Calibri" w:cs="Times New Roman"/>
          <w:sz w:val="20"/>
          <w:szCs w:val="20"/>
        </w:rPr>
      </w:pPr>
      <w:r w:rsidRPr="00652C43">
        <w:rPr>
          <w:rFonts w:eastAsia="Calibri" w:cs="Times New Roman"/>
          <w:sz w:val="20"/>
          <w:szCs w:val="20"/>
        </w:rPr>
        <w:lastRenderedPageBreak/>
        <w:t>A Educação Escolar Quilombola é desenvolvida em unidades educacionais inscritas em suas terras e cultura, requerendo pedagogia própria em respeito à especificidade étnico-cultural de cada comunidade e formação específica de seu quadro docente, observados os princípios constitucionais, a base nacional comum e os princípios que orientam a Educação Básica brasileira. Na estruturação e no funcionamento das escolas quilombolas, deve ser reconhecida e valorizada sua diversidade cultural. (BRASIL, 2012, p. 42)</w:t>
      </w:r>
    </w:p>
    <w:p w:rsidR="00E21BFA" w:rsidRPr="00652C43" w:rsidRDefault="00E21BFA" w:rsidP="00E21BFA">
      <w:pPr>
        <w:rPr>
          <w:rFonts w:eastAsia="Times New Roman" w:cs="Times New Roman"/>
          <w:szCs w:val="24"/>
          <w:lang w:eastAsia="pt-BR"/>
        </w:rPr>
      </w:pPr>
      <w:r w:rsidRPr="00652C43">
        <w:rPr>
          <w:rFonts w:eastAsia="Times New Roman" w:cs="Times New Roman"/>
          <w:szCs w:val="24"/>
          <w:lang w:eastAsia="pt-BR"/>
        </w:rPr>
        <w:t>A Resolução n° 8 de 2012, em seu artigo 1º, define a educação quilombola como uma modalidade específica da Educação Básica, senão vejamos: “Art. 1º - Ficam estabelecidas Diretrizes Curriculares Nacionais para a Educação Escolar Quilombola na Educação Básica, na forma desta Resolução”. De acordo com a resolução:</w:t>
      </w:r>
    </w:p>
    <w:p w:rsidR="00E21BFA" w:rsidRDefault="00E21BFA" w:rsidP="00E21BFA">
      <w:pPr>
        <w:spacing w:before="120" w:after="200" w:line="240" w:lineRule="auto"/>
        <w:ind w:left="2268" w:firstLine="0"/>
        <w:rPr>
          <w:rFonts w:eastAsia="Times New Roman" w:cs="Times New Roman"/>
          <w:sz w:val="20"/>
          <w:szCs w:val="20"/>
          <w:lang w:eastAsia="pt-BR"/>
        </w:rPr>
      </w:pPr>
      <w:r w:rsidRPr="00652C43">
        <w:rPr>
          <w:rFonts w:eastAsia="Times New Roman" w:cs="Times New Roman"/>
          <w:sz w:val="20"/>
          <w:szCs w:val="20"/>
          <w:lang w:eastAsia="pt-BR"/>
        </w:rPr>
        <w:t>Essa modalidade de educação deverá ser ofertada por estabelecimentos de ensino, públicos e privados, localizados em comunidades reconhecidas pelos órgãos públicos responsáveis como quilombolas, rurais e urbanas, bem como por estabelecimentos de ensino próximos aos territórios quilombolas e que recebem parte significativa dos seus estudantes. (BRASIL, 2012, p. 427)</w:t>
      </w:r>
    </w:p>
    <w:p w:rsidR="00E21BFA" w:rsidRPr="00652C43" w:rsidRDefault="00E21BFA" w:rsidP="00E21BFA">
      <w:pPr>
        <w:rPr>
          <w:rFonts w:eastAsia="Times New Roman" w:cs="Times New Roman"/>
          <w:szCs w:val="24"/>
          <w:lang w:eastAsia="pt-BR"/>
        </w:rPr>
      </w:pPr>
      <w:r w:rsidRPr="00652C43">
        <w:rPr>
          <w:rFonts w:eastAsia="Times New Roman" w:cs="Times New Roman"/>
          <w:szCs w:val="24"/>
          <w:lang w:eastAsia="pt-BR"/>
        </w:rPr>
        <w:t>É necessário destacar que na educação escolar quilombola (na educação básica), o estabelecimento de ensino está inserido na comunidade, englobando os espaços de ensino que estejam próximos ao</w:t>
      </w:r>
      <w:r>
        <w:rPr>
          <w:rFonts w:eastAsia="Times New Roman" w:cs="Times New Roman"/>
          <w:szCs w:val="24"/>
          <w:lang w:eastAsia="pt-BR"/>
        </w:rPr>
        <w:t>s</w:t>
      </w:r>
      <w:r w:rsidRPr="00652C43">
        <w:rPr>
          <w:rFonts w:eastAsia="Times New Roman" w:cs="Times New Roman"/>
          <w:szCs w:val="24"/>
          <w:lang w:eastAsia="pt-BR"/>
        </w:rPr>
        <w:t xml:space="preserve"> território</w:t>
      </w:r>
      <w:r>
        <w:rPr>
          <w:rFonts w:eastAsia="Times New Roman" w:cs="Times New Roman"/>
          <w:szCs w:val="24"/>
          <w:lang w:eastAsia="pt-BR"/>
        </w:rPr>
        <w:t>s</w:t>
      </w:r>
      <w:r w:rsidRPr="00652C43">
        <w:rPr>
          <w:rFonts w:eastAsia="Times New Roman" w:cs="Times New Roman"/>
          <w:szCs w:val="24"/>
          <w:lang w:eastAsia="pt-BR"/>
        </w:rPr>
        <w:t xml:space="preserve"> quilombola</w:t>
      </w:r>
      <w:r>
        <w:rPr>
          <w:rFonts w:eastAsia="Times New Roman" w:cs="Times New Roman"/>
          <w:szCs w:val="24"/>
          <w:lang w:eastAsia="pt-BR"/>
        </w:rPr>
        <w:t>s</w:t>
      </w:r>
      <w:r w:rsidRPr="00652C43">
        <w:rPr>
          <w:rFonts w:eastAsia="Times New Roman" w:cs="Times New Roman"/>
          <w:szCs w:val="24"/>
          <w:lang w:eastAsia="pt-BR"/>
        </w:rPr>
        <w:t xml:space="preserve"> o que v</w:t>
      </w:r>
      <w:r>
        <w:rPr>
          <w:rFonts w:eastAsia="Times New Roman" w:cs="Times New Roman"/>
          <w:szCs w:val="24"/>
          <w:lang w:eastAsia="pt-BR"/>
        </w:rPr>
        <w:t>em</w:t>
      </w:r>
      <w:r w:rsidRPr="00652C43">
        <w:rPr>
          <w:rFonts w:eastAsia="Times New Roman" w:cs="Times New Roman"/>
          <w:szCs w:val="24"/>
          <w:lang w:eastAsia="pt-BR"/>
        </w:rPr>
        <w:t xml:space="preserve"> a favorecer o recebimento de uma parcela significativa de estudantes da comunidade.</w:t>
      </w:r>
    </w:p>
    <w:p w:rsidR="00E21BFA" w:rsidRPr="00652C43" w:rsidRDefault="00E21BFA" w:rsidP="00E21BFA">
      <w:pPr>
        <w:ind w:firstLine="708"/>
        <w:rPr>
          <w:rFonts w:eastAsia="Times New Roman" w:cs="Times New Roman"/>
          <w:szCs w:val="24"/>
          <w:lang w:eastAsia="pt-BR"/>
        </w:rPr>
      </w:pPr>
      <w:r w:rsidRPr="00652C43">
        <w:rPr>
          <w:rFonts w:eastAsia="Times New Roman" w:cs="Times New Roman"/>
          <w:szCs w:val="24"/>
          <w:lang w:eastAsia="pt-BR"/>
        </w:rPr>
        <w:t>Nas diretrizes, encontramos a abrangência da Educação Escolar Quilombola, que perfaz toda a educação básica,</w:t>
      </w:r>
      <w:r w:rsidRPr="00652C43">
        <w:rPr>
          <w:rFonts w:cs="Times New Roman"/>
          <w:szCs w:val="24"/>
        </w:rPr>
        <w:t xml:space="preserve"> com</w:t>
      </w:r>
      <w:r w:rsidRPr="00652C43">
        <w:rPr>
          <w:rFonts w:eastAsia="Times New Roman" w:cs="Times New Roman"/>
          <w:szCs w:val="24"/>
          <w:lang w:eastAsia="pt-BR"/>
        </w:rPr>
        <w:t>preendendo a Educação Infantil, o Ensino Fundamental, o Ensin</w:t>
      </w:r>
      <w:r w:rsidRPr="00652C43">
        <w:rPr>
          <w:rFonts w:cs="Times New Roman"/>
          <w:szCs w:val="24"/>
        </w:rPr>
        <w:t xml:space="preserve">o Médio, a Educação Especial, a </w:t>
      </w:r>
      <w:r w:rsidRPr="00652C43">
        <w:rPr>
          <w:rFonts w:eastAsia="Times New Roman" w:cs="Times New Roman"/>
          <w:szCs w:val="24"/>
          <w:lang w:eastAsia="pt-BR"/>
        </w:rPr>
        <w:t>Educação Profissional Técnica de Nível Médio, a Educação de Jovens e Adultos, inclusive, a Educação à Distância</w:t>
      </w:r>
      <w:r>
        <w:rPr>
          <w:rFonts w:eastAsia="Times New Roman" w:cs="Times New Roman"/>
          <w:szCs w:val="24"/>
          <w:lang w:eastAsia="pt-BR"/>
        </w:rPr>
        <w:t xml:space="preserve"> (BRASIL, 2012)</w:t>
      </w:r>
      <w:r w:rsidRPr="00652C43">
        <w:rPr>
          <w:rFonts w:eastAsia="Times New Roman" w:cs="Times New Roman"/>
          <w:szCs w:val="24"/>
          <w:lang w:eastAsia="pt-BR"/>
        </w:rPr>
        <w:t>. Destina-se ao atendimento das populações quilombolas rurais e urbanas, em suas mais variadas formas de produção cultural, social, política e econômica.</w:t>
      </w:r>
      <w:r>
        <w:rPr>
          <w:rFonts w:eastAsia="Times New Roman" w:cs="Times New Roman"/>
          <w:szCs w:val="24"/>
          <w:lang w:eastAsia="pt-BR"/>
        </w:rPr>
        <w:t xml:space="preserve"> </w:t>
      </w:r>
      <w:r w:rsidRPr="00652C43">
        <w:rPr>
          <w:rFonts w:eastAsia="Times New Roman" w:cs="Times New Roman"/>
          <w:szCs w:val="24"/>
          <w:lang w:eastAsia="pt-BR"/>
        </w:rPr>
        <w:t>A proposta curricular da educação quilombola incorporará, de acordo com as Diretrizes Curriculares Nacionais para a Educação Escolar Quilombola (2012, p. 442):</w:t>
      </w:r>
    </w:p>
    <w:p w:rsidR="00E21BFA" w:rsidRPr="00652C43" w:rsidRDefault="00E21BFA" w:rsidP="00E21BFA">
      <w:pPr>
        <w:spacing w:before="120" w:after="200" w:line="240" w:lineRule="auto"/>
        <w:ind w:left="2268" w:firstLine="0"/>
        <w:rPr>
          <w:rFonts w:cs="Times New Roman"/>
          <w:sz w:val="20"/>
          <w:szCs w:val="20"/>
        </w:rPr>
      </w:pPr>
      <w:r w:rsidRPr="00652C43">
        <w:rPr>
          <w:rFonts w:cs="Times New Roman"/>
          <w:sz w:val="20"/>
          <w:szCs w:val="20"/>
        </w:rPr>
        <w:t xml:space="preserve">Conhecimentos tradicionais das comunidades quilombolas em </w:t>
      </w:r>
      <w:r>
        <w:rPr>
          <w:rFonts w:cs="Times New Roman"/>
          <w:sz w:val="20"/>
          <w:szCs w:val="20"/>
        </w:rPr>
        <w:t xml:space="preserve">     </w:t>
      </w:r>
      <w:r w:rsidRPr="00652C43">
        <w:rPr>
          <w:rFonts w:cs="Times New Roman"/>
          <w:sz w:val="20"/>
          <w:szCs w:val="20"/>
        </w:rPr>
        <w:t xml:space="preserve">articulação com o conhecimento escolar, sem hierarquização. A Educação Escolar Quilombola é um dos lugares primordiais para se organizar o currículo que tenha em sua orientação o desafio de ordenar os conhecimentos e as práticas sociais e culturais, considerando a presença de uma constelação de saberes que circulam, dialogam e indagam a vida social. </w:t>
      </w:r>
    </w:p>
    <w:p w:rsidR="00E21BFA" w:rsidRPr="00652C43" w:rsidRDefault="00E21BFA" w:rsidP="00E21BFA">
      <w:pPr>
        <w:rPr>
          <w:rFonts w:eastAsia="Calibri" w:cs="Times New Roman"/>
          <w:szCs w:val="24"/>
        </w:rPr>
      </w:pPr>
      <w:r w:rsidRPr="00652C43">
        <w:rPr>
          <w:rFonts w:eastAsia="Calibri" w:cs="Times New Roman"/>
          <w:szCs w:val="24"/>
        </w:rPr>
        <w:t xml:space="preserve">É mister ressaltar que a educação precisa reconhecer a existência da comunidade quilombola, sua realidade histórica e os sujeitos que nela vivem. Conhecer, sobretudo, seus processos culturais, sua socialização e as relações lá estabelecidas cotidianamente. </w:t>
      </w:r>
    </w:p>
    <w:p w:rsidR="00E21BFA" w:rsidRDefault="00E21BFA" w:rsidP="00E21BFA">
      <w:pPr>
        <w:rPr>
          <w:rFonts w:eastAsia="Calibri" w:cs="Times New Roman"/>
          <w:szCs w:val="24"/>
        </w:rPr>
      </w:pPr>
      <w:r w:rsidRPr="00652C43">
        <w:rPr>
          <w:rFonts w:eastAsia="Calibri" w:cs="Times New Roman"/>
          <w:szCs w:val="24"/>
        </w:rPr>
        <w:t>No que tange aos materiais didáticos, é importante ressaltar que eles devem ser elaborados pelo Ministério da Educação e Cultura (MEC), com a participação de quilombolas e seus representantes, construindo um r</w:t>
      </w:r>
      <w:r>
        <w:rPr>
          <w:rFonts w:eastAsia="Calibri" w:cs="Times New Roman"/>
          <w:szCs w:val="24"/>
        </w:rPr>
        <w:t>etrato o mais verídico possível</w:t>
      </w:r>
      <w:r w:rsidRPr="00652C43">
        <w:rPr>
          <w:rFonts w:eastAsia="Calibri" w:cs="Times New Roman"/>
          <w:szCs w:val="24"/>
        </w:rPr>
        <w:t xml:space="preserve"> das </w:t>
      </w:r>
      <w:r w:rsidRPr="00652C43">
        <w:rPr>
          <w:rFonts w:eastAsia="Calibri" w:cs="Times New Roman"/>
          <w:szCs w:val="24"/>
        </w:rPr>
        <w:lastRenderedPageBreak/>
        <w:t>comunidades como são. Devem ser utilizados materiais didáticos e de apoio pedagógico que valorizem e respeitem a história e a cultura das comunidades quilombolas.</w:t>
      </w:r>
    </w:p>
    <w:p w:rsidR="00E21BFA" w:rsidRPr="00652C43" w:rsidRDefault="00E21BFA" w:rsidP="00E21BFA">
      <w:pPr>
        <w:rPr>
          <w:rFonts w:eastAsia="Calibri" w:cs="Times New Roman"/>
          <w:szCs w:val="24"/>
        </w:rPr>
      </w:pPr>
      <w:r>
        <w:rPr>
          <w:rFonts w:eastAsia="Calibri" w:cs="Times New Roman"/>
          <w:szCs w:val="24"/>
        </w:rPr>
        <w:t xml:space="preserve">A interação da cultura negra com as outras culturas existentes em nosso país não se constitui num fator de superioridade ou inferioridade, mas sim, num fator de complementariedade e enriquecimento do país. </w:t>
      </w:r>
      <w:r w:rsidRPr="00652C43">
        <w:rPr>
          <w:rFonts w:eastAsia="Calibri" w:cs="Times New Roman"/>
          <w:szCs w:val="24"/>
        </w:rPr>
        <w:t>Vejamos o que estabelecem as diretrizes sobre o currículo da educação quilombola:</w:t>
      </w:r>
    </w:p>
    <w:p w:rsidR="00E21BFA" w:rsidRDefault="00E21BFA" w:rsidP="00E21BFA">
      <w:pPr>
        <w:spacing w:before="120" w:after="200" w:line="240" w:lineRule="auto"/>
        <w:ind w:left="2268" w:firstLine="0"/>
        <w:rPr>
          <w:rFonts w:eastAsia="Calibri" w:cs="Times New Roman"/>
          <w:sz w:val="20"/>
          <w:szCs w:val="20"/>
        </w:rPr>
      </w:pPr>
      <w:r w:rsidRPr="00652C43">
        <w:rPr>
          <w:rFonts w:eastAsia="Calibri" w:cs="Times New Roman"/>
          <w:sz w:val="20"/>
          <w:szCs w:val="20"/>
        </w:rPr>
        <w:t>Art. 34. O currículo da Educação Escolar Quilombola diz respeito aos modos de organização dos tempos e espaços escolares de suas atividades pedagógicas, das interações do ambiente educacional com a sociedade, das relações de poder presentes no fazer educativo e nas formas de conceber e construir conhecimentos escolares, constituindo parte importante dos processos sociopolíticos e culturais de construção de identidade. (BRASIL, 2012, p. 488)</w:t>
      </w:r>
      <w:bookmarkStart w:id="0" w:name="_GoBack"/>
      <w:bookmarkEnd w:id="0"/>
    </w:p>
    <w:p w:rsidR="00E21BFA" w:rsidRPr="00594238" w:rsidRDefault="00E21BFA" w:rsidP="00E21BFA">
      <w:pPr>
        <w:rPr>
          <w:rFonts w:cs="Times New Roman"/>
          <w:szCs w:val="24"/>
        </w:rPr>
      </w:pPr>
      <w:r w:rsidRPr="00652C43">
        <w:rPr>
          <w:rFonts w:cs="Times New Roman"/>
          <w:szCs w:val="24"/>
        </w:rPr>
        <w:t>A questão que se coloca para os ambientes escolares no contexto quilombola diz respeito à elaboração de atividades direcionadas, pois a sua ausência representaria um contra censo. Sobre a importância de tais momentos dentro do ambiente escolar</w:t>
      </w:r>
      <w:r>
        <w:rPr>
          <w:rFonts w:cs="Times New Roman"/>
          <w:szCs w:val="24"/>
        </w:rPr>
        <w:t xml:space="preserve"> </w:t>
      </w:r>
      <w:proofErr w:type="spellStart"/>
      <w:r w:rsidRPr="00652C43">
        <w:rPr>
          <w:rFonts w:cs="Times New Roman"/>
          <w:szCs w:val="24"/>
        </w:rPr>
        <w:t>Fiabani</w:t>
      </w:r>
      <w:proofErr w:type="spellEnd"/>
      <w:r w:rsidRPr="00652C43">
        <w:rPr>
          <w:rFonts w:cs="Times New Roman"/>
          <w:szCs w:val="24"/>
        </w:rPr>
        <w:t xml:space="preserve"> (2013, p. </w:t>
      </w:r>
      <w:r>
        <w:rPr>
          <w:rFonts w:cs="Times New Roman"/>
          <w:szCs w:val="24"/>
        </w:rPr>
        <w:t>354) considera que “</w:t>
      </w:r>
      <w:r w:rsidRPr="00594238">
        <w:rPr>
          <w:rFonts w:cs="Times New Roman"/>
          <w:szCs w:val="24"/>
        </w:rPr>
        <w:t>A construção do currículo prevê a inserção/comemoração de datas significativas para o povo quilombola e povo negro. Além dos eventos nacionais, como dia da consciência negra, a flexibilização do currículo permite reverenciar as datas históricas e religiosas da comunidade</w:t>
      </w:r>
      <w:r>
        <w:rPr>
          <w:rFonts w:cs="Times New Roman"/>
          <w:szCs w:val="24"/>
        </w:rPr>
        <w:t xml:space="preserve"> [...]</w:t>
      </w:r>
      <w:r>
        <w:rPr>
          <w:rFonts w:cs="Times New Roman"/>
          <w:sz w:val="20"/>
          <w:szCs w:val="20"/>
        </w:rPr>
        <w:t>”</w:t>
      </w:r>
      <w:r w:rsidRPr="00652C43">
        <w:rPr>
          <w:rFonts w:cs="Times New Roman"/>
          <w:sz w:val="20"/>
          <w:szCs w:val="20"/>
        </w:rPr>
        <w:t xml:space="preserve">. </w:t>
      </w:r>
    </w:p>
    <w:p w:rsidR="00E21BFA" w:rsidRPr="00652C43" w:rsidRDefault="00E21BFA" w:rsidP="00E21BFA">
      <w:pPr>
        <w:pStyle w:val="SemEspaamento"/>
        <w:spacing w:line="360" w:lineRule="auto"/>
        <w:ind w:firstLine="708"/>
        <w:jc w:val="both"/>
        <w:rPr>
          <w:rFonts w:ascii="Times New Roman" w:hAnsi="Times New Roman" w:cs="Times New Roman"/>
          <w:b/>
          <w:sz w:val="24"/>
          <w:szCs w:val="24"/>
        </w:rPr>
      </w:pPr>
      <w:r w:rsidRPr="00652C43">
        <w:rPr>
          <w:rFonts w:ascii="Times New Roman" w:hAnsi="Times New Roman" w:cs="Times New Roman"/>
          <w:sz w:val="24"/>
          <w:szCs w:val="24"/>
        </w:rPr>
        <w:t xml:space="preserve">Além disso, o currículo da educação quilombola deverá incluir as comemorações nacionais e locais no calendário escolar, e estas devem ser planejadas com a presença dos estudantes e da comunidade, para que as datas possam ser discutidas entre todos os interessados.  </w:t>
      </w:r>
    </w:p>
    <w:p w:rsidR="00E21BFA" w:rsidRDefault="00E21BFA" w:rsidP="00E21BFA">
      <w:pPr>
        <w:rPr>
          <w:rFonts w:cs="Times New Roman"/>
          <w:b/>
          <w:szCs w:val="24"/>
        </w:rPr>
      </w:pPr>
    </w:p>
    <w:p w:rsidR="00E21BFA" w:rsidRDefault="00E21BFA" w:rsidP="00974FF8">
      <w:pPr>
        <w:ind w:firstLine="0"/>
        <w:rPr>
          <w:rFonts w:cs="Times New Roman"/>
          <w:b/>
          <w:szCs w:val="24"/>
        </w:rPr>
      </w:pPr>
      <w:r w:rsidRPr="00652C43">
        <w:rPr>
          <w:rFonts w:cs="Times New Roman"/>
          <w:b/>
          <w:szCs w:val="24"/>
        </w:rPr>
        <w:t>O CURRÍCULO ESCOLAR</w:t>
      </w:r>
    </w:p>
    <w:p w:rsidR="00974FF8" w:rsidRPr="00974FF8" w:rsidRDefault="00974FF8" w:rsidP="00974FF8">
      <w:pPr>
        <w:ind w:firstLine="0"/>
        <w:rPr>
          <w:rFonts w:cs="Times New Roman"/>
          <w:b/>
          <w:szCs w:val="24"/>
        </w:rPr>
      </w:pPr>
    </w:p>
    <w:p w:rsidR="00E21BFA" w:rsidRPr="00142464" w:rsidRDefault="00E21BFA" w:rsidP="00E21BFA">
      <w:pPr>
        <w:rPr>
          <w:rFonts w:eastAsia="Times New Roman" w:cs="Times New Roman"/>
          <w:szCs w:val="24"/>
          <w:lang w:eastAsia="pt-BR"/>
        </w:rPr>
      </w:pPr>
      <w:r>
        <w:rPr>
          <w:rFonts w:eastAsia="Times New Roman"/>
          <w:szCs w:val="24"/>
          <w:lang w:eastAsia="pt-BR"/>
        </w:rPr>
        <w:t xml:space="preserve">Analisar </w:t>
      </w:r>
      <w:r w:rsidRPr="005F3E48">
        <w:rPr>
          <w:rFonts w:eastAsia="Times New Roman"/>
          <w:szCs w:val="24"/>
          <w:lang w:eastAsia="pt-BR"/>
        </w:rPr>
        <w:t>o Quilombo no Brasil é aprese</w:t>
      </w:r>
      <w:r>
        <w:rPr>
          <w:rFonts w:eastAsia="Times New Roman"/>
          <w:szCs w:val="24"/>
          <w:lang w:eastAsia="pt-BR"/>
        </w:rPr>
        <w:t>ntar as fases fundamentais da história</w:t>
      </w:r>
      <w:r w:rsidRPr="005F3E48">
        <w:rPr>
          <w:rFonts w:eastAsia="Times New Roman"/>
          <w:szCs w:val="24"/>
          <w:lang w:eastAsia="pt-BR"/>
        </w:rPr>
        <w:t xml:space="preserve"> de</w:t>
      </w:r>
      <w:r>
        <w:rPr>
          <w:rFonts w:eastAsia="Times New Roman"/>
          <w:szCs w:val="24"/>
          <w:lang w:eastAsia="pt-BR"/>
        </w:rPr>
        <w:t xml:space="preserve"> empenho do Movimento Negro no país, sendo caracterizada</w:t>
      </w:r>
      <w:r w:rsidRPr="005F3E48">
        <w:rPr>
          <w:rFonts w:eastAsia="Times New Roman"/>
          <w:szCs w:val="24"/>
          <w:lang w:eastAsia="pt-BR"/>
        </w:rPr>
        <w:t xml:space="preserve"> </w:t>
      </w:r>
      <w:r>
        <w:rPr>
          <w:rFonts w:eastAsia="Times New Roman"/>
          <w:szCs w:val="24"/>
          <w:lang w:eastAsia="pt-BR"/>
        </w:rPr>
        <w:t>pelos quilombos como uma das formas de coletividade da população negra, que é assimilado pelo quilombismo e retratado por Nascimento (2002).</w:t>
      </w:r>
      <w:r>
        <w:rPr>
          <w:rFonts w:eastAsia="Times New Roman" w:cs="Times New Roman"/>
          <w:szCs w:val="24"/>
          <w:lang w:eastAsia="pt-BR"/>
        </w:rPr>
        <w:t xml:space="preserve"> </w:t>
      </w:r>
      <w:r>
        <w:rPr>
          <w:rFonts w:cs="Times New Roman"/>
          <w:szCs w:val="24"/>
        </w:rPr>
        <w:t>Silva (2011), destaca que o currículo está diretamente envolvido na construção social e que mesmo antes da existência sistematizada dos estudos sobre currículo ele já estava presente no contexto escolar visto que “de certa forma todas as teorias pedagógicas e educacionais são também teorias sobre o currículo” (SILVA, 2011, P.21).</w:t>
      </w:r>
      <w:r>
        <w:rPr>
          <w:rFonts w:eastAsia="Times New Roman" w:cs="Times New Roman"/>
          <w:szCs w:val="24"/>
          <w:lang w:eastAsia="pt-BR"/>
        </w:rPr>
        <w:t xml:space="preserve"> </w:t>
      </w:r>
      <w:r w:rsidRPr="00652C43">
        <w:rPr>
          <w:rFonts w:cs="Times New Roman"/>
          <w:szCs w:val="24"/>
        </w:rPr>
        <w:t>É preciso</w:t>
      </w:r>
      <w:r>
        <w:rPr>
          <w:rFonts w:cs="Times New Roman"/>
          <w:szCs w:val="24"/>
        </w:rPr>
        <w:t>,</w:t>
      </w:r>
      <w:r w:rsidRPr="00652C43">
        <w:rPr>
          <w:rFonts w:cs="Times New Roman"/>
          <w:szCs w:val="24"/>
        </w:rPr>
        <w:t xml:space="preserve"> além do que está expresso na lei, </w:t>
      </w:r>
      <w:r w:rsidRPr="00032EBC">
        <w:rPr>
          <w:rFonts w:cs="Times New Roman"/>
          <w:szCs w:val="24"/>
        </w:rPr>
        <w:t>que</w:t>
      </w:r>
      <w:r>
        <w:rPr>
          <w:rFonts w:cs="Times New Roman"/>
          <w:szCs w:val="24"/>
        </w:rPr>
        <w:t xml:space="preserve"> </w:t>
      </w:r>
      <w:r w:rsidRPr="00652C43">
        <w:rPr>
          <w:rFonts w:cs="Times New Roman"/>
          <w:szCs w:val="24"/>
        </w:rPr>
        <w:t>as sec</w:t>
      </w:r>
      <w:r>
        <w:rPr>
          <w:rFonts w:cs="Times New Roman"/>
          <w:szCs w:val="24"/>
        </w:rPr>
        <w:t>retarias de educação, as escolas</w:t>
      </w:r>
      <w:r w:rsidRPr="00652C43">
        <w:rPr>
          <w:rFonts w:cs="Times New Roman"/>
          <w:szCs w:val="24"/>
        </w:rPr>
        <w:t xml:space="preserve"> atendam</w:t>
      </w:r>
      <w:r>
        <w:rPr>
          <w:rFonts w:cs="Times New Roman"/>
          <w:szCs w:val="24"/>
        </w:rPr>
        <w:t xml:space="preserve"> </w:t>
      </w:r>
      <w:r w:rsidRPr="00652C43">
        <w:rPr>
          <w:rFonts w:cs="Times New Roman"/>
          <w:szCs w:val="24"/>
        </w:rPr>
        <w:t>a demanda da sociedade</w:t>
      </w:r>
      <w:r>
        <w:rPr>
          <w:rFonts w:cs="Times New Roman"/>
          <w:szCs w:val="24"/>
        </w:rPr>
        <w:t xml:space="preserve"> e entendam</w:t>
      </w:r>
      <w:r w:rsidRPr="00652C43">
        <w:rPr>
          <w:rFonts w:cs="Times New Roman"/>
          <w:szCs w:val="24"/>
        </w:rPr>
        <w:t xml:space="preserve"> como estão organizadas as escolas quilombolas, </w:t>
      </w:r>
      <w:r>
        <w:rPr>
          <w:rFonts w:cs="Times New Roman"/>
          <w:szCs w:val="24"/>
        </w:rPr>
        <w:t>e percebam como a cultura se desenvolve nesse espaço</w:t>
      </w:r>
      <w:r w:rsidRPr="00652C43">
        <w:rPr>
          <w:rFonts w:cs="Times New Roman"/>
          <w:szCs w:val="24"/>
        </w:rPr>
        <w:t xml:space="preserve">. </w:t>
      </w:r>
    </w:p>
    <w:p w:rsidR="00E21BFA" w:rsidRPr="00652C43" w:rsidRDefault="00E21BFA" w:rsidP="00E21BFA">
      <w:pPr>
        <w:ind w:firstLine="708"/>
        <w:rPr>
          <w:rFonts w:cs="Times New Roman"/>
          <w:szCs w:val="24"/>
        </w:rPr>
      </w:pPr>
      <w:r w:rsidRPr="00652C43">
        <w:rPr>
          <w:rFonts w:cs="Times New Roman"/>
          <w:szCs w:val="24"/>
        </w:rPr>
        <w:lastRenderedPageBreak/>
        <w:t xml:space="preserve">Silva (2004, p.102) traz uma questão central sobre raça e etnia ao questionar: “como desconstruir o texto racial do currículo, como questionar as narrativas hegemônicas de identidades que constituem o currículo?”. </w:t>
      </w:r>
      <w:r w:rsidRPr="002C1FAC">
        <w:rPr>
          <w:rFonts w:cs="Times New Roman"/>
          <w:szCs w:val="24"/>
        </w:rPr>
        <w:t xml:space="preserve">O autor propõe, </w:t>
      </w:r>
      <w:r w:rsidRPr="00652C43">
        <w:rPr>
          <w:rFonts w:cs="Times New Roman"/>
          <w:szCs w:val="24"/>
        </w:rPr>
        <w:t xml:space="preserve">pois, que, para além de festejar a diferença e a diversidade, é preciso questionar os mecanismos de construção das identidades e das diferenças nacionais e </w:t>
      </w:r>
      <w:r>
        <w:rPr>
          <w:rFonts w:cs="Times New Roman"/>
          <w:szCs w:val="24"/>
        </w:rPr>
        <w:t>étnico-</w:t>
      </w:r>
      <w:r w:rsidRPr="00652C43">
        <w:rPr>
          <w:rFonts w:cs="Times New Roman"/>
          <w:szCs w:val="24"/>
        </w:rPr>
        <w:t>raciais e seus vínculos com as relações de poder.</w:t>
      </w:r>
      <w:r>
        <w:rPr>
          <w:rFonts w:cs="Times New Roman"/>
          <w:szCs w:val="24"/>
        </w:rPr>
        <w:t xml:space="preserve"> “Uma das questões fundamentais de serem trabalhadas no cotidiano escolar, na perspectiva da promoção de uma educação atenta à diversidade cultural e a diferença, diz respeito ao combate à discriminação e ao preconceito, tão presentes na nossa sociedade e nas escolas”. (MOREIRA, CANDAU: 2003, P.163)</w:t>
      </w:r>
    </w:p>
    <w:p w:rsidR="00E21BFA" w:rsidRPr="002C1FAC" w:rsidRDefault="00E21BFA" w:rsidP="00E21BFA">
      <w:pPr>
        <w:rPr>
          <w:rFonts w:cs="Times New Roman"/>
          <w:szCs w:val="24"/>
        </w:rPr>
      </w:pPr>
      <w:r w:rsidRPr="002C1FAC">
        <w:rPr>
          <w:rFonts w:cs="Times New Roman"/>
          <w:szCs w:val="24"/>
        </w:rPr>
        <w:t xml:space="preserve">A disseminação desses conceitos e práticas educativas irão auxiliar no combate ao racismo e preconceito racial, além de contribuir para a compreensão do contexto sociocultural dessas comunidades. Trata-se de uma educação que resgata a história desses sujeitos sociais, fazendo com que eles se reconheçam e queiram ser cada vez mais reconhecidos na sociedade brasileira. </w:t>
      </w:r>
    </w:p>
    <w:p w:rsidR="00E21BFA" w:rsidRPr="00253EB8" w:rsidRDefault="00E21BFA" w:rsidP="00E21BFA">
      <w:pPr>
        <w:rPr>
          <w:rFonts w:cs="Times New Roman"/>
          <w:szCs w:val="24"/>
        </w:rPr>
      </w:pPr>
      <w:r w:rsidRPr="002C1FAC">
        <w:rPr>
          <w:rFonts w:cs="Times New Roman"/>
          <w:szCs w:val="24"/>
        </w:rPr>
        <w:t>Lopes e Macedo (2011) salientam o que está expresso na teoria de Hall (1997), ao retratarem que não existe sentido no objeto em si, em sua materialidade, mas sim na inclusão dessa materialidade em det</w:t>
      </w:r>
      <w:r>
        <w:rPr>
          <w:rFonts w:cs="Times New Roman"/>
          <w:szCs w:val="24"/>
        </w:rPr>
        <w:t>erminado conjunto de linguagem</w:t>
      </w:r>
      <w:r w:rsidRPr="002C1FAC">
        <w:rPr>
          <w:rFonts w:cs="Times New Roman"/>
          <w:szCs w:val="24"/>
        </w:rPr>
        <w:t>.</w:t>
      </w:r>
      <w:r>
        <w:rPr>
          <w:rFonts w:cs="Times New Roman"/>
          <w:szCs w:val="24"/>
        </w:rPr>
        <w:t xml:space="preserve"> </w:t>
      </w:r>
      <w:r w:rsidRPr="002C1FAC">
        <w:rPr>
          <w:rFonts w:cs="Times New Roman"/>
          <w:szCs w:val="24"/>
        </w:rPr>
        <w:t>Na esteira desse</w:t>
      </w:r>
      <w:r w:rsidRPr="00253EB8">
        <w:rPr>
          <w:rFonts w:cs="Times New Roman"/>
          <w:color w:val="FF0000"/>
          <w:szCs w:val="24"/>
        </w:rPr>
        <w:t xml:space="preserve"> </w:t>
      </w:r>
      <w:r w:rsidRPr="00253EB8">
        <w:rPr>
          <w:rFonts w:cs="Times New Roman"/>
          <w:szCs w:val="24"/>
        </w:rPr>
        <w:t>pensamento Lopes e Macedo (2011, P.203) afirmam que: “a cor da pele, por exemplo, é usada para nomear as raças e, por isso é observada como características que diferencia os sujeitos”. Conforme essa abordagem:</w:t>
      </w:r>
    </w:p>
    <w:p w:rsidR="00E21BFA" w:rsidRPr="00652C43" w:rsidRDefault="00E21BFA" w:rsidP="00E21BFA">
      <w:pPr>
        <w:spacing w:before="120" w:after="200" w:line="240" w:lineRule="auto"/>
        <w:ind w:left="2268" w:firstLine="0"/>
        <w:rPr>
          <w:rFonts w:cs="Times New Roman"/>
          <w:sz w:val="20"/>
          <w:szCs w:val="20"/>
        </w:rPr>
      </w:pPr>
      <w:r w:rsidRPr="00652C43">
        <w:rPr>
          <w:rFonts w:cs="Times New Roman"/>
          <w:sz w:val="20"/>
          <w:szCs w:val="20"/>
        </w:rPr>
        <w:t xml:space="preserve">O currículo é, como muitas outras, uma prática de atribuir significados, um discurso que constrói sentidos. Ele é portanto, uma prática cultural (...) Não estamos tratando a cultura como objeto de ensino nem apenas como a produção como a produção cotidiana de nossas vidas. Estamos operando como uma compreensão mais ampla de cultura como aquilo mesmo que permite significação. (LOPES E MACEDO, 2011, </w:t>
      </w:r>
      <w:r>
        <w:rPr>
          <w:rFonts w:cs="Times New Roman"/>
          <w:sz w:val="20"/>
          <w:szCs w:val="20"/>
        </w:rPr>
        <w:t xml:space="preserve">p. </w:t>
      </w:r>
      <w:r w:rsidRPr="00652C43">
        <w:rPr>
          <w:rFonts w:cs="Times New Roman"/>
          <w:sz w:val="20"/>
          <w:szCs w:val="20"/>
        </w:rPr>
        <w:t>203)</w:t>
      </w:r>
    </w:p>
    <w:p w:rsidR="00E21BFA" w:rsidRPr="00652C43" w:rsidRDefault="00E21BFA" w:rsidP="00E21BFA">
      <w:pPr>
        <w:autoSpaceDE w:val="0"/>
        <w:autoSpaceDN w:val="0"/>
        <w:adjustRightInd w:val="0"/>
        <w:ind w:firstLine="708"/>
        <w:rPr>
          <w:rFonts w:cs="Times New Roman"/>
          <w:szCs w:val="24"/>
        </w:rPr>
      </w:pPr>
      <w:r w:rsidRPr="00652C43">
        <w:rPr>
          <w:rFonts w:cs="Times New Roman"/>
          <w:szCs w:val="24"/>
        </w:rPr>
        <w:t>Seguindo está mesma linha de pensamento</w:t>
      </w:r>
      <w:r>
        <w:rPr>
          <w:rFonts w:cs="Times New Roman"/>
          <w:szCs w:val="24"/>
        </w:rPr>
        <w:t>,</w:t>
      </w:r>
      <w:r w:rsidRPr="00652C43">
        <w:rPr>
          <w:rFonts w:cs="Times New Roman"/>
          <w:szCs w:val="24"/>
        </w:rPr>
        <w:t xml:space="preserve"> Lopes (2012) </w:t>
      </w:r>
      <w:r w:rsidRPr="00652C43">
        <w:rPr>
          <w:rStyle w:val="a"/>
          <w:rFonts w:cs="Times New Roman"/>
          <w:szCs w:val="24"/>
        </w:rPr>
        <w:t xml:space="preserve">defende </w:t>
      </w:r>
      <w:r>
        <w:rPr>
          <w:rStyle w:val="a"/>
          <w:rFonts w:cs="Times New Roman"/>
          <w:szCs w:val="24"/>
        </w:rPr>
        <w:t xml:space="preserve">que </w:t>
      </w:r>
      <w:r w:rsidRPr="00652C43">
        <w:rPr>
          <w:rStyle w:val="a"/>
          <w:rFonts w:cs="Times New Roman"/>
          <w:szCs w:val="24"/>
        </w:rPr>
        <w:t xml:space="preserve">a necessidade do conhecimento escolar está ligada a cultura dos alunos, incluindo suas tradições e raízes, e outros elementos para essa concepção, buscando assim, entender os fatores </w:t>
      </w:r>
      <w:proofErr w:type="spellStart"/>
      <w:r w:rsidRPr="00652C43">
        <w:rPr>
          <w:rStyle w:val="a"/>
          <w:rFonts w:cs="Times New Roman"/>
          <w:szCs w:val="24"/>
        </w:rPr>
        <w:t>intraescolares</w:t>
      </w:r>
      <w:proofErr w:type="spellEnd"/>
      <w:r w:rsidRPr="00652C43">
        <w:rPr>
          <w:rStyle w:val="a"/>
          <w:rFonts w:cs="Times New Roman"/>
          <w:szCs w:val="24"/>
        </w:rPr>
        <w:t xml:space="preserve"> e extraescolares. </w:t>
      </w:r>
      <w:r w:rsidRPr="00652C43">
        <w:rPr>
          <w:rFonts w:cs="Times New Roman"/>
          <w:szCs w:val="24"/>
        </w:rPr>
        <w:t>Não há uma separação daquele conhecimento considerado próprio para o âmbito escolar, daquele conhecimento do cotidiano das pessoas que estão envolvidas no currículo</w:t>
      </w:r>
      <w:r>
        <w:rPr>
          <w:rFonts w:cs="Times New Roman"/>
          <w:szCs w:val="24"/>
        </w:rPr>
        <w:t>.</w:t>
      </w:r>
    </w:p>
    <w:p w:rsidR="00E21BFA" w:rsidRPr="00652C43" w:rsidRDefault="00E21BFA" w:rsidP="00E21BFA">
      <w:pPr>
        <w:autoSpaceDE w:val="0"/>
        <w:autoSpaceDN w:val="0"/>
        <w:adjustRightInd w:val="0"/>
        <w:rPr>
          <w:rFonts w:cs="Times New Roman"/>
          <w:szCs w:val="24"/>
        </w:rPr>
      </w:pPr>
      <w:r w:rsidRPr="00652C43">
        <w:rPr>
          <w:rFonts w:cs="Times New Roman"/>
          <w:szCs w:val="24"/>
        </w:rPr>
        <w:t>Muitas v</w:t>
      </w:r>
      <w:r>
        <w:rPr>
          <w:rFonts w:cs="Times New Roman"/>
          <w:szCs w:val="24"/>
        </w:rPr>
        <w:t>ezes os professores trabalham com foco</w:t>
      </w:r>
      <w:r w:rsidRPr="00652C43">
        <w:rPr>
          <w:rFonts w:cs="Times New Roman"/>
          <w:szCs w:val="24"/>
        </w:rPr>
        <w:t xml:space="preserve"> no currículo tradicional</w:t>
      </w:r>
      <w:r>
        <w:rPr>
          <w:rFonts w:cs="Times New Roman"/>
          <w:szCs w:val="24"/>
        </w:rPr>
        <w:t>, organizado</w:t>
      </w:r>
      <w:r w:rsidRPr="00652C43">
        <w:rPr>
          <w:rFonts w:cs="Times New Roman"/>
          <w:szCs w:val="24"/>
        </w:rPr>
        <w:t xml:space="preserve"> pelas disciplinas como língua portuguesa, matemática, geografia, </w:t>
      </w:r>
      <w:r>
        <w:rPr>
          <w:rFonts w:cs="Times New Roman"/>
          <w:szCs w:val="24"/>
        </w:rPr>
        <w:t>entre outras e as questões referentes a</w:t>
      </w:r>
      <w:r w:rsidRPr="00652C43">
        <w:rPr>
          <w:rFonts w:cs="Times New Roman"/>
          <w:szCs w:val="24"/>
        </w:rPr>
        <w:t xml:space="preserve"> diversidade muitas vezes não são discutidas. Deixar de </w:t>
      </w:r>
      <w:r w:rsidRPr="002C1FAC">
        <w:rPr>
          <w:rFonts w:cs="Times New Roman"/>
          <w:szCs w:val="24"/>
        </w:rPr>
        <w:t>discutir</w:t>
      </w:r>
      <w:r w:rsidRPr="00652C43">
        <w:rPr>
          <w:rFonts w:cs="Times New Roman"/>
          <w:szCs w:val="24"/>
        </w:rPr>
        <w:t xml:space="preserve"> </w:t>
      </w:r>
      <w:r w:rsidRPr="00652C43">
        <w:rPr>
          <w:rFonts w:cs="Times New Roman"/>
          <w:szCs w:val="24"/>
        </w:rPr>
        <w:lastRenderedPageBreak/>
        <w:t>a diversidade, principalmente na escola, pode ser perigoso</w:t>
      </w:r>
      <w:r>
        <w:rPr>
          <w:rFonts w:cs="Times New Roman"/>
          <w:szCs w:val="24"/>
        </w:rPr>
        <w:t xml:space="preserve">. </w:t>
      </w:r>
      <w:r w:rsidRPr="002C1FAC">
        <w:rPr>
          <w:rFonts w:cs="Times New Roman"/>
          <w:szCs w:val="24"/>
        </w:rPr>
        <w:t>Analisando essa</w:t>
      </w:r>
      <w:r w:rsidRPr="00E16BA9">
        <w:rPr>
          <w:rFonts w:cs="Times New Roman"/>
          <w:color w:val="FF0000"/>
          <w:szCs w:val="24"/>
        </w:rPr>
        <w:t xml:space="preserve"> </w:t>
      </w:r>
      <w:r w:rsidRPr="00652C43">
        <w:rPr>
          <w:rFonts w:cs="Times New Roman"/>
          <w:szCs w:val="24"/>
        </w:rPr>
        <w:t>questão</w:t>
      </w:r>
      <w:r>
        <w:rPr>
          <w:rFonts w:cs="Times New Roman"/>
          <w:szCs w:val="24"/>
        </w:rPr>
        <w:t>,</w:t>
      </w:r>
      <w:r w:rsidRPr="00652C43">
        <w:rPr>
          <w:rFonts w:cs="Times New Roman"/>
          <w:szCs w:val="24"/>
        </w:rPr>
        <w:t xml:space="preserve"> nas palavras de Gomes (2007, p. 17): </w:t>
      </w:r>
    </w:p>
    <w:p w:rsidR="00E21BFA" w:rsidRPr="00AF0469" w:rsidRDefault="00E21BFA" w:rsidP="00E21BFA">
      <w:pPr>
        <w:autoSpaceDE w:val="0"/>
        <w:autoSpaceDN w:val="0"/>
        <w:adjustRightInd w:val="0"/>
        <w:spacing w:before="120" w:after="200" w:line="240" w:lineRule="auto"/>
        <w:ind w:left="2268" w:firstLine="0"/>
        <w:rPr>
          <w:rFonts w:cs="Times New Roman"/>
          <w:sz w:val="20"/>
          <w:szCs w:val="20"/>
        </w:rPr>
      </w:pPr>
      <w:r w:rsidRPr="00652C43">
        <w:rPr>
          <w:rFonts w:cs="Times New Roman"/>
          <w:sz w:val="20"/>
          <w:szCs w:val="20"/>
        </w:rPr>
        <w:t xml:space="preserve">Por mais que a diversidade seja um elemento constitutivo do processo de humanização, há uma tendência nas culturas, de um modo geral, gerando um certo estranhamento e, até mesmo, uma rejeição em relação ao diferente. É o que chamamos de etnocentrismo. Esse fenômeno, quando exacerbado, pode se transformar em práticas xenófobas (aversão ou ódio ao estrangeiro) e em racismo (crença na existência da superioridade e inferioridade racial). </w:t>
      </w:r>
    </w:p>
    <w:p w:rsidR="00E21BFA" w:rsidRPr="0069348F" w:rsidRDefault="00E21BFA" w:rsidP="00E21BFA">
      <w:pPr>
        <w:rPr>
          <w:rFonts w:cs="Times New Roman"/>
          <w:sz w:val="20"/>
          <w:szCs w:val="20"/>
        </w:rPr>
      </w:pPr>
      <w:r w:rsidRPr="00652C43">
        <w:rPr>
          <w:rFonts w:eastAsia="Calibri" w:cs="Times New Roman"/>
          <w:szCs w:val="24"/>
        </w:rPr>
        <w:t xml:space="preserve"> Nas palavras de </w:t>
      </w:r>
      <w:r w:rsidRPr="00652C43">
        <w:rPr>
          <w:rFonts w:cs="Times New Roman"/>
          <w:szCs w:val="24"/>
        </w:rPr>
        <w:t>Lopes (2012, p.</w:t>
      </w:r>
      <w:r>
        <w:rPr>
          <w:rFonts w:cs="Times New Roman"/>
          <w:szCs w:val="24"/>
        </w:rPr>
        <w:t xml:space="preserve"> </w:t>
      </w:r>
      <w:r w:rsidRPr="00652C43">
        <w:rPr>
          <w:rFonts w:cs="Times New Roman"/>
          <w:szCs w:val="24"/>
        </w:rPr>
        <w:t>23-24)</w:t>
      </w:r>
      <w:r>
        <w:rPr>
          <w:rFonts w:cs="Times New Roman"/>
          <w:szCs w:val="24"/>
        </w:rPr>
        <w:t>:</w:t>
      </w:r>
      <w:r w:rsidRPr="00652C43">
        <w:rPr>
          <w:rFonts w:cs="Times New Roman"/>
          <w:szCs w:val="24"/>
        </w:rPr>
        <w:t xml:space="preserve"> “O currículo não é fixo, o produto de uma luta fora da escola para significar o conhecimento legítimo, não é de uma parte legitimada da cultura a própria luta pela legitimação. É possível então consider</w:t>
      </w:r>
      <w:r>
        <w:rPr>
          <w:rFonts w:cs="Times New Roman"/>
          <w:szCs w:val="24"/>
        </w:rPr>
        <w:t>á</w:t>
      </w:r>
      <w:r w:rsidRPr="00652C43">
        <w:rPr>
          <w:rFonts w:cs="Times New Roman"/>
          <w:szCs w:val="24"/>
        </w:rPr>
        <w:t>-lo como uma luta política pela produção de cultura”.</w:t>
      </w:r>
      <w:r w:rsidRPr="00652C43">
        <w:rPr>
          <w:rFonts w:eastAsia="Calibri" w:cs="Times New Roman"/>
          <w:szCs w:val="24"/>
        </w:rPr>
        <w:t xml:space="preserve"> </w:t>
      </w:r>
      <w:r w:rsidRPr="00652C43">
        <w:rPr>
          <w:rFonts w:cs="Times New Roman"/>
          <w:szCs w:val="24"/>
        </w:rPr>
        <w:t xml:space="preserve">A questão que se coloca para os ambientes escolares no contexto quilombola diz respeito à elaboração de atividades direcionadas, pois a sua ausência representaria um contra censo. </w:t>
      </w:r>
    </w:p>
    <w:p w:rsidR="00E21BFA" w:rsidRPr="00652C43" w:rsidRDefault="00E21BFA" w:rsidP="00E21BFA">
      <w:pPr>
        <w:pStyle w:val="SemEspaamento"/>
        <w:spacing w:line="360" w:lineRule="auto"/>
        <w:jc w:val="both"/>
        <w:rPr>
          <w:rFonts w:ascii="Times New Roman" w:hAnsi="Times New Roman" w:cs="Times New Roman"/>
          <w:sz w:val="24"/>
          <w:szCs w:val="24"/>
        </w:rPr>
      </w:pPr>
    </w:p>
    <w:p w:rsidR="00E21BFA" w:rsidRPr="00E16BA9" w:rsidRDefault="00E21BFA" w:rsidP="00E21BFA">
      <w:pPr>
        <w:ind w:firstLine="0"/>
        <w:rPr>
          <w:rFonts w:cs="Times New Roman"/>
          <w:b/>
          <w:caps/>
          <w:szCs w:val="24"/>
        </w:rPr>
      </w:pPr>
      <w:r w:rsidRPr="00E16BA9">
        <w:rPr>
          <w:rFonts w:cs="Times New Roman"/>
          <w:b/>
          <w:caps/>
          <w:szCs w:val="24"/>
        </w:rPr>
        <w:t xml:space="preserve">A compreensão da coordenação sobre a interface da sua prática com a realidade local </w:t>
      </w:r>
    </w:p>
    <w:p w:rsidR="00E21BFA" w:rsidRDefault="00E21BFA" w:rsidP="00E21BFA">
      <w:pPr>
        <w:rPr>
          <w:rFonts w:eastAsia="Times New Roman" w:cs="Times New Roman"/>
          <w:szCs w:val="24"/>
          <w:lang w:eastAsia="pt-BR"/>
        </w:rPr>
      </w:pPr>
    </w:p>
    <w:p w:rsidR="00E21BFA" w:rsidRPr="00652C43" w:rsidRDefault="00E21BFA" w:rsidP="00E21BFA">
      <w:pPr>
        <w:rPr>
          <w:rFonts w:eastAsia="Times New Roman" w:cs="Times New Roman"/>
          <w:szCs w:val="24"/>
          <w:lang w:eastAsia="pt-BR"/>
        </w:rPr>
      </w:pPr>
      <w:r w:rsidRPr="00652C43">
        <w:rPr>
          <w:rFonts w:eastAsia="Times New Roman" w:cs="Times New Roman"/>
          <w:szCs w:val="24"/>
          <w:lang w:eastAsia="pt-BR"/>
        </w:rPr>
        <w:t xml:space="preserve">Como já dito anteriormente, o nosso estudo pretende investigar se as práticas educativas da Escola Estadual Xavier Fernandes fazem conexão com o quilombo do Jatobá. Para contextualizar o leitor sobre o local da pesquisa, informamos que a escola é situada na cidade de Patu/RN. Ela é mantida pelo poder público e administrada pela secretaria de Estado da Educação e da Cultura do Estado do Rio Grande do Norte (SEEC/RN). A referida escola atende os alunos da comunidade quilombola do Jatobá que está localizada na Zona Rural da cidade de Patu/RN. Realizamos entrevistas </w:t>
      </w:r>
      <w:proofErr w:type="spellStart"/>
      <w:r w:rsidRPr="00652C43">
        <w:rPr>
          <w:rFonts w:eastAsia="Times New Roman" w:cs="Times New Roman"/>
          <w:szCs w:val="24"/>
          <w:lang w:eastAsia="pt-BR"/>
        </w:rPr>
        <w:t>semiestrutuadas</w:t>
      </w:r>
      <w:proofErr w:type="spellEnd"/>
      <w:r w:rsidRPr="00652C43">
        <w:rPr>
          <w:rFonts w:eastAsia="Times New Roman" w:cs="Times New Roman"/>
          <w:szCs w:val="24"/>
          <w:lang w:eastAsia="pt-BR"/>
        </w:rPr>
        <w:t xml:space="preserve"> com a coordenação da Escola Estadual Xavier Fernandes. É preciso dizer que, por ocasião deste artigo, a coordenação recebera nomes fictícios e serão identificados per eles a partir de agora. </w:t>
      </w:r>
    </w:p>
    <w:p w:rsidR="00E21BFA" w:rsidRDefault="00E21BFA" w:rsidP="00E21BFA">
      <w:pPr>
        <w:rPr>
          <w:rFonts w:eastAsia="Times New Roman" w:cs="Times New Roman"/>
          <w:szCs w:val="24"/>
          <w:lang w:eastAsia="pt-BR"/>
        </w:rPr>
      </w:pPr>
      <w:r>
        <w:rPr>
          <w:rFonts w:eastAsia="Times New Roman" w:cs="Times New Roman"/>
          <w:szCs w:val="24"/>
          <w:lang w:eastAsia="pt-BR"/>
        </w:rPr>
        <w:t xml:space="preserve">Para se pensar uma educação escolar quilombola, é necessário compreender o que são os quilombos. </w:t>
      </w:r>
      <w:r w:rsidRPr="00652C43">
        <w:rPr>
          <w:rFonts w:eastAsia="Times New Roman" w:cs="Times New Roman"/>
          <w:szCs w:val="24"/>
          <w:lang w:eastAsia="pt-BR"/>
        </w:rPr>
        <w:t xml:space="preserve">Inicialmente, </w:t>
      </w:r>
      <w:r>
        <w:rPr>
          <w:rFonts w:eastAsia="Times New Roman" w:cs="Times New Roman"/>
          <w:szCs w:val="24"/>
          <w:lang w:eastAsia="pt-BR"/>
        </w:rPr>
        <w:t>procuramos saber da coordenaçã</w:t>
      </w:r>
      <w:r w:rsidRPr="00652C43">
        <w:rPr>
          <w:rFonts w:eastAsia="Times New Roman" w:cs="Times New Roman"/>
          <w:szCs w:val="24"/>
          <w:lang w:eastAsia="pt-BR"/>
        </w:rPr>
        <w:t>o que vem a ser um quilombo. Maria</w:t>
      </w:r>
      <w:r>
        <w:rPr>
          <w:rStyle w:val="Refdenotaderodap"/>
          <w:rFonts w:eastAsia="Times New Roman" w:cs="Times New Roman"/>
          <w:szCs w:val="24"/>
          <w:lang w:eastAsia="pt-BR"/>
        </w:rPr>
        <w:footnoteReference w:id="5"/>
      </w:r>
      <w:r w:rsidRPr="00652C43">
        <w:rPr>
          <w:rFonts w:eastAsia="Times New Roman" w:cs="Times New Roman"/>
          <w:szCs w:val="24"/>
          <w:lang w:eastAsia="pt-BR"/>
        </w:rPr>
        <w:t xml:space="preserve"> informou que “</w:t>
      </w:r>
      <w:r w:rsidRPr="00652C43">
        <w:rPr>
          <w:rFonts w:eastAsia="Times New Roman" w:cs="Times New Roman"/>
          <w:i/>
          <w:szCs w:val="24"/>
          <w:lang w:eastAsia="pt-BR"/>
        </w:rPr>
        <w:t>Os quilombos por muito tempo serviu de refúgio de escravos, mas é sinônimo de liberdade e aconchego, ajuda em comunidades até os dias de hoje</w:t>
      </w:r>
      <w:r w:rsidRPr="00652C43">
        <w:rPr>
          <w:rFonts w:eastAsia="Times New Roman" w:cs="Times New Roman"/>
          <w:szCs w:val="24"/>
          <w:lang w:eastAsia="pt-BR"/>
        </w:rPr>
        <w:t>”</w:t>
      </w:r>
      <w:r>
        <w:rPr>
          <w:rFonts w:eastAsia="Times New Roman" w:cs="Times New Roman"/>
          <w:szCs w:val="24"/>
          <w:lang w:eastAsia="pt-BR"/>
        </w:rPr>
        <w:t xml:space="preserve">. É possível perceber que a direção tem o conhecimento do que vem a ser um </w:t>
      </w:r>
      <w:r>
        <w:rPr>
          <w:rFonts w:eastAsia="Times New Roman" w:cs="Times New Roman"/>
          <w:szCs w:val="24"/>
          <w:lang w:eastAsia="pt-BR"/>
        </w:rPr>
        <w:lastRenderedPageBreak/>
        <w:t>quilombo, visto que eles fazem uma diferenciação da definição colonial para o quilombo na atualidade.</w:t>
      </w:r>
    </w:p>
    <w:p w:rsidR="00E21BFA" w:rsidRPr="00652C43" w:rsidRDefault="00E21BFA" w:rsidP="00E21BFA">
      <w:pPr>
        <w:rPr>
          <w:rFonts w:eastAsia="Times New Roman" w:cs="Times New Roman"/>
          <w:szCs w:val="24"/>
          <w:lang w:eastAsia="pt-BR"/>
        </w:rPr>
      </w:pPr>
      <w:r>
        <w:rPr>
          <w:rFonts w:eastAsia="Times New Roman" w:cs="Times New Roman"/>
          <w:szCs w:val="24"/>
          <w:lang w:eastAsia="pt-BR"/>
        </w:rPr>
        <w:t>Maria</w:t>
      </w:r>
      <w:r w:rsidRPr="002C1FAC">
        <w:rPr>
          <w:rFonts w:eastAsia="Times New Roman" w:cs="Times New Roman"/>
          <w:szCs w:val="24"/>
          <w:lang w:eastAsia="pt-BR"/>
        </w:rPr>
        <w:t xml:space="preserve"> enfatiza </w:t>
      </w:r>
      <w:r w:rsidRPr="00652C43">
        <w:rPr>
          <w:rFonts w:eastAsia="Times New Roman" w:cs="Times New Roman"/>
          <w:szCs w:val="24"/>
          <w:lang w:eastAsia="pt-BR"/>
        </w:rPr>
        <w:t xml:space="preserve">que “há </w:t>
      </w:r>
      <w:r w:rsidRPr="00652C43">
        <w:rPr>
          <w:rFonts w:eastAsia="Times New Roman" w:cs="Times New Roman"/>
          <w:i/>
          <w:szCs w:val="24"/>
          <w:lang w:eastAsia="pt-BR"/>
        </w:rPr>
        <w:t>encontros para discutir currículo. Segue as normas estabelecidas na LDB (Lei de Diretrizes e Bases) e no currículo, a SEEC (Secretaria de educação de Estado e da Cultura) promove essa construção nas escolas</w:t>
      </w:r>
      <w:r w:rsidRPr="00652C43">
        <w:rPr>
          <w:rFonts w:eastAsia="Times New Roman" w:cs="Times New Roman"/>
          <w:szCs w:val="24"/>
          <w:lang w:eastAsia="pt-BR"/>
        </w:rPr>
        <w:t>”</w:t>
      </w:r>
      <w:r>
        <w:rPr>
          <w:rFonts w:eastAsia="Times New Roman" w:cs="Times New Roman"/>
          <w:szCs w:val="24"/>
          <w:lang w:eastAsia="pt-BR"/>
        </w:rPr>
        <w:t>.</w:t>
      </w:r>
      <w:r w:rsidRPr="00652C43">
        <w:rPr>
          <w:rFonts w:eastAsia="Times New Roman" w:cs="Times New Roman"/>
          <w:szCs w:val="24"/>
          <w:lang w:eastAsia="pt-BR"/>
        </w:rPr>
        <w:t xml:space="preserve"> </w:t>
      </w:r>
    </w:p>
    <w:p w:rsidR="00E21BFA" w:rsidRPr="00652C43" w:rsidRDefault="00E21BFA" w:rsidP="00E21BFA">
      <w:pPr>
        <w:autoSpaceDE w:val="0"/>
        <w:autoSpaceDN w:val="0"/>
        <w:adjustRightInd w:val="0"/>
        <w:rPr>
          <w:rFonts w:cs="Times New Roman"/>
          <w:szCs w:val="24"/>
        </w:rPr>
      </w:pPr>
      <w:r w:rsidRPr="00652C43">
        <w:rPr>
          <w:rFonts w:cs="Times New Roman"/>
          <w:szCs w:val="24"/>
        </w:rPr>
        <w:t>Como é cediço, descolonizar os currículos é um desafio para a educação escolar. O rigor das grades curriculares, a pauperização de cunho</w:t>
      </w:r>
      <w:r>
        <w:rPr>
          <w:rFonts w:cs="Times New Roman"/>
          <w:szCs w:val="24"/>
        </w:rPr>
        <w:t xml:space="preserve"> </w:t>
      </w:r>
      <w:proofErr w:type="spellStart"/>
      <w:r w:rsidRPr="00652C43">
        <w:rPr>
          <w:rFonts w:cs="Times New Roman"/>
          <w:szCs w:val="24"/>
        </w:rPr>
        <w:t>conteudista</w:t>
      </w:r>
      <w:proofErr w:type="spellEnd"/>
      <w:r w:rsidRPr="00652C43">
        <w:rPr>
          <w:rFonts w:cs="Times New Roman"/>
          <w:szCs w:val="24"/>
        </w:rPr>
        <w:t xml:space="preserve"> dos currículos, a necessidade de diálogo entre escola, currículo e realidade social, a necessidade de formar professores e professoras reflexivos sobre as culturas negadas e silenciadas nos currículos</w:t>
      </w:r>
      <w:r>
        <w:rPr>
          <w:rFonts w:cs="Times New Roman"/>
          <w:szCs w:val="24"/>
        </w:rPr>
        <w:t xml:space="preserve"> (GOMES, 2012).</w:t>
      </w:r>
    </w:p>
    <w:p w:rsidR="00E21BFA" w:rsidRPr="00652C43" w:rsidRDefault="00E21BFA" w:rsidP="00E21BFA">
      <w:pPr>
        <w:autoSpaceDE w:val="0"/>
        <w:autoSpaceDN w:val="0"/>
        <w:adjustRightInd w:val="0"/>
        <w:rPr>
          <w:rFonts w:eastAsia="Times New Roman" w:cs="Times New Roman"/>
          <w:szCs w:val="24"/>
          <w:lang w:eastAsia="pt-BR"/>
        </w:rPr>
      </w:pPr>
      <w:r w:rsidRPr="00652C43">
        <w:rPr>
          <w:rFonts w:cs="Times New Roman"/>
          <w:szCs w:val="24"/>
        </w:rPr>
        <w:t>Assim, entendemos que seja necessário apresentar na escola a efetivação de perspectivas que possam legitimar o sentido da educação escolar dos quilombos. Conforme expressa Maria e Fabiana</w:t>
      </w:r>
      <w:r>
        <w:rPr>
          <w:rStyle w:val="Refdenotaderodap"/>
          <w:rFonts w:cs="Times New Roman"/>
          <w:szCs w:val="24"/>
        </w:rPr>
        <w:footnoteReference w:id="6"/>
      </w:r>
      <w:r w:rsidRPr="00652C43">
        <w:rPr>
          <w:rFonts w:cs="Times New Roman"/>
          <w:szCs w:val="24"/>
        </w:rPr>
        <w:t xml:space="preserve"> em seus relatos </w:t>
      </w:r>
      <w:r w:rsidRPr="00652C43">
        <w:rPr>
          <w:rFonts w:eastAsia="Times New Roman" w:cs="Times New Roman"/>
          <w:szCs w:val="24"/>
          <w:lang w:eastAsia="pt-BR"/>
        </w:rPr>
        <w:t>“</w:t>
      </w:r>
      <w:r w:rsidRPr="00652C43">
        <w:rPr>
          <w:rFonts w:eastAsia="Times New Roman" w:cs="Times New Roman"/>
          <w:i/>
          <w:szCs w:val="24"/>
          <w:lang w:eastAsia="pt-BR"/>
        </w:rPr>
        <w:t>as práticas educativas valorizam a diversidade. E os professores trabalham temas sobre afrodescendentes no ensino de história e da cultura, das artes e das linguagens originárias da África</w:t>
      </w:r>
      <w:r w:rsidRPr="00652C43">
        <w:rPr>
          <w:rFonts w:eastAsia="Times New Roman" w:cs="Times New Roman"/>
          <w:szCs w:val="24"/>
          <w:lang w:eastAsia="pt-BR"/>
        </w:rPr>
        <w:t>”</w:t>
      </w:r>
      <w:r>
        <w:rPr>
          <w:rFonts w:eastAsia="Times New Roman" w:cs="Times New Roman"/>
          <w:szCs w:val="24"/>
          <w:lang w:eastAsia="pt-BR"/>
        </w:rPr>
        <w:t>.</w:t>
      </w:r>
    </w:p>
    <w:p w:rsidR="00E21BFA" w:rsidRDefault="00E21BFA" w:rsidP="00E21BFA">
      <w:pPr>
        <w:autoSpaceDE w:val="0"/>
        <w:autoSpaceDN w:val="0"/>
        <w:adjustRightInd w:val="0"/>
        <w:rPr>
          <w:rFonts w:eastAsia="Times New Roman" w:cs="Times New Roman"/>
          <w:szCs w:val="24"/>
          <w:lang w:eastAsia="pt-BR"/>
        </w:rPr>
      </w:pPr>
      <w:r w:rsidRPr="00652C43">
        <w:rPr>
          <w:rFonts w:eastAsia="Times New Roman" w:cs="Times New Roman"/>
          <w:szCs w:val="24"/>
          <w:lang w:eastAsia="pt-BR"/>
        </w:rPr>
        <w:t>Percebe-se pelo relato que a discussão vem sendo feita em disciplinas especificas, mas todas as disciplinas devem</w:t>
      </w:r>
      <w:r w:rsidRPr="00525747">
        <w:rPr>
          <w:rFonts w:eastAsia="Times New Roman" w:cs="Times New Roman"/>
          <w:color w:val="FF0000"/>
          <w:szCs w:val="24"/>
          <w:lang w:eastAsia="pt-BR"/>
        </w:rPr>
        <w:t xml:space="preserve"> </w:t>
      </w:r>
      <w:r w:rsidRPr="00ED53AA">
        <w:rPr>
          <w:rFonts w:eastAsia="Times New Roman" w:cs="Times New Roman"/>
          <w:szCs w:val="24"/>
          <w:lang w:eastAsia="pt-BR"/>
        </w:rPr>
        <w:t>explorar o assunto</w:t>
      </w:r>
      <w:r w:rsidRPr="00652C43">
        <w:rPr>
          <w:rFonts w:eastAsia="Times New Roman" w:cs="Times New Roman"/>
          <w:szCs w:val="24"/>
          <w:lang w:eastAsia="pt-BR"/>
        </w:rPr>
        <w:t xml:space="preserve">. É notório que a educação quilombola teve um avanço extremamente significativo em relação </w:t>
      </w:r>
      <w:r w:rsidRPr="001A1545">
        <w:rPr>
          <w:rFonts w:eastAsia="Times New Roman" w:cs="Times New Roman"/>
          <w:szCs w:val="24"/>
          <w:lang w:eastAsia="pt-BR"/>
        </w:rPr>
        <w:t>à</w:t>
      </w:r>
      <w:r w:rsidRPr="00652C43">
        <w:rPr>
          <w:rFonts w:eastAsia="Times New Roman" w:cs="Times New Roman"/>
          <w:szCs w:val="24"/>
          <w:lang w:eastAsia="pt-BR"/>
        </w:rPr>
        <w:t>s políticas educacionais voltadas para as comunidades quilombolas</w:t>
      </w:r>
      <w:r>
        <w:rPr>
          <w:rFonts w:eastAsia="Times New Roman" w:cs="Times New Roman"/>
          <w:szCs w:val="24"/>
          <w:lang w:eastAsia="pt-BR"/>
        </w:rPr>
        <w:t xml:space="preserve">. </w:t>
      </w:r>
      <w:r w:rsidRPr="00ED53AA">
        <w:rPr>
          <w:rFonts w:eastAsia="Times New Roman" w:cs="Times New Roman"/>
          <w:szCs w:val="24"/>
          <w:lang w:eastAsia="pt-BR"/>
        </w:rPr>
        <w:t>No entanto, percebemos a existência de lacunas nos conteúdos escolares</w:t>
      </w:r>
      <w:r>
        <w:rPr>
          <w:rFonts w:eastAsia="Times New Roman" w:cs="Times New Roman"/>
          <w:szCs w:val="24"/>
          <w:lang w:eastAsia="pt-BR"/>
        </w:rPr>
        <w:t xml:space="preserve"> como valores familiares, a manutenção das tradições e, sobretudo, a preocupação com a manutenção dos marcos ancestrais para que as crianças não percam as suas raízes. </w:t>
      </w:r>
      <w:r w:rsidRPr="00ED53AA">
        <w:rPr>
          <w:rFonts w:eastAsia="Times New Roman" w:cs="Times New Roman"/>
          <w:szCs w:val="24"/>
          <w:lang w:eastAsia="pt-BR"/>
        </w:rPr>
        <w:t>No relato de João</w:t>
      </w:r>
      <w:r>
        <w:rPr>
          <w:rStyle w:val="Refdenotaderodap"/>
          <w:rFonts w:eastAsia="Times New Roman" w:cs="Times New Roman"/>
          <w:szCs w:val="24"/>
          <w:lang w:eastAsia="pt-BR"/>
        </w:rPr>
        <w:footnoteReference w:id="7"/>
      </w:r>
      <w:r w:rsidRPr="00ED53AA">
        <w:rPr>
          <w:rFonts w:eastAsia="Times New Roman" w:cs="Times New Roman"/>
          <w:szCs w:val="24"/>
          <w:lang w:eastAsia="pt-BR"/>
        </w:rPr>
        <w:t>, ele afirma que o</w:t>
      </w:r>
      <w:r w:rsidRPr="00652C43">
        <w:rPr>
          <w:rFonts w:eastAsia="Times New Roman" w:cs="Times New Roman"/>
          <w:szCs w:val="24"/>
          <w:lang w:eastAsia="pt-BR"/>
        </w:rPr>
        <w:t xml:space="preserve"> “</w:t>
      </w:r>
      <w:r w:rsidRPr="00652C43">
        <w:rPr>
          <w:rFonts w:eastAsia="Times New Roman" w:cs="Times New Roman"/>
          <w:i/>
          <w:szCs w:val="24"/>
          <w:lang w:eastAsia="pt-BR"/>
        </w:rPr>
        <w:t>PPP (Projeto Político da Pedagógico da Escola) aborda a educação quilombola. O PPP faz uso em sua construção do respeito e da prática comum as liberdades étnicas-raciais e no atendimento a essas comunidades</w:t>
      </w:r>
      <w:r w:rsidRPr="00652C43">
        <w:rPr>
          <w:rFonts w:eastAsia="Times New Roman" w:cs="Times New Roman"/>
          <w:szCs w:val="24"/>
          <w:lang w:eastAsia="pt-BR"/>
        </w:rPr>
        <w:t>.” No relato acima, fica expresso que a equipe escolar entende que suas práticas devem estar de acordo com a realidade sociocultural do quilombo.</w:t>
      </w:r>
      <w:r>
        <w:rPr>
          <w:rFonts w:eastAsia="Times New Roman" w:cs="Times New Roman"/>
          <w:szCs w:val="24"/>
          <w:lang w:eastAsia="pt-BR"/>
        </w:rPr>
        <w:t xml:space="preserve"> </w:t>
      </w:r>
    </w:p>
    <w:p w:rsidR="00E21BFA" w:rsidRPr="00ED53AA" w:rsidRDefault="00E21BFA" w:rsidP="00E21BFA">
      <w:pPr>
        <w:autoSpaceDE w:val="0"/>
        <w:autoSpaceDN w:val="0"/>
        <w:adjustRightInd w:val="0"/>
        <w:ind w:firstLine="708"/>
        <w:rPr>
          <w:rFonts w:eastAsia="Times New Roman" w:cs="Times New Roman"/>
          <w:szCs w:val="24"/>
          <w:lang w:eastAsia="pt-BR"/>
        </w:rPr>
      </w:pPr>
      <w:r w:rsidRPr="00652C43">
        <w:rPr>
          <w:rFonts w:eastAsia="Times New Roman" w:cs="Times New Roman"/>
          <w:szCs w:val="24"/>
          <w:lang w:eastAsia="pt-BR"/>
        </w:rPr>
        <w:t>Quando se trata d</w:t>
      </w:r>
      <w:r>
        <w:rPr>
          <w:rFonts w:eastAsia="Times New Roman" w:cs="Times New Roman"/>
          <w:szCs w:val="24"/>
          <w:lang w:eastAsia="pt-BR"/>
        </w:rPr>
        <w:t>e</w:t>
      </w:r>
      <w:r w:rsidRPr="00652C43">
        <w:rPr>
          <w:rFonts w:eastAsia="Times New Roman" w:cs="Times New Roman"/>
          <w:szCs w:val="24"/>
          <w:lang w:eastAsia="pt-BR"/>
        </w:rPr>
        <w:t xml:space="preserve"> tema</w:t>
      </w:r>
      <w:r>
        <w:rPr>
          <w:rFonts w:eastAsia="Times New Roman" w:cs="Times New Roman"/>
          <w:szCs w:val="24"/>
          <w:lang w:eastAsia="pt-BR"/>
        </w:rPr>
        <w:t>s</w:t>
      </w:r>
      <w:r w:rsidRPr="00652C43">
        <w:rPr>
          <w:rFonts w:eastAsia="Times New Roman" w:cs="Times New Roman"/>
          <w:szCs w:val="24"/>
          <w:lang w:eastAsia="pt-BR"/>
        </w:rPr>
        <w:t xml:space="preserve"> referente</w:t>
      </w:r>
      <w:r>
        <w:rPr>
          <w:rFonts w:eastAsia="Times New Roman" w:cs="Times New Roman"/>
          <w:szCs w:val="24"/>
          <w:lang w:eastAsia="pt-BR"/>
        </w:rPr>
        <w:t>s</w:t>
      </w:r>
      <w:r w:rsidRPr="00652C43">
        <w:rPr>
          <w:rFonts w:eastAsia="Times New Roman" w:cs="Times New Roman"/>
          <w:szCs w:val="24"/>
          <w:lang w:eastAsia="pt-BR"/>
        </w:rPr>
        <w:t xml:space="preserve"> </w:t>
      </w:r>
      <w:r>
        <w:rPr>
          <w:rFonts w:eastAsia="Times New Roman" w:cs="Times New Roman"/>
          <w:szCs w:val="24"/>
          <w:lang w:eastAsia="pt-BR"/>
        </w:rPr>
        <w:t>à</w:t>
      </w:r>
      <w:r w:rsidRPr="00652C43">
        <w:rPr>
          <w:rFonts w:eastAsia="Times New Roman" w:cs="Times New Roman"/>
          <w:szCs w:val="24"/>
          <w:lang w:eastAsia="pt-BR"/>
        </w:rPr>
        <w:t xml:space="preserve"> diversidade étnico-racial</w:t>
      </w:r>
      <w:r>
        <w:rPr>
          <w:rFonts w:eastAsia="Times New Roman" w:cs="Times New Roman"/>
          <w:szCs w:val="24"/>
          <w:lang w:eastAsia="pt-BR"/>
        </w:rPr>
        <w:t xml:space="preserve">, </w:t>
      </w:r>
      <w:r w:rsidRPr="00652C43">
        <w:rPr>
          <w:rFonts w:eastAsia="Times New Roman" w:cs="Times New Roman"/>
          <w:szCs w:val="24"/>
          <w:lang w:eastAsia="pt-BR"/>
        </w:rPr>
        <w:t>as raízes culturais</w:t>
      </w:r>
      <w:r>
        <w:rPr>
          <w:rFonts w:eastAsia="Times New Roman" w:cs="Times New Roman"/>
          <w:szCs w:val="24"/>
          <w:lang w:eastAsia="pt-BR"/>
        </w:rPr>
        <w:t>,</w:t>
      </w:r>
      <w:r w:rsidRPr="00652C43">
        <w:rPr>
          <w:rFonts w:eastAsia="Times New Roman" w:cs="Times New Roman"/>
          <w:szCs w:val="24"/>
          <w:lang w:eastAsia="pt-BR"/>
        </w:rPr>
        <w:t xml:space="preserve"> </w:t>
      </w:r>
      <w:r>
        <w:rPr>
          <w:rFonts w:eastAsia="Times New Roman" w:cs="Times New Roman"/>
          <w:szCs w:val="24"/>
          <w:lang w:eastAsia="pt-BR"/>
        </w:rPr>
        <w:t>e à</w:t>
      </w:r>
      <w:r w:rsidRPr="00652C43">
        <w:rPr>
          <w:rFonts w:eastAsia="Times New Roman" w:cs="Times New Roman"/>
          <w:szCs w:val="24"/>
          <w:lang w:eastAsia="pt-BR"/>
        </w:rPr>
        <w:t xml:space="preserve"> história dos quilombos no Brasil</w:t>
      </w:r>
      <w:r>
        <w:rPr>
          <w:rFonts w:eastAsia="Times New Roman" w:cs="Times New Roman"/>
          <w:szCs w:val="24"/>
          <w:lang w:eastAsia="pt-BR"/>
        </w:rPr>
        <w:t>,</w:t>
      </w:r>
      <w:r w:rsidRPr="00652C43">
        <w:rPr>
          <w:rFonts w:eastAsia="Times New Roman" w:cs="Times New Roman"/>
          <w:szCs w:val="24"/>
          <w:lang w:eastAsia="pt-BR"/>
        </w:rPr>
        <w:t xml:space="preserve"> a escola </w:t>
      </w:r>
      <w:r w:rsidRPr="00652C43">
        <w:rPr>
          <w:rFonts w:eastAsia="Times New Roman" w:cs="Times New Roman"/>
          <w:i/>
          <w:szCs w:val="24"/>
          <w:lang w:eastAsia="pt-BR"/>
        </w:rPr>
        <w:t>realiza “o café literário, São João além de outros que os professores desenvolvem”</w:t>
      </w:r>
      <w:r w:rsidRPr="00652C43">
        <w:rPr>
          <w:rFonts w:eastAsia="Times New Roman" w:cs="Times New Roman"/>
          <w:szCs w:val="24"/>
          <w:lang w:eastAsia="pt-BR"/>
        </w:rPr>
        <w:t xml:space="preserve">. </w:t>
      </w:r>
      <w:r w:rsidRPr="00ED53AA">
        <w:rPr>
          <w:rFonts w:eastAsia="Times New Roman" w:cs="Times New Roman"/>
          <w:szCs w:val="24"/>
          <w:lang w:eastAsia="pt-BR"/>
        </w:rPr>
        <w:t xml:space="preserve">Apesar da preocupação </w:t>
      </w:r>
      <w:r w:rsidRPr="00652C43">
        <w:rPr>
          <w:rFonts w:eastAsia="Times New Roman" w:cs="Times New Roman"/>
          <w:szCs w:val="24"/>
          <w:lang w:eastAsia="pt-BR"/>
        </w:rPr>
        <w:t xml:space="preserve">com as populações quilombolas, a comunidade do Jatobá ainda sofre um certo descaso em relação à cultura </w:t>
      </w:r>
      <w:r w:rsidRPr="00652C43">
        <w:rPr>
          <w:rFonts w:eastAsia="Times New Roman" w:cs="Times New Roman"/>
          <w:szCs w:val="24"/>
          <w:lang w:eastAsia="pt-BR"/>
        </w:rPr>
        <w:lastRenderedPageBreak/>
        <w:t>negra em práticas escolares relacionas à diversidade brasileira</w:t>
      </w:r>
      <w:r>
        <w:rPr>
          <w:rFonts w:eastAsia="Times New Roman" w:cs="Times New Roman"/>
          <w:szCs w:val="24"/>
          <w:lang w:eastAsia="pt-BR"/>
        </w:rPr>
        <w:t>,</w:t>
      </w:r>
      <w:r w:rsidRPr="00652C43">
        <w:rPr>
          <w:rFonts w:eastAsia="Times New Roman" w:cs="Times New Roman"/>
          <w:szCs w:val="24"/>
          <w:lang w:eastAsia="pt-BR"/>
        </w:rPr>
        <w:t xml:space="preserve"> principalmente nos currículos</w:t>
      </w:r>
      <w:r>
        <w:rPr>
          <w:rFonts w:eastAsia="Times New Roman" w:cs="Times New Roman"/>
          <w:szCs w:val="24"/>
          <w:lang w:eastAsia="pt-BR"/>
        </w:rPr>
        <w:t xml:space="preserve">, </w:t>
      </w:r>
      <w:r w:rsidRPr="00ED53AA">
        <w:rPr>
          <w:rFonts w:eastAsia="Times New Roman" w:cs="Times New Roman"/>
          <w:szCs w:val="24"/>
          <w:lang w:eastAsia="pt-BR"/>
        </w:rPr>
        <w:t xml:space="preserve">já que poucas são as atividades desenvolvidas.  </w:t>
      </w:r>
    </w:p>
    <w:p w:rsidR="00E21BFA" w:rsidRPr="00ED53AA" w:rsidRDefault="00E21BFA" w:rsidP="00E21BFA">
      <w:pPr>
        <w:autoSpaceDE w:val="0"/>
        <w:autoSpaceDN w:val="0"/>
        <w:adjustRightInd w:val="0"/>
        <w:ind w:firstLine="708"/>
        <w:rPr>
          <w:rFonts w:eastAsia="Times New Roman" w:cs="Times New Roman"/>
          <w:szCs w:val="24"/>
          <w:lang w:eastAsia="pt-BR"/>
        </w:rPr>
      </w:pPr>
      <w:r w:rsidRPr="00652C43">
        <w:rPr>
          <w:rFonts w:eastAsia="Times New Roman" w:cs="Times New Roman"/>
          <w:szCs w:val="24"/>
          <w:lang w:eastAsia="pt-BR"/>
        </w:rPr>
        <w:t>Quando perguntamos quais as estratégias utilizadas para a interface</w:t>
      </w:r>
      <w:r>
        <w:rPr>
          <w:rFonts w:eastAsia="Times New Roman" w:cs="Times New Roman"/>
          <w:szCs w:val="24"/>
          <w:lang w:eastAsia="pt-BR"/>
        </w:rPr>
        <w:t>,</w:t>
      </w:r>
      <w:r w:rsidRPr="00652C43">
        <w:rPr>
          <w:rFonts w:eastAsia="Times New Roman" w:cs="Times New Roman"/>
          <w:szCs w:val="24"/>
          <w:lang w:eastAsia="pt-BR"/>
        </w:rPr>
        <w:t xml:space="preserve"> eles relatam que: “</w:t>
      </w:r>
      <w:r w:rsidRPr="00652C43">
        <w:rPr>
          <w:rFonts w:eastAsia="Times New Roman" w:cs="Times New Roman"/>
          <w:i/>
          <w:szCs w:val="24"/>
          <w:lang w:eastAsia="pt-BR"/>
        </w:rPr>
        <w:t xml:space="preserve">os elementos da comunidade quilombola tem sido desenvolvido especialmente </w:t>
      </w:r>
      <w:r w:rsidRPr="00ED53AA">
        <w:rPr>
          <w:rFonts w:eastAsia="Times New Roman" w:cs="Times New Roman"/>
          <w:i/>
          <w:szCs w:val="24"/>
          <w:lang w:eastAsia="pt-BR"/>
        </w:rPr>
        <w:t>no “Mais educação”, através das rodas de capoeira</w:t>
      </w:r>
      <w:r w:rsidRPr="00ED53AA">
        <w:rPr>
          <w:rFonts w:eastAsia="Times New Roman" w:cs="Times New Roman"/>
          <w:szCs w:val="24"/>
          <w:lang w:eastAsia="pt-BR"/>
        </w:rPr>
        <w:t xml:space="preserve">”. Ao analisar esse relato, percebe-se uma divergência em relação à formulação do PPP da escola, uma vez que nos foi relatado que </w:t>
      </w:r>
      <w:r>
        <w:rPr>
          <w:rFonts w:eastAsia="Times New Roman" w:cs="Times New Roman"/>
          <w:szCs w:val="24"/>
          <w:lang w:eastAsia="pt-BR"/>
        </w:rPr>
        <w:t>este</w:t>
      </w:r>
      <w:r w:rsidRPr="00ED53AA">
        <w:rPr>
          <w:rFonts w:eastAsia="Times New Roman" w:cs="Times New Roman"/>
          <w:szCs w:val="24"/>
          <w:lang w:eastAsia="pt-BR"/>
        </w:rPr>
        <w:t xml:space="preserve"> (o </w:t>
      </w:r>
      <w:proofErr w:type="spellStart"/>
      <w:r w:rsidRPr="00ED53AA">
        <w:rPr>
          <w:rFonts w:eastAsia="Times New Roman" w:cs="Times New Roman"/>
          <w:szCs w:val="24"/>
          <w:lang w:eastAsia="pt-BR"/>
        </w:rPr>
        <w:t>ppp</w:t>
      </w:r>
      <w:proofErr w:type="spellEnd"/>
      <w:r w:rsidRPr="00ED53AA">
        <w:rPr>
          <w:rFonts w:eastAsia="Times New Roman" w:cs="Times New Roman"/>
          <w:szCs w:val="24"/>
          <w:lang w:eastAsia="pt-BR"/>
        </w:rPr>
        <w:t xml:space="preserve">) aborda a educação quilombola. No entanto, ela não é desenvolvida dentro das salas de aula. </w:t>
      </w:r>
    </w:p>
    <w:p w:rsidR="00E21BFA" w:rsidRPr="00652C43" w:rsidRDefault="00E21BFA" w:rsidP="00E21BFA">
      <w:pPr>
        <w:autoSpaceDE w:val="0"/>
        <w:autoSpaceDN w:val="0"/>
        <w:adjustRightInd w:val="0"/>
        <w:ind w:firstLine="708"/>
        <w:rPr>
          <w:rFonts w:eastAsia="Times New Roman" w:cs="Times New Roman"/>
          <w:szCs w:val="24"/>
          <w:lang w:eastAsia="pt-BR"/>
        </w:rPr>
      </w:pPr>
      <w:r w:rsidRPr="00652C43">
        <w:rPr>
          <w:rFonts w:eastAsia="Times New Roman" w:cs="Times New Roman"/>
          <w:szCs w:val="24"/>
          <w:lang w:eastAsia="pt-BR"/>
        </w:rPr>
        <w:t>Surge</w:t>
      </w:r>
      <w:r>
        <w:rPr>
          <w:rFonts w:eastAsia="Times New Roman" w:cs="Times New Roman"/>
          <w:szCs w:val="24"/>
          <w:lang w:eastAsia="pt-BR"/>
        </w:rPr>
        <w:t xml:space="preserve">, então, </w:t>
      </w:r>
      <w:r w:rsidRPr="00652C43">
        <w:rPr>
          <w:rFonts w:eastAsia="Times New Roman" w:cs="Times New Roman"/>
          <w:szCs w:val="24"/>
          <w:lang w:eastAsia="pt-BR"/>
        </w:rPr>
        <w:t>um questionamento: por que as diretrizes não foram inseridas no Projeto Político Pedagógico</w:t>
      </w:r>
      <w:r>
        <w:rPr>
          <w:rFonts w:eastAsia="Times New Roman" w:cs="Times New Roman"/>
          <w:szCs w:val="24"/>
          <w:lang w:eastAsia="pt-BR"/>
        </w:rPr>
        <w:t xml:space="preserve"> da escola</w:t>
      </w:r>
      <w:r w:rsidRPr="00ED53AA">
        <w:rPr>
          <w:rFonts w:eastAsia="Times New Roman" w:cs="Times New Roman"/>
          <w:szCs w:val="24"/>
          <w:lang w:eastAsia="pt-BR"/>
        </w:rPr>
        <w:t xml:space="preserve">? De acordo </w:t>
      </w:r>
      <w:r w:rsidRPr="00652C43">
        <w:rPr>
          <w:rFonts w:eastAsia="Times New Roman" w:cs="Times New Roman"/>
          <w:szCs w:val="24"/>
          <w:lang w:eastAsia="pt-BR"/>
        </w:rPr>
        <w:t>com Gomes (2003, p.</w:t>
      </w:r>
      <w:r>
        <w:rPr>
          <w:rFonts w:eastAsia="Times New Roman" w:cs="Times New Roman"/>
          <w:szCs w:val="24"/>
          <w:lang w:eastAsia="pt-BR"/>
        </w:rPr>
        <w:t xml:space="preserve"> </w:t>
      </w:r>
      <w:r w:rsidRPr="00652C43">
        <w:rPr>
          <w:rFonts w:eastAsia="Times New Roman" w:cs="Times New Roman"/>
          <w:szCs w:val="24"/>
          <w:lang w:eastAsia="pt-BR"/>
        </w:rPr>
        <w:t xml:space="preserve">77): “A construção de práticas pedagógicas de combate à discriminação racial, um rompimento com a naturalização das diferenças étnico/raciais, </w:t>
      </w:r>
      <w:r>
        <w:rPr>
          <w:rFonts w:eastAsia="Times New Roman" w:cs="Times New Roman"/>
          <w:szCs w:val="24"/>
          <w:lang w:eastAsia="pt-BR"/>
        </w:rPr>
        <w:t>[</w:t>
      </w:r>
      <w:r w:rsidRPr="00652C43">
        <w:rPr>
          <w:rFonts w:eastAsia="Times New Roman" w:cs="Times New Roman"/>
          <w:szCs w:val="24"/>
          <w:lang w:eastAsia="pt-BR"/>
        </w:rPr>
        <w:t>...</w:t>
      </w:r>
      <w:r>
        <w:rPr>
          <w:rFonts w:eastAsia="Times New Roman" w:cs="Times New Roman"/>
          <w:szCs w:val="24"/>
          <w:lang w:eastAsia="pt-BR"/>
        </w:rPr>
        <w:t>]</w:t>
      </w:r>
      <w:r w:rsidRPr="00652C43">
        <w:rPr>
          <w:rFonts w:eastAsia="Times New Roman" w:cs="Times New Roman"/>
          <w:szCs w:val="24"/>
          <w:lang w:eastAsia="pt-BR"/>
        </w:rPr>
        <w:t xml:space="preserve"> uma alternativa para a construção de práticas pedagógicas que se posicionem contra a discriminação racial”.</w:t>
      </w:r>
    </w:p>
    <w:p w:rsidR="00E21BFA" w:rsidRDefault="00E21BFA" w:rsidP="00E21BFA">
      <w:pPr>
        <w:autoSpaceDE w:val="0"/>
        <w:autoSpaceDN w:val="0"/>
        <w:adjustRightInd w:val="0"/>
        <w:ind w:firstLine="708"/>
        <w:rPr>
          <w:rFonts w:eastAsia="Times New Roman" w:cs="Times New Roman"/>
          <w:szCs w:val="24"/>
          <w:lang w:eastAsia="pt-BR"/>
        </w:rPr>
      </w:pPr>
      <w:r w:rsidRPr="00652C43">
        <w:rPr>
          <w:rFonts w:eastAsia="Times New Roman" w:cs="Times New Roman"/>
          <w:szCs w:val="24"/>
          <w:lang w:eastAsia="pt-BR"/>
        </w:rPr>
        <w:t xml:space="preserve">Nessa visão </w:t>
      </w:r>
      <w:proofErr w:type="spellStart"/>
      <w:r w:rsidRPr="00652C43">
        <w:rPr>
          <w:rFonts w:eastAsia="Times New Roman" w:cs="Times New Roman"/>
          <w:szCs w:val="24"/>
          <w:lang w:eastAsia="pt-BR"/>
        </w:rPr>
        <w:t>Munanga</w:t>
      </w:r>
      <w:proofErr w:type="spellEnd"/>
      <w:r w:rsidRPr="00652C43">
        <w:rPr>
          <w:rFonts w:eastAsia="Times New Roman" w:cs="Times New Roman"/>
          <w:szCs w:val="24"/>
          <w:lang w:eastAsia="pt-BR"/>
        </w:rPr>
        <w:t xml:space="preserve"> e Gomes (2006, p.</w:t>
      </w:r>
      <w:r>
        <w:rPr>
          <w:rFonts w:eastAsia="Times New Roman" w:cs="Times New Roman"/>
          <w:szCs w:val="24"/>
          <w:lang w:eastAsia="pt-BR"/>
        </w:rPr>
        <w:t xml:space="preserve"> </w:t>
      </w:r>
      <w:r w:rsidRPr="00652C43">
        <w:rPr>
          <w:rFonts w:eastAsia="Times New Roman" w:cs="Times New Roman"/>
          <w:szCs w:val="24"/>
          <w:lang w:eastAsia="pt-BR"/>
        </w:rPr>
        <w:t xml:space="preserve">133) </w:t>
      </w:r>
      <w:r>
        <w:rPr>
          <w:rFonts w:eastAsia="Times New Roman" w:cs="Times New Roman"/>
          <w:szCs w:val="24"/>
          <w:lang w:eastAsia="pt-BR"/>
        </w:rPr>
        <w:t>afirmam que</w:t>
      </w:r>
      <w:r w:rsidRPr="00652C43">
        <w:rPr>
          <w:rFonts w:eastAsia="Times New Roman" w:cs="Times New Roman"/>
          <w:szCs w:val="24"/>
          <w:lang w:eastAsia="pt-BR"/>
        </w:rPr>
        <w:t>: “É lutando pela legitimação dos valores culturais do povo, que a escola poderá perceber toda a riqueza e complexa simbologia que o aluno traz. Sistematizar toda a essência estética da nossa cultura é fugir das armadilhas ideológicas do preconceito e do recalcamento”.</w:t>
      </w:r>
    </w:p>
    <w:p w:rsidR="00E21BFA" w:rsidRPr="00652C43" w:rsidRDefault="00E21BFA" w:rsidP="00E21BFA">
      <w:pPr>
        <w:autoSpaceDE w:val="0"/>
        <w:autoSpaceDN w:val="0"/>
        <w:adjustRightInd w:val="0"/>
        <w:ind w:firstLine="708"/>
        <w:rPr>
          <w:rFonts w:eastAsia="Times New Roman" w:cs="Times New Roman"/>
          <w:szCs w:val="24"/>
          <w:lang w:eastAsia="pt-BR"/>
        </w:rPr>
      </w:pPr>
      <w:r>
        <w:rPr>
          <w:rFonts w:eastAsia="Times New Roman" w:cs="Times New Roman"/>
          <w:szCs w:val="24"/>
          <w:lang w:eastAsia="pt-BR"/>
        </w:rPr>
        <w:t xml:space="preserve">Além disto, de acordo com a nossa Lei de </w:t>
      </w:r>
      <w:proofErr w:type="spellStart"/>
      <w:r>
        <w:rPr>
          <w:rFonts w:eastAsia="Times New Roman" w:cs="Times New Roman"/>
          <w:szCs w:val="24"/>
          <w:lang w:eastAsia="pt-BR"/>
        </w:rPr>
        <w:t>Diretirzes</w:t>
      </w:r>
      <w:proofErr w:type="spellEnd"/>
      <w:r>
        <w:rPr>
          <w:rFonts w:eastAsia="Times New Roman" w:cs="Times New Roman"/>
          <w:szCs w:val="24"/>
          <w:lang w:eastAsia="pt-BR"/>
        </w:rPr>
        <w:t xml:space="preserve"> e Bases da Educação e educação escolar deve ser “inspirada nos princípios de liberdade e nos ideais de solidariedade humana, tem por finalidade o pleno desenvolvimento do educando, seu preparo para o exercício da cidadania e sua qualificação para o trabalho. (BRASIL, 1996). </w:t>
      </w:r>
    </w:p>
    <w:p w:rsidR="00E21BFA" w:rsidRDefault="00E21BFA" w:rsidP="00E21BFA">
      <w:pPr>
        <w:autoSpaceDE w:val="0"/>
        <w:autoSpaceDN w:val="0"/>
        <w:adjustRightInd w:val="0"/>
        <w:ind w:firstLine="708"/>
        <w:rPr>
          <w:rFonts w:eastAsia="Times New Roman" w:cs="Times New Roman"/>
          <w:szCs w:val="24"/>
          <w:lang w:eastAsia="pt-BR"/>
        </w:rPr>
      </w:pPr>
      <w:r w:rsidRPr="00ED53AA">
        <w:rPr>
          <w:rFonts w:eastAsia="Times New Roman" w:cs="Times New Roman"/>
          <w:szCs w:val="24"/>
          <w:lang w:eastAsia="pt-BR"/>
        </w:rPr>
        <w:t xml:space="preserve"> </w:t>
      </w:r>
    </w:p>
    <w:p w:rsidR="00E21BFA" w:rsidRPr="00E21BFA" w:rsidRDefault="00E21BFA" w:rsidP="00E21BFA">
      <w:pPr>
        <w:autoSpaceDE w:val="0"/>
        <w:autoSpaceDN w:val="0"/>
        <w:adjustRightInd w:val="0"/>
        <w:ind w:firstLine="0"/>
        <w:rPr>
          <w:rFonts w:eastAsia="Times New Roman" w:cs="Times New Roman"/>
          <w:szCs w:val="24"/>
          <w:lang w:eastAsia="pt-BR"/>
        </w:rPr>
      </w:pPr>
      <w:r w:rsidRPr="00652C43">
        <w:rPr>
          <w:rFonts w:eastAsia="Times New Roman" w:cs="Times New Roman"/>
          <w:b/>
          <w:szCs w:val="24"/>
          <w:lang w:eastAsia="pt-BR"/>
        </w:rPr>
        <w:t>CONSIDERAÇÕES FINAIS</w:t>
      </w:r>
    </w:p>
    <w:p w:rsidR="00E21BFA" w:rsidRPr="00652C43" w:rsidRDefault="00E21BFA" w:rsidP="00E21BFA">
      <w:pPr>
        <w:ind w:firstLine="708"/>
        <w:rPr>
          <w:rFonts w:cs="Times New Roman"/>
          <w:szCs w:val="24"/>
        </w:rPr>
      </w:pPr>
    </w:p>
    <w:p w:rsidR="00E21BFA" w:rsidRPr="00652C43" w:rsidRDefault="00E21BFA" w:rsidP="00E21BFA">
      <w:pPr>
        <w:autoSpaceDE w:val="0"/>
        <w:autoSpaceDN w:val="0"/>
        <w:adjustRightInd w:val="0"/>
        <w:ind w:firstLine="708"/>
        <w:rPr>
          <w:rFonts w:eastAsia="Times New Roman" w:cs="Times New Roman"/>
          <w:szCs w:val="24"/>
          <w:lang w:eastAsia="pt-BR"/>
        </w:rPr>
      </w:pPr>
      <w:r w:rsidRPr="00652C43">
        <w:rPr>
          <w:rFonts w:eastAsia="Times New Roman" w:cs="Times New Roman"/>
          <w:szCs w:val="24"/>
          <w:lang w:eastAsia="pt-BR"/>
        </w:rPr>
        <w:t xml:space="preserve">Ao longo desse estudo levantou-se discussões em relação as Diretrizes Curriculares Nacionais Quilombola </w:t>
      </w:r>
      <w:r>
        <w:rPr>
          <w:rFonts w:eastAsia="Times New Roman" w:cs="Times New Roman"/>
          <w:szCs w:val="24"/>
          <w:lang w:eastAsia="pt-BR"/>
        </w:rPr>
        <w:t xml:space="preserve">que possibilita as leis enquanto mecanismo de organização política, social, cultural e econômica em áreas quilombolas. Essas políticas precisam serem efetivadas com base em um currículo escolar que esteja de acordo com o que determina as </w:t>
      </w:r>
      <w:r w:rsidRPr="00652C43">
        <w:rPr>
          <w:rFonts w:eastAsia="Times New Roman" w:cs="Times New Roman"/>
          <w:szCs w:val="24"/>
          <w:lang w:eastAsia="pt-BR"/>
        </w:rPr>
        <w:t>Diretrizes Curriculares.</w:t>
      </w:r>
    </w:p>
    <w:p w:rsidR="00E21BFA" w:rsidRPr="00652C43" w:rsidRDefault="00E21BFA" w:rsidP="00E21BFA">
      <w:pPr>
        <w:autoSpaceDE w:val="0"/>
        <w:autoSpaceDN w:val="0"/>
        <w:adjustRightInd w:val="0"/>
        <w:ind w:firstLine="708"/>
        <w:rPr>
          <w:rFonts w:eastAsia="Times New Roman" w:cs="Times New Roman"/>
          <w:szCs w:val="24"/>
          <w:lang w:eastAsia="pt-BR"/>
        </w:rPr>
      </w:pPr>
      <w:r w:rsidRPr="00652C43">
        <w:rPr>
          <w:rFonts w:eastAsia="Times New Roman" w:cs="Times New Roman"/>
          <w:szCs w:val="24"/>
          <w:lang w:eastAsia="pt-BR"/>
        </w:rPr>
        <w:t xml:space="preserve">No decorrer da pesquisa, houve uma ampliação de aprendizagem sobre o termo “currículo” e sua conceituação, entendemos que, para dar visibilidade a essa proposta educativa, é fundamental a participação de professores/as na escolha, seleção, e organização dos temas que podem integrar um planejamento curricular, bem como, toda a comunidade escolar. </w:t>
      </w:r>
    </w:p>
    <w:p w:rsidR="00E21BFA" w:rsidRPr="00792988" w:rsidRDefault="00E21BFA" w:rsidP="00E21BFA">
      <w:pPr>
        <w:autoSpaceDE w:val="0"/>
        <w:autoSpaceDN w:val="0"/>
        <w:adjustRightInd w:val="0"/>
        <w:ind w:firstLine="708"/>
        <w:rPr>
          <w:rFonts w:eastAsia="Times New Roman" w:cs="Times New Roman"/>
          <w:szCs w:val="24"/>
          <w:lang w:eastAsia="pt-BR"/>
        </w:rPr>
      </w:pPr>
      <w:r w:rsidRPr="00652C43">
        <w:rPr>
          <w:rFonts w:eastAsia="Times New Roman" w:cs="Times New Roman"/>
          <w:szCs w:val="24"/>
          <w:lang w:eastAsia="pt-BR"/>
        </w:rPr>
        <w:lastRenderedPageBreak/>
        <w:t>Podemos concluir, após a realização das entrevistas que, não obstante as dificuldades inerentes a qualquer escola pública, na escola Estadual Xavier Fernandes houve avanços na educação Escolar Quilombola, enquanto política que visa um projeto educativo, mas, ainda não se desenvolve um trabalho conforme o que está previsto na legislação educacional.</w:t>
      </w:r>
      <w:r>
        <w:rPr>
          <w:rFonts w:eastAsia="Times New Roman" w:cs="Times New Roman"/>
          <w:szCs w:val="24"/>
          <w:lang w:eastAsia="pt-BR"/>
        </w:rPr>
        <w:t xml:space="preserve"> </w:t>
      </w:r>
      <w:r w:rsidRPr="00652C43">
        <w:rPr>
          <w:rFonts w:cs="Times New Roman"/>
          <w:szCs w:val="24"/>
        </w:rPr>
        <w:t xml:space="preserve">Vivemos num país com grande diversidade racial </w:t>
      </w:r>
      <w:r>
        <w:rPr>
          <w:rFonts w:cs="Times New Roman"/>
          <w:szCs w:val="24"/>
        </w:rPr>
        <w:t>e existem lacunas nas escolas ao que se refere a conhecimentos que contribuem para o fortalecimento e positivação da autoestima de crianças e jovens.</w:t>
      </w:r>
    </w:p>
    <w:p w:rsidR="00E21BFA" w:rsidRPr="00030997" w:rsidRDefault="00E21BFA" w:rsidP="00E21BFA">
      <w:pPr>
        <w:autoSpaceDE w:val="0"/>
        <w:autoSpaceDN w:val="0"/>
        <w:adjustRightInd w:val="0"/>
        <w:ind w:firstLine="708"/>
        <w:rPr>
          <w:rFonts w:cs="Times New Roman"/>
          <w:szCs w:val="24"/>
        </w:rPr>
      </w:pPr>
    </w:p>
    <w:p w:rsidR="00E21BFA" w:rsidRPr="00652C43" w:rsidRDefault="00E21BFA" w:rsidP="00E21BFA">
      <w:pPr>
        <w:autoSpaceDE w:val="0"/>
        <w:autoSpaceDN w:val="0"/>
        <w:adjustRightInd w:val="0"/>
        <w:ind w:firstLine="0"/>
        <w:rPr>
          <w:rFonts w:cs="Times New Roman"/>
          <w:b/>
          <w:szCs w:val="24"/>
        </w:rPr>
      </w:pPr>
      <w:r w:rsidRPr="00652C43">
        <w:rPr>
          <w:rFonts w:cs="Times New Roman"/>
          <w:b/>
          <w:szCs w:val="24"/>
        </w:rPr>
        <w:t xml:space="preserve">REFERÊNCIAS </w:t>
      </w:r>
    </w:p>
    <w:p w:rsidR="00E21BFA" w:rsidRDefault="00E21BFA" w:rsidP="00E21BFA">
      <w:pPr>
        <w:autoSpaceDE w:val="0"/>
        <w:adjustRightInd w:val="0"/>
        <w:spacing w:line="240" w:lineRule="auto"/>
        <w:rPr>
          <w:rFonts w:cs="Times New Roman"/>
          <w:szCs w:val="24"/>
        </w:rPr>
      </w:pPr>
    </w:p>
    <w:p w:rsidR="00E21BFA" w:rsidRPr="00652C43" w:rsidRDefault="00E21BFA" w:rsidP="00E21BFA">
      <w:pPr>
        <w:autoSpaceDE w:val="0"/>
        <w:adjustRightInd w:val="0"/>
        <w:spacing w:line="240" w:lineRule="auto"/>
        <w:ind w:firstLine="0"/>
        <w:rPr>
          <w:rFonts w:cs="Times New Roman"/>
          <w:b/>
          <w:bCs/>
          <w:szCs w:val="24"/>
        </w:rPr>
      </w:pPr>
      <w:r w:rsidRPr="00652C43">
        <w:rPr>
          <w:rFonts w:cs="Times New Roman"/>
          <w:szCs w:val="24"/>
        </w:rPr>
        <w:t xml:space="preserve">ASSUNÇÃO, Luiz Carvalho de. </w:t>
      </w:r>
      <w:r w:rsidRPr="00652C43">
        <w:rPr>
          <w:rFonts w:cs="Times New Roman"/>
          <w:b/>
          <w:szCs w:val="24"/>
        </w:rPr>
        <w:t>Jatobá: ancestralidade negra e identidade</w:t>
      </w:r>
      <w:r w:rsidRPr="00652C43">
        <w:rPr>
          <w:rFonts w:cs="Times New Roman"/>
          <w:szCs w:val="24"/>
        </w:rPr>
        <w:t>. Natal, RN: Editora da UFRN, 2009.</w:t>
      </w:r>
    </w:p>
    <w:p w:rsidR="00E21BFA" w:rsidRPr="00652C43" w:rsidRDefault="00E21BFA" w:rsidP="00E21BFA">
      <w:pPr>
        <w:spacing w:line="240" w:lineRule="auto"/>
        <w:rPr>
          <w:rFonts w:cs="Times New Roman"/>
          <w:szCs w:val="24"/>
        </w:rPr>
      </w:pPr>
    </w:p>
    <w:p w:rsidR="00E21BFA" w:rsidRPr="00652C43" w:rsidRDefault="00E21BFA" w:rsidP="00E21BFA">
      <w:pPr>
        <w:spacing w:line="240" w:lineRule="auto"/>
        <w:ind w:firstLine="0"/>
        <w:rPr>
          <w:rFonts w:cs="Times New Roman"/>
          <w:szCs w:val="24"/>
        </w:rPr>
      </w:pPr>
      <w:r w:rsidRPr="00652C43">
        <w:rPr>
          <w:rFonts w:cs="Times New Roman"/>
          <w:szCs w:val="24"/>
        </w:rPr>
        <w:t xml:space="preserve">BRASIL. </w:t>
      </w:r>
      <w:r w:rsidRPr="00652C43">
        <w:rPr>
          <w:rFonts w:cs="Times New Roman"/>
          <w:b/>
          <w:szCs w:val="24"/>
        </w:rPr>
        <w:t>Resolução nº 8,</w:t>
      </w:r>
      <w:r w:rsidRPr="00652C43">
        <w:rPr>
          <w:rFonts w:cs="Times New Roman"/>
          <w:szCs w:val="24"/>
        </w:rPr>
        <w:t xml:space="preserve"> de 20 de novembro de 2012. Define Diretrizes Curriculares Nacionais para a Educação Escolar Quilombola na Educação Básica. Diário Oficial da União, Brasília, DF, 2012. Disponível em: &lt;http://www.seppir.gov.br/arquivos-pdf/diretrizes-curriculares &gt; Acesso em: 01/05/2017.</w:t>
      </w:r>
    </w:p>
    <w:p w:rsidR="00E21BFA" w:rsidRPr="00652C43" w:rsidRDefault="00E21BFA" w:rsidP="00E21BFA">
      <w:pPr>
        <w:pStyle w:val="SemEspaamento"/>
        <w:jc w:val="both"/>
        <w:rPr>
          <w:rFonts w:ascii="Times New Roman" w:hAnsi="Times New Roman" w:cs="Times New Roman"/>
          <w:sz w:val="23"/>
          <w:szCs w:val="23"/>
        </w:rPr>
      </w:pPr>
    </w:p>
    <w:p w:rsidR="00E21BFA" w:rsidRPr="001F1A80" w:rsidRDefault="00E21BFA" w:rsidP="00E21BFA">
      <w:pPr>
        <w:spacing w:line="240" w:lineRule="auto"/>
        <w:ind w:firstLine="0"/>
        <w:rPr>
          <w:rFonts w:cs="Times New Roman"/>
          <w:szCs w:val="24"/>
        </w:rPr>
      </w:pPr>
      <w:r>
        <w:rPr>
          <w:rFonts w:cs="Times New Roman"/>
          <w:szCs w:val="24"/>
        </w:rPr>
        <w:t>______</w:t>
      </w:r>
      <w:r w:rsidRPr="001F1A80">
        <w:rPr>
          <w:rFonts w:cs="Times New Roman"/>
          <w:szCs w:val="24"/>
        </w:rPr>
        <w:t xml:space="preserve">. Lei 9394/96. </w:t>
      </w:r>
      <w:r w:rsidRPr="001F1A80">
        <w:rPr>
          <w:rFonts w:cs="Times New Roman"/>
          <w:b/>
          <w:bCs/>
          <w:szCs w:val="24"/>
        </w:rPr>
        <w:t>Lei de Diretrizes e Bases da Educação Nacional</w:t>
      </w:r>
      <w:r w:rsidRPr="001F1A80">
        <w:rPr>
          <w:rFonts w:cs="Times New Roman"/>
          <w:szCs w:val="24"/>
        </w:rPr>
        <w:t>. Brasília: MEC, 1996.</w:t>
      </w:r>
    </w:p>
    <w:p w:rsidR="00E21BFA" w:rsidRPr="00652C43" w:rsidRDefault="00E21BFA" w:rsidP="00E21BFA">
      <w:pPr>
        <w:pStyle w:val="SemEspaamento"/>
        <w:jc w:val="both"/>
        <w:rPr>
          <w:rFonts w:ascii="Times New Roman" w:hAnsi="Times New Roman" w:cs="Times New Roman"/>
          <w:sz w:val="24"/>
          <w:szCs w:val="24"/>
        </w:rPr>
      </w:pPr>
    </w:p>
    <w:p w:rsidR="00E21BFA" w:rsidRPr="00652C43" w:rsidRDefault="00E21BFA" w:rsidP="00E21BFA">
      <w:pPr>
        <w:pStyle w:val="SemEspaamento"/>
        <w:jc w:val="both"/>
        <w:rPr>
          <w:rFonts w:ascii="Times New Roman" w:hAnsi="Times New Roman" w:cs="Times New Roman"/>
          <w:sz w:val="24"/>
          <w:szCs w:val="24"/>
        </w:rPr>
      </w:pPr>
      <w:r w:rsidRPr="00652C43">
        <w:rPr>
          <w:rFonts w:ascii="Times New Roman" w:hAnsi="Times New Roman" w:cs="Times New Roman"/>
          <w:sz w:val="24"/>
          <w:szCs w:val="24"/>
        </w:rPr>
        <w:t xml:space="preserve">GOMES, </w:t>
      </w:r>
      <w:proofErr w:type="spellStart"/>
      <w:r w:rsidRPr="00652C43">
        <w:rPr>
          <w:rFonts w:ascii="Times New Roman" w:hAnsi="Times New Roman" w:cs="Times New Roman"/>
          <w:sz w:val="24"/>
          <w:szCs w:val="24"/>
        </w:rPr>
        <w:t>Nilma</w:t>
      </w:r>
      <w:proofErr w:type="spellEnd"/>
      <w:r w:rsidRPr="00652C43">
        <w:rPr>
          <w:rFonts w:ascii="Times New Roman" w:hAnsi="Times New Roman" w:cs="Times New Roman"/>
          <w:sz w:val="24"/>
          <w:szCs w:val="24"/>
        </w:rPr>
        <w:t xml:space="preserve"> Lino. “Relações Étnico-raciais, educação e descolonização dos currículos”</w:t>
      </w:r>
      <w:r w:rsidRPr="00652C43">
        <w:rPr>
          <w:rFonts w:ascii="Times New Roman" w:hAnsi="Times New Roman" w:cs="Times New Roman"/>
          <w:i/>
          <w:iCs/>
          <w:sz w:val="24"/>
          <w:szCs w:val="24"/>
        </w:rPr>
        <w:t>.</w:t>
      </w:r>
      <w:r w:rsidRPr="00652C43">
        <w:rPr>
          <w:rFonts w:ascii="Times New Roman" w:hAnsi="Times New Roman" w:cs="Times New Roman"/>
          <w:sz w:val="24"/>
          <w:szCs w:val="24"/>
        </w:rPr>
        <w:t> </w:t>
      </w:r>
      <w:r w:rsidRPr="00652C43">
        <w:rPr>
          <w:rFonts w:ascii="Times New Roman" w:hAnsi="Times New Roman" w:cs="Times New Roman"/>
          <w:b/>
          <w:iCs/>
          <w:sz w:val="24"/>
          <w:szCs w:val="24"/>
        </w:rPr>
        <w:t>Currículo sem Fronteiras</w:t>
      </w:r>
      <w:r w:rsidRPr="00652C43">
        <w:rPr>
          <w:rFonts w:ascii="Times New Roman" w:hAnsi="Times New Roman" w:cs="Times New Roman"/>
          <w:sz w:val="24"/>
          <w:szCs w:val="24"/>
        </w:rPr>
        <w:t>, v.12, n.1, pp. 98-109, Jan/</w:t>
      </w:r>
      <w:proofErr w:type="spellStart"/>
      <w:r w:rsidRPr="00652C43">
        <w:rPr>
          <w:rFonts w:ascii="Times New Roman" w:hAnsi="Times New Roman" w:cs="Times New Roman"/>
          <w:sz w:val="24"/>
          <w:szCs w:val="24"/>
        </w:rPr>
        <w:t>Abr</w:t>
      </w:r>
      <w:proofErr w:type="spellEnd"/>
      <w:r w:rsidRPr="00652C43">
        <w:rPr>
          <w:rFonts w:ascii="Times New Roman" w:hAnsi="Times New Roman" w:cs="Times New Roman"/>
          <w:sz w:val="24"/>
          <w:szCs w:val="24"/>
        </w:rPr>
        <w:t xml:space="preserve"> 2012. Disponível em: </w:t>
      </w:r>
      <w:hyperlink r:id="rId9" w:history="1">
        <w:r w:rsidRPr="00652C43">
          <w:rPr>
            <w:rStyle w:val="Hyperlink"/>
            <w:rFonts w:ascii="Times New Roman" w:hAnsi="Times New Roman" w:cs="Times New Roman"/>
            <w:sz w:val="24"/>
            <w:szCs w:val="24"/>
          </w:rPr>
          <w:t>http://www.curriculosemfronteiras.org/vol12iss1articles/gomes.pdf</w:t>
        </w:r>
      </w:hyperlink>
      <w:r w:rsidRPr="00652C43">
        <w:rPr>
          <w:rFonts w:ascii="Times New Roman" w:hAnsi="Times New Roman" w:cs="Times New Roman"/>
          <w:sz w:val="24"/>
          <w:szCs w:val="24"/>
        </w:rPr>
        <w:t xml:space="preserve">. </w:t>
      </w:r>
    </w:p>
    <w:p w:rsidR="00E21BFA" w:rsidRPr="00652C43" w:rsidRDefault="00E21BFA" w:rsidP="00E21BFA">
      <w:pPr>
        <w:pStyle w:val="SemEspaamento"/>
        <w:jc w:val="both"/>
        <w:rPr>
          <w:rFonts w:ascii="Times New Roman" w:hAnsi="Times New Roman" w:cs="Times New Roman"/>
          <w:sz w:val="24"/>
          <w:szCs w:val="24"/>
        </w:rPr>
      </w:pPr>
    </w:p>
    <w:p w:rsidR="00E21BFA" w:rsidRPr="00652C43" w:rsidRDefault="00E21BFA" w:rsidP="00E21BFA">
      <w:pPr>
        <w:spacing w:line="240" w:lineRule="auto"/>
        <w:ind w:firstLine="0"/>
        <w:rPr>
          <w:rFonts w:cs="Times New Roman"/>
          <w:szCs w:val="24"/>
        </w:rPr>
      </w:pPr>
      <w:r>
        <w:rPr>
          <w:rFonts w:cs="Times New Roman"/>
          <w:szCs w:val="24"/>
        </w:rPr>
        <w:t>______</w:t>
      </w:r>
      <w:r w:rsidRPr="00652C43">
        <w:rPr>
          <w:rFonts w:cs="Times New Roman"/>
          <w:szCs w:val="24"/>
        </w:rPr>
        <w:t xml:space="preserve">. </w:t>
      </w:r>
      <w:r w:rsidRPr="00171812">
        <w:rPr>
          <w:rFonts w:cs="Times New Roman"/>
          <w:b/>
          <w:szCs w:val="24"/>
        </w:rPr>
        <w:t>Cultura Negra e Educação</w:t>
      </w:r>
      <w:r w:rsidRPr="00652C43">
        <w:rPr>
          <w:rFonts w:cs="Times New Roman"/>
          <w:szCs w:val="24"/>
        </w:rPr>
        <w:t>. Revista Brasileira de Educação. Maio/</w:t>
      </w:r>
      <w:proofErr w:type="spellStart"/>
      <w:r w:rsidRPr="00652C43">
        <w:rPr>
          <w:rFonts w:cs="Times New Roman"/>
          <w:szCs w:val="24"/>
        </w:rPr>
        <w:t>Jun</w:t>
      </w:r>
      <w:proofErr w:type="spellEnd"/>
      <w:r w:rsidRPr="00652C43">
        <w:rPr>
          <w:rFonts w:cs="Times New Roman"/>
          <w:szCs w:val="24"/>
        </w:rPr>
        <w:t>/</w:t>
      </w:r>
      <w:proofErr w:type="spellStart"/>
      <w:r w:rsidRPr="00652C43">
        <w:rPr>
          <w:rFonts w:cs="Times New Roman"/>
          <w:szCs w:val="24"/>
        </w:rPr>
        <w:t>Jul</w:t>
      </w:r>
      <w:proofErr w:type="spellEnd"/>
      <w:r w:rsidRPr="00652C43">
        <w:rPr>
          <w:rFonts w:cs="Times New Roman"/>
          <w:szCs w:val="24"/>
        </w:rPr>
        <w:t>/</w:t>
      </w:r>
      <w:proofErr w:type="spellStart"/>
      <w:r w:rsidRPr="00652C43">
        <w:rPr>
          <w:rFonts w:cs="Times New Roman"/>
          <w:szCs w:val="24"/>
        </w:rPr>
        <w:t>Ago</w:t>
      </w:r>
      <w:proofErr w:type="spellEnd"/>
      <w:r w:rsidRPr="00652C43">
        <w:rPr>
          <w:rFonts w:cs="Times New Roman"/>
          <w:szCs w:val="24"/>
        </w:rPr>
        <w:t>, nº 23, 2003. Disponível em: http://www.scielo.br/pdf/rbedu/n23/n23a05.pdf. A</w:t>
      </w:r>
      <w:r>
        <w:rPr>
          <w:rFonts w:cs="Times New Roman"/>
          <w:szCs w:val="24"/>
        </w:rPr>
        <w:t>cesso em: 20de novembro de 2017</w:t>
      </w:r>
      <w:r w:rsidRPr="00652C43">
        <w:rPr>
          <w:rFonts w:cs="Times New Roman"/>
          <w:szCs w:val="24"/>
        </w:rPr>
        <w:t>.</w:t>
      </w:r>
    </w:p>
    <w:p w:rsidR="00E21BFA" w:rsidRPr="00652C43" w:rsidRDefault="00E21BFA" w:rsidP="00E21BFA">
      <w:pPr>
        <w:spacing w:line="240" w:lineRule="auto"/>
        <w:ind w:firstLine="0"/>
        <w:rPr>
          <w:rFonts w:cs="Times New Roman"/>
          <w:szCs w:val="24"/>
        </w:rPr>
      </w:pPr>
      <w:r>
        <w:rPr>
          <w:rFonts w:cs="Times New Roman"/>
          <w:szCs w:val="24"/>
        </w:rPr>
        <w:t>______</w:t>
      </w:r>
      <w:r w:rsidRPr="00652C43">
        <w:rPr>
          <w:rFonts w:cs="Times New Roman"/>
          <w:szCs w:val="24"/>
        </w:rPr>
        <w:t xml:space="preserve">. </w:t>
      </w:r>
      <w:r w:rsidRPr="00171812">
        <w:rPr>
          <w:rFonts w:cs="Times New Roman"/>
          <w:b/>
          <w:szCs w:val="24"/>
        </w:rPr>
        <w:t>Indagações sobre currículo:  diversidade e currículo</w:t>
      </w:r>
      <w:r w:rsidRPr="00652C43">
        <w:rPr>
          <w:rFonts w:cs="Times New Roman"/>
          <w:szCs w:val="24"/>
        </w:rPr>
        <w:t xml:space="preserve"> / [</w:t>
      </w:r>
      <w:proofErr w:type="spellStart"/>
      <w:r w:rsidRPr="00652C43">
        <w:rPr>
          <w:rFonts w:cs="Times New Roman"/>
          <w:szCs w:val="24"/>
        </w:rPr>
        <w:t>Nilma</w:t>
      </w:r>
      <w:proofErr w:type="spellEnd"/>
      <w:r w:rsidRPr="00652C43">
        <w:rPr>
          <w:rFonts w:cs="Times New Roman"/>
          <w:szCs w:val="24"/>
        </w:rPr>
        <w:t xml:space="preserve"> Lino Gomes]; organização do documento </w:t>
      </w:r>
      <w:proofErr w:type="spellStart"/>
      <w:r w:rsidRPr="00652C43">
        <w:rPr>
          <w:rFonts w:cs="Times New Roman"/>
          <w:szCs w:val="24"/>
        </w:rPr>
        <w:t>Jeanete</w:t>
      </w:r>
      <w:proofErr w:type="spellEnd"/>
      <w:r>
        <w:rPr>
          <w:rFonts w:cs="Times New Roman"/>
          <w:szCs w:val="24"/>
        </w:rPr>
        <w:t xml:space="preserve"> </w:t>
      </w:r>
      <w:proofErr w:type="spellStart"/>
      <w:r w:rsidRPr="00652C43">
        <w:rPr>
          <w:rFonts w:cs="Times New Roman"/>
          <w:szCs w:val="24"/>
        </w:rPr>
        <w:t>Beauchamp</w:t>
      </w:r>
      <w:proofErr w:type="spellEnd"/>
      <w:r w:rsidRPr="00652C43">
        <w:rPr>
          <w:rFonts w:cs="Times New Roman"/>
          <w:szCs w:val="24"/>
        </w:rPr>
        <w:t xml:space="preserve">, Sandra Denise </w:t>
      </w:r>
      <w:proofErr w:type="spellStart"/>
      <w:r w:rsidRPr="00652C43">
        <w:rPr>
          <w:rFonts w:cs="Times New Roman"/>
          <w:szCs w:val="24"/>
        </w:rPr>
        <w:t>Pagel</w:t>
      </w:r>
      <w:proofErr w:type="spellEnd"/>
      <w:r w:rsidRPr="00652C43">
        <w:rPr>
          <w:rFonts w:cs="Times New Roman"/>
          <w:szCs w:val="24"/>
        </w:rPr>
        <w:t xml:space="preserve">, </w:t>
      </w:r>
      <w:proofErr w:type="spellStart"/>
      <w:r w:rsidRPr="00652C43">
        <w:rPr>
          <w:rFonts w:cs="Times New Roman"/>
          <w:szCs w:val="24"/>
        </w:rPr>
        <w:t>Aricélia</w:t>
      </w:r>
      <w:proofErr w:type="spellEnd"/>
      <w:r w:rsidRPr="00652C43">
        <w:rPr>
          <w:rFonts w:cs="Times New Roman"/>
          <w:szCs w:val="24"/>
        </w:rPr>
        <w:t xml:space="preserve"> Ribeiro do Nascimento.  – Brasília: Ministério da Educação, Secretaria de Educação Básica, 2007.</w:t>
      </w:r>
    </w:p>
    <w:p w:rsidR="00E21BFA" w:rsidRPr="00652C43" w:rsidRDefault="00E21BFA" w:rsidP="00E21BFA">
      <w:pPr>
        <w:tabs>
          <w:tab w:val="left" w:pos="3615"/>
        </w:tabs>
        <w:spacing w:line="240" w:lineRule="auto"/>
        <w:rPr>
          <w:rFonts w:cs="Times New Roman"/>
          <w:szCs w:val="24"/>
        </w:rPr>
      </w:pPr>
      <w:r w:rsidRPr="00652C43">
        <w:rPr>
          <w:rFonts w:cs="Times New Roman"/>
          <w:szCs w:val="24"/>
        </w:rPr>
        <w:tab/>
      </w:r>
    </w:p>
    <w:p w:rsidR="00E21BFA" w:rsidRPr="00652C43" w:rsidRDefault="00E21BFA" w:rsidP="00E21BFA">
      <w:pPr>
        <w:spacing w:line="240" w:lineRule="auto"/>
        <w:ind w:firstLine="0"/>
        <w:rPr>
          <w:rFonts w:eastAsiaTheme="minorEastAsia" w:cs="Times New Roman"/>
          <w:kern w:val="24"/>
          <w:szCs w:val="24"/>
        </w:rPr>
      </w:pPr>
      <w:r w:rsidRPr="00652C43">
        <w:rPr>
          <w:rFonts w:cs="Times New Roman"/>
          <w:szCs w:val="24"/>
        </w:rPr>
        <w:t>HALL, Stuart. A centralidade da cultura. </w:t>
      </w:r>
      <w:r w:rsidRPr="00652C43">
        <w:rPr>
          <w:rFonts w:cs="Times New Roman"/>
          <w:b/>
          <w:bCs/>
          <w:szCs w:val="24"/>
        </w:rPr>
        <w:t>Educação &amp; Realidade</w:t>
      </w:r>
      <w:r w:rsidRPr="00652C43">
        <w:rPr>
          <w:rFonts w:cs="Times New Roman"/>
          <w:szCs w:val="24"/>
        </w:rPr>
        <w:t xml:space="preserve">, Porto Alegre, n. 22, v. 2, </w:t>
      </w:r>
      <w:proofErr w:type="spellStart"/>
      <w:r w:rsidRPr="00652C43">
        <w:rPr>
          <w:rFonts w:cs="Times New Roman"/>
          <w:szCs w:val="24"/>
        </w:rPr>
        <w:t>jul.-dez</w:t>
      </w:r>
      <w:proofErr w:type="spellEnd"/>
      <w:r w:rsidRPr="00652C43">
        <w:rPr>
          <w:rFonts w:cs="Times New Roman"/>
          <w:szCs w:val="24"/>
        </w:rPr>
        <w:t>. 1997.</w:t>
      </w:r>
    </w:p>
    <w:p w:rsidR="00E21BFA" w:rsidRPr="00652C43" w:rsidRDefault="00E21BFA" w:rsidP="00E21BFA">
      <w:pPr>
        <w:spacing w:line="240" w:lineRule="auto"/>
        <w:rPr>
          <w:rFonts w:cs="Times New Roman"/>
          <w:szCs w:val="24"/>
        </w:rPr>
      </w:pPr>
    </w:p>
    <w:p w:rsidR="00E21BFA" w:rsidRPr="00652C43" w:rsidRDefault="00E21BFA" w:rsidP="00E21BFA">
      <w:pPr>
        <w:spacing w:line="240" w:lineRule="auto"/>
        <w:ind w:firstLine="0"/>
        <w:rPr>
          <w:rStyle w:val="a"/>
          <w:rFonts w:cs="Times New Roman"/>
          <w:b/>
          <w:szCs w:val="24"/>
        </w:rPr>
      </w:pPr>
      <w:r w:rsidRPr="00652C43">
        <w:rPr>
          <w:rFonts w:cs="Times New Roman"/>
          <w:szCs w:val="24"/>
        </w:rPr>
        <w:t>LOPES, Alice Casimiro. A qualidade da Escola Pública: uma questão de currículo? In: </w:t>
      </w:r>
      <w:r w:rsidRPr="00652C43">
        <w:rPr>
          <w:rFonts w:cs="Times New Roman"/>
          <w:b/>
          <w:bCs/>
          <w:szCs w:val="24"/>
        </w:rPr>
        <w:t>A qualidade da escola pública no Brasil</w:t>
      </w:r>
      <w:r w:rsidRPr="00652C43">
        <w:rPr>
          <w:rFonts w:cs="Times New Roman"/>
          <w:szCs w:val="24"/>
        </w:rPr>
        <w:t xml:space="preserve">. </w:t>
      </w:r>
      <w:proofErr w:type="spellStart"/>
      <w:r w:rsidRPr="00652C43">
        <w:rPr>
          <w:rFonts w:cs="Times New Roman"/>
          <w:szCs w:val="24"/>
        </w:rPr>
        <w:t>Orgs</w:t>
      </w:r>
      <w:proofErr w:type="spellEnd"/>
      <w:r w:rsidRPr="00652C43">
        <w:rPr>
          <w:rFonts w:cs="Times New Roman"/>
          <w:szCs w:val="24"/>
        </w:rPr>
        <w:t xml:space="preserve">. OLIVEIRA, Marcos Aurélio Taborda de. [Et al]. Belo Horizonte; </w:t>
      </w:r>
      <w:proofErr w:type="spellStart"/>
      <w:r w:rsidRPr="00652C43">
        <w:rPr>
          <w:rFonts w:cs="Times New Roman"/>
          <w:szCs w:val="24"/>
        </w:rPr>
        <w:t>Mazza</w:t>
      </w:r>
      <w:proofErr w:type="spellEnd"/>
      <w:r w:rsidRPr="00652C43">
        <w:rPr>
          <w:rFonts w:cs="Times New Roman"/>
          <w:szCs w:val="24"/>
        </w:rPr>
        <w:t xml:space="preserve"> Edições, 2012.</w:t>
      </w:r>
    </w:p>
    <w:p w:rsidR="00E21BFA" w:rsidRDefault="00E21BFA" w:rsidP="00E21BFA">
      <w:pPr>
        <w:spacing w:line="240" w:lineRule="auto"/>
        <w:rPr>
          <w:rFonts w:ascii="Arial" w:hAnsi="Arial" w:cs="Arial"/>
          <w:szCs w:val="24"/>
        </w:rPr>
      </w:pPr>
    </w:p>
    <w:p w:rsidR="00E21BFA" w:rsidRPr="00652C43" w:rsidRDefault="00E21BFA" w:rsidP="00E21BFA">
      <w:pPr>
        <w:pStyle w:val="Default"/>
        <w:rPr>
          <w:color w:val="auto"/>
        </w:rPr>
      </w:pPr>
      <w:r>
        <w:rPr>
          <w:color w:val="auto"/>
        </w:rPr>
        <w:t>______.  MACEDO, ELIZABETH. O pensamento curricular no Brasil. In: LOPES, Alice R. C e Macedo, Elizabeth (</w:t>
      </w:r>
      <w:proofErr w:type="spellStart"/>
      <w:r>
        <w:rPr>
          <w:color w:val="auto"/>
        </w:rPr>
        <w:t>orgs</w:t>
      </w:r>
      <w:proofErr w:type="spellEnd"/>
      <w:r>
        <w:rPr>
          <w:color w:val="auto"/>
        </w:rPr>
        <w:t xml:space="preserve">) </w:t>
      </w:r>
      <w:r w:rsidRPr="001E5110">
        <w:rPr>
          <w:b/>
          <w:color w:val="auto"/>
        </w:rPr>
        <w:t>Currículo: Debates Contemporâneos</w:t>
      </w:r>
      <w:r>
        <w:rPr>
          <w:color w:val="auto"/>
        </w:rPr>
        <w:t xml:space="preserve">. São Paulo: Cortez, 2002. </w:t>
      </w:r>
    </w:p>
    <w:p w:rsidR="00E21BFA" w:rsidRDefault="00E21BFA" w:rsidP="00E21BFA">
      <w:pPr>
        <w:pStyle w:val="Default"/>
        <w:rPr>
          <w:color w:val="auto"/>
        </w:rPr>
      </w:pPr>
    </w:p>
    <w:p w:rsidR="00E21BFA" w:rsidRPr="00F127C7" w:rsidRDefault="00E21BFA" w:rsidP="00E21BFA">
      <w:pPr>
        <w:pStyle w:val="Default"/>
        <w:jc w:val="both"/>
        <w:rPr>
          <w:color w:val="auto"/>
        </w:rPr>
      </w:pPr>
      <w:r>
        <w:t xml:space="preserve">______. </w:t>
      </w:r>
      <w:r w:rsidRPr="00F127C7">
        <w:t xml:space="preserve"> MACEDO, Elizabeth. </w:t>
      </w:r>
      <w:r w:rsidRPr="00F127C7">
        <w:rPr>
          <w:b/>
          <w:bCs/>
        </w:rPr>
        <w:t xml:space="preserve">Teorias de Currículo. </w:t>
      </w:r>
      <w:r w:rsidRPr="00F127C7">
        <w:t>São Paulo: Cortez, 2011.</w:t>
      </w:r>
    </w:p>
    <w:p w:rsidR="00E21BFA" w:rsidRPr="00652C43" w:rsidRDefault="00E21BFA" w:rsidP="00E21BFA">
      <w:pPr>
        <w:tabs>
          <w:tab w:val="left" w:pos="6495"/>
        </w:tabs>
        <w:spacing w:line="240" w:lineRule="auto"/>
        <w:rPr>
          <w:rFonts w:cs="Times New Roman"/>
          <w:szCs w:val="24"/>
        </w:rPr>
      </w:pPr>
      <w:r w:rsidRPr="00652C43">
        <w:rPr>
          <w:rFonts w:cs="Times New Roman"/>
          <w:szCs w:val="24"/>
        </w:rPr>
        <w:tab/>
      </w:r>
    </w:p>
    <w:p w:rsidR="00E21BFA" w:rsidRPr="00652C43" w:rsidRDefault="00E21BFA" w:rsidP="00E21BFA">
      <w:pPr>
        <w:pStyle w:val="Padro"/>
        <w:spacing w:after="0" w:line="240" w:lineRule="auto"/>
        <w:jc w:val="both"/>
        <w:rPr>
          <w:rFonts w:ascii="Times New Roman" w:hAnsi="Times New Roman" w:cs="Times New Roman"/>
          <w:sz w:val="24"/>
          <w:szCs w:val="24"/>
        </w:rPr>
      </w:pPr>
      <w:r w:rsidRPr="00652C43">
        <w:rPr>
          <w:rFonts w:ascii="Times New Roman" w:hAnsi="Times New Roman" w:cs="Times New Roman"/>
          <w:sz w:val="24"/>
          <w:szCs w:val="24"/>
        </w:rPr>
        <w:lastRenderedPageBreak/>
        <w:t>MACEDO, Elizabeth. Currículo e conhecimento: aproximações entre educação ensino. </w:t>
      </w:r>
      <w:r w:rsidRPr="00652C43">
        <w:rPr>
          <w:rFonts w:ascii="Times New Roman" w:hAnsi="Times New Roman" w:cs="Times New Roman"/>
          <w:b/>
          <w:bCs/>
          <w:sz w:val="24"/>
          <w:szCs w:val="24"/>
        </w:rPr>
        <w:t>Cadernos de pesquisa</w:t>
      </w:r>
      <w:r w:rsidRPr="00652C43">
        <w:rPr>
          <w:rFonts w:ascii="Times New Roman" w:hAnsi="Times New Roman" w:cs="Times New Roman"/>
          <w:sz w:val="24"/>
          <w:szCs w:val="24"/>
        </w:rPr>
        <w:t>. V.42, n147, p. 716-737, 2012.</w:t>
      </w:r>
    </w:p>
    <w:p w:rsidR="00E21BFA" w:rsidRDefault="00E21BFA" w:rsidP="00E21BFA">
      <w:pPr>
        <w:tabs>
          <w:tab w:val="left" w:pos="993"/>
        </w:tabs>
      </w:pPr>
    </w:p>
    <w:p w:rsidR="00E21BFA" w:rsidRPr="00F127C7" w:rsidRDefault="00E21BFA" w:rsidP="00E21BFA">
      <w:pPr>
        <w:tabs>
          <w:tab w:val="left" w:pos="993"/>
        </w:tabs>
        <w:ind w:firstLine="0"/>
        <w:rPr>
          <w:rFonts w:cs="Times New Roman"/>
          <w:szCs w:val="24"/>
        </w:rPr>
      </w:pPr>
      <w:r w:rsidRPr="00F127C7">
        <w:rPr>
          <w:rFonts w:cs="Times New Roman"/>
          <w:szCs w:val="24"/>
        </w:rPr>
        <w:t xml:space="preserve">______. </w:t>
      </w:r>
      <w:r w:rsidRPr="00171812">
        <w:rPr>
          <w:rFonts w:cs="Times New Roman"/>
          <w:b/>
          <w:szCs w:val="24"/>
        </w:rPr>
        <w:t>Currículo como Espaço-Tempo de Fronteira Cultural</w:t>
      </w:r>
      <w:r w:rsidRPr="00F127C7">
        <w:rPr>
          <w:rFonts w:cs="Times New Roman"/>
          <w:szCs w:val="24"/>
        </w:rPr>
        <w:t xml:space="preserve">. Revista Brasileira de Educação, v.11, n.32, maio/ago., 2006. p. 285-296.  </w:t>
      </w:r>
    </w:p>
    <w:p w:rsidR="00E21BFA" w:rsidRPr="00F127C7" w:rsidRDefault="00E21BFA" w:rsidP="00E21BFA">
      <w:pPr>
        <w:tabs>
          <w:tab w:val="left" w:pos="993"/>
        </w:tabs>
        <w:ind w:firstLine="0"/>
        <w:rPr>
          <w:rFonts w:cs="Times New Roman"/>
          <w:szCs w:val="24"/>
        </w:rPr>
      </w:pPr>
      <w:r w:rsidRPr="00F127C7">
        <w:rPr>
          <w:rFonts w:cs="Times New Roman"/>
          <w:szCs w:val="24"/>
        </w:rPr>
        <w:t xml:space="preserve">_______. Currículo: Política, cultura e poder, </w:t>
      </w:r>
      <w:r w:rsidRPr="00F127C7">
        <w:rPr>
          <w:rFonts w:cs="Times New Roman"/>
          <w:b/>
          <w:szCs w:val="24"/>
        </w:rPr>
        <w:t>Currículo sem fronteira</w:t>
      </w:r>
      <w:r w:rsidRPr="00F127C7">
        <w:rPr>
          <w:rFonts w:cs="Times New Roman"/>
          <w:szCs w:val="24"/>
        </w:rPr>
        <w:t xml:space="preserve">, v.6, n.2 pp.98-113, </w:t>
      </w:r>
      <w:proofErr w:type="spellStart"/>
      <w:r w:rsidRPr="00F127C7">
        <w:rPr>
          <w:rFonts w:cs="Times New Roman"/>
          <w:szCs w:val="24"/>
        </w:rPr>
        <w:t>Jul</w:t>
      </w:r>
      <w:proofErr w:type="spellEnd"/>
      <w:r w:rsidRPr="00F127C7">
        <w:rPr>
          <w:rFonts w:cs="Times New Roman"/>
          <w:szCs w:val="24"/>
        </w:rPr>
        <w:t>/Dez 2006.</w:t>
      </w:r>
    </w:p>
    <w:p w:rsidR="00E21BFA" w:rsidRPr="00FF77DE" w:rsidRDefault="00E21BFA" w:rsidP="00E21BFA">
      <w:pPr>
        <w:autoSpaceDE w:val="0"/>
        <w:autoSpaceDN w:val="0"/>
        <w:adjustRightInd w:val="0"/>
        <w:spacing w:line="240" w:lineRule="auto"/>
        <w:ind w:firstLine="0"/>
        <w:rPr>
          <w:rFonts w:cs="Times New Roman"/>
          <w:szCs w:val="24"/>
        </w:rPr>
      </w:pPr>
      <w:r w:rsidRPr="00FF77DE">
        <w:rPr>
          <w:rFonts w:cs="Times New Roman"/>
          <w:szCs w:val="24"/>
        </w:rPr>
        <w:t>MOREIRA, Antônio Flávio Barbosa. Educação escolar e cultura(s): construindo caminhos.</w:t>
      </w:r>
      <w:r>
        <w:rPr>
          <w:rFonts w:cs="Times New Roman"/>
          <w:szCs w:val="24"/>
        </w:rPr>
        <w:t xml:space="preserve"> </w:t>
      </w:r>
      <w:r w:rsidRPr="00FF77DE">
        <w:rPr>
          <w:rFonts w:cs="Times New Roman"/>
          <w:b/>
          <w:bCs/>
          <w:szCs w:val="24"/>
        </w:rPr>
        <w:t>Revista Brasileira de Educação</w:t>
      </w:r>
      <w:r w:rsidRPr="00FF77DE">
        <w:rPr>
          <w:rFonts w:cs="Times New Roman"/>
          <w:szCs w:val="24"/>
        </w:rPr>
        <w:t>, n. 23, p.156-168, 2003.</w:t>
      </w:r>
    </w:p>
    <w:p w:rsidR="00E21BFA" w:rsidRPr="00FF77DE" w:rsidRDefault="00E21BFA" w:rsidP="00E21BFA">
      <w:pPr>
        <w:spacing w:line="240" w:lineRule="auto"/>
        <w:rPr>
          <w:rFonts w:cs="Times New Roman"/>
          <w:szCs w:val="24"/>
        </w:rPr>
      </w:pPr>
    </w:p>
    <w:p w:rsidR="00E21BFA" w:rsidRDefault="00E21BFA" w:rsidP="00E21BFA">
      <w:pPr>
        <w:spacing w:line="240" w:lineRule="auto"/>
        <w:ind w:firstLine="0"/>
        <w:rPr>
          <w:rFonts w:cs="Times New Roman"/>
          <w:szCs w:val="24"/>
        </w:rPr>
      </w:pPr>
      <w:r w:rsidRPr="00652C43">
        <w:rPr>
          <w:rFonts w:cs="Times New Roman"/>
          <w:szCs w:val="24"/>
        </w:rPr>
        <w:t xml:space="preserve">NASCIMENTO, A. do. </w:t>
      </w:r>
      <w:r w:rsidRPr="00652C43">
        <w:rPr>
          <w:rFonts w:cs="Times New Roman"/>
          <w:b/>
          <w:bCs/>
          <w:szCs w:val="24"/>
        </w:rPr>
        <w:t>O quilombismo</w:t>
      </w:r>
      <w:r w:rsidRPr="00652C43">
        <w:rPr>
          <w:rFonts w:cs="Times New Roman"/>
          <w:szCs w:val="24"/>
        </w:rPr>
        <w:t>. 2. ed. Brasília: Fundação Palmares, 2002.</w:t>
      </w:r>
    </w:p>
    <w:p w:rsidR="00E21BFA" w:rsidRDefault="00E21BFA" w:rsidP="00E21BFA">
      <w:pPr>
        <w:spacing w:line="240" w:lineRule="auto"/>
        <w:rPr>
          <w:rFonts w:cs="Times New Roman"/>
          <w:szCs w:val="24"/>
        </w:rPr>
      </w:pPr>
    </w:p>
    <w:p w:rsidR="00E21BFA" w:rsidRDefault="00E21BFA" w:rsidP="00E21BFA">
      <w:pPr>
        <w:spacing w:line="240" w:lineRule="auto"/>
        <w:ind w:firstLine="0"/>
        <w:rPr>
          <w:rFonts w:cs="Times New Roman"/>
          <w:szCs w:val="24"/>
        </w:rPr>
      </w:pPr>
      <w:r w:rsidRPr="00652C43">
        <w:rPr>
          <w:rFonts w:cs="Times New Roman"/>
          <w:szCs w:val="24"/>
        </w:rPr>
        <w:t xml:space="preserve">SILVA, Tomaz Tadeu da. </w:t>
      </w:r>
      <w:r w:rsidRPr="0002557D">
        <w:rPr>
          <w:rFonts w:cs="Times New Roman"/>
          <w:b/>
          <w:szCs w:val="24"/>
        </w:rPr>
        <w:t>Documentos de Identidade</w:t>
      </w:r>
      <w:r w:rsidRPr="00652C43">
        <w:rPr>
          <w:rFonts w:cs="Times New Roman"/>
          <w:szCs w:val="24"/>
        </w:rPr>
        <w:t>: uma introdução às teorias do currículo. Belo Horizonte: Autêntica, 2004.</w:t>
      </w:r>
    </w:p>
    <w:p w:rsidR="00E21BFA" w:rsidRDefault="00E21BFA" w:rsidP="00E21BFA">
      <w:pPr>
        <w:spacing w:line="240" w:lineRule="auto"/>
        <w:rPr>
          <w:rFonts w:cs="Times New Roman"/>
          <w:szCs w:val="24"/>
        </w:rPr>
      </w:pPr>
    </w:p>
    <w:p w:rsidR="00E21BFA" w:rsidRDefault="00E21BFA" w:rsidP="00E21BFA">
      <w:pPr>
        <w:spacing w:line="240" w:lineRule="auto"/>
        <w:ind w:firstLine="0"/>
        <w:rPr>
          <w:rFonts w:cs="Times New Roman"/>
          <w:szCs w:val="24"/>
        </w:rPr>
      </w:pPr>
      <w:r>
        <w:rPr>
          <w:rFonts w:cs="Times New Roman"/>
          <w:szCs w:val="24"/>
        </w:rPr>
        <w:t xml:space="preserve">______. </w:t>
      </w:r>
      <w:r w:rsidRPr="00F127C7">
        <w:rPr>
          <w:rFonts w:cs="Times New Roman"/>
          <w:b/>
          <w:color w:val="000000" w:themeColor="text1"/>
          <w:szCs w:val="24"/>
        </w:rPr>
        <w:t>Documentos de identidade</w:t>
      </w:r>
      <w:r>
        <w:rPr>
          <w:rFonts w:cs="Times New Roman"/>
          <w:szCs w:val="24"/>
        </w:rPr>
        <w:t>: Uma introdução ás teorias do currículo. 3° ed. Belo Horizonte, Autêntica, 2011.</w:t>
      </w:r>
    </w:p>
    <w:p w:rsidR="00E21BFA" w:rsidRDefault="00E21BFA" w:rsidP="00E21BFA">
      <w:pPr>
        <w:spacing w:line="240" w:lineRule="auto"/>
        <w:rPr>
          <w:rFonts w:cs="Times New Roman"/>
          <w:szCs w:val="24"/>
        </w:rPr>
      </w:pPr>
    </w:p>
    <w:p w:rsidR="00E21BFA" w:rsidRPr="00652C43" w:rsidRDefault="00E21BFA" w:rsidP="00E21BFA">
      <w:pPr>
        <w:spacing w:line="240" w:lineRule="auto"/>
        <w:ind w:firstLine="0"/>
        <w:rPr>
          <w:rFonts w:cs="Times New Roman"/>
          <w:szCs w:val="24"/>
        </w:rPr>
      </w:pPr>
      <w:r>
        <w:rPr>
          <w:rFonts w:cs="Times New Roman"/>
          <w:szCs w:val="24"/>
        </w:rPr>
        <w:t>______,</w:t>
      </w:r>
      <w:r w:rsidRPr="00DA688D">
        <w:rPr>
          <w:rFonts w:cs="Times New Roman"/>
          <w:szCs w:val="24"/>
        </w:rPr>
        <w:t xml:space="preserve"> (Org</w:t>
      </w:r>
      <w:r w:rsidRPr="00F127C7">
        <w:rPr>
          <w:rFonts w:cs="Times New Roman"/>
          <w:b/>
          <w:color w:val="000000" w:themeColor="text1"/>
          <w:szCs w:val="24"/>
        </w:rPr>
        <w:t>.) Identidade e diferença</w:t>
      </w:r>
      <w:r w:rsidRPr="00DA688D">
        <w:rPr>
          <w:rFonts w:cs="Times New Roman"/>
          <w:szCs w:val="24"/>
        </w:rPr>
        <w:t>: a perspectiva do</w:t>
      </w:r>
      <w:r>
        <w:rPr>
          <w:rFonts w:cs="Times New Roman"/>
          <w:szCs w:val="24"/>
        </w:rPr>
        <w:t>s estudos culturais.3 ed. Petróp</w:t>
      </w:r>
      <w:r w:rsidRPr="00DA688D">
        <w:rPr>
          <w:rFonts w:cs="Times New Roman"/>
          <w:szCs w:val="24"/>
        </w:rPr>
        <w:t>olis, Vozes,2004.</w:t>
      </w: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sectPr w:rsidR="00027B70" w:rsidRPr="00027B7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CA4" w:rsidRDefault="00825CA4" w:rsidP="004C7AB7">
      <w:pPr>
        <w:spacing w:line="240" w:lineRule="auto"/>
      </w:pPr>
      <w:r>
        <w:separator/>
      </w:r>
    </w:p>
  </w:endnote>
  <w:endnote w:type="continuationSeparator" w:id="0">
    <w:p w:rsidR="00825CA4" w:rsidRDefault="00825CA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CA4" w:rsidRDefault="00825CA4" w:rsidP="004C7AB7">
      <w:pPr>
        <w:spacing w:line="240" w:lineRule="auto"/>
      </w:pPr>
      <w:r>
        <w:separator/>
      </w:r>
    </w:p>
  </w:footnote>
  <w:footnote w:type="continuationSeparator" w:id="0">
    <w:p w:rsidR="00825CA4" w:rsidRDefault="00825CA4" w:rsidP="004C7AB7">
      <w:pPr>
        <w:spacing w:line="240" w:lineRule="auto"/>
      </w:pPr>
      <w:r>
        <w:continuationSeparator/>
      </w:r>
    </w:p>
  </w:footnote>
  <w:footnote w:id="1">
    <w:p w:rsidR="00E21BFA" w:rsidRPr="006144CF" w:rsidRDefault="00E21BFA" w:rsidP="00E21BFA">
      <w:pPr>
        <w:pStyle w:val="SemEspaamento"/>
        <w:jc w:val="both"/>
        <w:rPr>
          <w:rFonts w:ascii="Times New Roman" w:hAnsi="Times New Roman" w:cs="Times New Roman"/>
          <w:sz w:val="20"/>
          <w:szCs w:val="20"/>
        </w:rPr>
      </w:pPr>
      <w:r>
        <w:rPr>
          <w:rStyle w:val="Refdenotaderodap"/>
        </w:rPr>
        <w:footnoteRef/>
      </w:r>
      <w:r>
        <w:t xml:space="preserve"> </w:t>
      </w:r>
      <w:r w:rsidRPr="00644095">
        <w:rPr>
          <w:rFonts w:ascii="Times New Roman" w:hAnsi="Times New Roman" w:cs="Times New Roman"/>
          <w:sz w:val="20"/>
          <w:szCs w:val="20"/>
        </w:rPr>
        <w:t xml:space="preserve">De acordo com o sítio </w:t>
      </w:r>
      <w:r w:rsidRPr="00644095">
        <w:rPr>
          <w:rFonts w:ascii="Times New Roman" w:hAnsi="Times New Roman" w:cs="Times New Roman"/>
          <w:b/>
          <w:sz w:val="20"/>
          <w:szCs w:val="20"/>
        </w:rPr>
        <w:t>Fundação Cultural Palmares</w:t>
      </w:r>
      <w:r w:rsidRPr="00644095">
        <w:rPr>
          <w:rFonts w:ascii="Times New Roman" w:hAnsi="Times New Roman" w:cs="Times New Roman"/>
          <w:sz w:val="20"/>
          <w:szCs w:val="20"/>
        </w:rPr>
        <w:t>, Abdias nasceu em 1914, no município de Franca/SP. “Embora de família pobre, conseguiu se diplomar em contabilidade em 1929. Aos 15 anos alistou-se no exército e foi morar na capital São Paulo,</w:t>
      </w:r>
      <w:r>
        <w:rPr>
          <w:rFonts w:ascii="Times New Roman" w:hAnsi="Times New Roman" w:cs="Times New Roman"/>
          <w:sz w:val="20"/>
          <w:szCs w:val="20"/>
        </w:rPr>
        <w:t xml:space="preserve"> onde [...] se engajou na Frente</w:t>
      </w:r>
      <w:r w:rsidRPr="00644095">
        <w:rPr>
          <w:rFonts w:ascii="Times New Roman" w:hAnsi="Times New Roman" w:cs="Times New Roman"/>
          <w:sz w:val="20"/>
          <w:szCs w:val="20"/>
        </w:rPr>
        <w:t xml:space="preserve"> Negra Brasileira e se envolveu na luta contra a segregação racial. Dramaturgo, poeta e pintor, atuou como deputado federal, senador </w:t>
      </w:r>
      <w:r>
        <w:rPr>
          <w:rFonts w:ascii="Times New Roman" w:hAnsi="Times New Roman" w:cs="Times New Roman"/>
          <w:sz w:val="20"/>
          <w:szCs w:val="20"/>
        </w:rPr>
        <w:t>e secretário de Estado</w:t>
      </w:r>
      <w:r w:rsidRPr="00644095">
        <w:rPr>
          <w:rFonts w:ascii="Times New Roman" w:hAnsi="Times New Roman" w:cs="Times New Roman"/>
          <w:sz w:val="20"/>
          <w:szCs w:val="20"/>
        </w:rPr>
        <w:t>[...]”. Disponível em: &lt;http://www.palmares.gov.br/?page_id=95&gt;. Acesso: 10/12/2007</w:t>
      </w:r>
      <w:r>
        <w:rPr>
          <w:rFonts w:ascii="Times New Roman" w:hAnsi="Times New Roman" w:cs="Times New Roman"/>
          <w:sz w:val="20"/>
          <w:szCs w:val="20"/>
        </w:rPr>
        <w:t>.</w:t>
      </w:r>
    </w:p>
  </w:footnote>
  <w:footnote w:id="2">
    <w:p w:rsidR="00E21BFA" w:rsidRPr="00A26A8F" w:rsidRDefault="00E21BFA" w:rsidP="00E21BFA">
      <w:pPr>
        <w:pStyle w:val="Textodenotaderodap"/>
        <w:jc w:val="both"/>
        <w:rPr>
          <w:rFonts w:ascii="Times New Roman" w:hAnsi="Times New Roman" w:cs="Times New Roman"/>
        </w:rPr>
      </w:pPr>
      <w:r w:rsidRPr="00A26A8F">
        <w:rPr>
          <w:rStyle w:val="Refdenotaderodap"/>
          <w:rFonts w:ascii="Times New Roman" w:hAnsi="Times New Roman" w:cs="Times New Roman"/>
        </w:rPr>
        <w:footnoteRef/>
      </w:r>
      <w:r w:rsidRPr="00A26A8F">
        <w:rPr>
          <w:rFonts w:ascii="Times New Roman" w:hAnsi="Times New Roman" w:cs="Times New Roman"/>
        </w:rPr>
        <w:t xml:space="preserve"> Art. 26-A. Nos estabelecimentos de ensino fundamental e de ensino médio, públicos e privados, torna-se obrigatório o estudo da história e cultura afro-brasileira e indígena. (Redação dada pela Lei nº 11.645, de 2008).</w:t>
      </w:r>
    </w:p>
  </w:footnote>
  <w:footnote w:id="3">
    <w:p w:rsidR="00E21BFA" w:rsidRPr="00EF0F78" w:rsidRDefault="00E21BFA" w:rsidP="00E21BFA">
      <w:pPr>
        <w:pStyle w:val="Textodenotaderodap"/>
        <w:jc w:val="both"/>
        <w:rPr>
          <w:rFonts w:ascii="Times New Roman" w:hAnsi="Times New Roman" w:cs="Times New Roman"/>
        </w:rPr>
      </w:pPr>
      <w:r w:rsidRPr="00EF0F78">
        <w:rPr>
          <w:rStyle w:val="Refdenotaderodap"/>
          <w:rFonts w:ascii="Times New Roman" w:hAnsi="Times New Roman" w:cs="Times New Roman"/>
        </w:rPr>
        <w:footnoteRef/>
      </w:r>
      <w:r w:rsidRPr="00EF0F78">
        <w:rPr>
          <w:rFonts w:ascii="Times New Roman" w:hAnsi="Times New Roman" w:cs="Times New Roman"/>
        </w:rPr>
        <w:t xml:space="preserve"> Conforme estabelece a lei nº 9394/1996, em seu art. 79-B.: “O calendário escolar incluirá o dia 20 de novembro como ‘Dia Nacional da Consciência Negra’”.</w:t>
      </w:r>
    </w:p>
  </w:footnote>
  <w:footnote w:id="4">
    <w:p w:rsidR="00E21BFA" w:rsidRPr="006348F6" w:rsidRDefault="00E21BFA" w:rsidP="00E21BFA">
      <w:pPr>
        <w:pStyle w:val="Textodenotaderodap"/>
        <w:jc w:val="both"/>
        <w:rPr>
          <w:rFonts w:ascii="Times New Roman" w:hAnsi="Times New Roman" w:cs="Times New Roman"/>
        </w:rPr>
      </w:pPr>
      <w:r w:rsidRPr="006348F6">
        <w:rPr>
          <w:rStyle w:val="Refdenotaderodap"/>
          <w:rFonts w:ascii="Times New Roman" w:hAnsi="Times New Roman" w:cs="Times New Roman"/>
        </w:rPr>
        <w:footnoteRef/>
      </w:r>
      <w:r w:rsidRPr="006348F6">
        <w:rPr>
          <w:rFonts w:ascii="Times New Roman" w:hAnsi="Times New Roman" w:cs="Times New Roman"/>
        </w:rPr>
        <w:t xml:space="preserve"> “O parecer procura oferecer uma resposta, entre outras, na área da educação, à demanda da população afrodescendente, no sentido de políticas de ações afirmativas, isto é, de políticas de reparações, e de reconhecimento e valorização de sua história, cultura, identidade. Trata, ele, de política curricular, fundada em dimensões históricas, sociais, antropológicas oriundas da realidade brasileira, e busca combater o racismo e as discriminações que at</w:t>
      </w:r>
      <w:r>
        <w:rPr>
          <w:rFonts w:ascii="Times New Roman" w:hAnsi="Times New Roman" w:cs="Times New Roman"/>
        </w:rPr>
        <w:t>ingem particularmente os negros</w:t>
      </w:r>
      <w:r w:rsidRPr="006348F6">
        <w:rPr>
          <w:rFonts w:ascii="Times New Roman" w:hAnsi="Times New Roman" w:cs="Times New Roman"/>
        </w:rPr>
        <w:t>”. (Parecer CNE/CP nº 03/2004)</w:t>
      </w:r>
    </w:p>
  </w:footnote>
  <w:footnote w:id="5">
    <w:p w:rsidR="00E21BFA" w:rsidRDefault="00E21BFA" w:rsidP="00E21BFA">
      <w:pPr>
        <w:pStyle w:val="Textodenotaderodap"/>
      </w:pPr>
      <w:r>
        <w:rPr>
          <w:rStyle w:val="Refdenotaderodap"/>
        </w:rPr>
        <w:footnoteRef/>
      </w:r>
      <w:r>
        <w:t xml:space="preserve"> </w:t>
      </w:r>
      <w:r>
        <w:rPr>
          <w:rFonts w:ascii="Times New Roman" w:hAnsi="Times New Roman" w:cs="Times New Roman"/>
        </w:rPr>
        <w:t>Nome fictício dado a coordenação da Escola Estadual Xavier Fernandes.</w:t>
      </w:r>
    </w:p>
  </w:footnote>
  <w:footnote w:id="6">
    <w:p w:rsidR="00E21BFA" w:rsidRDefault="00E21BFA" w:rsidP="00E21BFA">
      <w:pPr>
        <w:pStyle w:val="Textodenotaderodap"/>
      </w:pPr>
      <w:r>
        <w:rPr>
          <w:rStyle w:val="Refdenotaderodap"/>
        </w:rPr>
        <w:footnoteRef/>
      </w:r>
      <w:r>
        <w:t xml:space="preserve"> </w:t>
      </w:r>
      <w:r>
        <w:rPr>
          <w:rFonts w:ascii="Times New Roman" w:hAnsi="Times New Roman" w:cs="Times New Roman"/>
        </w:rPr>
        <w:t>Nome fictício dado a coordenação da Escola Estadual Xavier Fernandes.</w:t>
      </w:r>
    </w:p>
  </w:footnote>
  <w:footnote w:id="7">
    <w:p w:rsidR="00E21BFA" w:rsidRDefault="00E21BFA" w:rsidP="00E21BFA">
      <w:pPr>
        <w:pStyle w:val="Textodenotaderodap"/>
      </w:pPr>
      <w:r>
        <w:rPr>
          <w:rStyle w:val="Refdenotaderodap"/>
        </w:rPr>
        <w:footnoteRef/>
      </w:r>
      <w:r>
        <w:t xml:space="preserve"> </w:t>
      </w:r>
      <w:r>
        <w:rPr>
          <w:rFonts w:ascii="Times New Roman" w:hAnsi="Times New Roman" w:cs="Times New Roman"/>
        </w:rPr>
        <w:t>Nome fictício dado a coordenação da Escola Estadual Xavier Fernandes.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825CA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825CA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B40CE"/>
    <w:rsid w:val="005F4ECF"/>
    <w:rsid w:val="00667B21"/>
    <w:rsid w:val="006A6C8E"/>
    <w:rsid w:val="006D6939"/>
    <w:rsid w:val="007066D2"/>
    <w:rsid w:val="00716FBF"/>
    <w:rsid w:val="00825CA4"/>
    <w:rsid w:val="00835CBE"/>
    <w:rsid w:val="008601D2"/>
    <w:rsid w:val="00865382"/>
    <w:rsid w:val="00974FF8"/>
    <w:rsid w:val="00975E96"/>
    <w:rsid w:val="009C70D1"/>
    <w:rsid w:val="00A056B4"/>
    <w:rsid w:val="00A14424"/>
    <w:rsid w:val="00B548B5"/>
    <w:rsid w:val="00BD5265"/>
    <w:rsid w:val="00C330DA"/>
    <w:rsid w:val="00CB6B28"/>
    <w:rsid w:val="00D57D31"/>
    <w:rsid w:val="00D838B4"/>
    <w:rsid w:val="00E21BFA"/>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5B421B0-630D-4E16-B3F4-C166FC9D2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unhideWhenUsed/>
    <w:rsid w:val="00E21BFA"/>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rsid w:val="00E21BFA"/>
    <w:rPr>
      <w:sz w:val="20"/>
      <w:szCs w:val="20"/>
    </w:rPr>
  </w:style>
  <w:style w:type="character" w:styleId="Refdenotaderodap">
    <w:name w:val="footnote reference"/>
    <w:basedOn w:val="Fontepargpadro"/>
    <w:uiPriority w:val="99"/>
    <w:semiHidden/>
    <w:unhideWhenUsed/>
    <w:rsid w:val="00E21BFA"/>
    <w:rPr>
      <w:vertAlign w:val="superscript"/>
    </w:rPr>
  </w:style>
  <w:style w:type="character" w:customStyle="1" w:styleId="a">
    <w:name w:val="a"/>
    <w:basedOn w:val="Fontepargpadro"/>
    <w:rsid w:val="00E21BFA"/>
  </w:style>
  <w:style w:type="paragraph" w:customStyle="1" w:styleId="Default">
    <w:name w:val="Default"/>
    <w:rsid w:val="00E21BFA"/>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E21BFA"/>
    <w:rPr>
      <w:color w:val="0000FF"/>
      <w:u w:val="single"/>
    </w:rPr>
  </w:style>
  <w:style w:type="paragraph" w:customStyle="1" w:styleId="Padro">
    <w:name w:val="Padrão"/>
    <w:rsid w:val="00E21BFA"/>
    <w:pPr>
      <w:tabs>
        <w:tab w:val="left" w:pos="708"/>
      </w:tabs>
      <w:suppressAutoHyphens/>
      <w:spacing w:after="200" w:line="276" w:lineRule="auto"/>
      <w:textAlignment w:val="baseline"/>
    </w:pPr>
    <w:rPr>
      <w:rFonts w:ascii="Calibri" w:eastAsia="Lucida Sans Unicode" w:hAnsi="Calibri"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ebetojs@hot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elidajoyce@hot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urriculosemfronteiras.org/vol12iss1articles/gomes.pdf"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22E49-E033-475D-95B0-9F96D8F76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4416</Words>
  <Characters>23850</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6</cp:revision>
  <dcterms:created xsi:type="dcterms:W3CDTF">2018-09-28T09:56:00Z</dcterms:created>
  <dcterms:modified xsi:type="dcterms:W3CDTF">2018-09-28T22:21:00Z</dcterms:modified>
</cp:coreProperties>
</file>