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286" w:rsidRDefault="00E27286" w:rsidP="00E27286">
      <w:pPr>
        <w:spacing w:line="276" w:lineRule="auto"/>
        <w:jc w:val="center"/>
        <w:rPr>
          <w:rFonts w:cs="Times New Roman"/>
          <w:b/>
          <w:szCs w:val="24"/>
        </w:rPr>
      </w:pPr>
      <w:r w:rsidRPr="00C566B8">
        <w:rPr>
          <w:rFonts w:cs="Times New Roman"/>
          <w:b/>
          <w:szCs w:val="24"/>
        </w:rPr>
        <w:t>DIREITOS DE APRENDIZAGEM EM LÍNGUA PORTUGUESA – O ESPAÇO/TEMPO ESCOLAR PARA A ALFABETIZAÇÃO NOS ANOS INICIAIS DO ENSINO FUNDAMENTAL</w:t>
      </w:r>
    </w:p>
    <w:p w:rsidR="00E90864" w:rsidRPr="00C566B8" w:rsidRDefault="00E90864" w:rsidP="00E27286">
      <w:pPr>
        <w:spacing w:line="276" w:lineRule="auto"/>
        <w:jc w:val="center"/>
        <w:rPr>
          <w:rFonts w:cs="Times New Roman"/>
          <w:b/>
          <w:szCs w:val="24"/>
        </w:rPr>
      </w:pPr>
    </w:p>
    <w:p w:rsidR="00E27286" w:rsidRPr="00522528" w:rsidRDefault="00E27286" w:rsidP="00E27286">
      <w:pPr>
        <w:pStyle w:val="SemEspaamento"/>
        <w:jc w:val="right"/>
        <w:rPr>
          <w:rFonts w:ascii="Times New Roman" w:hAnsi="Times New Roman" w:cs="Times New Roman"/>
        </w:rPr>
      </w:pPr>
      <w:proofErr w:type="spellStart"/>
      <w:r w:rsidRPr="00522528">
        <w:rPr>
          <w:rFonts w:ascii="Times New Roman" w:hAnsi="Times New Roman" w:cs="Times New Roman"/>
        </w:rPr>
        <w:t>Midiã</w:t>
      </w:r>
      <w:proofErr w:type="spellEnd"/>
      <w:r w:rsidRPr="00522528">
        <w:rPr>
          <w:rFonts w:ascii="Times New Roman" w:hAnsi="Times New Roman" w:cs="Times New Roman"/>
        </w:rPr>
        <w:t xml:space="preserve"> </w:t>
      </w:r>
      <w:proofErr w:type="spellStart"/>
      <w:r w:rsidRPr="00522528">
        <w:rPr>
          <w:rFonts w:ascii="Times New Roman" w:hAnsi="Times New Roman" w:cs="Times New Roman"/>
        </w:rPr>
        <w:t>Izlia</w:t>
      </w:r>
      <w:proofErr w:type="spellEnd"/>
      <w:r w:rsidRPr="00522528">
        <w:rPr>
          <w:rFonts w:ascii="Times New Roman" w:hAnsi="Times New Roman" w:cs="Times New Roman"/>
        </w:rPr>
        <w:t xml:space="preserve"> </w:t>
      </w:r>
      <w:proofErr w:type="spellStart"/>
      <w:r w:rsidRPr="00522528">
        <w:rPr>
          <w:rFonts w:ascii="Times New Roman" w:hAnsi="Times New Roman" w:cs="Times New Roman"/>
        </w:rPr>
        <w:t>Praxedes</w:t>
      </w:r>
      <w:proofErr w:type="spellEnd"/>
      <w:r w:rsidRPr="00522528">
        <w:rPr>
          <w:rFonts w:ascii="Times New Roman" w:hAnsi="Times New Roman" w:cs="Times New Roman"/>
        </w:rPr>
        <w:t xml:space="preserve"> dos Santos¹- POSENSINO/UERN</w:t>
      </w:r>
    </w:p>
    <w:p w:rsidR="00560875" w:rsidRDefault="00E27286" w:rsidP="00560875">
      <w:pPr>
        <w:pStyle w:val="SemEspaamento"/>
        <w:jc w:val="right"/>
        <w:rPr>
          <w:rFonts w:ascii="Times New Roman" w:hAnsi="Times New Roman" w:cs="Times New Roman"/>
        </w:rPr>
      </w:pPr>
      <w:r w:rsidRPr="00522528">
        <w:rPr>
          <w:rFonts w:ascii="Times New Roman" w:hAnsi="Times New Roman" w:cs="Times New Roman"/>
        </w:rPr>
        <w:t xml:space="preserve">Iure </w:t>
      </w:r>
      <w:proofErr w:type="spellStart"/>
      <w:r w:rsidRPr="00522528">
        <w:rPr>
          <w:rFonts w:ascii="Times New Roman" w:hAnsi="Times New Roman" w:cs="Times New Roman"/>
        </w:rPr>
        <w:t>Coutre</w:t>
      </w:r>
      <w:proofErr w:type="spellEnd"/>
      <w:r w:rsidRPr="00522528">
        <w:rPr>
          <w:rFonts w:ascii="Times New Roman" w:hAnsi="Times New Roman" w:cs="Times New Roman"/>
        </w:rPr>
        <w:t xml:space="preserve"> Gurgel²- CAP/UERN</w:t>
      </w:r>
    </w:p>
    <w:p w:rsidR="00BA43A0" w:rsidRDefault="00BA43A0" w:rsidP="00560875">
      <w:pPr>
        <w:pStyle w:val="SemEspaamento"/>
        <w:jc w:val="right"/>
        <w:rPr>
          <w:rFonts w:ascii="Times New Roman" w:hAnsi="Times New Roman" w:cs="Times New Roman"/>
        </w:rPr>
      </w:pPr>
    </w:p>
    <w:p w:rsidR="00E27286" w:rsidRPr="00560875" w:rsidRDefault="00E27286" w:rsidP="00560875">
      <w:pPr>
        <w:pStyle w:val="SemEspaamento"/>
        <w:jc w:val="both"/>
        <w:rPr>
          <w:rFonts w:ascii="Times New Roman" w:hAnsi="Times New Roman" w:cs="Times New Roman"/>
        </w:rPr>
      </w:pPr>
      <w:proofErr w:type="gramStart"/>
      <w:r w:rsidRPr="00560875">
        <w:rPr>
          <w:rFonts w:ascii="Times New Roman" w:hAnsi="Times New Roman" w:cs="Times New Roman"/>
          <w:b/>
          <w:szCs w:val="24"/>
        </w:rPr>
        <w:t xml:space="preserve">RESUMO </w:t>
      </w:r>
      <w:r w:rsidR="00560875" w:rsidRPr="00560875">
        <w:rPr>
          <w:rFonts w:ascii="Times New Roman" w:hAnsi="Times New Roman" w:cs="Times New Roman"/>
          <w:b/>
          <w:szCs w:val="24"/>
        </w:rPr>
        <w:t>:</w:t>
      </w:r>
      <w:proofErr w:type="gramEnd"/>
      <w:r w:rsidR="00560875" w:rsidRPr="00560875">
        <w:rPr>
          <w:rFonts w:ascii="Times New Roman" w:hAnsi="Times New Roman" w:cs="Times New Roman"/>
          <w:b/>
          <w:szCs w:val="24"/>
        </w:rPr>
        <w:t xml:space="preserve"> </w:t>
      </w:r>
      <w:r w:rsidRPr="00560875">
        <w:rPr>
          <w:rFonts w:ascii="Times New Roman" w:hAnsi="Times New Roman" w:cs="Times New Roman"/>
        </w:rPr>
        <w:t>No presente artigo propomos, a partir da observação em uma escola pública dos Anos Iniciais do Ensi</w:t>
      </w:r>
      <w:r w:rsidR="006B3E48" w:rsidRPr="00560875">
        <w:rPr>
          <w:rFonts w:ascii="Times New Roman" w:hAnsi="Times New Roman" w:cs="Times New Roman"/>
        </w:rPr>
        <w:t>no Fundamental, analisar como tê</w:t>
      </w:r>
      <w:r w:rsidRPr="00560875">
        <w:rPr>
          <w:rFonts w:ascii="Times New Roman" w:hAnsi="Times New Roman" w:cs="Times New Roman"/>
        </w:rPr>
        <w:t>m sido comtemplado</w:t>
      </w:r>
      <w:r w:rsidR="006B3E48" w:rsidRPr="00560875">
        <w:rPr>
          <w:rFonts w:ascii="Times New Roman" w:hAnsi="Times New Roman" w:cs="Times New Roman"/>
        </w:rPr>
        <w:t>s</w:t>
      </w:r>
      <w:r w:rsidRPr="00560875">
        <w:rPr>
          <w:rFonts w:ascii="Times New Roman" w:hAnsi="Times New Roman" w:cs="Times New Roman"/>
        </w:rPr>
        <w:t xml:space="preserve"> no currículo da escola os direitos de Aprendizagem em Língua portuguesa e consequentemente, como tem sido organizado o espaço/tempo escolar para a realização de atividades visando</w:t>
      </w:r>
      <w:r w:rsidRPr="00560875">
        <w:rPr>
          <w:rFonts w:ascii="Times New Roman" w:hAnsi="Times New Roman" w:cs="Times New Roman"/>
          <w:color w:val="FF0000"/>
        </w:rPr>
        <w:t xml:space="preserve"> </w:t>
      </w:r>
      <w:r w:rsidRPr="00560875">
        <w:rPr>
          <w:rFonts w:ascii="Times New Roman" w:hAnsi="Times New Roman" w:cs="Times New Roman"/>
        </w:rPr>
        <w:t>a construção de habilidades leitoras e escritoras dos estudantes do 1° ao 3° ano do Ensino Fundamental. A metodologia que estruturou nossa pesquisa é de caráter qualitativa, por meio de uma pesquisa bibliográfica, documental e observação. Destacamos que foi realizado o estudo do Projeto Político Pedagógico da escola, dos planos de aula, bimestrais e anuais, ao mesmo, tempo foi realizada observação do dia a dia da escola e entrevistas com os educadores. A pesquisa bibliográfica esteve presente em todo o processo, em que contribuíram Brasil (2012), os cadernos de estudos do PNAIC como subsídios teóricos, Soares</w:t>
      </w:r>
      <w:r w:rsidRPr="00560875">
        <w:rPr>
          <w:rFonts w:ascii="Times New Roman" w:hAnsi="Times New Roman" w:cs="Times New Roman"/>
          <w:color w:val="FF0000"/>
        </w:rPr>
        <w:t xml:space="preserve"> </w:t>
      </w:r>
      <w:r w:rsidRPr="00560875">
        <w:rPr>
          <w:rFonts w:ascii="Times New Roman" w:hAnsi="Times New Roman" w:cs="Times New Roman"/>
        </w:rPr>
        <w:t xml:space="preserve">(2014), com importantes reflexões sobre alfabetização e letramento, </w:t>
      </w:r>
      <w:proofErr w:type="spellStart"/>
      <w:r w:rsidRPr="00560875">
        <w:rPr>
          <w:rFonts w:ascii="Times New Roman" w:hAnsi="Times New Roman" w:cs="Times New Roman"/>
        </w:rPr>
        <w:t>Nóvoa</w:t>
      </w:r>
      <w:proofErr w:type="spellEnd"/>
      <w:r w:rsidRPr="00560875">
        <w:rPr>
          <w:rFonts w:ascii="Times New Roman" w:hAnsi="Times New Roman" w:cs="Times New Roman"/>
        </w:rPr>
        <w:t xml:space="preserve"> (2007), sobre a organização curricular da escola no contexto atual de rápidas mudanças pragmáticas e </w:t>
      </w:r>
      <w:proofErr w:type="spellStart"/>
      <w:r w:rsidRPr="00560875">
        <w:rPr>
          <w:rFonts w:ascii="Times New Roman" w:hAnsi="Times New Roman" w:cs="Times New Roman"/>
        </w:rPr>
        <w:t>Charlot</w:t>
      </w:r>
      <w:proofErr w:type="spellEnd"/>
      <w:r w:rsidRPr="00560875">
        <w:rPr>
          <w:rFonts w:ascii="Times New Roman" w:hAnsi="Times New Roman" w:cs="Times New Roman"/>
        </w:rPr>
        <w:t xml:space="preserve"> (2013), refletindo sobre a relação que a escola estabelece com a construção dos saberes e seu papel em tempos de universalização do ensino. Constatamos que a escola apresenta um planejamento bem estruturado, com todos os processos essenciais para o fazer pedagógico em consonância com o que diz os documentos oficiais que regem a Educação Nacional, o currículo escolar apresenta definição em relação aos direitos de aprendizagem em língua portuguesa, além de orientações de como trabalhá-los em sala de aula, todavia, na observação do cotidiano escolar e da rotina, verificamos que o tempo destinado para atividades de alfabetização é mínimo e insuficiente para </w:t>
      </w:r>
      <w:proofErr w:type="gramStart"/>
      <w:r w:rsidRPr="00560875">
        <w:rPr>
          <w:rFonts w:ascii="Times New Roman" w:hAnsi="Times New Roman" w:cs="Times New Roman"/>
        </w:rPr>
        <w:t>a</w:t>
      </w:r>
      <w:proofErr w:type="gramEnd"/>
      <w:r w:rsidRPr="00560875">
        <w:rPr>
          <w:rFonts w:ascii="Times New Roman" w:hAnsi="Times New Roman" w:cs="Times New Roman"/>
        </w:rPr>
        <w:t xml:space="preserve"> construção de habilidades leitoras e escritoras, principalmente quando levarmos em consideração o número elevado de alunos com dificuldades em alfabetização presentes na escola.</w:t>
      </w:r>
      <w:r w:rsidRPr="00560875">
        <w:rPr>
          <w:rFonts w:ascii="Times New Roman" w:hAnsi="Times New Roman" w:cs="Times New Roman"/>
          <w:color w:val="FF0000"/>
        </w:rPr>
        <w:t xml:space="preserve"> </w:t>
      </w:r>
    </w:p>
    <w:p w:rsidR="00E90864" w:rsidRPr="00560875" w:rsidRDefault="00E90864" w:rsidP="00560875">
      <w:pPr>
        <w:ind w:firstLine="0"/>
        <w:rPr>
          <w:rFonts w:cs="Times New Roman"/>
          <w:sz w:val="22"/>
        </w:rPr>
      </w:pPr>
    </w:p>
    <w:p w:rsidR="00E27286" w:rsidRDefault="00E27286" w:rsidP="00E90864">
      <w:pPr>
        <w:ind w:firstLine="0"/>
        <w:rPr>
          <w:rFonts w:cs="Times New Roman"/>
          <w:szCs w:val="24"/>
        </w:rPr>
      </w:pPr>
      <w:r w:rsidRPr="0077485D">
        <w:rPr>
          <w:rFonts w:cs="Times New Roman"/>
          <w:b/>
          <w:szCs w:val="24"/>
        </w:rPr>
        <w:t>Palavras-chave:</w:t>
      </w:r>
      <w:r w:rsidRPr="00EE475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Direitos de Aprendizagem. Alfabetização. Currículo. </w:t>
      </w:r>
    </w:p>
    <w:p w:rsidR="00E90864" w:rsidRDefault="00E90864" w:rsidP="00E90864">
      <w:pPr>
        <w:ind w:firstLine="0"/>
        <w:rPr>
          <w:rFonts w:cs="Times New Roman"/>
          <w:b/>
          <w:szCs w:val="24"/>
        </w:rPr>
      </w:pPr>
    </w:p>
    <w:p w:rsidR="00E90864" w:rsidRDefault="00E90864" w:rsidP="00E90864">
      <w:pPr>
        <w:ind w:firstLine="0"/>
        <w:rPr>
          <w:rFonts w:cs="Times New Roman"/>
          <w:b/>
          <w:szCs w:val="24"/>
        </w:rPr>
      </w:pPr>
    </w:p>
    <w:p w:rsidR="00E27286" w:rsidRDefault="00E27286" w:rsidP="00E90864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INTRODUÇÃO </w:t>
      </w:r>
    </w:p>
    <w:p w:rsidR="00BA43A0" w:rsidRDefault="00BA43A0" w:rsidP="00E27286">
      <w:pPr>
        <w:rPr>
          <w:rFonts w:cs="Times New Roman"/>
          <w:szCs w:val="24"/>
        </w:rPr>
      </w:pPr>
    </w:p>
    <w:p w:rsidR="00E27286" w:rsidRDefault="00E27286" w:rsidP="00E2728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Os altos índices de analfabetismo ainda preocupam o sistema educacional brasileiro. Crianças se encontram nos Anos Iniciais do Ensino Fundamental sem o domínio de habilidades básicas de leitura e escrita, chegando aos Anos Finais do Ensino Fundamental apresentando analfabetismo funcional ou, na pior das hipóteses, analfabetos. Os estudos sobre a temática não </w:t>
      </w:r>
    </w:p>
    <w:p w:rsidR="00E27286" w:rsidRDefault="00E27286" w:rsidP="00E90864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___________________ </w:t>
      </w:r>
    </w:p>
    <w:p w:rsidR="00E27286" w:rsidRPr="00042198" w:rsidRDefault="00E27286" w:rsidP="00E27286">
      <w:pPr>
        <w:pStyle w:val="SemEspaamento"/>
        <w:jc w:val="both"/>
        <w:rPr>
          <w:rFonts w:ascii="Times New Roman" w:hAnsi="Times New Roman" w:cs="Times New Roman"/>
        </w:rPr>
      </w:pPr>
      <w:r w:rsidRPr="00042198">
        <w:rPr>
          <w:rFonts w:ascii="Times New Roman" w:hAnsi="Times New Roman" w:cs="Times New Roman"/>
        </w:rPr>
        <w:t>¹ Aluna especial do Programa de pós-Graduação em Ensino-POSENSINO pela Universidade do Estado do Rio Grande do Norte e professora da rede básica de ensino do Rio Grande do Norte.</w:t>
      </w:r>
    </w:p>
    <w:p w:rsidR="00E27286" w:rsidRDefault="00E27286" w:rsidP="00E90864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² Professor do Departamento de Educação do Campus Avançado de Patu da UERN.</w:t>
      </w:r>
    </w:p>
    <w:p w:rsidR="00E90864" w:rsidRDefault="00E90864" w:rsidP="00E27286">
      <w:pPr>
        <w:rPr>
          <w:rFonts w:cs="Times New Roman"/>
          <w:szCs w:val="24"/>
        </w:rPr>
      </w:pPr>
    </w:p>
    <w:p w:rsidR="00E27286" w:rsidRDefault="00E27286" w:rsidP="00EC2ACA">
      <w:pPr>
        <w:ind w:firstLine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se</w:t>
      </w:r>
      <w:proofErr w:type="gramEnd"/>
      <w:r>
        <w:rPr>
          <w:rFonts w:cs="Times New Roman"/>
          <w:szCs w:val="24"/>
        </w:rPr>
        <w:t xml:space="preserve"> esgotam, neles, são tomados vários enfoques, diagnosticados possíveis vilões para tal fracasso e ainda, apontados inúmeros caminhos para uma política de alfabetização. </w:t>
      </w:r>
    </w:p>
    <w:p w:rsidR="00E27286" w:rsidRDefault="00E27286" w:rsidP="00E27286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Em nossa pesquisa, buscamos as contribuições de Soares (2014), com importantes reflexões sobre a aprendizagem da língua escrita, </w:t>
      </w:r>
      <w:proofErr w:type="spellStart"/>
      <w:r>
        <w:rPr>
          <w:rFonts w:cs="Times New Roman"/>
          <w:szCs w:val="24"/>
        </w:rPr>
        <w:t>Nóvoa</w:t>
      </w:r>
      <w:proofErr w:type="spellEnd"/>
      <w:r>
        <w:rPr>
          <w:rFonts w:cs="Times New Roman"/>
          <w:szCs w:val="24"/>
        </w:rPr>
        <w:t xml:space="preserve"> (2007), analisa o papel da escola, a elaboração de seu currículo no contexto atual de mudanças aceleradas de concepções. </w:t>
      </w:r>
      <w:proofErr w:type="spellStart"/>
      <w:r>
        <w:rPr>
          <w:rFonts w:cs="Times New Roman"/>
          <w:szCs w:val="24"/>
        </w:rPr>
        <w:t>Charlot</w:t>
      </w:r>
      <w:proofErr w:type="spellEnd"/>
      <w:r>
        <w:rPr>
          <w:rFonts w:cs="Times New Roman"/>
          <w:szCs w:val="24"/>
        </w:rPr>
        <w:t xml:space="preserve"> (2013) faz análises contundentes da escola e sua relação com o saber e o seu fazer pedagógico. Fez-se igualmente necessário um estudo dos documentos oficiais tais como BNCC, LDB 9.394/96 e livros do PNAIC –</w:t>
      </w:r>
      <w:r w:rsidRPr="00254235">
        <w:rPr>
          <w:rFonts w:cs="Times New Roman"/>
          <w:color w:val="FF0000"/>
          <w:szCs w:val="24"/>
        </w:rPr>
        <w:t xml:space="preserve"> </w:t>
      </w:r>
      <w:r w:rsidRPr="00EE475F">
        <w:rPr>
          <w:rFonts w:cs="Times New Roman"/>
          <w:szCs w:val="24"/>
        </w:rPr>
        <w:t>Educação Infantil.</w:t>
      </w:r>
      <w:r>
        <w:rPr>
          <w:rFonts w:cs="Times New Roman"/>
          <w:szCs w:val="24"/>
        </w:rPr>
        <w:t xml:space="preserve"> A metodologia para a construção do presente trabalho é de abordagem qualitativa e se deu através de pesquisa bibliográfica, observação de aulas e entrevistas. </w:t>
      </w:r>
    </w:p>
    <w:p w:rsidR="00E27286" w:rsidRPr="0069299C" w:rsidRDefault="00E27286" w:rsidP="00E27286">
      <w:pPr>
        <w:rPr>
          <w:rFonts w:cs="Times New Roman"/>
          <w:color w:val="FF0000"/>
          <w:szCs w:val="24"/>
        </w:rPr>
      </w:pPr>
      <w:r w:rsidRPr="00EE475F">
        <w:rPr>
          <w:rFonts w:cs="Times New Roman"/>
          <w:szCs w:val="24"/>
        </w:rPr>
        <w:t>É preciso (</w:t>
      </w:r>
      <w:proofErr w:type="spellStart"/>
      <w:r w:rsidRPr="00EE475F">
        <w:rPr>
          <w:rFonts w:cs="Times New Roman"/>
          <w:szCs w:val="24"/>
        </w:rPr>
        <w:t>re</w:t>
      </w:r>
      <w:proofErr w:type="spellEnd"/>
      <w:r w:rsidRPr="00EE475F">
        <w:rPr>
          <w:rFonts w:cs="Times New Roman"/>
          <w:szCs w:val="24"/>
        </w:rPr>
        <w:t>)pensarmos frequentemente enquanto professores, sobre quais os direitos de aprendizagens estão sendo garantidos aos nossos educandos? O que o meu aluno está aprendendo? Como temos estruturado o nosso tempo didático em sala de aula para a operacionalização das atividades? Enfim, torna-se relevante refletirmos sobre estas questões afim de que possamos melhorar os índices de aprendizagem e assim, contribuirmos com a construção de uma educação pública de qualidade.</w:t>
      </w:r>
    </w:p>
    <w:p w:rsidR="00E27286" w:rsidRDefault="00E27286" w:rsidP="00E27286">
      <w:pPr>
        <w:rPr>
          <w:rFonts w:cs="Times New Roman"/>
          <w:szCs w:val="24"/>
        </w:rPr>
      </w:pPr>
      <w:r>
        <w:rPr>
          <w:rFonts w:cs="Times New Roman"/>
          <w:szCs w:val="24"/>
        </w:rPr>
        <w:t>O presente trabalho busca, através de análise de vivências de uma escola pública dos Anos Iniciais do Ensino Fundamental com crianças em fase de alfabetização, identificar quais principais obstáculos a escola enfrenta nesse processo de ensino-aprendizagem da língua escrita e a forma como a escola organiza seu currículo para a garantia de que as crianças tenham de fato, acesso aos direitos de aprendizagem em língua portuguesa.</w:t>
      </w:r>
    </w:p>
    <w:p w:rsidR="00E27286" w:rsidRDefault="00E27286" w:rsidP="00E27286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presente pesquisa corrobora com a compreensão de como o currículo vivo, aquele que se manifesta no fazer pedagógico e foge, muitas vezes, aos limites do que é documentado, interfere no processo ensino-aprendizagem, contradizendo o dito e redigido no âmbito do planejar docente. </w:t>
      </w:r>
    </w:p>
    <w:p w:rsidR="00E27286" w:rsidRPr="00485839" w:rsidRDefault="00E27286" w:rsidP="00E27286">
      <w:pPr>
        <w:ind w:firstLine="708"/>
        <w:rPr>
          <w:rFonts w:cs="Times New Roman"/>
          <w:szCs w:val="24"/>
        </w:rPr>
      </w:pPr>
    </w:p>
    <w:p w:rsidR="00E27286" w:rsidRPr="0098042A" w:rsidRDefault="00E27286" w:rsidP="00BA43A0">
      <w:pPr>
        <w:ind w:firstLine="0"/>
        <w:rPr>
          <w:rFonts w:cs="Times New Roman"/>
          <w:b/>
          <w:szCs w:val="24"/>
        </w:rPr>
      </w:pPr>
      <w:r w:rsidRPr="0098042A">
        <w:rPr>
          <w:rFonts w:cs="Times New Roman"/>
          <w:b/>
          <w:szCs w:val="24"/>
        </w:rPr>
        <w:t>CONSIDERAÇÕES SOBRE O DESENVOLVIMENTO DA LEITURA NOS ANOS INICIAIS</w:t>
      </w:r>
    </w:p>
    <w:p w:rsidR="00E27286" w:rsidRDefault="00E27286" w:rsidP="00E27286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844A00">
        <w:rPr>
          <w:rFonts w:ascii="Times New Roman" w:hAnsi="Times New Roman" w:cs="Times New Roman"/>
          <w:sz w:val="24"/>
          <w:szCs w:val="24"/>
        </w:rPr>
        <w:t>É urgente para países como o Brasil, que há muitos anos aponta como promess</w:t>
      </w:r>
      <w:r>
        <w:rPr>
          <w:rFonts w:ascii="Times New Roman" w:hAnsi="Times New Roman" w:cs="Times New Roman"/>
          <w:sz w:val="24"/>
          <w:szCs w:val="24"/>
        </w:rPr>
        <w:t>a de potência econômica, investir</w:t>
      </w:r>
      <w:r w:rsidRPr="00844A00">
        <w:rPr>
          <w:rFonts w:ascii="Times New Roman" w:hAnsi="Times New Roman" w:cs="Times New Roman"/>
          <w:sz w:val="24"/>
          <w:szCs w:val="24"/>
        </w:rPr>
        <w:t xml:space="preserve"> nas áreas da ciência, educação</w:t>
      </w:r>
      <w:r>
        <w:rPr>
          <w:rFonts w:ascii="Times New Roman" w:hAnsi="Times New Roman" w:cs="Times New Roman"/>
          <w:sz w:val="24"/>
          <w:szCs w:val="24"/>
        </w:rPr>
        <w:t xml:space="preserve"> e mais especificamente, vencer</w:t>
      </w:r>
      <w:r w:rsidRPr="00844A00">
        <w:rPr>
          <w:rFonts w:ascii="Times New Roman" w:hAnsi="Times New Roman" w:cs="Times New Roman"/>
          <w:sz w:val="24"/>
          <w:szCs w:val="24"/>
        </w:rPr>
        <w:t xml:space="preserve"> os altos índices de analfabetismo.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4A00">
        <w:rPr>
          <w:rFonts w:ascii="Times New Roman" w:hAnsi="Times New Roman" w:cs="Times New Roman"/>
          <w:sz w:val="24"/>
          <w:szCs w:val="24"/>
        </w:rPr>
        <w:t>O Ministério da Educação-MEC ao longo dos anos, em di</w:t>
      </w:r>
      <w:r>
        <w:rPr>
          <w:rFonts w:ascii="Times New Roman" w:hAnsi="Times New Roman" w:cs="Times New Roman"/>
          <w:sz w:val="24"/>
          <w:szCs w:val="24"/>
        </w:rPr>
        <w:t>ferentes gestões, tem investido</w:t>
      </w:r>
      <w:r w:rsidRPr="00844A00">
        <w:rPr>
          <w:rFonts w:ascii="Times New Roman" w:hAnsi="Times New Roman" w:cs="Times New Roman"/>
          <w:sz w:val="24"/>
          <w:szCs w:val="24"/>
        </w:rPr>
        <w:t xml:space="preserve"> em programas de combate ao analfabetismo, destinado a jo</w:t>
      </w:r>
      <w:r>
        <w:rPr>
          <w:rFonts w:ascii="Times New Roman" w:hAnsi="Times New Roman" w:cs="Times New Roman"/>
          <w:sz w:val="24"/>
          <w:szCs w:val="24"/>
        </w:rPr>
        <w:t>vens e adultos, tais como, Brasil Alfabetizado (2003</w:t>
      </w:r>
      <w:r w:rsidRPr="00844A0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44A00">
        <w:rPr>
          <w:rFonts w:ascii="Times New Roman" w:hAnsi="Times New Roman" w:cs="Times New Roman"/>
          <w:sz w:val="24"/>
          <w:szCs w:val="24"/>
        </w:rPr>
        <w:t xml:space="preserve"> e em programas de formação de professores </w:t>
      </w:r>
      <w:r>
        <w:rPr>
          <w:rFonts w:ascii="Times New Roman" w:hAnsi="Times New Roman" w:cs="Times New Roman"/>
          <w:sz w:val="24"/>
          <w:szCs w:val="24"/>
        </w:rPr>
        <w:t>alfabetizadores dos A</w:t>
      </w:r>
      <w:r w:rsidRPr="00844A00">
        <w:rPr>
          <w:rFonts w:ascii="Times New Roman" w:hAnsi="Times New Roman" w:cs="Times New Roman"/>
          <w:sz w:val="24"/>
          <w:szCs w:val="24"/>
        </w:rPr>
        <w:t xml:space="preserve">nos </w:t>
      </w:r>
      <w:r>
        <w:rPr>
          <w:rFonts w:ascii="Times New Roman" w:hAnsi="Times New Roman" w:cs="Times New Roman"/>
          <w:sz w:val="24"/>
          <w:szCs w:val="24"/>
        </w:rPr>
        <w:t>Iniciais do Ensino Fundamental, tais como o mais recente, O PACTO NACIONAL PELA ALFABETIZAÇÃO NA IDADE CERTE – PNAIC (2012)</w:t>
      </w:r>
      <w:r w:rsidRPr="00844A0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7286" w:rsidRDefault="00E27286" w:rsidP="00E27286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Há ainda projetos lançados por ONGs, tais como o Alfabetização Solidária (1997).</w:t>
      </w:r>
      <w:r w:rsidRPr="00844A00">
        <w:rPr>
          <w:rFonts w:ascii="Times New Roman" w:hAnsi="Times New Roman" w:cs="Times New Roman"/>
          <w:sz w:val="24"/>
          <w:szCs w:val="24"/>
        </w:rPr>
        <w:t xml:space="preserve"> Mudanças </w:t>
      </w:r>
      <w:r>
        <w:rPr>
          <w:rFonts w:ascii="Times New Roman" w:hAnsi="Times New Roman" w:cs="Times New Roman"/>
          <w:sz w:val="24"/>
          <w:szCs w:val="24"/>
        </w:rPr>
        <w:t xml:space="preserve">nos ciclos de alfabetização, </w:t>
      </w:r>
      <w:r w:rsidRPr="00844A00">
        <w:rPr>
          <w:rFonts w:ascii="Times New Roman" w:hAnsi="Times New Roman" w:cs="Times New Roman"/>
          <w:sz w:val="24"/>
          <w:szCs w:val="24"/>
        </w:rPr>
        <w:t xml:space="preserve">na </w:t>
      </w:r>
      <w:r>
        <w:rPr>
          <w:rFonts w:ascii="Times New Roman" w:hAnsi="Times New Roman" w:cs="Times New Roman"/>
          <w:sz w:val="24"/>
          <w:szCs w:val="24"/>
        </w:rPr>
        <w:t xml:space="preserve">organização </w:t>
      </w:r>
      <w:r w:rsidRPr="00844A00">
        <w:rPr>
          <w:rFonts w:ascii="Times New Roman" w:hAnsi="Times New Roman" w:cs="Times New Roman"/>
          <w:sz w:val="24"/>
          <w:szCs w:val="24"/>
        </w:rPr>
        <w:t xml:space="preserve">idade/série, como o ensino fundamental de nove anos, divisão das séries iniciais do Ensino Fundamental em ciclos – ciclo de alfabetização e ciclo de sistematização – foram pensadas para vencer defasagem de idade e aprendizagem da língua escrita. </w:t>
      </w:r>
    </w:p>
    <w:p w:rsidR="00E27286" w:rsidRPr="00844A00" w:rsidRDefault="00E27286" w:rsidP="00E27286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Atualmente, com a reformulação da BNCC</w:t>
      </w:r>
      <w:r w:rsidRPr="00844A00">
        <w:rPr>
          <w:rFonts w:ascii="Times New Roman" w:hAnsi="Times New Roman" w:cs="Times New Roman"/>
          <w:sz w:val="24"/>
          <w:szCs w:val="24"/>
        </w:rPr>
        <w:t xml:space="preserve">, </w:t>
      </w:r>
      <w:r w:rsidRPr="0079070D">
        <w:rPr>
          <w:rFonts w:ascii="Times New Roman" w:hAnsi="Times New Roman" w:cs="Times New Roman"/>
          <w:sz w:val="24"/>
          <w:szCs w:val="24"/>
        </w:rPr>
        <w:t xml:space="preserve">uma nova mudança, dentre </w:t>
      </w:r>
      <w:proofErr w:type="gramStart"/>
      <w:r w:rsidRPr="0079070D">
        <w:rPr>
          <w:rFonts w:ascii="Times New Roman" w:hAnsi="Times New Roman" w:cs="Times New Roman"/>
          <w:sz w:val="24"/>
          <w:szCs w:val="24"/>
        </w:rPr>
        <w:t>tantas presentes</w:t>
      </w:r>
      <w:proofErr w:type="gramEnd"/>
      <w:r w:rsidRPr="007907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 documento</w:t>
      </w:r>
      <w:r w:rsidRPr="00844A00">
        <w:rPr>
          <w:rFonts w:ascii="Times New Roman" w:hAnsi="Times New Roman" w:cs="Times New Roman"/>
          <w:sz w:val="24"/>
          <w:szCs w:val="24"/>
        </w:rPr>
        <w:t xml:space="preserve"> foi implantada na o</w:t>
      </w:r>
      <w:r>
        <w:rPr>
          <w:rFonts w:ascii="Times New Roman" w:hAnsi="Times New Roman" w:cs="Times New Roman"/>
          <w:sz w:val="24"/>
          <w:szCs w:val="24"/>
        </w:rPr>
        <w:t>rganização dos ciclos nos anos iniciais do ensino fundamental -</w:t>
      </w:r>
      <w:r w:rsidRPr="00844A00">
        <w:rPr>
          <w:rFonts w:ascii="Times New Roman" w:hAnsi="Times New Roman" w:cs="Times New Roman"/>
          <w:sz w:val="24"/>
          <w:szCs w:val="24"/>
        </w:rPr>
        <w:t xml:space="preserve"> a alfabetização, antes estipulada para até os oito anos de idade, ou seja, até o final do 3° ano do ensino fundamental, a criança deveria estar alfabetizada, sofre agora um “encurtamento”, a criança deve estar alfabetizada até os sete anos de idade, correspondente ao 2° ano do ensino fundamental. Como consequência ainda dessa mudança, o PNAIC passa agora a formar professores alfabetizadores, também, os professores de </w:t>
      </w:r>
      <w:r>
        <w:rPr>
          <w:rFonts w:ascii="Times New Roman" w:hAnsi="Times New Roman" w:cs="Times New Roman"/>
          <w:sz w:val="24"/>
          <w:szCs w:val="24"/>
        </w:rPr>
        <w:t>pré-escola – Educação Infantil.</w:t>
      </w:r>
    </w:p>
    <w:p w:rsidR="00E27286" w:rsidRDefault="00E27286" w:rsidP="00E27286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Nessa trama de mudanças</w:t>
      </w:r>
      <w:r w:rsidRPr="00844A00">
        <w:rPr>
          <w:rFonts w:ascii="Times New Roman" w:hAnsi="Times New Roman" w:cs="Times New Roman"/>
          <w:sz w:val="24"/>
          <w:szCs w:val="24"/>
        </w:rPr>
        <w:t xml:space="preserve">, há o debate/embate, sobre qual a idade ideal para se ensinar a ler e a escrever. De um lado, </w:t>
      </w:r>
      <w:r>
        <w:rPr>
          <w:rFonts w:ascii="Times New Roman" w:hAnsi="Times New Roman" w:cs="Times New Roman"/>
          <w:sz w:val="24"/>
          <w:szCs w:val="24"/>
        </w:rPr>
        <w:t xml:space="preserve">estão </w:t>
      </w:r>
      <w:r w:rsidRPr="00844A00">
        <w:rPr>
          <w:rFonts w:ascii="Times New Roman" w:hAnsi="Times New Roman" w:cs="Times New Roman"/>
          <w:sz w:val="24"/>
          <w:szCs w:val="24"/>
        </w:rPr>
        <w:t>os estudiosos que defendem a alfabetiz</w:t>
      </w:r>
      <w:r>
        <w:rPr>
          <w:rFonts w:ascii="Times New Roman" w:hAnsi="Times New Roman" w:cs="Times New Roman"/>
          <w:sz w:val="24"/>
          <w:szCs w:val="24"/>
        </w:rPr>
        <w:t>ação ainda na educação infantil. Estes teóricos criticam o fato de ainda se acreditar que existe uma idade ideal para a aprendizagem da leitura e da escrita, uma faixa etária onde as crianças estão motora e cognitivamente preparadas para aquisição das habilidades leitoras, eles defendem que a aquisição de habilidades leitoras se dá de forma natural com o acesso da criança desde a tenra idade, com materiais escritos. Soares (2009, p.8), ressalta:</w:t>
      </w:r>
    </w:p>
    <w:p w:rsidR="00E27286" w:rsidRDefault="00E27286" w:rsidP="00E27286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E27286" w:rsidRPr="0077485D" w:rsidRDefault="00E27286" w:rsidP="00E27286">
      <w:pPr>
        <w:pStyle w:val="PargrafodaLista"/>
        <w:spacing w:line="240" w:lineRule="auto"/>
        <w:ind w:left="3402"/>
        <w:jc w:val="both"/>
        <w:rPr>
          <w:rFonts w:ascii="Times New Roman" w:hAnsi="Times New Roman" w:cs="Times New Roman"/>
          <w:shd w:val="clear" w:color="auto" w:fill="FFFFFF"/>
        </w:rPr>
      </w:pPr>
      <w:r w:rsidRPr="0077485D">
        <w:rPr>
          <w:rFonts w:ascii="Times New Roman" w:hAnsi="Times New Roman" w:cs="Times New Roman"/>
          <w:shd w:val="clear" w:color="auto" w:fill="FFFFFF"/>
        </w:rPr>
        <w:t xml:space="preserve">No entanto, já no início dos anos 1980, Emília Ferreiro, em seu livro Reflexões sobre alfabetização (Ferreiro, 1985), criticava o falso pressuposto que subjaz à determinação de idade e série de escolaridade para que a criança tenha acesso à língua escrita: o pressuposto de que os adultos é que decidem quando esse acesso pode ser permitido. Pressuposto falso, porque, nos contextos </w:t>
      </w:r>
      <w:proofErr w:type="spellStart"/>
      <w:r w:rsidRPr="0077485D">
        <w:rPr>
          <w:rFonts w:ascii="Times New Roman" w:hAnsi="Times New Roman" w:cs="Times New Roman"/>
          <w:shd w:val="clear" w:color="auto" w:fill="FFFFFF"/>
        </w:rPr>
        <w:t>grafocêntricos</w:t>
      </w:r>
      <w:proofErr w:type="spellEnd"/>
      <w:r w:rsidRPr="0077485D">
        <w:rPr>
          <w:rFonts w:ascii="Times New Roman" w:hAnsi="Times New Roman" w:cs="Times New Roman"/>
          <w:shd w:val="clear" w:color="auto" w:fill="FFFFFF"/>
        </w:rPr>
        <w:t xml:space="preserve"> em que vivemos, as crianças convivem com a escrita - umas, mais, outras, menos, dependendo da camada social a que pertençam, mas todas convivem - muito antes de chegar ao ensino fundamental e antes mesmo de chegar a instituições de educação infantil.</w:t>
      </w:r>
    </w:p>
    <w:p w:rsidR="00E27286" w:rsidRPr="004D2CA7" w:rsidRDefault="00E27286" w:rsidP="00E27286">
      <w:pPr>
        <w:pStyle w:val="PargrafodaLista"/>
        <w:spacing w:line="240" w:lineRule="auto"/>
        <w:ind w:left="3402"/>
        <w:jc w:val="both"/>
        <w:rPr>
          <w:rFonts w:ascii="Times New Roman" w:hAnsi="Times New Roman" w:cs="Times New Roman"/>
        </w:rPr>
      </w:pPr>
    </w:p>
    <w:p w:rsidR="00E27286" w:rsidRDefault="00E27286" w:rsidP="00E27286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844A00">
        <w:rPr>
          <w:rFonts w:ascii="Times New Roman" w:hAnsi="Times New Roman" w:cs="Times New Roman"/>
          <w:sz w:val="24"/>
          <w:szCs w:val="24"/>
        </w:rPr>
        <w:t>Na outra direção, temos os teóri</w:t>
      </w:r>
      <w:r>
        <w:rPr>
          <w:rFonts w:ascii="Times New Roman" w:hAnsi="Times New Roman" w:cs="Times New Roman"/>
          <w:sz w:val="24"/>
          <w:szCs w:val="24"/>
        </w:rPr>
        <w:t>cos que são contrários</w:t>
      </w:r>
      <w:r w:rsidRPr="00844A00">
        <w:rPr>
          <w:rFonts w:ascii="Times New Roman" w:hAnsi="Times New Roman" w:cs="Times New Roman"/>
          <w:sz w:val="24"/>
          <w:szCs w:val="24"/>
        </w:rPr>
        <w:t xml:space="preserve"> a alfabetização</w:t>
      </w:r>
      <w:r>
        <w:rPr>
          <w:rFonts w:ascii="Times New Roman" w:hAnsi="Times New Roman" w:cs="Times New Roman"/>
          <w:sz w:val="24"/>
          <w:szCs w:val="24"/>
        </w:rPr>
        <w:t xml:space="preserve"> na Educação Infantil</w:t>
      </w:r>
      <w:r w:rsidRPr="00844A00">
        <w:rPr>
          <w:rFonts w:ascii="Times New Roman" w:hAnsi="Times New Roman" w:cs="Times New Roman"/>
          <w:sz w:val="24"/>
          <w:szCs w:val="24"/>
        </w:rPr>
        <w:t>, vista como práti</w:t>
      </w:r>
      <w:r>
        <w:rPr>
          <w:rFonts w:ascii="Times New Roman" w:hAnsi="Times New Roman" w:cs="Times New Roman"/>
          <w:sz w:val="24"/>
          <w:szCs w:val="24"/>
        </w:rPr>
        <w:t xml:space="preserve">ca precoce e com consequências negativas para o desenvolvimento global da criança em fase pré-escolar. </w:t>
      </w:r>
      <w:proofErr w:type="spellStart"/>
      <w:r>
        <w:rPr>
          <w:rFonts w:ascii="Times New Roman" w:hAnsi="Times New Roman" w:cs="Times New Roman"/>
          <w:sz w:val="24"/>
          <w:szCs w:val="24"/>
        </w:rPr>
        <w:t>Lemle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(1998), produziu obra qual expõe pré-requisitos para a aprendizagem da leitura e escrita entre as crianças, na obra a mesma autora considera a Educação Infantil como etapa de ensino no qual essas habilidades serão construídas para, só depois, iniciar o processo de alfabetização de fato. </w:t>
      </w:r>
      <w:proofErr w:type="spellStart"/>
      <w:r>
        <w:rPr>
          <w:rFonts w:ascii="Times New Roman" w:hAnsi="Times New Roman" w:cs="Times New Roman"/>
          <w:sz w:val="24"/>
          <w:szCs w:val="24"/>
        </w:rPr>
        <w:t>Lemle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(1998) pontua as cinco capacidades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a serem adquiridas pelas crianças em fase pré-escolar: ideia de símbolo, discriminação das formas das letras do alfabeto, discriminação dos sons da fala, consciência da unidade palavra, e organização da página escrita. </w:t>
      </w:r>
    </w:p>
    <w:p w:rsidR="00E27286" w:rsidRPr="00200609" w:rsidRDefault="00E27286" w:rsidP="00E27286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etapa da Educação Infantil, já vivenciou e superou em sua história, momentos em que as políticas educacionais a colocaram na incumbência de sanar problemas que diziam respeito ao assistencialismo, e ao mesmo tempo, superou o seu caráter de educação compensatória e preparatória para a vida escolar. A Educação Infantil é o espaço de cuidar, educar, brincar e desenvolver-se amplamente e integralmente, ao mesmo tempo em que se respeita as especificidades do ser criança nessa fase. É</w:t>
      </w:r>
      <w:r w:rsidRPr="00844A00">
        <w:rPr>
          <w:rFonts w:ascii="Times New Roman" w:hAnsi="Times New Roman" w:cs="Times New Roman"/>
          <w:sz w:val="24"/>
          <w:szCs w:val="24"/>
        </w:rPr>
        <w:t xml:space="preserve"> preciso analisar co</w:t>
      </w:r>
      <w:r>
        <w:rPr>
          <w:rFonts w:ascii="Times New Roman" w:hAnsi="Times New Roman" w:cs="Times New Roman"/>
          <w:sz w:val="24"/>
          <w:szCs w:val="24"/>
        </w:rPr>
        <w:t>m cautela as consequências de uma</w:t>
      </w:r>
      <w:r w:rsidRPr="00844A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exigência cada vez mais precoce</w:t>
      </w:r>
      <w:r w:rsidRPr="00844A00">
        <w:rPr>
          <w:rFonts w:ascii="Times New Roman" w:hAnsi="Times New Roman" w:cs="Times New Roman"/>
          <w:sz w:val="24"/>
          <w:szCs w:val="24"/>
        </w:rPr>
        <w:t xml:space="preserve"> das crianças no aprendizado da língua escrita, e mais ainda, averiguar as causas e problemas pedagógicos que a escola</w:t>
      </w:r>
      <w:r>
        <w:rPr>
          <w:rFonts w:ascii="Times New Roman" w:hAnsi="Times New Roman" w:cs="Times New Roman"/>
          <w:sz w:val="24"/>
          <w:szCs w:val="24"/>
        </w:rPr>
        <w:t xml:space="preserve"> e Ensino Fundamental</w:t>
      </w:r>
      <w:r w:rsidRPr="00844A00">
        <w:rPr>
          <w:rFonts w:ascii="Times New Roman" w:hAnsi="Times New Roman" w:cs="Times New Roman"/>
          <w:sz w:val="24"/>
          <w:szCs w:val="24"/>
        </w:rPr>
        <w:t xml:space="preserve"> enfrenta no que concerne a garantia do direito da criança aprende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844A00">
        <w:rPr>
          <w:rFonts w:ascii="Times New Roman" w:hAnsi="Times New Roman" w:cs="Times New Roman"/>
          <w:sz w:val="24"/>
          <w:szCs w:val="24"/>
        </w:rPr>
        <w:t xml:space="preserve"> a ler e escrever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27286" w:rsidRDefault="00E27286" w:rsidP="00BA43A0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UM NOVO OLHAR SOBRE A PERSPECTIVA DE SE ALFABETIZAR –LETRANDO NO CICLO DE ALFABETIZAÇÃO</w:t>
      </w:r>
    </w:p>
    <w:p w:rsidR="00BA43A0" w:rsidRDefault="00BA43A0" w:rsidP="00BA43A0">
      <w:pPr>
        <w:ind w:firstLine="0"/>
        <w:rPr>
          <w:rFonts w:cs="Times New Roman"/>
          <w:b/>
          <w:szCs w:val="24"/>
        </w:rPr>
      </w:pPr>
    </w:p>
    <w:p w:rsidR="00E27286" w:rsidRDefault="00E27286" w:rsidP="00E27286">
      <w:pPr>
        <w:ind w:firstLine="708"/>
        <w:rPr>
          <w:rFonts w:cs="Times New Roman"/>
          <w:szCs w:val="24"/>
        </w:rPr>
      </w:pPr>
      <w:r w:rsidRPr="00844A00">
        <w:rPr>
          <w:rFonts w:cs="Times New Roman"/>
          <w:szCs w:val="24"/>
        </w:rPr>
        <w:t>Hoje, encontra-se bastante difundida a ideia de que, não basta alfabetizar de forma mecânica, em um ato puro e simples de codificação e decodificação da língua escrita, mas, faz-se necessária a construção de sentido do ato de ler e escrever. O aluno, a aluna, deve compreender que todo o material escrito existente</w:t>
      </w:r>
      <w:r>
        <w:rPr>
          <w:rFonts w:cs="Times New Roman"/>
          <w:szCs w:val="24"/>
        </w:rPr>
        <w:t xml:space="preserve"> no mundo em que está inserido é</w:t>
      </w:r>
      <w:r w:rsidRPr="00844A00">
        <w:rPr>
          <w:rFonts w:cs="Times New Roman"/>
          <w:szCs w:val="24"/>
        </w:rPr>
        <w:t xml:space="preserve"> apresentado em diferentes suportes</w:t>
      </w:r>
      <w:r>
        <w:rPr>
          <w:rFonts w:cs="Times New Roman"/>
          <w:szCs w:val="24"/>
        </w:rPr>
        <w:t>,</w:t>
      </w:r>
      <w:r w:rsidRPr="00844A00">
        <w:rPr>
          <w:rFonts w:cs="Times New Roman"/>
          <w:szCs w:val="24"/>
        </w:rPr>
        <w:t xml:space="preserve"> possui uma intencionalidade, uma função, por sua vez, a professora e o professor alfabetizador deve pautar sua prática nessas vivências e experiências reais de leitura e escrita.</w:t>
      </w:r>
      <w:r>
        <w:rPr>
          <w:rFonts w:cs="Times New Roman"/>
          <w:szCs w:val="24"/>
        </w:rPr>
        <w:t xml:space="preserve"> Soares (2014, p.36), exemplifica as novas concepções de usuários competentes da língua escrita: </w:t>
      </w:r>
    </w:p>
    <w:p w:rsidR="00E27286" w:rsidRPr="00BA43A0" w:rsidRDefault="00E27286" w:rsidP="00BA43A0">
      <w:pPr>
        <w:spacing w:line="240" w:lineRule="auto"/>
        <w:ind w:left="3686" w:firstLine="0"/>
        <w:rPr>
          <w:rFonts w:cs="Times New Roman"/>
          <w:sz w:val="22"/>
        </w:rPr>
      </w:pPr>
      <w:r w:rsidRPr="00BA43A0">
        <w:rPr>
          <w:rFonts w:cs="Times New Roman"/>
          <w:sz w:val="22"/>
        </w:rPr>
        <w:t xml:space="preserve">“Há, assim, uma diferença entre saber ler e escrever, ser alfabetizado, e viver na condição ou estado de quem sabe ler e escrever, ler letrado. [...] Ou seja: a pessoa que aprende a ler e a escrever – que se torna alfabetizada – e que passa a fazer uso da leitura e da escrita, a envolver-se nas práticas sociais de leitura e de escrita – que se torna letrada – é diferente de uma pessoa que não sabe ler e escrever – é analfabeta – ou, sabendo ler e escrever, não faz uso da leitura e da escrita – é alfabetizada, mas não é letrada, não vive no estado ou condição de quem sabe ler e escrever e pratica a leitura e a escrita.” </w:t>
      </w:r>
    </w:p>
    <w:p w:rsidR="00BA43A0" w:rsidRPr="000B68BD" w:rsidRDefault="00BA43A0" w:rsidP="00BA43A0">
      <w:pPr>
        <w:spacing w:line="240" w:lineRule="auto"/>
        <w:ind w:left="3686" w:firstLine="0"/>
        <w:rPr>
          <w:rFonts w:cs="Times New Roman"/>
        </w:rPr>
      </w:pPr>
    </w:p>
    <w:p w:rsidR="00E27286" w:rsidRPr="00844A00" w:rsidRDefault="00E27286" w:rsidP="00E27286">
      <w:pPr>
        <w:ind w:firstLine="708"/>
        <w:rPr>
          <w:rFonts w:cs="Times New Roman"/>
          <w:szCs w:val="24"/>
        </w:rPr>
      </w:pPr>
      <w:r w:rsidRPr="00844A00">
        <w:rPr>
          <w:rFonts w:cs="Times New Roman"/>
          <w:szCs w:val="24"/>
        </w:rPr>
        <w:t xml:space="preserve">Está posto, mais um desafio para os professores alfabetizadores, que vem de uma cultura que, por muito tempo, priorizou o uso das cartilhas, do ensino da língua escrita de forma </w:t>
      </w:r>
      <w:proofErr w:type="gramStart"/>
      <w:r w:rsidRPr="00844A00">
        <w:rPr>
          <w:rFonts w:cs="Times New Roman"/>
          <w:szCs w:val="24"/>
        </w:rPr>
        <w:lastRenderedPageBreak/>
        <w:t>mecânica</w:t>
      </w:r>
      <w:proofErr w:type="gramEnd"/>
      <w:r w:rsidRPr="00844A00">
        <w:rPr>
          <w:rFonts w:cs="Times New Roman"/>
          <w:szCs w:val="24"/>
        </w:rPr>
        <w:t>. Que, se por um lado, alfabetizava, criava-se um outro problema, o analfabetismo f</w:t>
      </w:r>
      <w:r>
        <w:rPr>
          <w:rFonts w:cs="Times New Roman"/>
          <w:szCs w:val="24"/>
        </w:rPr>
        <w:t>uncional.</w:t>
      </w:r>
      <w:r w:rsidRPr="00844A00">
        <w:rPr>
          <w:rFonts w:cs="Times New Roman"/>
          <w:szCs w:val="24"/>
        </w:rPr>
        <w:t xml:space="preserve"> </w:t>
      </w:r>
    </w:p>
    <w:p w:rsidR="00E27286" w:rsidRDefault="00E27286" w:rsidP="00E27286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Vale frisar que e</w:t>
      </w:r>
      <w:r w:rsidRPr="00844A00">
        <w:rPr>
          <w:rFonts w:cs="Times New Roman"/>
          <w:szCs w:val="24"/>
        </w:rPr>
        <w:t>ssa nova compreensão de alfabetização, trouxe para o campo educacional um grande embate que persiste ainda hoje, a questão do método adequado de ens</w:t>
      </w:r>
      <w:r>
        <w:rPr>
          <w:rFonts w:cs="Times New Roman"/>
          <w:szCs w:val="24"/>
        </w:rPr>
        <w:t>inar</w:t>
      </w:r>
      <w:r w:rsidRPr="00844A00">
        <w:rPr>
          <w:rFonts w:cs="Times New Roman"/>
          <w:szCs w:val="24"/>
        </w:rPr>
        <w:t>. No entanto, Soares</w:t>
      </w:r>
      <w:r>
        <w:rPr>
          <w:rFonts w:cs="Times New Roman"/>
          <w:szCs w:val="24"/>
        </w:rPr>
        <w:t xml:space="preserve"> (2015)</w:t>
      </w:r>
      <w:r w:rsidRPr="00844A00">
        <w:rPr>
          <w:rFonts w:cs="Times New Roman"/>
          <w:szCs w:val="24"/>
        </w:rPr>
        <w:t>, chama a atenção para o fato de que, o ensino da língua escrita não comporta, em sua complexidade, a eleição de um único mé</w:t>
      </w:r>
      <w:r>
        <w:rPr>
          <w:rFonts w:cs="Times New Roman"/>
          <w:szCs w:val="24"/>
        </w:rPr>
        <w:t>todo como o método mais</w:t>
      </w:r>
      <w:r w:rsidRPr="00844A00">
        <w:rPr>
          <w:rFonts w:cs="Times New Roman"/>
          <w:szCs w:val="24"/>
        </w:rPr>
        <w:t xml:space="preserve"> eficaz, ou como a receita mágica. Ao contrário, durante o processo de alfabetização, a riqueza dos diferentes métodos pode trazer suas contribuições nas diferentes etapas de alfabetização e de acordo</w:t>
      </w:r>
      <w:r>
        <w:rPr>
          <w:rFonts w:cs="Times New Roman"/>
          <w:szCs w:val="24"/>
        </w:rPr>
        <w:t xml:space="preserve"> com as finalidades pedagógicas</w:t>
      </w:r>
      <w:r w:rsidRPr="00844A00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A criança torna-se o centro do processo e não mais o método. As aprendizagens que a criança está construindo, os caminhos que ela percorre na aprendizagem da língua escrita passam a nortear de forma reflexiva o trabalho do professor e não o contrário. Soares (2015, p. 89) elucida: </w:t>
      </w:r>
    </w:p>
    <w:p w:rsidR="00E27286" w:rsidRPr="00BA43A0" w:rsidRDefault="00E27286" w:rsidP="00BA43A0">
      <w:pPr>
        <w:spacing w:line="240" w:lineRule="auto"/>
        <w:ind w:left="3402" w:firstLine="0"/>
        <w:rPr>
          <w:rFonts w:cs="Times New Roman"/>
          <w:sz w:val="22"/>
        </w:rPr>
      </w:pPr>
      <w:r w:rsidRPr="00BA43A0">
        <w:rPr>
          <w:rFonts w:cs="Times New Roman"/>
          <w:sz w:val="22"/>
        </w:rPr>
        <w:t>“Uma concepção associacionista do processo de aquisição da escrita considera o método fator determinante da aprendizagem, já que seria por intermédio da exercitação de habilidades hierarquicamente ordenadas que a criança aprenderia a ler e a escrever; uma concepção psicogenética, ao contrário, considera ser o aprendiz o centro do processo, já que o vê como sujeito ativo que define seus próprios problemas e constrói, ele mesmo, hipóteses e estratégias para resolvê-los.”</w:t>
      </w:r>
    </w:p>
    <w:p w:rsidR="00EC2ACA" w:rsidRPr="00BA43A0" w:rsidRDefault="00EC2ACA" w:rsidP="00E27286">
      <w:pPr>
        <w:spacing w:line="240" w:lineRule="auto"/>
        <w:ind w:left="3402"/>
        <w:rPr>
          <w:rFonts w:cs="Times New Roman"/>
          <w:sz w:val="22"/>
        </w:rPr>
      </w:pPr>
    </w:p>
    <w:p w:rsidR="00E27286" w:rsidRDefault="00E27286" w:rsidP="00E27286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No entanto, vale abrir parênteses para uma problemática surgida com a inserção do termo letramento, no vocabulário, nas teorias e nas práticas pedagógicas. Uma verdadeira confusão, principalmente da má interpretação das teorias construtivistas e de teóricos que estudaram com afinco a construção da compreensão da língua escrita, em obras como as de Ferreiro (1986). Acreditou-se – e a crença ainda </w:t>
      </w:r>
      <w:r w:rsidRPr="00B83792">
        <w:rPr>
          <w:rFonts w:cs="Times New Roman"/>
          <w:szCs w:val="24"/>
        </w:rPr>
        <w:t>persiste por alguns</w:t>
      </w:r>
      <w:r>
        <w:rPr>
          <w:rFonts w:cs="Times New Roman"/>
          <w:szCs w:val="24"/>
        </w:rPr>
        <w:t xml:space="preserve"> – que os métodos de alfabetização deveriam ser abolidos, pois remetia ao tradicional e se remetia ao tradicional, significavam métodos ultrapassados, ineficazes. Mendonça e Mendonça (2011, p. 43), analisa tal equívoco e ressaltam: </w:t>
      </w:r>
    </w:p>
    <w:p w:rsidR="00E27286" w:rsidRDefault="00E27286" w:rsidP="00BA43A0">
      <w:pPr>
        <w:spacing w:line="240" w:lineRule="auto"/>
        <w:ind w:left="3402" w:firstLine="0"/>
        <w:rPr>
          <w:rFonts w:cs="Times New Roman"/>
          <w:sz w:val="22"/>
        </w:rPr>
      </w:pPr>
      <w:r w:rsidRPr="00BA43A0">
        <w:rPr>
          <w:rFonts w:cs="Times New Roman"/>
          <w:sz w:val="22"/>
        </w:rPr>
        <w:t>“O equívoco que se configura na exclusão da experiência silábica do professor parece ser fruto de algumas orientações pedagógicas, surgidas no afã de combater as atividades mecanicistas herdadas das cartilhas, à revelia da própria obra de Emília Ferreiro que não oferece elementos para fundamentar tal exigência, mas sim esclarece que a criança pensa, raciocina, inventa, buscando compreender a natureza desse objeto cultural – a escrita – em um processo dinâmico em constante construção de sistemas interpretativos.”</w:t>
      </w:r>
    </w:p>
    <w:p w:rsidR="00BA43A0" w:rsidRPr="00BA43A0" w:rsidRDefault="00BA43A0" w:rsidP="00BA43A0">
      <w:pPr>
        <w:spacing w:line="240" w:lineRule="auto"/>
        <w:ind w:left="3402" w:firstLine="0"/>
        <w:rPr>
          <w:rFonts w:cs="Times New Roman"/>
          <w:sz w:val="22"/>
        </w:rPr>
      </w:pPr>
    </w:p>
    <w:p w:rsidR="00E27286" w:rsidRDefault="00E27286" w:rsidP="00E27286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Abandonou-se assim, uma prática fundamental para a aprendizagem da língua escrita, que é a da compreensão de que a língua escrita permanece um código, e que esse código, precisa </w:t>
      </w:r>
      <w:r>
        <w:rPr>
          <w:rFonts w:cs="Times New Roman"/>
          <w:szCs w:val="24"/>
        </w:rPr>
        <w:lastRenderedPageBreak/>
        <w:t xml:space="preserve">ser codificado e decodificado pela criança. O nosso sistema linguístico é </w:t>
      </w:r>
      <w:proofErr w:type="spellStart"/>
      <w:r>
        <w:rPr>
          <w:rFonts w:cs="Times New Roman"/>
          <w:szCs w:val="24"/>
        </w:rPr>
        <w:t>grafofônico</w:t>
      </w:r>
      <w:proofErr w:type="spellEnd"/>
      <w:r>
        <w:rPr>
          <w:rFonts w:cs="Times New Roman"/>
          <w:szCs w:val="24"/>
        </w:rPr>
        <w:t>, onde as palavras são compostas por partículas – grafemas – e cada grafema corresponde a um fonema que juntando-se a outro dá origem a palavras, sentenças, textos. Como apontam Leal e Guedes-Pinto (2012, p. 16):</w:t>
      </w:r>
    </w:p>
    <w:p w:rsidR="00E27286" w:rsidRPr="00BA43A0" w:rsidRDefault="00E27286" w:rsidP="00BA43A0">
      <w:pPr>
        <w:spacing w:line="240" w:lineRule="auto"/>
        <w:ind w:left="3402" w:firstLine="0"/>
        <w:rPr>
          <w:rFonts w:cs="Times New Roman"/>
          <w:sz w:val="22"/>
        </w:rPr>
      </w:pPr>
      <w:r w:rsidRPr="00BA43A0">
        <w:rPr>
          <w:rFonts w:cs="Times New Roman"/>
          <w:sz w:val="22"/>
        </w:rPr>
        <w:t>“Para muitos pesquisadores e educadores, qualquer trabalho sistemático de reflexão sobre o funcionamento do sistema de escrita caracterizaria um trabalho tradicional. Desse modo, como apontou Soares (2003), muitos professores deixaram de dedicar tempo a ajudar as crianças a refletir e compreender a lógica do sistema de escrita.”</w:t>
      </w:r>
    </w:p>
    <w:p w:rsidR="00E27286" w:rsidRPr="00C14F5F" w:rsidRDefault="00E27286" w:rsidP="00E27286">
      <w:pPr>
        <w:spacing w:line="240" w:lineRule="auto"/>
        <w:ind w:left="3402"/>
        <w:rPr>
          <w:rFonts w:cs="Times New Roman"/>
        </w:rPr>
      </w:pPr>
    </w:p>
    <w:p w:rsidR="00E27286" w:rsidRDefault="00E27286" w:rsidP="00E2728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Ao mesmo tempo, acreditou-se no </w:t>
      </w:r>
      <w:proofErr w:type="spellStart"/>
      <w:r>
        <w:rPr>
          <w:rFonts w:cs="Times New Roman"/>
          <w:szCs w:val="24"/>
        </w:rPr>
        <w:t>espontaneísmo</w:t>
      </w:r>
      <w:proofErr w:type="spellEnd"/>
      <w:r>
        <w:rPr>
          <w:rFonts w:cs="Times New Roman"/>
          <w:szCs w:val="24"/>
        </w:rPr>
        <w:t xml:space="preserve"> da aprendizagem da língua escrita, uma postura ingênua de que, bastava apresentar, cotidianamente, textos de diferentes gêneros e em diferentes suportes, que a criança apreenderia, sem a devida reflexão da construção </w:t>
      </w:r>
      <w:proofErr w:type="spellStart"/>
      <w:r>
        <w:rPr>
          <w:rFonts w:cs="Times New Roman"/>
          <w:szCs w:val="24"/>
        </w:rPr>
        <w:t>grafofônica</w:t>
      </w:r>
      <w:proofErr w:type="spellEnd"/>
      <w:r>
        <w:rPr>
          <w:rFonts w:cs="Times New Roman"/>
          <w:szCs w:val="24"/>
        </w:rPr>
        <w:t>, o Sistema de Escrita Alfabética. Atividades de letramento, passaram a substituir atividades de alfabetização.  Como enfatizam Mendonça e Mendonça (2011, p. 36):</w:t>
      </w:r>
    </w:p>
    <w:p w:rsidR="00BA43A0" w:rsidRDefault="00BA43A0" w:rsidP="00E27286">
      <w:pPr>
        <w:rPr>
          <w:rFonts w:cs="Times New Roman"/>
          <w:szCs w:val="24"/>
        </w:rPr>
      </w:pPr>
    </w:p>
    <w:p w:rsidR="00E27286" w:rsidRPr="00BA43A0" w:rsidRDefault="00E27286" w:rsidP="00BA43A0">
      <w:pPr>
        <w:spacing w:line="240" w:lineRule="auto"/>
        <w:ind w:left="3402" w:firstLine="0"/>
        <w:rPr>
          <w:rFonts w:cs="Times New Roman"/>
          <w:sz w:val="22"/>
        </w:rPr>
      </w:pPr>
      <w:r w:rsidRPr="00BA43A0">
        <w:rPr>
          <w:rFonts w:cs="Times New Roman"/>
          <w:sz w:val="22"/>
        </w:rPr>
        <w:t xml:space="preserve">“Entretanto, a má interpretação dessa proposta levou a equívocos como a exclusão de </w:t>
      </w:r>
      <w:proofErr w:type="spellStart"/>
      <w:r w:rsidRPr="00BA43A0">
        <w:rPr>
          <w:rFonts w:cs="Times New Roman"/>
          <w:sz w:val="22"/>
        </w:rPr>
        <w:t>conteúdos</w:t>
      </w:r>
      <w:proofErr w:type="spellEnd"/>
      <w:r w:rsidRPr="00BA43A0">
        <w:rPr>
          <w:rFonts w:cs="Times New Roman"/>
          <w:sz w:val="22"/>
        </w:rPr>
        <w:t xml:space="preserve"> específicos da alfabetização (discriminação entre letras e sons, análise e síntese de palavras e sílabas etc.) em detrimento de práticas que valorizam apenas a função social da escrita. As consequências desse equívoco têm sido apontadas por diferentes pesquisas que vêm mostrando o fracasso da alfabetização, assim é urgente a adoção de metodologia adequada para que crianças sejam realmente alfabetizadas e letradas em nosso país.” </w:t>
      </w:r>
    </w:p>
    <w:p w:rsidR="00EC2ACA" w:rsidRPr="009D15FF" w:rsidRDefault="00EC2ACA" w:rsidP="00E27286">
      <w:pPr>
        <w:spacing w:line="240" w:lineRule="auto"/>
        <w:ind w:left="3402"/>
        <w:rPr>
          <w:rFonts w:cs="Times New Roman"/>
        </w:rPr>
      </w:pPr>
    </w:p>
    <w:p w:rsidR="00E27286" w:rsidRDefault="00E27286" w:rsidP="00E2728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As consequências das interpretações equivocadas de trabalhos sobre o processo de aprendizagem da língua escrita pela criança, e ainda, concepções distorcidas dos processos de ensino e aprendizagem, são muitas vezes, um trabalho infrutífero e irrefletido, com meras repetições de expressões retiradas do contexto de uma obra e de uma teoria minuciosamente elaborada </w:t>
      </w:r>
      <w:proofErr w:type="gramStart"/>
      <w:r>
        <w:rPr>
          <w:rFonts w:cs="Times New Roman"/>
          <w:szCs w:val="24"/>
        </w:rPr>
        <w:t>na práxis</w:t>
      </w:r>
      <w:proofErr w:type="gramEnd"/>
      <w:r>
        <w:rPr>
          <w:rFonts w:cs="Times New Roman"/>
          <w:szCs w:val="24"/>
        </w:rPr>
        <w:t xml:space="preserve"> com a prática, fruto de pesquisa igualmente minuciosa e séria. O professor se esforça por não ser “tradicional”, mas também não consegue situar-se em práticas verdadeiramente construtivistas. </w:t>
      </w:r>
    </w:p>
    <w:p w:rsidR="00BA43A0" w:rsidRPr="00844A00" w:rsidRDefault="00BA43A0" w:rsidP="00E27286">
      <w:pPr>
        <w:rPr>
          <w:rFonts w:cs="Times New Roman"/>
          <w:szCs w:val="24"/>
        </w:rPr>
      </w:pPr>
    </w:p>
    <w:p w:rsidR="00E27286" w:rsidRDefault="00E27286" w:rsidP="00BA43A0">
      <w:pPr>
        <w:ind w:firstLine="0"/>
        <w:rPr>
          <w:rFonts w:cs="Times New Roman"/>
          <w:szCs w:val="24"/>
        </w:rPr>
      </w:pPr>
      <w:r>
        <w:rPr>
          <w:rFonts w:cs="Times New Roman"/>
          <w:b/>
          <w:szCs w:val="24"/>
        </w:rPr>
        <w:t>INVESTIGANDO PRÁTICAS PEDAGÓGICAS: O CURRÍCULO ESCOLAR E A ALFABETIZAÇÃO</w:t>
      </w:r>
      <w:r w:rsidRPr="00526158">
        <w:rPr>
          <w:rFonts w:cs="Times New Roman"/>
          <w:szCs w:val="24"/>
        </w:rPr>
        <w:t xml:space="preserve"> </w:t>
      </w:r>
    </w:p>
    <w:p w:rsidR="00BA43A0" w:rsidRPr="00C001C8" w:rsidRDefault="00BA43A0" w:rsidP="00BA43A0">
      <w:pPr>
        <w:ind w:firstLine="0"/>
        <w:rPr>
          <w:rFonts w:cs="Times New Roman"/>
          <w:szCs w:val="24"/>
        </w:rPr>
      </w:pPr>
    </w:p>
    <w:p w:rsidR="00E27286" w:rsidRPr="00526158" w:rsidRDefault="00E27286" w:rsidP="00E27286">
      <w:pPr>
        <w:pStyle w:val="PargrafodaLista"/>
        <w:spacing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Segundo dados levantados pelo MEC em 2016, mais da metade dos alunos matriculados no 3° ano do Ensino Fundamental, apresentaram nível insuficiente de leitura e escrita. Isso </w:t>
      </w:r>
      <w:r>
        <w:rPr>
          <w:rFonts w:ascii="Times New Roman" w:hAnsi="Times New Roman" w:cs="Times New Roman"/>
          <w:sz w:val="24"/>
          <w:szCs w:val="24"/>
        </w:rPr>
        <w:lastRenderedPageBreak/>
        <w:t>significa que os estudantes avaliados pela ANA – Avaliação Nacional de Alfabetização, aplicada ao final do ano letivo de 2016, não conseguiam compreender o que liam ou mesmo identificar gênero e função de um determinado texto.</w:t>
      </w:r>
    </w:p>
    <w:p w:rsidR="00E27286" w:rsidRDefault="00E27286" w:rsidP="00E27286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Para entendermos esses resultados, precisamos adentrar nas salas de aula e entendermos como se dão as práticas de alfabetização, as estruturas das instituições de ensino, o ambiente pedagógico, a formação dos professores e, igualmente, suas condições de trabalho. Para isso, fomos investigar uma escola pública, da rede estadual de ensino do Rio Grande do Norte, situada no município de </w:t>
      </w:r>
      <w:proofErr w:type="spellStart"/>
      <w:r>
        <w:rPr>
          <w:rFonts w:cs="Times New Roman"/>
          <w:szCs w:val="24"/>
        </w:rPr>
        <w:t>Janduís</w:t>
      </w:r>
      <w:proofErr w:type="spellEnd"/>
      <w:r>
        <w:rPr>
          <w:rFonts w:cs="Times New Roman"/>
          <w:szCs w:val="24"/>
        </w:rPr>
        <w:t xml:space="preserve">. </w:t>
      </w:r>
    </w:p>
    <w:p w:rsidR="00E27286" w:rsidRDefault="00E27286" w:rsidP="00E2728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Hoje, entendemos a avaliação como, não apenas etapa final do processo ensino e aprendizagem, onde se avalia o que o aluno aprendeu, o classifica através de uma nota e o reprova, ou não. A avaliação é entendida como instrumento pedagógico, que norteia a prática pedagógica do início do processo até o seu final. Avalia-se para planejar, avalia-se para intervir, mediar conduzir a prática docente. </w:t>
      </w:r>
    </w:p>
    <w:p w:rsidR="00E27286" w:rsidRDefault="00E27286" w:rsidP="00E2728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No entanto, nem sempre a escola tem essa compreensão e quando está presente no seu discurso cotidiano ou no Projeto Político Pedagógico, ela não se faz presente em sua prática. Todos os anos, são aplicadas nas escolas avaliações </w:t>
      </w:r>
      <w:r w:rsidRPr="00E26AFE">
        <w:rPr>
          <w:rFonts w:cs="Times New Roman"/>
          <w:szCs w:val="24"/>
        </w:rPr>
        <w:t>de larga escala que verificam</w:t>
      </w:r>
      <w:r w:rsidRPr="000C05EE">
        <w:rPr>
          <w:rFonts w:cs="Times New Roman"/>
          <w:color w:val="FF0000"/>
          <w:szCs w:val="24"/>
        </w:rPr>
        <w:t xml:space="preserve"> </w:t>
      </w:r>
      <w:r>
        <w:rPr>
          <w:rFonts w:cs="Times New Roman"/>
          <w:szCs w:val="24"/>
        </w:rPr>
        <w:t>o nível de alfabetização e letramento de alunos dos Anos Iniciais do Ensino Fundamental. Temos a Provinha Brasil, aplicada nas turmas do 2° ano, a ANA, aplicada no 3° ano do Ensino Fundamental e Prova Brasil, aplicada no 5° ano do Ensino Fundamental. Os dados das avaliações são divulgados no ano seguinte, cabendo a escola, analisá-los e pensar em projetos de intervenção, para superar os índices negativos apresentados. Na escola pesquisada em questão, ao questionarmos a respeito de como a escola intervém a partir das avaliações, o relato de professores foi de que, “no planejamento pedagógico, antes de se iniciar o ano letivo, os dados são expostos em reunião, há uma discussão superficial e não há um planejamento, ou projeto de intervenção voltado para trabalhar com os dados.”</w:t>
      </w:r>
    </w:p>
    <w:p w:rsidR="00EC2ACA" w:rsidRDefault="00EC2ACA" w:rsidP="00E27286">
      <w:pPr>
        <w:rPr>
          <w:rFonts w:cs="Times New Roman"/>
          <w:szCs w:val="24"/>
        </w:rPr>
      </w:pPr>
    </w:p>
    <w:p w:rsidR="00E27286" w:rsidRDefault="00E27286" w:rsidP="00BA43A0">
      <w:pPr>
        <w:ind w:firstLine="0"/>
        <w:rPr>
          <w:rFonts w:cs="Times New Roman"/>
          <w:b/>
          <w:szCs w:val="24"/>
        </w:rPr>
      </w:pPr>
      <w:r w:rsidRPr="00993932">
        <w:rPr>
          <w:rFonts w:cs="Times New Roman"/>
          <w:b/>
          <w:szCs w:val="24"/>
        </w:rPr>
        <w:t>ANÁLISE DO DISCURSO DOS DOCENTES</w:t>
      </w:r>
    </w:p>
    <w:p w:rsidR="00EC2ACA" w:rsidRPr="00993932" w:rsidRDefault="00EC2ACA" w:rsidP="00E27286">
      <w:pPr>
        <w:rPr>
          <w:rFonts w:cs="Times New Roman"/>
          <w:b/>
          <w:szCs w:val="24"/>
        </w:rPr>
      </w:pPr>
    </w:p>
    <w:p w:rsidR="00E27286" w:rsidRDefault="00E27286" w:rsidP="00E2728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Em um segundo questionamento, constatou-se que a maior parte dos projetos pedagógicos ou sequências didáticas propostas pela escola, estão pautados em datas comemorativas. Como descreve a professora, “dentro destas datas comemorativas, se extraem atividades de alfabetização.” O que na realidade, conversando com alguns professores da instituição, constatamos que o que se realiza são “pseudoprojetos”, pois os mesmos, nunca </w:t>
      </w:r>
      <w:r>
        <w:rPr>
          <w:rFonts w:cs="Times New Roman"/>
          <w:szCs w:val="24"/>
        </w:rPr>
        <w:lastRenderedPageBreak/>
        <w:t xml:space="preserve">partem de uma problemática escolar, não consistem em projetos de intervenção e não são construídos coletivamente, são apresentados já prontos pela coordenação e que, muitas vezes, são projetos que foram aplicados em outras escolas. </w:t>
      </w:r>
    </w:p>
    <w:p w:rsidR="00E27286" w:rsidRDefault="00E27286" w:rsidP="00E2728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Todavia, ao lermos o Projeto Político Pedagógico da escola, planos anuais de curso, bimestrais e planos de aula, constatamos em seus textos a definição dos direitos de aprendizagem em Língua Portuguesa, bem como das demais disciplinas, orientações para o desenvolvimento desses direitos no cotidiano de sala de aula, mas, na prática, o que são desenvolvidos, como mencionado anteriormente, são atividades baseadas em temas de acordo com datas comemorativas. Não são práticas reprovadas, pelo contrário, as datas comemorativas contemplam a valorização da cultura local ou nacional, importante para a construção </w:t>
      </w:r>
      <w:proofErr w:type="spellStart"/>
      <w:r>
        <w:rPr>
          <w:rFonts w:cs="Times New Roman"/>
          <w:szCs w:val="24"/>
        </w:rPr>
        <w:t>identitária</w:t>
      </w:r>
      <w:proofErr w:type="spellEnd"/>
      <w:r>
        <w:rPr>
          <w:rFonts w:cs="Times New Roman"/>
          <w:szCs w:val="24"/>
        </w:rPr>
        <w:t xml:space="preserve"> e da solidariedade e tolerância. O que se crítica é fato destes temas se tornarem centro de todo fazer pedagógico escolar, deixando em segundo plano atividades que contemplem os principais problemas de ensino-aprendizagem. </w:t>
      </w:r>
    </w:p>
    <w:p w:rsidR="00E27286" w:rsidRDefault="00E27286" w:rsidP="00E2728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Observamos que esta prática é recorrente em muitas escolas, uma prática carente de reflexões, pois, muitas destas datas são trabalhadas ainda de forma acrítica, e com forte apelo e estímulo ao consumo, como são a páscoa e seus ovos de chocolate, dia das mães e dos pais com os presentes, as festas natalinas com Papai Noel e o forte apelo consumista. Muitas vezes, o plano anual de curso de cada ano sequer foi elaborado, o Projeto Político Pedagógico não se encontra atualizado, mas o calendário com suas respectivas datas comemorativas marcadas para serem trabalhadas, é o primeiro a ser distribuído no início do ano letivo.  </w:t>
      </w:r>
    </w:p>
    <w:p w:rsidR="00E27286" w:rsidRDefault="00E27286" w:rsidP="00E2728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Ainda em conversa com corpo docente, a escola não promove discussões para compartilhar ideias de alfabetização e letramento, ou discutir métodos de alfabetização. Embora haja muita cobrança do professor para apresentar resultados no fim do ano, a instituição em si, não está organizada para pensar conjuntamente, em ações e metas para curto, médio e longo prazo, que garantam a alfabetização de todas as crianças na idade certa. </w:t>
      </w:r>
    </w:p>
    <w:p w:rsidR="00E27286" w:rsidRDefault="00E27286" w:rsidP="00E2728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Ao adentrarmos na escola no período de abril, vemos a escola mergulhada em atividades voltadas para a execução do miniprojeto de páscoa. Não é necessário dizer que, apesar de a constituição garantir um Estado laico e a LDB (9.394/96) garantir que as aulas de ensino religioso sejam ministradas de forma a respeitar as diferentes manifestações e crenças religiosas em nosso país e seja abolida qualquer forma de proselitismo, o que observamos nesses momentos de abordagem de datas religiosas, as aulas serem transformadas em verdadeiros momentos de catecismo, onde, a religião católica, tomada por maior parte dos educadores, se mantém como exclusiva na abordagem dos conteúdos. </w:t>
      </w:r>
    </w:p>
    <w:p w:rsidR="00E27286" w:rsidRDefault="00E27286" w:rsidP="00E27286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E ainda, a transmissão, inculcação de preceitos e dogmas religiosos e característicos das celebrações pascais, tomam o centro das atividades e objetivos das aprendizagens a serem alcançadas. As atividades de alfabetização entram como segundo plano, como observados em algumas aulas nas turmas de alfabetização. Com listas de nomes de símbolos pascais, produção de acrósticos com o principal nome da celebração pascal: JESUS, dentre outras atividades. O tempo para atividades alfabetizadoras é mínimo. A escola perde o foco do que de fato é de direito a criança aprender para avançar, progredir em suas aprendizagens, para dar lugar a práticas ainda arcaicas de “produzir” saberes, criando um currículo aquém de suas reais necessidades. </w:t>
      </w:r>
    </w:p>
    <w:p w:rsidR="00E27286" w:rsidRDefault="00E27286" w:rsidP="00E2728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Ao analisar o número de crianças alfabetizadas em cada turma, constatamos que em sua maioria, do 1° ao 5° ano, em cada turma, apenas metade dos alunos encontram-se alfabetizados. A escola não realiza nenhum trabalho em específico para auxiliar os alunos com maiores dificuldades de aprendizagem, até por não ter autonomia pedagógica e financeira para oferecer aulas de reforço gratuitas aos alunos. Apesar da escola ser contemplada com o programa Novo Mais Educação, que oferece no </w:t>
      </w:r>
      <w:proofErr w:type="spellStart"/>
      <w:r>
        <w:rPr>
          <w:rFonts w:cs="Times New Roman"/>
          <w:szCs w:val="24"/>
        </w:rPr>
        <w:t>contraturno</w:t>
      </w:r>
      <w:proofErr w:type="spellEnd"/>
      <w:r>
        <w:rPr>
          <w:rFonts w:cs="Times New Roman"/>
          <w:szCs w:val="24"/>
        </w:rPr>
        <w:t xml:space="preserve">, aulas de língua portuguesa e matemática, estas não podem se dar em caráter de reforço escolar, sendo obrigatória a matrícula de todas as crianças. </w:t>
      </w:r>
    </w:p>
    <w:p w:rsidR="00E27286" w:rsidRDefault="00E27286" w:rsidP="00E2728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Notamos que a escola encontra-se dispersa em mil funções distantes de suas reais necessidades. O que constatamos é uma escola cujo planejamento está condicionado em assuntos que estão, ou em alta na mídia, ou mesmo focada em problemas de gestão pública, que compete á políticas públicas a sua resolução. Um exemplo, não meramente ilustrativo, mas bastante recorrente, se a comunidade sofre com o foco do mosquito da dengue e consequentemente da epidemia da dengue, a escola propõe ao corpo docente a elaboração de sequência didática, micro projeto, para mobilizar as crianças para a solução/conscientização deste problema. </w:t>
      </w:r>
    </w:p>
    <w:p w:rsidR="00E27286" w:rsidRDefault="00E27286" w:rsidP="00E27286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 quem socorrerá estas crianças que em sua maioria não se encontram alfabetizadas, que necessitam alfabetizar-se para progredir em suas aprendizagens, aprender a ler e interpretar textos de forma autônoma, para assim, também possuir autonomia para ler e conhecer a comunidade e o mundo em que está inserido com maior autonomia, se a escola o coloca em segundo plano e em segundo plano se encontram as práticas necessárias para alfabetizá-lo? Como enfatiza, </w:t>
      </w:r>
      <w:proofErr w:type="spellStart"/>
      <w:r>
        <w:rPr>
          <w:rFonts w:cs="Times New Roman"/>
          <w:szCs w:val="24"/>
        </w:rPr>
        <w:t>Nóvoa</w:t>
      </w:r>
      <w:proofErr w:type="spellEnd"/>
      <w:r>
        <w:rPr>
          <w:rFonts w:cs="Times New Roman"/>
          <w:szCs w:val="24"/>
        </w:rPr>
        <w:t xml:space="preserve"> (2007, p.6):</w:t>
      </w:r>
    </w:p>
    <w:p w:rsidR="00E27286" w:rsidRPr="00BA43A0" w:rsidRDefault="00E27286" w:rsidP="00BA43A0">
      <w:pPr>
        <w:spacing w:line="240" w:lineRule="auto"/>
        <w:ind w:left="3402" w:firstLine="0"/>
        <w:rPr>
          <w:rFonts w:cs="Times New Roman"/>
          <w:sz w:val="22"/>
        </w:rPr>
      </w:pPr>
      <w:r w:rsidRPr="00BA43A0">
        <w:rPr>
          <w:rFonts w:cs="Times New Roman"/>
          <w:sz w:val="22"/>
        </w:rPr>
        <w:t xml:space="preserve">“No meu último livro, faço uma crítica ao que chamo de “transbordamento da escola”. Há hoje [na escola] um excesso de missões. A sociedade foi lançando para dentro da escola muitas tarefas – que foram aos poucos apropriadas pelos professores com grande generosidade, com grande voluntarismo </w:t>
      </w:r>
      <w:proofErr w:type="gramStart"/>
      <w:r w:rsidRPr="00BA43A0">
        <w:rPr>
          <w:rFonts w:cs="Times New Roman"/>
          <w:sz w:val="22"/>
        </w:rPr>
        <w:t>– ,</w:t>
      </w:r>
      <w:proofErr w:type="gramEnd"/>
      <w:r w:rsidRPr="00BA43A0">
        <w:rPr>
          <w:rFonts w:cs="Times New Roman"/>
          <w:sz w:val="22"/>
        </w:rPr>
        <w:t xml:space="preserve"> o que tem levado em muitos casos a um excesso de dispersão, à dificuldade </w:t>
      </w:r>
      <w:r w:rsidRPr="00BA43A0">
        <w:rPr>
          <w:rFonts w:cs="Times New Roman"/>
          <w:sz w:val="22"/>
        </w:rPr>
        <w:lastRenderedPageBreak/>
        <w:t>de definir prioridades, como se tudo fosse. Muitas de nossas escolas são instituições distraídas, dispersivas, incapazes de um foco, de definir estratégias claras.”</w:t>
      </w:r>
    </w:p>
    <w:p w:rsidR="00EC2ACA" w:rsidRPr="00BA43A0" w:rsidRDefault="00EC2ACA" w:rsidP="00E27286">
      <w:pPr>
        <w:spacing w:line="240" w:lineRule="auto"/>
        <w:ind w:left="3402"/>
        <w:rPr>
          <w:rFonts w:cs="Times New Roman"/>
          <w:sz w:val="22"/>
        </w:rPr>
      </w:pPr>
    </w:p>
    <w:p w:rsidR="00E27286" w:rsidRDefault="00E27286" w:rsidP="00BA43A0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Neste modelo de ensino, sai perdendo aquele aluno que não se encontra alfabetizado, destaca-se aquele aluno que lê, que escreve com autonomia. Algumas crianças não aprendem a ler, mas em alguns casos a escola se omite à tarefa de ensiná-las. </w:t>
      </w:r>
      <w:proofErr w:type="spellStart"/>
      <w:r>
        <w:rPr>
          <w:rFonts w:cs="Times New Roman"/>
          <w:szCs w:val="24"/>
        </w:rPr>
        <w:t>Charlot</w:t>
      </w:r>
      <w:proofErr w:type="spellEnd"/>
      <w:r>
        <w:rPr>
          <w:rFonts w:cs="Times New Roman"/>
          <w:szCs w:val="24"/>
        </w:rPr>
        <w:t xml:space="preserve"> (2013), traz importantes reflexões do caráter excludente da escola em tratar aquele aluno “com dificuldades de aprendizagem” como um aluno dotado de carências, supervalorizando os alunos com melhores desempenhos e negando-se à um trabalho significativo com os primeiros. A escola justifica o seu fracasso </w:t>
      </w:r>
      <w:proofErr w:type="spellStart"/>
      <w:r>
        <w:rPr>
          <w:rFonts w:cs="Times New Roman"/>
          <w:szCs w:val="24"/>
        </w:rPr>
        <w:t>culpabilizando</w:t>
      </w:r>
      <w:proofErr w:type="spellEnd"/>
      <w:r>
        <w:rPr>
          <w:rFonts w:cs="Times New Roman"/>
          <w:szCs w:val="24"/>
        </w:rPr>
        <w:t xml:space="preserve"> o próprio aluno, sua família, sua condição social, isentando-se de sua função primordial: o trabalho, árduo, de ensinar o que o aluno precisa aprender. Assim sendo, como cita </w:t>
      </w:r>
      <w:proofErr w:type="spellStart"/>
      <w:r>
        <w:rPr>
          <w:rFonts w:cs="Times New Roman"/>
          <w:szCs w:val="24"/>
        </w:rPr>
        <w:t>Charlot</w:t>
      </w:r>
      <w:proofErr w:type="spellEnd"/>
      <w:r>
        <w:rPr>
          <w:rFonts w:cs="Times New Roman"/>
          <w:szCs w:val="24"/>
        </w:rPr>
        <w:t xml:space="preserve"> (2013, p. 24):</w:t>
      </w:r>
    </w:p>
    <w:p w:rsidR="00BA43A0" w:rsidRDefault="00BA43A0" w:rsidP="00BA43A0">
      <w:pPr>
        <w:rPr>
          <w:rFonts w:cs="Times New Roman"/>
          <w:szCs w:val="24"/>
        </w:rPr>
      </w:pPr>
    </w:p>
    <w:p w:rsidR="00E27286" w:rsidRPr="00BA43A0" w:rsidRDefault="00E27286" w:rsidP="00BA43A0">
      <w:pPr>
        <w:spacing w:line="240" w:lineRule="auto"/>
        <w:ind w:left="3402" w:firstLine="0"/>
        <w:rPr>
          <w:rFonts w:cs="Times New Roman"/>
          <w:sz w:val="22"/>
        </w:rPr>
      </w:pPr>
      <w:r w:rsidRPr="00BA43A0">
        <w:rPr>
          <w:rFonts w:cs="Times New Roman"/>
          <w:sz w:val="22"/>
        </w:rPr>
        <w:t xml:space="preserve">“Aos que nada possuem, ela pouco oferece, além de produzir sentimentos de desvalia e comiseração; aos que são bem dotados culturalmente ou socialmente, ela reforça as convicções de um saber elitista.” </w:t>
      </w:r>
    </w:p>
    <w:p w:rsidR="00EC2ACA" w:rsidRPr="00BA43A0" w:rsidRDefault="00EC2ACA" w:rsidP="00E27286">
      <w:pPr>
        <w:spacing w:line="240" w:lineRule="auto"/>
        <w:ind w:left="3402"/>
        <w:rPr>
          <w:rFonts w:cs="Times New Roman"/>
          <w:sz w:val="22"/>
        </w:rPr>
      </w:pPr>
    </w:p>
    <w:p w:rsidR="00E27286" w:rsidRDefault="00E27286" w:rsidP="00E2728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Negando o próprio fracasso em ensinar o aluno a aprender a ler e escrever, as </w:t>
      </w:r>
      <w:proofErr w:type="gramStart"/>
      <w:r>
        <w:rPr>
          <w:rFonts w:cs="Times New Roman"/>
          <w:szCs w:val="24"/>
        </w:rPr>
        <w:t>escolas</w:t>
      </w:r>
      <w:proofErr w:type="gramEnd"/>
      <w:r>
        <w:rPr>
          <w:rFonts w:cs="Times New Roman"/>
          <w:szCs w:val="24"/>
        </w:rPr>
        <w:t xml:space="preserve"> de ensino fundamental buscam transpor a responsabilidade para o próprio aluno, </w:t>
      </w:r>
      <w:proofErr w:type="spellStart"/>
      <w:r>
        <w:rPr>
          <w:rFonts w:cs="Times New Roman"/>
          <w:szCs w:val="24"/>
        </w:rPr>
        <w:t>Charlot</w:t>
      </w:r>
      <w:proofErr w:type="spellEnd"/>
      <w:r>
        <w:rPr>
          <w:rFonts w:cs="Times New Roman"/>
          <w:szCs w:val="24"/>
        </w:rPr>
        <w:t xml:space="preserve"> (2013, p.139), enfatiza:</w:t>
      </w:r>
    </w:p>
    <w:p w:rsidR="00E27286" w:rsidRPr="00BA43A0" w:rsidRDefault="00E27286" w:rsidP="00EC2ACA">
      <w:pPr>
        <w:spacing w:line="240" w:lineRule="auto"/>
        <w:ind w:left="3402" w:firstLine="0"/>
        <w:rPr>
          <w:rFonts w:cs="Times New Roman"/>
          <w:sz w:val="22"/>
        </w:rPr>
      </w:pPr>
      <w:r w:rsidRPr="00BA43A0">
        <w:rPr>
          <w:rFonts w:cs="Times New Roman"/>
          <w:sz w:val="22"/>
        </w:rPr>
        <w:t xml:space="preserve">“O próprio professor, </w:t>
      </w:r>
      <w:proofErr w:type="spellStart"/>
      <w:r w:rsidRPr="00BA43A0">
        <w:rPr>
          <w:rFonts w:cs="Times New Roman"/>
          <w:sz w:val="22"/>
        </w:rPr>
        <w:t>Bourdieu</w:t>
      </w:r>
      <w:proofErr w:type="spellEnd"/>
      <w:r w:rsidRPr="00BA43A0">
        <w:rPr>
          <w:rFonts w:cs="Times New Roman"/>
          <w:sz w:val="22"/>
        </w:rPr>
        <w:t xml:space="preserve"> evidenciou, valoriza o aluno talentoso, que parece ter êxito sem esforçar-se, e menospreza o aluno que trabalha muito para atender as exigências da escola, considerando ‘escolar demais’. Em outras palavras e por mais paradoxal que seja, a própria escola não valoriza o trabalho escolar.”</w:t>
      </w:r>
    </w:p>
    <w:p w:rsidR="00EC2ACA" w:rsidRDefault="00EC2ACA" w:rsidP="00EC2ACA">
      <w:pPr>
        <w:spacing w:line="240" w:lineRule="auto"/>
        <w:ind w:left="3402" w:firstLine="0"/>
        <w:rPr>
          <w:rFonts w:cs="Times New Roman"/>
        </w:rPr>
      </w:pPr>
    </w:p>
    <w:p w:rsidR="00E27286" w:rsidRDefault="00E27286" w:rsidP="00E27286">
      <w:pPr>
        <w:rPr>
          <w:rFonts w:cs="Times New Roman"/>
          <w:szCs w:val="24"/>
        </w:rPr>
      </w:pPr>
      <w:r>
        <w:rPr>
          <w:rFonts w:cs="Times New Roman"/>
          <w:szCs w:val="24"/>
        </w:rPr>
        <w:t>Transpondo a reflexão para a problemática da alfabetização nos Anos Iniciais do Ensino Fundamental, vemos, como citado anteriormente, uma escola sem foco no que realmente o aluno precisa construir em suas aprendizagens, uma escola dispersa, que não consegue alcançar bons resultados por que não há uma preocupação em acompanhar modismos.  O sistema, por sua vez, busca atacar o problema tornando cada vez mais precoce a alfabetização, propondo sua iniciação desde a Educação Infantil. Uma política educacional compensatória. Compensatória no sentido de buscar na Educação Infantil, soluções para aquilo que não se consegue resolver nas séries iniciais do Ensino Fundamental.</w:t>
      </w:r>
    </w:p>
    <w:p w:rsidR="00EC2ACA" w:rsidRDefault="00EC2ACA" w:rsidP="00EC2ACA">
      <w:pPr>
        <w:ind w:firstLine="0"/>
        <w:rPr>
          <w:rFonts w:cs="Times New Roman"/>
          <w:b/>
          <w:szCs w:val="24"/>
        </w:rPr>
      </w:pPr>
    </w:p>
    <w:p w:rsidR="00E27286" w:rsidRDefault="00FF6000" w:rsidP="00EC2ACA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CONCLUSÃO</w:t>
      </w:r>
      <w:bookmarkStart w:id="0" w:name="_GoBack"/>
      <w:bookmarkEnd w:id="0"/>
    </w:p>
    <w:p w:rsidR="00EC2ACA" w:rsidRDefault="00EC2ACA" w:rsidP="00EC2ACA">
      <w:pPr>
        <w:ind w:firstLine="0"/>
        <w:rPr>
          <w:rFonts w:cs="Times New Roman"/>
          <w:b/>
          <w:szCs w:val="24"/>
        </w:rPr>
      </w:pPr>
    </w:p>
    <w:p w:rsidR="00E27286" w:rsidRDefault="00E27286" w:rsidP="00E27286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Como exposto no início, o trabalho objetivou a análise, a partir de pesquisa em uma escola pública com crianças em fase de alfabetização, de como a escola tem lidado com a problemática da alfabetização e a organização de seu currículo para a garantia do efetivo domínio, por parte das crianças, domínio esse, imprescindível para o exercício de sua cidadania, imersão na sociedade de forma cada vez mais autônoma e consequente avanço em seus estudos. Várias reflexões foram suscitadas a partir da observação da escola em questão e importantes dados foram levantados para entendermos sua realidade. </w:t>
      </w:r>
    </w:p>
    <w:p w:rsidR="00E27286" w:rsidRDefault="00E27286" w:rsidP="00E2728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Primeiro ponto, a escola está em constante imersão em avaliações. Em conjunto, toda a equipe entende a importância de se conhecer a realidade de seus alunos para, em seguida intervir nesta realidade. Além da consulta aos dados da avaliação externa, a escola possui internamente um cronograma de avaliações internas, que também pode ser flexível, a critério do professor. A coordenação solicita esses dados de forma contínua. </w:t>
      </w:r>
    </w:p>
    <w:p w:rsidR="00E27286" w:rsidRDefault="00E27286" w:rsidP="00E27286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Poderíamos analisar essa característica de forma positiva já que entendemos a avaliação como norteadora do planejamento escolar. É sempre necessário avaliar para conhecer a realidade, e apoiado nos dados coletados intervir nessa realidade, promovendo mudanças e avanços necessários. No entanto, a coordenação coleta os dados da avaliação, até realiza reuniões para a exposição dos dados, mas não se reúne com a equipe para a produção de um projeto de intervenção. </w:t>
      </w:r>
    </w:p>
    <w:p w:rsidR="00E27286" w:rsidRDefault="00E27286" w:rsidP="00E27286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Outro ponto importante a se considerar, a escola, apesar de conhecer as dificuldades dos alunos, em sua maioria, em alfabetização, pauta suas atividades em temas gerados a partir de datas comemorativas ou campanhas que são gestadas no seio da comunidade. Um ponto crítico, uma prática que ainda se faz presente em muitas instituições das escolas públicas. À revelia do que já se estuda sobre os direitos de aprendizagem da criança em língua portuguesa, a escola prioriza outros saberes na elaboração de seu currículo. </w:t>
      </w:r>
    </w:p>
    <w:p w:rsidR="00E27286" w:rsidRDefault="00E27286" w:rsidP="00E27286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Concluímos assim, que o ponto crucial na elaboração do currículo para a efetiva observância dos direitos dos alunos em fase de alfabetização, seria um repensar ou mesmo um (</w:t>
      </w:r>
      <w:proofErr w:type="spellStart"/>
      <w:r>
        <w:rPr>
          <w:rFonts w:cs="Times New Roman"/>
          <w:szCs w:val="24"/>
        </w:rPr>
        <w:t>re</w:t>
      </w:r>
      <w:proofErr w:type="spellEnd"/>
      <w:r>
        <w:rPr>
          <w:rFonts w:cs="Times New Roman"/>
          <w:szCs w:val="24"/>
        </w:rPr>
        <w:t xml:space="preserve">)aprendizado da escola do sentido do planejamento. Avaliar para identificar forças e fraquezas, identificar para planejar ações que possam de fato impactar o interior das salas de aula e garantir que as crianças construam os saberes essenciais para estar no mundo de forma ativa e reflexiva. </w:t>
      </w:r>
    </w:p>
    <w:p w:rsidR="00EC2ACA" w:rsidRDefault="00EC2ACA" w:rsidP="00EC2ACA">
      <w:pPr>
        <w:ind w:firstLine="0"/>
        <w:rPr>
          <w:rFonts w:cs="Times New Roman"/>
          <w:szCs w:val="24"/>
        </w:rPr>
      </w:pPr>
    </w:p>
    <w:p w:rsidR="00E27286" w:rsidRDefault="00A95CC8" w:rsidP="00EC2ACA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REFERÊNCIAS</w:t>
      </w:r>
    </w:p>
    <w:p w:rsidR="00EC2ACA" w:rsidRDefault="00EC2ACA" w:rsidP="00EC2ACA">
      <w:pPr>
        <w:ind w:firstLine="0"/>
        <w:rPr>
          <w:rFonts w:cs="Times New Roman"/>
          <w:b/>
          <w:szCs w:val="24"/>
        </w:rPr>
      </w:pPr>
    </w:p>
    <w:p w:rsidR="00E27286" w:rsidRDefault="00E27286" w:rsidP="00E2728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E626D">
        <w:rPr>
          <w:rFonts w:ascii="Times New Roman" w:hAnsi="Times New Roman" w:cs="Times New Roman"/>
          <w:sz w:val="22"/>
          <w:szCs w:val="22"/>
        </w:rPr>
        <w:lastRenderedPageBreak/>
        <w:t xml:space="preserve">BRASIL. Assembleia Legislativa. Ministério da Educação e do Desporto (MEC). </w:t>
      </w:r>
      <w:r w:rsidRPr="00AE626D">
        <w:rPr>
          <w:rFonts w:ascii="Times New Roman" w:hAnsi="Times New Roman" w:cs="Times New Roman"/>
          <w:b/>
          <w:bCs/>
          <w:sz w:val="22"/>
          <w:szCs w:val="22"/>
        </w:rPr>
        <w:t>Lei de Diretrizes e Bases da Educação Nacional (LDB). Lei n.º 9.394/96</w:t>
      </w:r>
      <w:r w:rsidRPr="00AE626D">
        <w:rPr>
          <w:rFonts w:ascii="Times New Roman" w:hAnsi="Times New Roman" w:cs="Times New Roman"/>
          <w:sz w:val="22"/>
          <w:szCs w:val="22"/>
        </w:rPr>
        <w:t>. Brasília: Centro Gráfico, 20 de dezembro de 1996a. 68 p.</w:t>
      </w:r>
    </w:p>
    <w:p w:rsidR="00E27286" w:rsidRDefault="00E27286" w:rsidP="00E27286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E27286" w:rsidRDefault="00E27286" w:rsidP="00E27286">
      <w:pPr>
        <w:pStyle w:val="Default"/>
        <w:rPr>
          <w:rFonts w:ascii="Times New Roman" w:hAnsi="Times New Roman" w:cs="Times New Roman"/>
        </w:rPr>
      </w:pPr>
      <w:r w:rsidRPr="00E0092A">
        <w:rPr>
          <w:rFonts w:ascii="Times New Roman" w:hAnsi="Times New Roman" w:cs="Times New Roman"/>
        </w:rPr>
        <w:t>_______. Lei de Diretrizes e Bases da Educação Nacional – LDB Lei nº 9394/96.</w:t>
      </w:r>
    </w:p>
    <w:p w:rsidR="00E27286" w:rsidRDefault="00E27286" w:rsidP="00E27286">
      <w:pPr>
        <w:pStyle w:val="Default"/>
        <w:rPr>
          <w:rFonts w:ascii="Times New Roman" w:hAnsi="Times New Roman" w:cs="Times New Roman"/>
        </w:rPr>
      </w:pPr>
    </w:p>
    <w:p w:rsidR="00E27286" w:rsidRDefault="00E27286" w:rsidP="00E27286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_______. Pacto Nacional pela A</w:t>
      </w:r>
      <w:r w:rsidRPr="004A3729">
        <w:rPr>
          <w:rFonts w:ascii="Times New Roman" w:hAnsi="Times New Roman"/>
        </w:rPr>
        <w:t>lfab</w:t>
      </w:r>
      <w:r>
        <w:rPr>
          <w:rFonts w:ascii="Times New Roman" w:hAnsi="Times New Roman"/>
        </w:rPr>
        <w:t>etização na Idade Certa: currículo inclusivo: o direito de ser alfabetizado: ano 3, unidade 1. Brasília: MEC, SEB, 2012.</w:t>
      </w:r>
    </w:p>
    <w:p w:rsidR="00EC2ACA" w:rsidRDefault="00EC2ACA" w:rsidP="00EC2ACA">
      <w:pPr>
        <w:ind w:firstLine="0"/>
        <w:rPr>
          <w:rFonts w:cs="Times New Roman"/>
          <w:color w:val="000000"/>
          <w:szCs w:val="24"/>
        </w:rPr>
      </w:pPr>
    </w:p>
    <w:p w:rsidR="00E27286" w:rsidRDefault="00E27286" w:rsidP="00EC2ACA">
      <w:pPr>
        <w:ind w:firstLine="0"/>
        <w:rPr>
          <w:rFonts w:cs="Times New Roman"/>
          <w:szCs w:val="24"/>
        </w:rPr>
      </w:pPr>
      <w:r w:rsidRPr="0066745E">
        <w:rPr>
          <w:rFonts w:cs="Times New Roman"/>
          <w:szCs w:val="24"/>
        </w:rPr>
        <w:t xml:space="preserve">CHARLOT, Bernard. </w:t>
      </w:r>
      <w:r w:rsidRPr="0066745E">
        <w:rPr>
          <w:rFonts w:cs="Times New Roman"/>
          <w:b/>
          <w:bCs/>
          <w:szCs w:val="24"/>
        </w:rPr>
        <w:t xml:space="preserve">Da relação com o saber às práticas educativas. </w:t>
      </w:r>
      <w:r>
        <w:rPr>
          <w:rFonts w:cs="Times New Roman"/>
          <w:szCs w:val="24"/>
        </w:rPr>
        <w:t>1. E</w:t>
      </w:r>
      <w:r w:rsidRPr="0066745E">
        <w:rPr>
          <w:rFonts w:cs="Times New Roman"/>
          <w:szCs w:val="24"/>
        </w:rPr>
        <w:t>d. São Paulo: Cortez, 2013.</w:t>
      </w:r>
    </w:p>
    <w:p w:rsidR="00E27286" w:rsidRDefault="00E27286" w:rsidP="00EC2ACA">
      <w:pPr>
        <w:ind w:firstLine="0"/>
        <w:rPr>
          <w:szCs w:val="24"/>
        </w:rPr>
      </w:pPr>
      <w:r w:rsidRPr="00FF61F6">
        <w:rPr>
          <w:szCs w:val="24"/>
        </w:rPr>
        <w:t xml:space="preserve">LEMLE, Miriam. </w:t>
      </w:r>
      <w:r w:rsidRPr="00FF61F6">
        <w:rPr>
          <w:b/>
          <w:szCs w:val="24"/>
        </w:rPr>
        <w:t xml:space="preserve">Guia teórico do alfabetizador – </w:t>
      </w:r>
      <w:r w:rsidRPr="00FF61F6">
        <w:rPr>
          <w:szCs w:val="24"/>
        </w:rPr>
        <w:t>13 ed. São Paulo: Ática, 1998.</w:t>
      </w:r>
    </w:p>
    <w:p w:rsidR="00E27286" w:rsidRDefault="00E27286" w:rsidP="00E27286">
      <w:pPr>
        <w:pStyle w:val="Default"/>
        <w:rPr>
          <w:rFonts w:ascii="Times New Roman" w:hAnsi="Times New Roman" w:cs="Times New Roman"/>
          <w:color w:val="333333"/>
        </w:rPr>
      </w:pPr>
      <w:r w:rsidRPr="004C5812">
        <w:rPr>
          <w:rFonts w:ascii="Times New Roman" w:hAnsi="Times New Roman" w:cs="Times New Roman"/>
          <w:color w:val="333333"/>
        </w:rPr>
        <w:t xml:space="preserve">MENDONÇA, </w:t>
      </w:r>
      <w:proofErr w:type="spellStart"/>
      <w:r w:rsidRPr="004C5812">
        <w:rPr>
          <w:rFonts w:ascii="Times New Roman" w:hAnsi="Times New Roman" w:cs="Times New Roman"/>
          <w:color w:val="333333"/>
        </w:rPr>
        <w:t>Onaide</w:t>
      </w:r>
      <w:proofErr w:type="spellEnd"/>
      <w:r w:rsidRPr="004C5812">
        <w:rPr>
          <w:rFonts w:ascii="Times New Roman" w:hAnsi="Times New Roman" w:cs="Times New Roman"/>
          <w:color w:val="333333"/>
        </w:rPr>
        <w:t xml:space="preserve"> Schwartz; MENDONÇA, Olympio Correa de. </w:t>
      </w:r>
      <w:r w:rsidRPr="004C5812">
        <w:rPr>
          <w:rFonts w:ascii="Times New Roman" w:hAnsi="Times New Roman" w:cs="Times New Roman"/>
          <w:b/>
          <w:color w:val="333333"/>
        </w:rPr>
        <w:t>Psicogênese da Língua Escrita: contribuições, equívocos e consequências para a alfabetização.</w:t>
      </w:r>
      <w:r w:rsidRPr="004C5812">
        <w:rPr>
          <w:rFonts w:ascii="Times New Roman" w:hAnsi="Times New Roman" w:cs="Times New Roman"/>
          <w:color w:val="333333"/>
        </w:rPr>
        <w:t xml:space="preserve"> In: UNIVERSIDADE ESTADUAL PAULISTA. </w:t>
      </w:r>
      <w:proofErr w:type="spellStart"/>
      <w:r w:rsidRPr="004C5812">
        <w:rPr>
          <w:rFonts w:ascii="Times New Roman" w:hAnsi="Times New Roman" w:cs="Times New Roman"/>
          <w:color w:val="333333"/>
        </w:rPr>
        <w:t>Pró-Reitoria</w:t>
      </w:r>
      <w:proofErr w:type="spellEnd"/>
      <w:r w:rsidRPr="004C5812">
        <w:rPr>
          <w:rFonts w:ascii="Times New Roman" w:hAnsi="Times New Roman" w:cs="Times New Roman"/>
          <w:color w:val="333333"/>
        </w:rPr>
        <w:t xml:space="preserve"> de Graduação. Caderno de formação: formação de professores: Bloco 02: Didática dos conteúdos. São Paulo: Cultura Acadêmica, 2011. v. 2. p. 36-57. (D16 - Conteúdo e Didática de Alfab</w:t>
      </w:r>
      <w:r>
        <w:rPr>
          <w:rFonts w:ascii="Times New Roman" w:hAnsi="Times New Roman" w:cs="Times New Roman"/>
          <w:color w:val="333333"/>
        </w:rPr>
        <w:t>etização). Disponível em: &lt;</w:t>
      </w:r>
      <w:r w:rsidRPr="009B76D9">
        <w:t xml:space="preserve"> </w:t>
      </w:r>
      <w:hyperlink r:id="rId7" w:history="1">
        <w:r w:rsidRPr="00BE0079">
          <w:rPr>
            <w:rStyle w:val="Hyperlink"/>
            <w:rFonts w:ascii="Times New Roman" w:hAnsi="Times New Roman" w:cs="Times New Roman"/>
          </w:rPr>
          <w:t>https://acervodigital.unesp.br/bitstream/123456789/40138/1/01d16t03.pdf</w:t>
        </w:r>
      </w:hyperlink>
      <w:r>
        <w:rPr>
          <w:rFonts w:ascii="Times New Roman" w:hAnsi="Times New Roman" w:cs="Times New Roman"/>
          <w:color w:val="333333"/>
        </w:rPr>
        <w:t>&gt;. Acesso em: 01 de agosto de 2018</w:t>
      </w:r>
      <w:r w:rsidRPr="004C5812">
        <w:rPr>
          <w:rFonts w:ascii="Times New Roman" w:hAnsi="Times New Roman" w:cs="Times New Roman"/>
          <w:color w:val="333333"/>
        </w:rPr>
        <w:t>.</w:t>
      </w:r>
    </w:p>
    <w:p w:rsidR="00E27286" w:rsidRPr="00E92D07" w:rsidRDefault="00E27286" w:rsidP="00E27286">
      <w:pPr>
        <w:pStyle w:val="Default"/>
        <w:rPr>
          <w:rFonts w:ascii="Times New Roman" w:hAnsi="Times New Roman" w:cs="Times New Roman"/>
          <w:color w:val="333333"/>
        </w:rPr>
      </w:pPr>
    </w:p>
    <w:p w:rsidR="00E27286" w:rsidRDefault="00E27286" w:rsidP="00EC2AC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NÓVOA, António. </w:t>
      </w:r>
      <w:r>
        <w:rPr>
          <w:rFonts w:cs="Times New Roman"/>
          <w:b/>
          <w:szCs w:val="24"/>
        </w:rPr>
        <w:t xml:space="preserve">Desafios do trabalho do professor no mundo contemporâneo. </w:t>
      </w:r>
      <w:r>
        <w:rPr>
          <w:rFonts w:cs="Times New Roman"/>
          <w:szCs w:val="24"/>
        </w:rPr>
        <w:t xml:space="preserve">1. Ed. São Paulo: </w:t>
      </w:r>
      <w:proofErr w:type="spellStart"/>
      <w:r>
        <w:rPr>
          <w:rFonts w:cs="Times New Roman"/>
          <w:szCs w:val="24"/>
        </w:rPr>
        <w:t>Sinpro</w:t>
      </w:r>
      <w:proofErr w:type="spellEnd"/>
      <w:r>
        <w:rPr>
          <w:rFonts w:cs="Times New Roman"/>
          <w:szCs w:val="24"/>
        </w:rPr>
        <w:t>-SP, 2007. Disponível em: &lt;</w:t>
      </w:r>
      <w:hyperlink r:id="rId8" w:history="1">
        <w:r w:rsidRPr="00BE0079">
          <w:rPr>
            <w:rStyle w:val="Hyperlink"/>
            <w:rFonts w:cs="Times New Roman"/>
            <w:szCs w:val="24"/>
          </w:rPr>
          <w:t>https://sabrynandrea.files.wordpress.com/2017/11/nc3b2voa-a-desafios-do-professor.pdf</w:t>
        </w:r>
      </w:hyperlink>
      <w:r>
        <w:rPr>
          <w:rFonts w:cs="Times New Roman"/>
          <w:szCs w:val="24"/>
        </w:rPr>
        <w:t xml:space="preserve">&gt;. Acesso em: 03 de agosto de 2018.  </w:t>
      </w:r>
    </w:p>
    <w:p w:rsidR="00E27286" w:rsidRPr="00EA1F74" w:rsidRDefault="00E27286" w:rsidP="00EC2AC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SOARES, Magda. </w:t>
      </w:r>
      <w:r>
        <w:rPr>
          <w:rFonts w:cs="Times New Roman"/>
          <w:b/>
          <w:szCs w:val="24"/>
        </w:rPr>
        <w:t xml:space="preserve">Alfabetização e letramento. </w:t>
      </w:r>
      <w:r>
        <w:rPr>
          <w:rFonts w:cs="Times New Roman"/>
          <w:szCs w:val="24"/>
        </w:rPr>
        <w:t>6. Ed. São Paulo: Contexto, 2015.</w:t>
      </w:r>
    </w:p>
    <w:p w:rsidR="00E27286" w:rsidRDefault="00E27286" w:rsidP="00EC2AC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SOARES, Magda. </w:t>
      </w:r>
      <w:r>
        <w:rPr>
          <w:rFonts w:cs="Times New Roman"/>
          <w:b/>
          <w:szCs w:val="24"/>
        </w:rPr>
        <w:t xml:space="preserve">Letramento: um tema em três em gêneros. </w:t>
      </w:r>
      <w:r>
        <w:rPr>
          <w:rFonts w:cs="Times New Roman"/>
          <w:szCs w:val="24"/>
        </w:rPr>
        <w:t>3. Ed. Belo Horizonte: Autêntica Editora, 2014.</w:t>
      </w:r>
    </w:p>
    <w:p w:rsidR="00667B21" w:rsidRPr="00E27286" w:rsidRDefault="00E27286" w:rsidP="00EC2AC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SOARES, Magda. </w:t>
      </w:r>
      <w:r>
        <w:rPr>
          <w:rFonts w:cs="Times New Roman"/>
          <w:b/>
          <w:szCs w:val="24"/>
        </w:rPr>
        <w:t xml:space="preserve">Oralidade, alfabetização e letramento. </w:t>
      </w:r>
      <w:r>
        <w:rPr>
          <w:rFonts w:cs="Times New Roman"/>
          <w:szCs w:val="24"/>
        </w:rPr>
        <w:t xml:space="preserve">Revista Pátio Educação Infantil - Ano VII – n°20. </w:t>
      </w:r>
      <w:proofErr w:type="spellStart"/>
      <w:r>
        <w:rPr>
          <w:rFonts w:cs="Times New Roman"/>
          <w:szCs w:val="24"/>
        </w:rPr>
        <w:t>Jul</w:t>
      </w:r>
      <w:proofErr w:type="spellEnd"/>
      <w:r>
        <w:rPr>
          <w:rFonts w:cs="Times New Roman"/>
          <w:szCs w:val="24"/>
        </w:rPr>
        <w:t>/Out. 2009.</w:t>
      </w:r>
    </w:p>
    <w:sectPr w:rsidR="00667B21" w:rsidRPr="00E27286" w:rsidSect="00E2728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75D" w:rsidRDefault="000C475D" w:rsidP="004C7AB7">
      <w:pPr>
        <w:spacing w:line="240" w:lineRule="auto"/>
      </w:pPr>
      <w:r>
        <w:separator/>
      </w:r>
    </w:p>
  </w:endnote>
  <w:endnote w:type="continuationSeparator" w:id="0">
    <w:p w:rsidR="000C475D" w:rsidRDefault="000C475D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75D" w:rsidRDefault="000C475D" w:rsidP="004C7AB7">
      <w:pPr>
        <w:spacing w:line="240" w:lineRule="auto"/>
      </w:pPr>
      <w:r>
        <w:separator/>
      </w:r>
    </w:p>
  </w:footnote>
  <w:footnote w:type="continuationSeparator" w:id="0">
    <w:p w:rsidR="000C475D" w:rsidRDefault="000C475D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0C475D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0C475D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B7"/>
    <w:rsid w:val="00003290"/>
    <w:rsid w:val="00027B70"/>
    <w:rsid w:val="000461B9"/>
    <w:rsid w:val="00063126"/>
    <w:rsid w:val="000C475D"/>
    <w:rsid w:val="0010278D"/>
    <w:rsid w:val="0010290D"/>
    <w:rsid w:val="00140C4F"/>
    <w:rsid w:val="00200DAB"/>
    <w:rsid w:val="002B6CA6"/>
    <w:rsid w:val="00350FAD"/>
    <w:rsid w:val="003730CF"/>
    <w:rsid w:val="003954AB"/>
    <w:rsid w:val="003D288E"/>
    <w:rsid w:val="0044735C"/>
    <w:rsid w:val="00497918"/>
    <w:rsid w:val="004C7AB7"/>
    <w:rsid w:val="004D30B1"/>
    <w:rsid w:val="00500771"/>
    <w:rsid w:val="00560875"/>
    <w:rsid w:val="005A3C5C"/>
    <w:rsid w:val="005F4ECF"/>
    <w:rsid w:val="00667B21"/>
    <w:rsid w:val="006A6C8E"/>
    <w:rsid w:val="006B3E48"/>
    <w:rsid w:val="006D6939"/>
    <w:rsid w:val="007066D2"/>
    <w:rsid w:val="00716FBF"/>
    <w:rsid w:val="00835CBE"/>
    <w:rsid w:val="008601D2"/>
    <w:rsid w:val="00865382"/>
    <w:rsid w:val="00975E96"/>
    <w:rsid w:val="00A056B4"/>
    <w:rsid w:val="00A14424"/>
    <w:rsid w:val="00A95CC8"/>
    <w:rsid w:val="00B548B5"/>
    <w:rsid w:val="00BA43A0"/>
    <w:rsid w:val="00C330DA"/>
    <w:rsid w:val="00CA507B"/>
    <w:rsid w:val="00CB6B28"/>
    <w:rsid w:val="00D12131"/>
    <w:rsid w:val="00D57D31"/>
    <w:rsid w:val="00E27286"/>
    <w:rsid w:val="00E2792E"/>
    <w:rsid w:val="00E46640"/>
    <w:rsid w:val="00E90864"/>
    <w:rsid w:val="00EA6FDC"/>
    <w:rsid w:val="00EC2ACA"/>
    <w:rsid w:val="00F55312"/>
    <w:rsid w:val="00FD2213"/>
    <w:rsid w:val="00FF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B40E7461-D90B-44E3-8D7B-E26F4967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E27286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customStyle="1" w:styleId="Default">
    <w:name w:val="Default"/>
    <w:rsid w:val="00E27286"/>
    <w:pPr>
      <w:autoSpaceDE w:val="0"/>
      <w:autoSpaceDN w:val="0"/>
      <w:adjustRightInd w:val="0"/>
      <w:spacing w:line="240" w:lineRule="auto"/>
    </w:pPr>
    <w:rPr>
      <w:rFonts w:ascii="Candara" w:hAnsi="Candara" w:cs="Candara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272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brynandrea.files.wordpress.com/2017/11/nc3b2voa-a-desafios-do-professor.pdf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acervodigital.unesp.br/bitstream/123456789/40138/1/01d16t03.pdf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39C49-B37D-4D25-9A29-BB61D487C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4856</Words>
  <Characters>26228</Characters>
  <Application>Microsoft Office Word</Application>
  <DocSecurity>0</DocSecurity>
  <Lines>218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Iure</cp:lastModifiedBy>
  <cp:revision>6</cp:revision>
  <dcterms:created xsi:type="dcterms:W3CDTF">2018-09-24T19:16:00Z</dcterms:created>
  <dcterms:modified xsi:type="dcterms:W3CDTF">2018-11-01T18:11:00Z</dcterms:modified>
</cp:coreProperties>
</file>