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50D" w:rsidRDefault="0006350D" w:rsidP="0006350D">
      <w:pPr>
        <w:jc w:val="center"/>
      </w:pPr>
    </w:p>
    <w:p w:rsidR="0006350D" w:rsidRPr="00C02648" w:rsidRDefault="00C02648" w:rsidP="0006350D">
      <w:pPr>
        <w:jc w:val="center"/>
        <w:rPr>
          <w:b/>
        </w:rPr>
      </w:pPr>
      <w:r w:rsidRPr="00C02648">
        <w:rPr>
          <w:b/>
        </w:rPr>
        <w:t>RE</w:t>
      </w:r>
      <w:r w:rsidR="00046118">
        <w:rPr>
          <w:b/>
        </w:rPr>
        <w:t>SÍDUOS SÓLIDOS URBANOS NO MUNICÍ</w:t>
      </w:r>
      <w:r w:rsidRPr="00C02648">
        <w:rPr>
          <w:b/>
        </w:rPr>
        <w:t>PIO DE TRIUNFO</w:t>
      </w:r>
      <w:r w:rsidR="001D0E41">
        <w:rPr>
          <w:b/>
        </w:rPr>
        <w:t xml:space="preserve">: IMPLICAÇÕES DO GERENCIAMENTO. </w:t>
      </w:r>
    </w:p>
    <w:p w:rsidR="0006350D" w:rsidRDefault="0006350D" w:rsidP="00C02648">
      <w:pPr>
        <w:spacing w:line="240" w:lineRule="auto"/>
        <w:jc w:val="right"/>
      </w:pPr>
    </w:p>
    <w:p w:rsidR="00027B70" w:rsidRPr="00C02648" w:rsidRDefault="00C02648" w:rsidP="00C02648">
      <w:pPr>
        <w:spacing w:line="240" w:lineRule="auto"/>
        <w:ind w:firstLine="0"/>
        <w:jc w:val="right"/>
        <w:rPr>
          <w:b/>
          <w:noProof/>
        </w:rPr>
      </w:pPr>
      <w:r w:rsidRPr="00C02648">
        <w:rPr>
          <w:b/>
          <w:noProof/>
        </w:rPr>
        <w:t>Analia Frances Marinheiro</w:t>
      </w:r>
    </w:p>
    <w:p w:rsidR="00C02648" w:rsidRPr="00C02648" w:rsidRDefault="00491FA6" w:rsidP="00C02648">
      <w:pPr>
        <w:spacing w:line="240" w:lineRule="auto"/>
        <w:ind w:firstLine="0"/>
        <w:jc w:val="right"/>
        <w:rPr>
          <w:noProof/>
          <w:u w:val="single"/>
        </w:rPr>
      </w:pPr>
      <w:hyperlink r:id="rId9" w:history="1">
        <w:r w:rsidR="00C02648" w:rsidRPr="00C02648">
          <w:rPr>
            <w:rStyle w:val="Hyperlink"/>
            <w:noProof/>
            <w:color w:val="auto"/>
          </w:rPr>
          <w:t>analiafrances@gmal.com</w:t>
        </w:r>
      </w:hyperlink>
    </w:p>
    <w:p w:rsidR="00C02648" w:rsidRDefault="00C02648" w:rsidP="00C02648">
      <w:pPr>
        <w:spacing w:line="240" w:lineRule="auto"/>
        <w:ind w:firstLine="0"/>
        <w:jc w:val="right"/>
        <w:rPr>
          <w:noProof/>
        </w:rPr>
      </w:pPr>
      <w:r>
        <w:rPr>
          <w:noProof/>
        </w:rPr>
        <w:t>Universidade Estadual do Rio Grande do Norte – UERN</w:t>
      </w:r>
    </w:p>
    <w:p w:rsidR="00C02648" w:rsidRPr="00C02648" w:rsidRDefault="00C02648" w:rsidP="00C02648">
      <w:pPr>
        <w:spacing w:line="240" w:lineRule="auto"/>
        <w:ind w:firstLine="0"/>
        <w:jc w:val="right"/>
        <w:rPr>
          <w:b/>
          <w:noProof/>
        </w:rPr>
      </w:pPr>
      <w:r w:rsidRPr="00C02648">
        <w:rPr>
          <w:b/>
          <w:noProof/>
        </w:rPr>
        <w:t>Francisca Maísa Maciel Gomes de Almeida</w:t>
      </w:r>
    </w:p>
    <w:p w:rsidR="00C02648" w:rsidRPr="00C02648" w:rsidRDefault="00491FA6" w:rsidP="00C02648">
      <w:pPr>
        <w:spacing w:line="240" w:lineRule="auto"/>
        <w:ind w:firstLine="0"/>
        <w:jc w:val="right"/>
        <w:rPr>
          <w:noProof/>
        </w:rPr>
      </w:pPr>
      <w:hyperlink r:id="rId10" w:history="1">
        <w:r w:rsidR="00C02648" w:rsidRPr="00C02648">
          <w:rPr>
            <w:rStyle w:val="Hyperlink"/>
            <w:noProof/>
            <w:color w:val="auto"/>
            <w:u w:val="none"/>
          </w:rPr>
          <w:t>mayza_maciel@hotmail.com</w:t>
        </w:r>
      </w:hyperlink>
    </w:p>
    <w:p w:rsidR="00C02648" w:rsidRDefault="00C02648" w:rsidP="00C02648">
      <w:pPr>
        <w:spacing w:line="240" w:lineRule="auto"/>
        <w:ind w:firstLine="0"/>
        <w:jc w:val="right"/>
        <w:rPr>
          <w:noProof/>
        </w:rPr>
      </w:pPr>
      <w:r>
        <w:rPr>
          <w:noProof/>
        </w:rPr>
        <w:t>Universidade Estadual do Rio Grande do Norte – UERN</w:t>
      </w:r>
    </w:p>
    <w:p w:rsidR="00C02648" w:rsidRPr="00C02648" w:rsidRDefault="00C02648" w:rsidP="00C02648">
      <w:pPr>
        <w:spacing w:line="240" w:lineRule="auto"/>
        <w:ind w:firstLine="0"/>
        <w:jc w:val="right"/>
        <w:rPr>
          <w:b/>
          <w:noProof/>
        </w:rPr>
      </w:pPr>
      <w:r w:rsidRPr="00C02648">
        <w:rPr>
          <w:b/>
          <w:noProof/>
        </w:rPr>
        <w:t>Maria da Paz Calvacante</w:t>
      </w:r>
    </w:p>
    <w:p w:rsidR="00C02648" w:rsidRDefault="00C02648" w:rsidP="00C02648">
      <w:pPr>
        <w:spacing w:line="240" w:lineRule="auto"/>
        <w:ind w:firstLine="0"/>
        <w:jc w:val="right"/>
        <w:rPr>
          <w:noProof/>
        </w:rPr>
      </w:pPr>
      <w:r>
        <w:rPr>
          <w:noProof/>
        </w:rPr>
        <w:t>mariadapazc@yahoo.com.br</w:t>
      </w:r>
    </w:p>
    <w:p w:rsidR="00C02648" w:rsidRDefault="00C02648" w:rsidP="00C02648">
      <w:pPr>
        <w:spacing w:line="240" w:lineRule="auto"/>
        <w:ind w:firstLine="0"/>
        <w:jc w:val="right"/>
        <w:rPr>
          <w:noProof/>
        </w:rPr>
      </w:pPr>
      <w:r>
        <w:rPr>
          <w:noProof/>
        </w:rPr>
        <w:t>Universidade Estadual do Rio Grande do Norte – UERN</w:t>
      </w:r>
    </w:p>
    <w:p w:rsidR="00C02648" w:rsidRPr="00C02648" w:rsidRDefault="00C02648" w:rsidP="00C02648">
      <w:pPr>
        <w:spacing w:line="240" w:lineRule="auto"/>
        <w:ind w:firstLine="0"/>
        <w:jc w:val="right"/>
        <w:rPr>
          <w:b/>
          <w:noProof/>
        </w:rPr>
      </w:pPr>
    </w:p>
    <w:p w:rsidR="00C02648" w:rsidRDefault="00C02648" w:rsidP="00C02648">
      <w:pPr>
        <w:spacing w:line="240" w:lineRule="auto"/>
        <w:ind w:firstLine="0"/>
        <w:jc w:val="left"/>
        <w:rPr>
          <w:b/>
          <w:noProof/>
        </w:rPr>
      </w:pPr>
      <w:r w:rsidRPr="00C02648">
        <w:rPr>
          <w:b/>
          <w:noProof/>
        </w:rPr>
        <w:t>Resumo</w:t>
      </w:r>
    </w:p>
    <w:p w:rsidR="00FA6058" w:rsidRPr="00FA6058" w:rsidRDefault="00FA6058" w:rsidP="00FA6058">
      <w:pPr>
        <w:spacing w:line="240" w:lineRule="auto"/>
        <w:ind w:firstLine="0"/>
        <w:rPr>
          <w:noProof/>
        </w:rPr>
      </w:pPr>
    </w:p>
    <w:p w:rsidR="00FA6058" w:rsidRPr="00FA6058" w:rsidRDefault="00FA6058" w:rsidP="00FA6058">
      <w:pPr>
        <w:spacing w:line="240" w:lineRule="auto"/>
        <w:ind w:firstLine="0"/>
        <w:rPr>
          <w:noProof/>
        </w:rPr>
      </w:pPr>
      <w:r w:rsidRPr="00FA6058">
        <w:rPr>
          <w:noProof/>
        </w:rPr>
        <w:t>O acúmulo de resíduos sólidos em áreas urbanas t</w:t>
      </w:r>
      <w:r w:rsidR="00DD0F0A">
        <w:rPr>
          <w:noProof/>
        </w:rPr>
        <w:t>em causado inúmeros problemas a</w:t>
      </w:r>
      <w:r w:rsidRPr="00FA6058">
        <w:rPr>
          <w:noProof/>
        </w:rPr>
        <w:t>o meio ambiente e a saúde pública, pois, são descartados de forma inadequada ocasionando a proliferação vetores de doenças, além da poluição do solo, das águas subterrâneas, do ar, entre outras consequências.</w:t>
      </w:r>
      <w:r>
        <w:rPr>
          <w:noProof/>
        </w:rPr>
        <w:t xml:space="preserve"> Esse</w:t>
      </w:r>
      <w:r w:rsidRPr="00FA6058">
        <w:rPr>
          <w:noProof/>
        </w:rPr>
        <w:t xml:space="preserve"> trabalho objetiva-se analisar as implicaç</w:t>
      </w:r>
      <w:r w:rsidR="00DD0F0A">
        <w:rPr>
          <w:noProof/>
        </w:rPr>
        <w:t xml:space="preserve">ões ambientais e educacionais </w:t>
      </w:r>
      <w:r w:rsidRPr="00FA6058">
        <w:rPr>
          <w:noProof/>
        </w:rPr>
        <w:t>a partir  dos resultados  de um projeto intitulado: “Caracterização da coleta e da destinação dos resíduos sólidos no município de Triunfo/PB”,  que foi realizado em uma escola da rede Estadual de Ensino Fundamental,</w:t>
      </w:r>
      <w:r>
        <w:rPr>
          <w:noProof/>
        </w:rPr>
        <w:t xml:space="preserve"> com alunos do 6º e 7º</w:t>
      </w:r>
      <w:r w:rsidRPr="00FA6058">
        <w:rPr>
          <w:noProof/>
        </w:rPr>
        <w:t xml:space="preserve"> visando conscientizar os alunos sobre os problemas causados pelo acumulo de resíduos sólidos em áreas urbanas, e os danos causados ao meio ambiente e a saúde pública, implicando na qualidade de vida dos mesmos através da educação ambiental.</w:t>
      </w:r>
      <w:r>
        <w:rPr>
          <w:noProof/>
        </w:rPr>
        <w:t xml:space="preserve"> </w:t>
      </w:r>
      <w:r w:rsidRPr="00FA6058">
        <w:rPr>
          <w:noProof/>
        </w:rPr>
        <w:t>A metodologia empregada foi a pesquisa-ação, norteada com observações sistemáticas e a aplicabilidade das práticas educativas</w:t>
      </w:r>
      <w:r w:rsidR="00DD0F0A">
        <w:rPr>
          <w:noProof/>
        </w:rPr>
        <w:t>. Os resultados apon</w:t>
      </w:r>
      <w:r>
        <w:rPr>
          <w:noProof/>
        </w:rPr>
        <w:t xml:space="preserve">tam que  </w:t>
      </w:r>
      <w:r w:rsidRPr="00FA6058">
        <w:rPr>
          <w:noProof/>
        </w:rPr>
        <w:t>o município de Triunfo, não dispõe de nenhuma forma gerenciamento dos seus resíduos sólidos urbanos (RSU) não efetuando o manejo seguro (coleta), principalmente no que se refere ao tratamento ou aproveitamento e a disposição final dos resíduos.</w:t>
      </w:r>
      <w:r>
        <w:rPr>
          <w:noProof/>
        </w:rPr>
        <w:t xml:space="preserve"> A conscientização por meio da educação ambiental e do conhecimento cientifico, contribuiu com estratégias sustentáveis para a qualidade de vida dos envolvidos na pesquisa, e também toda comunidade. Oportunizou a inserção da educação ambiental no currículo escolar, contribuindo com o desenvolvimento do senso crítico e responsabilidade dos envolvidos. </w:t>
      </w:r>
    </w:p>
    <w:p w:rsidR="00FA6058" w:rsidRPr="00FA6058" w:rsidRDefault="00FA6058" w:rsidP="00FA6058">
      <w:pPr>
        <w:spacing w:line="240" w:lineRule="auto"/>
        <w:ind w:firstLine="0"/>
        <w:jc w:val="left"/>
        <w:rPr>
          <w:b/>
          <w:noProof/>
        </w:rPr>
      </w:pPr>
    </w:p>
    <w:p w:rsidR="00FA6058" w:rsidRPr="00FA6058" w:rsidRDefault="00FA6058" w:rsidP="00FA6058">
      <w:pPr>
        <w:spacing w:line="240" w:lineRule="auto"/>
        <w:ind w:firstLine="0"/>
        <w:jc w:val="left"/>
        <w:rPr>
          <w:noProof/>
        </w:rPr>
      </w:pPr>
      <w:r w:rsidRPr="00FA6058">
        <w:rPr>
          <w:b/>
          <w:noProof/>
        </w:rPr>
        <w:t xml:space="preserve">Palavras-chave: </w:t>
      </w:r>
      <w:bookmarkStart w:id="0" w:name="_GoBack"/>
      <w:r w:rsidR="00F34410">
        <w:rPr>
          <w:noProof/>
        </w:rPr>
        <w:t>Resí</w:t>
      </w:r>
      <w:r w:rsidRPr="00FA6058">
        <w:rPr>
          <w:noProof/>
        </w:rPr>
        <w:t xml:space="preserve">duos Sólidos. Educação Ambiental. Gerenciamento dos RSU.  </w:t>
      </w:r>
    </w:p>
    <w:p w:rsidR="00C02648" w:rsidRDefault="00C02648" w:rsidP="00C02648">
      <w:pPr>
        <w:spacing w:line="240" w:lineRule="auto"/>
        <w:ind w:firstLine="0"/>
        <w:jc w:val="left"/>
        <w:rPr>
          <w:b/>
          <w:noProof/>
        </w:rPr>
      </w:pPr>
    </w:p>
    <w:bookmarkEnd w:id="0"/>
    <w:p w:rsidR="00C02648" w:rsidRDefault="00F34410" w:rsidP="00C02648">
      <w:pPr>
        <w:spacing w:line="240" w:lineRule="auto"/>
        <w:ind w:firstLine="0"/>
        <w:jc w:val="left"/>
        <w:rPr>
          <w:b/>
          <w:noProof/>
        </w:rPr>
      </w:pPr>
      <w:r>
        <w:rPr>
          <w:b/>
          <w:noProof/>
        </w:rPr>
        <w:t>INTRODUÇÃO</w:t>
      </w:r>
    </w:p>
    <w:p w:rsidR="00C02648" w:rsidRDefault="00C02648" w:rsidP="00C02648">
      <w:pPr>
        <w:spacing w:line="240" w:lineRule="auto"/>
        <w:ind w:firstLine="0"/>
        <w:jc w:val="left"/>
        <w:rPr>
          <w:noProof/>
        </w:rPr>
      </w:pPr>
    </w:p>
    <w:p w:rsidR="00A96950" w:rsidRDefault="00A96950" w:rsidP="00A96950">
      <w:pPr>
        <w:ind w:firstLine="708"/>
        <w:rPr>
          <w:noProof/>
        </w:rPr>
      </w:pPr>
      <w:r>
        <w:rPr>
          <w:noProof/>
        </w:rPr>
        <w:t xml:space="preserve">A produção de resíduos sólidos em áreas urbanas é um fenômeno inevitável que ocorre diariamente em quantidades e composições variadas. Os resíduos sólidos são gerados após a produção, utilização, ou transformação de bens de consumo. Apesar das técnicas e tecnologias disponíveis o crescimento do acumulo de lixo ainda é alarmante. </w:t>
      </w:r>
    </w:p>
    <w:p w:rsidR="00A96950" w:rsidRDefault="00A96950" w:rsidP="00A96950">
      <w:pPr>
        <w:ind w:firstLine="708"/>
        <w:rPr>
          <w:noProof/>
        </w:rPr>
      </w:pPr>
      <w:r>
        <w:rPr>
          <w:noProof/>
        </w:rPr>
        <w:lastRenderedPageBreak/>
        <w:t>A consciência ainda incipiente da sociedade somada ao estilo de vida consumista compromete a ideia de gerenciamento dos resíduos e também de desenvolvimento sustentável. Grande parte dos resíduos sólidos produzidos nos grandes centros urbanos são coletados na maioria das vezes, por órgãos públicos, apresentando grandes volumes, aumentando gradativamente causando problemas ao meio ambiente e a saúde pública. Nesse sentido, a gestão dos resíduos sólidos urbanos, entre outros, é um dos maiores desafios da sociedade atual.</w:t>
      </w:r>
    </w:p>
    <w:p w:rsidR="001D0E41" w:rsidRDefault="00AA1C76" w:rsidP="00AA1C76">
      <w:pPr>
        <w:ind w:firstLine="708"/>
        <w:rPr>
          <w:noProof/>
        </w:rPr>
      </w:pPr>
      <w:r>
        <w:rPr>
          <w:noProof/>
        </w:rPr>
        <w:t xml:space="preserve">O crescimento acelerado dos centros urbanos nos últimos cinquenta anos pôs em cheque a capacidade do homem moderno de solucionar a equação do “desenvolvimento com preservação” ou, simplesmente, “desenvolvimento sustentável”, isto é, produzir os bens necessários à civilização sem, no entanto, comprometer o bem-estar e a sobrevivência das gerações futuras. </w:t>
      </w:r>
    </w:p>
    <w:p w:rsidR="00B5740F" w:rsidRDefault="00597ECE" w:rsidP="00A96950">
      <w:pPr>
        <w:ind w:firstLine="708"/>
        <w:rPr>
          <w:noProof/>
        </w:rPr>
      </w:pPr>
      <w:r>
        <w:rPr>
          <w:noProof/>
        </w:rPr>
        <w:t>São</w:t>
      </w:r>
      <w:r w:rsidR="001E48D4">
        <w:rPr>
          <w:noProof/>
        </w:rPr>
        <w:t xml:space="preserve"> importantes desenvolver </w:t>
      </w:r>
      <w:r w:rsidR="00B5740F">
        <w:rPr>
          <w:noProof/>
        </w:rPr>
        <w:t xml:space="preserve"> estrategia</w:t>
      </w:r>
      <w:r w:rsidR="00AD7759">
        <w:rPr>
          <w:noProof/>
        </w:rPr>
        <w:t>s</w:t>
      </w:r>
      <w:r w:rsidR="00B5740F">
        <w:rPr>
          <w:noProof/>
        </w:rPr>
        <w:t xml:space="preserve"> </w:t>
      </w:r>
      <w:r w:rsidR="001E48D4">
        <w:rPr>
          <w:noProof/>
        </w:rPr>
        <w:t xml:space="preserve">de contrubuição á </w:t>
      </w:r>
      <w:r w:rsidR="00B5740F">
        <w:rPr>
          <w:noProof/>
        </w:rPr>
        <w:t>educa</w:t>
      </w:r>
      <w:r w:rsidR="001E48D4">
        <w:rPr>
          <w:noProof/>
        </w:rPr>
        <w:t xml:space="preserve">ção ambiental, que </w:t>
      </w:r>
      <w:r w:rsidR="00B5740F">
        <w:rPr>
          <w:noProof/>
        </w:rPr>
        <w:t>corrobor</w:t>
      </w:r>
      <w:r w:rsidR="001E48D4">
        <w:rPr>
          <w:noProof/>
        </w:rPr>
        <w:t>e com a discussão e consientizaçao</w:t>
      </w:r>
      <w:r w:rsidR="00B5740F">
        <w:rPr>
          <w:noProof/>
        </w:rPr>
        <w:t xml:space="preserve"> </w:t>
      </w:r>
      <w:r w:rsidR="001E48D4">
        <w:rPr>
          <w:noProof/>
        </w:rPr>
        <w:t xml:space="preserve">da </w:t>
      </w:r>
      <w:r w:rsidR="00B5740F">
        <w:rPr>
          <w:noProof/>
        </w:rPr>
        <w:t>problemática dos resíduos sólidos, promovendo a divulgação das formas de manejo e tratamento adequadas a cada tipo de resíduo, propiciar a conscientização da comunidade, influenciando de forma positiva na qualidade de vida dos envolvidos no estudo e demais integrantes da comunidade.</w:t>
      </w:r>
    </w:p>
    <w:p w:rsidR="00B5740F" w:rsidRDefault="001E48D4" w:rsidP="00DE3C34">
      <w:pPr>
        <w:ind w:firstLine="708"/>
        <w:rPr>
          <w:noProof/>
        </w:rPr>
      </w:pPr>
      <w:r>
        <w:rPr>
          <w:noProof/>
        </w:rPr>
        <w:t xml:space="preserve"> Nesse </w:t>
      </w:r>
      <w:r w:rsidR="00CE7E52">
        <w:rPr>
          <w:noProof/>
        </w:rPr>
        <w:t xml:space="preserve"> trabalho o</w:t>
      </w:r>
      <w:r w:rsidR="00B5740F">
        <w:rPr>
          <w:noProof/>
        </w:rPr>
        <w:t>bjetiv</w:t>
      </w:r>
      <w:r>
        <w:rPr>
          <w:noProof/>
        </w:rPr>
        <w:t>a-se a</w:t>
      </w:r>
      <w:r w:rsidR="00D574E5">
        <w:rPr>
          <w:noProof/>
        </w:rPr>
        <w:t xml:space="preserve">nalisar as implicações ambientais e educacionais   a partir  dos resultados  de um projeto </w:t>
      </w:r>
      <w:r>
        <w:rPr>
          <w:noProof/>
        </w:rPr>
        <w:t xml:space="preserve">intitulado: </w:t>
      </w:r>
      <w:r w:rsidR="00B5740F">
        <w:rPr>
          <w:noProof/>
        </w:rPr>
        <w:t>“Caracterização da coleta e da destinação dos resíduos sóli</w:t>
      </w:r>
      <w:r>
        <w:rPr>
          <w:noProof/>
        </w:rPr>
        <w:t>dos no município de Triunfo/PB</w:t>
      </w:r>
      <w:r w:rsidR="00B5740F">
        <w:rPr>
          <w:noProof/>
        </w:rPr>
        <w:t>”</w:t>
      </w:r>
      <w:r>
        <w:rPr>
          <w:noProof/>
        </w:rPr>
        <w:t>,</w:t>
      </w:r>
      <w:r w:rsidR="00B5740F">
        <w:rPr>
          <w:noProof/>
        </w:rPr>
        <w:t xml:space="preserve"> </w:t>
      </w:r>
      <w:r w:rsidR="00D574E5">
        <w:rPr>
          <w:noProof/>
        </w:rPr>
        <w:t xml:space="preserve"> que foi </w:t>
      </w:r>
      <w:r w:rsidR="00B5740F">
        <w:rPr>
          <w:noProof/>
        </w:rPr>
        <w:t xml:space="preserve">realizado </w:t>
      </w:r>
      <w:r>
        <w:rPr>
          <w:noProof/>
        </w:rPr>
        <w:t xml:space="preserve">em uma escola da rede Estadual de Ensino </w:t>
      </w:r>
      <w:r w:rsidR="00B5740F">
        <w:rPr>
          <w:noProof/>
        </w:rPr>
        <w:t>F</w:t>
      </w:r>
      <w:r>
        <w:rPr>
          <w:noProof/>
        </w:rPr>
        <w:t xml:space="preserve">undamental, </w:t>
      </w:r>
      <w:r w:rsidR="00B5740F">
        <w:rPr>
          <w:noProof/>
        </w:rPr>
        <w:t>visando conscientizar os alunos sobre os problemas causados pelo acumulo de resíduos sólidos em áreas urbanas, e os danos causados ao meio ambiente e</w:t>
      </w:r>
      <w:r w:rsidR="00597ECE">
        <w:rPr>
          <w:noProof/>
        </w:rPr>
        <w:t xml:space="preserve"> </w:t>
      </w:r>
      <w:r w:rsidR="00597ECE" w:rsidRPr="00597ECE">
        <w:rPr>
          <w:noProof/>
        </w:rPr>
        <w:t>a saúde pública, implicando na qualidade de vida dos mesmos através da educação ambiental.</w:t>
      </w:r>
    </w:p>
    <w:p w:rsidR="00DE3C34" w:rsidRDefault="00DE3C34" w:rsidP="00DE3C34">
      <w:pPr>
        <w:ind w:firstLine="708"/>
        <w:rPr>
          <w:noProof/>
        </w:rPr>
      </w:pPr>
    </w:p>
    <w:p w:rsidR="00A21AE0" w:rsidRDefault="00597ECE" w:rsidP="00DE3C34">
      <w:pPr>
        <w:ind w:firstLine="0"/>
        <w:rPr>
          <w:b/>
          <w:noProof/>
        </w:rPr>
      </w:pPr>
      <w:r w:rsidRPr="00597ECE">
        <w:rPr>
          <w:b/>
          <w:noProof/>
        </w:rPr>
        <w:t>PROCEDIMENTOS METODOLÓGICOS</w:t>
      </w:r>
    </w:p>
    <w:p w:rsidR="00DE3C34" w:rsidRDefault="00DE3C34" w:rsidP="00DE3C34">
      <w:pPr>
        <w:ind w:firstLine="0"/>
        <w:rPr>
          <w:b/>
          <w:noProof/>
        </w:rPr>
      </w:pPr>
    </w:p>
    <w:p w:rsidR="00A21AE0" w:rsidRPr="00A21AE0" w:rsidRDefault="00A21AE0" w:rsidP="00A21AE0">
      <w:pPr>
        <w:ind w:firstLine="708"/>
        <w:rPr>
          <w:noProof/>
          <w:szCs w:val="24"/>
        </w:rPr>
      </w:pPr>
      <w:r w:rsidRPr="00A21AE0">
        <w:rPr>
          <w:noProof/>
          <w:szCs w:val="24"/>
        </w:rPr>
        <w:t>A pesquisa pode ser classificada de acordo como objetivo do projeto e deve ser escolhido sob algum critério, existem três tipos de pesquisa: explicativa, descritiva e exploratória (GIL, 2002).</w:t>
      </w:r>
      <w:r>
        <w:rPr>
          <w:noProof/>
          <w:szCs w:val="24"/>
        </w:rPr>
        <w:t xml:space="preserve"> Logo esse trabalho</w:t>
      </w:r>
      <w:r w:rsidRPr="00A21AE0">
        <w:rPr>
          <w:noProof/>
          <w:szCs w:val="24"/>
        </w:rPr>
        <w:t xml:space="preserve"> é de natureza exploratória, uma vez que tem o objetivo de proporcionar mais informações sobre o assunto, possibilitando sua definição e seu delineamento, Prodanov e Freitas, (2013) e descritiva, pois, visa a descrever as características da população ou fenômeno com relações entre variáveis, Prodanov e Freitas, (2013).</w:t>
      </w:r>
    </w:p>
    <w:p w:rsidR="00A21AE0" w:rsidRPr="00A21AE0" w:rsidRDefault="00A21AE0" w:rsidP="00A21AE0">
      <w:pPr>
        <w:ind w:firstLine="708"/>
        <w:rPr>
          <w:noProof/>
          <w:szCs w:val="24"/>
        </w:rPr>
      </w:pPr>
      <w:r w:rsidRPr="00A21AE0">
        <w:rPr>
          <w:noProof/>
          <w:szCs w:val="24"/>
        </w:rPr>
        <w:lastRenderedPageBreak/>
        <w:t>A metodologia empregada foi a pesquisa-ação, norteada com observações sistemáticas e a aplicabilidade das práticas educativas.</w:t>
      </w:r>
      <w:r>
        <w:rPr>
          <w:noProof/>
          <w:szCs w:val="24"/>
        </w:rPr>
        <w:t xml:space="preserve"> </w:t>
      </w:r>
      <w:r w:rsidR="006C6668">
        <w:rPr>
          <w:noProof/>
          <w:szCs w:val="24"/>
        </w:rPr>
        <w:t>C</w:t>
      </w:r>
      <w:r w:rsidRPr="00A21AE0">
        <w:rPr>
          <w:noProof/>
          <w:szCs w:val="24"/>
        </w:rPr>
        <w:t xml:space="preserve">lassifica-se com uma Pesquisa-ação. Para Prodanov e Freitas, (2013) a Pesquisa-ação é realizada com associação de ações para a resolução de um problema coletivo, onde os pesquisadores e os participantes representativos da situação ou do problema estão envolvidos de modo cooperativo e/ou participativa. </w:t>
      </w:r>
    </w:p>
    <w:p w:rsidR="00A21AE0" w:rsidRPr="00A21AE0" w:rsidRDefault="00A21AE0" w:rsidP="00A21AE0">
      <w:pPr>
        <w:ind w:firstLine="708"/>
        <w:rPr>
          <w:rFonts w:eastAsia="Times New Roman" w:cs="Times New Roman"/>
          <w:color w:val="000000"/>
          <w:szCs w:val="24"/>
          <w:lang w:eastAsia="pt-BR"/>
        </w:rPr>
      </w:pPr>
      <w:r>
        <w:rPr>
          <w:rFonts w:eastAsia="Times New Roman" w:cs="Times New Roman"/>
          <w:color w:val="000000"/>
          <w:szCs w:val="24"/>
          <w:lang w:eastAsia="pt-BR"/>
        </w:rPr>
        <w:t xml:space="preserve">Sua </w:t>
      </w:r>
      <w:r w:rsidRPr="00A21AE0">
        <w:rPr>
          <w:rFonts w:eastAsia="Times New Roman" w:cs="Times New Roman"/>
          <w:color w:val="000000"/>
          <w:szCs w:val="24"/>
          <w:lang w:eastAsia="pt-BR"/>
        </w:rPr>
        <w:t xml:space="preserve">natureza </w:t>
      </w:r>
      <w:r>
        <w:rPr>
          <w:rFonts w:eastAsia="Times New Roman" w:cs="Times New Roman"/>
          <w:color w:val="000000"/>
          <w:szCs w:val="24"/>
          <w:lang w:eastAsia="pt-BR"/>
        </w:rPr>
        <w:t xml:space="preserve">é de ordem </w:t>
      </w:r>
      <w:r w:rsidRPr="00A21AE0">
        <w:rPr>
          <w:rFonts w:eastAsia="Times New Roman" w:cs="Times New Roman"/>
          <w:color w:val="000000"/>
          <w:szCs w:val="24"/>
          <w:lang w:eastAsia="pt-BR"/>
        </w:rPr>
        <w:t xml:space="preserve">quantitativa por apresentar informações de forma classificada. Segundo </w:t>
      </w:r>
      <w:proofErr w:type="spellStart"/>
      <w:r w:rsidRPr="00A21AE0">
        <w:rPr>
          <w:rFonts w:eastAsia="Times New Roman" w:cs="Times New Roman"/>
          <w:color w:val="000000"/>
          <w:szCs w:val="24"/>
          <w:lang w:eastAsia="pt-BR"/>
        </w:rPr>
        <w:t>Prodanov</w:t>
      </w:r>
      <w:proofErr w:type="spellEnd"/>
      <w:r w:rsidRPr="00A21AE0">
        <w:rPr>
          <w:rFonts w:eastAsia="Times New Roman" w:cs="Times New Roman"/>
          <w:color w:val="000000"/>
          <w:szCs w:val="24"/>
          <w:lang w:eastAsia="pt-BR"/>
        </w:rPr>
        <w:t xml:space="preserve"> e Freitas, (2013) essa abordagem busca a relação causa-efeito entre os fenômenos, apresenta uma maior facilidade de poder descrever a</w:t>
      </w:r>
      <w:r>
        <w:rPr>
          <w:rFonts w:eastAsia="Times New Roman" w:cs="Times New Roman"/>
          <w:color w:val="000000"/>
          <w:szCs w:val="24"/>
          <w:lang w:eastAsia="pt-BR"/>
        </w:rPr>
        <w:t xml:space="preserve"> </w:t>
      </w:r>
      <w:r w:rsidRPr="00A21AE0">
        <w:rPr>
          <w:rFonts w:eastAsia="Times New Roman" w:cs="Times New Roman"/>
          <w:color w:val="000000"/>
          <w:szCs w:val="24"/>
          <w:lang w:eastAsia="pt-BR"/>
        </w:rPr>
        <w:t>complexidade de determinada hipótese ou de um problema, analisando a interação de certas variáveis, favorecendo a compreensão e classificação de processos dinâmicos experimentados por determinados grupos sociai</w:t>
      </w:r>
      <w:r>
        <w:rPr>
          <w:rFonts w:eastAsia="Times New Roman" w:cs="Times New Roman"/>
          <w:color w:val="000000"/>
          <w:szCs w:val="24"/>
          <w:lang w:eastAsia="pt-BR"/>
        </w:rPr>
        <w:t xml:space="preserve">s. </w:t>
      </w:r>
    </w:p>
    <w:p w:rsidR="00A21AE0" w:rsidRDefault="00A21AE0" w:rsidP="00A21AE0">
      <w:pPr>
        <w:ind w:firstLine="708"/>
        <w:rPr>
          <w:noProof/>
          <w:szCs w:val="24"/>
        </w:rPr>
      </w:pPr>
      <w:r>
        <w:rPr>
          <w:noProof/>
          <w:szCs w:val="24"/>
        </w:rPr>
        <w:t xml:space="preserve">A pesquisa foi aplicada em uma Escola Estadual de Ensino Fundamental na cidade de Triunfo-PB, </w:t>
      </w:r>
      <w:r w:rsidRPr="00A21AE0">
        <w:rPr>
          <w:noProof/>
          <w:szCs w:val="24"/>
        </w:rPr>
        <w:t xml:space="preserve"> </w:t>
      </w:r>
      <w:r w:rsidR="00A96950">
        <w:rPr>
          <w:noProof/>
          <w:szCs w:val="24"/>
        </w:rPr>
        <w:t xml:space="preserve">com alunos do 6º e do 7º. A analise dos dados serão de maneira qualitativa apartir dos resultado  de um projeto desencolvido na disciplina de Ciências sobre residuos sólidos no município. </w:t>
      </w:r>
    </w:p>
    <w:p w:rsidR="00F34410" w:rsidRDefault="00A96950" w:rsidP="00A96950">
      <w:pPr>
        <w:ind w:firstLine="708"/>
        <w:rPr>
          <w:noProof/>
        </w:rPr>
      </w:pPr>
      <w:r>
        <w:rPr>
          <w:noProof/>
        </w:rPr>
        <w:t xml:space="preserve">Os passos a seguir apresentam o cronograma de atividades, público e objetivos do projeto. Cada </w:t>
      </w:r>
      <w:r w:rsidRPr="00592554">
        <w:rPr>
          <w:noProof/>
        </w:rPr>
        <w:t>etapa</w:t>
      </w:r>
      <w:r>
        <w:rPr>
          <w:noProof/>
        </w:rPr>
        <w:t xml:space="preserve"> é descrita no quadro 1 abaixo, e discutido na sessão seguinte: </w:t>
      </w:r>
    </w:p>
    <w:p w:rsidR="00A96950" w:rsidRPr="00592554" w:rsidRDefault="00A96950" w:rsidP="00A96950">
      <w:pPr>
        <w:ind w:firstLine="708"/>
        <w:rPr>
          <w:noProof/>
        </w:rPr>
      </w:pPr>
      <w:r w:rsidRPr="00592554">
        <w:rPr>
          <w:noProof/>
        </w:rPr>
        <w:t xml:space="preserve"> </w:t>
      </w:r>
    </w:p>
    <w:p w:rsidR="00DE3C34" w:rsidRPr="00F34410" w:rsidRDefault="00DE3C34" w:rsidP="00A96950">
      <w:pPr>
        <w:spacing w:line="240" w:lineRule="auto"/>
        <w:ind w:firstLine="0"/>
        <w:rPr>
          <w:noProof/>
          <w:sz w:val="22"/>
        </w:rPr>
      </w:pPr>
      <w:r w:rsidRPr="00F34410">
        <w:rPr>
          <w:noProof/>
          <w:szCs w:val="24"/>
        </w:rPr>
        <w:t>Quadro 1:</w:t>
      </w:r>
      <w:r w:rsidR="00F34410" w:rsidRPr="00F34410">
        <w:rPr>
          <w:noProof/>
          <w:szCs w:val="24"/>
        </w:rPr>
        <w:t>Cronograma</w:t>
      </w:r>
      <w:r w:rsidRPr="00F34410">
        <w:rPr>
          <w:noProof/>
          <w:szCs w:val="24"/>
        </w:rPr>
        <w:t xml:space="preserve"> de A</w:t>
      </w:r>
      <w:r w:rsidR="00A96950" w:rsidRPr="00F34410">
        <w:rPr>
          <w:noProof/>
          <w:szCs w:val="24"/>
        </w:rPr>
        <w:t>tividades</w:t>
      </w:r>
    </w:p>
    <w:tbl>
      <w:tblPr>
        <w:tblStyle w:val="Tabelacomgrade"/>
        <w:tblW w:w="0" w:type="auto"/>
        <w:tblLook w:val="04A0" w:firstRow="1" w:lastRow="0" w:firstColumn="1" w:lastColumn="0" w:noHBand="0" w:noVBand="1"/>
      </w:tblPr>
      <w:tblGrid>
        <w:gridCol w:w="2371"/>
        <w:gridCol w:w="1949"/>
        <w:gridCol w:w="4400"/>
      </w:tblGrid>
      <w:tr w:rsidR="00A96950" w:rsidTr="00720E0E">
        <w:tc>
          <w:tcPr>
            <w:tcW w:w="0" w:type="auto"/>
          </w:tcPr>
          <w:p w:rsidR="00A96950" w:rsidRPr="00A769EE" w:rsidRDefault="00A96950" w:rsidP="00720E0E">
            <w:pPr>
              <w:ind w:firstLine="0"/>
              <w:jc w:val="center"/>
              <w:rPr>
                <w:b/>
                <w:noProof/>
                <w:szCs w:val="24"/>
              </w:rPr>
            </w:pPr>
            <w:r w:rsidRPr="00A769EE">
              <w:rPr>
                <w:b/>
                <w:noProof/>
                <w:szCs w:val="24"/>
              </w:rPr>
              <w:t>Atividades realizadas</w:t>
            </w:r>
          </w:p>
        </w:tc>
        <w:tc>
          <w:tcPr>
            <w:tcW w:w="0" w:type="auto"/>
          </w:tcPr>
          <w:p w:rsidR="00A96950" w:rsidRPr="00A769EE" w:rsidRDefault="00A96950" w:rsidP="00720E0E">
            <w:pPr>
              <w:ind w:firstLine="0"/>
              <w:jc w:val="center"/>
              <w:rPr>
                <w:b/>
                <w:noProof/>
                <w:szCs w:val="24"/>
              </w:rPr>
            </w:pPr>
            <w:r w:rsidRPr="00A769EE">
              <w:rPr>
                <w:b/>
                <w:noProof/>
                <w:szCs w:val="24"/>
              </w:rPr>
              <w:t>Público</w:t>
            </w:r>
          </w:p>
        </w:tc>
        <w:tc>
          <w:tcPr>
            <w:tcW w:w="0" w:type="auto"/>
          </w:tcPr>
          <w:p w:rsidR="00A96950" w:rsidRPr="00A769EE" w:rsidRDefault="00A96950" w:rsidP="00720E0E">
            <w:pPr>
              <w:ind w:firstLine="0"/>
              <w:jc w:val="center"/>
              <w:rPr>
                <w:b/>
                <w:noProof/>
                <w:szCs w:val="24"/>
              </w:rPr>
            </w:pPr>
            <w:r>
              <w:rPr>
                <w:b/>
                <w:noProof/>
                <w:szCs w:val="24"/>
              </w:rPr>
              <w:t>O</w:t>
            </w:r>
            <w:r w:rsidRPr="00A769EE">
              <w:rPr>
                <w:b/>
                <w:noProof/>
                <w:szCs w:val="24"/>
              </w:rPr>
              <w:t>bjetivo</w:t>
            </w:r>
          </w:p>
        </w:tc>
      </w:tr>
      <w:tr w:rsidR="00A96950" w:rsidTr="00720E0E">
        <w:tc>
          <w:tcPr>
            <w:tcW w:w="0" w:type="auto"/>
          </w:tcPr>
          <w:p w:rsidR="00A96950" w:rsidRPr="00A769EE" w:rsidRDefault="00A96950" w:rsidP="00720E0E">
            <w:pPr>
              <w:ind w:firstLine="0"/>
              <w:rPr>
                <w:noProof/>
                <w:szCs w:val="24"/>
              </w:rPr>
            </w:pPr>
            <w:r w:rsidRPr="00A769EE">
              <w:rPr>
                <w:noProof/>
                <w:szCs w:val="24"/>
              </w:rPr>
              <w:t xml:space="preserve">Apresentação do tema a comunidade escolar </w:t>
            </w:r>
          </w:p>
        </w:tc>
        <w:tc>
          <w:tcPr>
            <w:tcW w:w="0" w:type="auto"/>
          </w:tcPr>
          <w:p w:rsidR="00A96950" w:rsidRPr="00A769EE" w:rsidRDefault="00A96950" w:rsidP="00720E0E">
            <w:pPr>
              <w:ind w:firstLine="0"/>
              <w:rPr>
                <w:noProof/>
                <w:szCs w:val="24"/>
              </w:rPr>
            </w:pPr>
            <w:r>
              <w:rPr>
                <w:noProof/>
                <w:szCs w:val="24"/>
              </w:rPr>
              <w:t>Gestora, Professores, A</w:t>
            </w:r>
            <w:r w:rsidRPr="00A769EE">
              <w:rPr>
                <w:noProof/>
                <w:szCs w:val="24"/>
              </w:rPr>
              <w:t xml:space="preserve">poio </w:t>
            </w:r>
            <w:r>
              <w:rPr>
                <w:noProof/>
                <w:szCs w:val="24"/>
              </w:rPr>
              <w:t>P</w:t>
            </w:r>
            <w:r w:rsidRPr="00A769EE">
              <w:rPr>
                <w:noProof/>
                <w:szCs w:val="24"/>
              </w:rPr>
              <w:t>edagógico</w:t>
            </w:r>
            <w:r>
              <w:rPr>
                <w:noProof/>
                <w:szCs w:val="24"/>
              </w:rPr>
              <w:t xml:space="preserve">. </w:t>
            </w:r>
          </w:p>
        </w:tc>
        <w:tc>
          <w:tcPr>
            <w:tcW w:w="0" w:type="auto"/>
          </w:tcPr>
          <w:p w:rsidR="00A96950" w:rsidRPr="00A769EE" w:rsidRDefault="00A96950" w:rsidP="00720E0E">
            <w:pPr>
              <w:ind w:firstLine="0"/>
              <w:rPr>
                <w:noProof/>
                <w:szCs w:val="24"/>
              </w:rPr>
            </w:pPr>
            <w:r w:rsidRPr="00A769EE">
              <w:rPr>
                <w:noProof/>
                <w:szCs w:val="24"/>
              </w:rPr>
              <w:t>Mostrar a realidade em relação aos resíduos sólidos produzidos em áreas urbanas, os danos causados, e o que esse problema pode acarretar em um futuro próximo, enfatizando a resposabilidade da escola.</w:t>
            </w:r>
          </w:p>
        </w:tc>
      </w:tr>
      <w:tr w:rsidR="00A96950" w:rsidTr="00720E0E">
        <w:tc>
          <w:tcPr>
            <w:tcW w:w="0" w:type="auto"/>
          </w:tcPr>
          <w:p w:rsidR="00A96950" w:rsidRPr="00A769EE" w:rsidRDefault="00A96950" w:rsidP="00720E0E">
            <w:pPr>
              <w:ind w:firstLine="0"/>
              <w:rPr>
                <w:noProof/>
                <w:szCs w:val="24"/>
              </w:rPr>
            </w:pPr>
            <w:r w:rsidRPr="00A769EE">
              <w:rPr>
                <w:noProof/>
                <w:szCs w:val="24"/>
              </w:rPr>
              <w:t xml:space="preserve">Apresentação e discussão do tema  com os alunos </w:t>
            </w:r>
          </w:p>
        </w:tc>
        <w:tc>
          <w:tcPr>
            <w:tcW w:w="0" w:type="auto"/>
          </w:tcPr>
          <w:p w:rsidR="00A96950" w:rsidRPr="00A769EE" w:rsidRDefault="00A96950" w:rsidP="00720E0E">
            <w:pPr>
              <w:ind w:firstLine="0"/>
              <w:rPr>
                <w:noProof/>
                <w:szCs w:val="24"/>
              </w:rPr>
            </w:pPr>
            <w:r w:rsidRPr="00A769EE">
              <w:rPr>
                <w:noProof/>
                <w:szCs w:val="24"/>
              </w:rPr>
              <w:t xml:space="preserve">Alunos do 6º e 7º ano </w:t>
            </w:r>
          </w:p>
        </w:tc>
        <w:tc>
          <w:tcPr>
            <w:tcW w:w="0" w:type="auto"/>
          </w:tcPr>
          <w:p w:rsidR="00A96950" w:rsidRPr="00A769EE" w:rsidRDefault="00A96950" w:rsidP="00720E0E">
            <w:pPr>
              <w:ind w:firstLine="0"/>
              <w:rPr>
                <w:noProof/>
                <w:szCs w:val="24"/>
              </w:rPr>
            </w:pPr>
            <w:r w:rsidRPr="00A769EE">
              <w:rPr>
                <w:noProof/>
                <w:szCs w:val="24"/>
              </w:rPr>
              <w:t>Apresentação</w:t>
            </w:r>
            <w:r w:rsidR="00DE3C34">
              <w:rPr>
                <w:noProof/>
                <w:szCs w:val="24"/>
              </w:rPr>
              <w:t xml:space="preserve"> e consientização sobre o tema.</w:t>
            </w:r>
          </w:p>
          <w:p w:rsidR="00A96950" w:rsidRPr="00A769EE" w:rsidRDefault="00A96950" w:rsidP="00720E0E">
            <w:pPr>
              <w:ind w:firstLine="0"/>
              <w:rPr>
                <w:noProof/>
                <w:szCs w:val="24"/>
              </w:rPr>
            </w:pPr>
            <w:r w:rsidRPr="00A769EE">
              <w:rPr>
                <w:noProof/>
                <w:szCs w:val="24"/>
              </w:rPr>
              <w:t xml:space="preserve"> Gerar um </w:t>
            </w:r>
            <w:r w:rsidRPr="00934C72">
              <w:rPr>
                <w:noProof/>
                <w:szCs w:val="24"/>
              </w:rPr>
              <w:t xml:space="preserve">debate sobre </w:t>
            </w:r>
            <w:r w:rsidRPr="00934C72">
              <w:rPr>
                <w:iCs/>
                <w:noProof/>
                <w:szCs w:val="24"/>
              </w:rPr>
              <w:t>sobre as medidas que poderiam ser tomadas pela comunidade escolar para combater</w:t>
            </w:r>
            <w:r w:rsidR="00DE3C34">
              <w:rPr>
                <w:iCs/>
                <w:noProof/>
                <w:szCs w:val="24"/>
              </w:rPr>
              <w:t xml:space="preserve"> e diminuir os impactos dos resí</w:t>
            </w:r>
            <w:r w:rsidRPr="00934C72">
              <w:rPr>
                <w:iCs/>
                <w:noProof/>
                <w:szCs w:val="24"/>
              </w:rPr>
              <w:t>duos solo no meio ambiente</w:t>
            </w:r>
            <w:r w:rsidR="00DE3C34">
              <w:rPr>
                <w:iCs/>
                <w:noProof/>
                <w:szCs w:val="24"/>
              </w:rPr>
              <w:t>.</w:t>
            </w:r>
          </w:p>
        </w:tc>
      </w:tr>
      <w:tr w:rsidR="00A96950" w:rsidTr="00720E0E">
        <w:tc>
          <w:tcPr>
            <w:tcW w:w="0" w:type="auto"/>
          </w:tcPr>
          <w:p w:rsidR="00A96950" w:rsidRPr="00A769EE" w:rsidRDefault="00A96950" w:rsidP="00720E0E">
            <w:pPr>
              <w:ind w:firstLine="0"/>
              <w:rPr>
                <w:noProof/>
                <w:szCs w:val="24"/>
              </w:rPr>
            </w:pPr>
            <w:r w:rsidRPr="00A769EE">
              <w:rPr>
                <w:noProof/>
                <w:szCs w:val="24"/>
              </w:rPr>
              <w:t xml:space="preserve">Confecçao de lixeiras ecologicas. </w:t>
            </w:r>
          </w:p>
        </w:tc>
        <w:tc>
          <w:tcPr>
            <w:tcW w:w="0" w:type="auto"/>
          </w:tcPr>
          <w:p w:rsidR="00A96950" w:rsidRPr="00A769EE" w:rsidRDefault="00A96950" w:rsidP="00720E0E">
            <w:pPr>
              <w:ind w:firstLine="0"/>
              <w:rPr>
                <w:noProof/>
                <w:szCs w:val="24"/>
              </w:rPr>
            </w:pPr>
            <w:r w:rsidRPr="00A769EE">
              <w:rPr>
                <w:noProof/>
                <w:szCs w:val="24"/>
              </w:rPr>
              <w:t>Alunos do 6º e 7º ano</w:t>
            </w:r>
          </w:p>
        </w:tc>
        <w:tc>
          <w:tcPr>
            <w:tcW w:w="0" w:type="auto"/>
          </w:tcPr>
          <w:p w:rsidR="00A96950" w:rsidRPr="00A769EE" w:rsidRDefault="00DE3C34" w:rsidP="00DE3C34">
            <w:pPr>
              <w:ind w:firstLine="0"/>
              <w:rPr>
                <w:noProof/>
                <w:szCs w:val="24"/>
              </w:rPr>
            </w:pPr>
            <w:r>
              <w:rPr>
                <w:noProof/>
                <w:szCs w:val="24"/>
              </w:rPr>
              <w:t>Produção</w:t>
            </w:r>
            <w:r w:rsidR="00A96950" w:rsidRPr="00A769EE">
              <w:rPr>
                <w:noProof/>
                <w:szCs w:val="24"/>
              </w:rPr>
              <w:t xml:space="preserve"> de lixeiras e</w:t>
            </w:r>
            <w:r>
              <w:rPr>
                <w:noProof/>
                <w:szCs w:val="24"/>
              </w:rPr>
              <w:t xml:space="preserve">cologicas para dispor na escola. </w:t>
            </w:r>
          </w:p>
        </w:tc>
      </w:tr>
      <w:tr w:rsidR="00A96950" w:rsidTr="00720E0E">
        <w:tc>
          <w:tcPr>
            <w:tcW w:w="0" w:type="auto"/>
          </w:tcPr>
          <w:p w:rsidR="00A96950" w:rsidRPr="00A769EE" w:rsidRDefault="00A96950" w:rsidP="00720E0E">
            <w:pPr>
              <w:ind w:firstLine="0"/>
              <w:rPr>
                <w:noProof/>
                <w:szCs w:val="24"/>
              </w:rPr>
            </w:pPr>
            <w:r w:rsidRPr="00A769EE">
              <w:rPr>
                <w:rFonts w:cs="Times New Roman"/>
                <w:szCs w:val="24"/>
              </w:rPr>
              <w:t>Trilha ecológica no lixão da cidade</w:t>
            </w:r>
          </w:p>
        </w:tc>
        <w:tc>
          <w:tcPr>
            <w:tcW w:w="0" w:type="auto"/>
          </w:tcPr>
          <w:p w:rsidR="00A96950" w:rsidRPr="00A769EE" w:rsidRDefault="00A96950" w:rsidP="00720E0E">
            <w:pPr>
              <w:ind w:firstLine="0"/>
              <w:rPr>
                <w:noProof/>
                <w:szCs w:val="24"/>
              </w:rPr>
            </w:pPr>
            <w:r w:rsidRPr="00A769EE">
              <w:rPr>
                <w:noProof/>
                <w:szCs w:val="24"/>
              </w:rPr>
              <w:t>Alunos do 6º e 7º ano</w:t>
            </w:r>
          </w:p>
        </w:tc>
        <w:tc>
          <w:tcPr>
            <w:tcW w:w="0" w:type="auto"/>
          </w:tcPr>
          <w:p w:rsidR="00A96950" w:rsidRPr="00A769EE" w:rsidRDefault="00A96950" w:rsidP="00720E0E">
            <w:pPr>
              <w:ind w:firstLine="0"/>
              <w:rPr>
                <w:noProof/>
                <w:szCs w:val="24"/>
              </w:rPr>
            </w:pPr>
            <w:r w:rsidRPr="00A769EE">
              <w:rPr>
                <w:noProof/>
                <w:szCs w:val="24"/>
              </w:rPr>
              <w:t>Conhecer a destinação final dada aos resíduos sólidos produ</w:t>
            </w:r>
            <w:r w:rsidR="00DE3C34">
              <w:rPr>
                <w:noProof/>
                <w:szCs w:val="24"/>
              </w:rPr>
              <w:t>zidos pela população triunfense.</w:t>
            </w:r>
          </w:p>
          <w:p w:rsidR="00A96950" w:rsidRPr="00A769EE" w:rsidRDefault="00A96950" w:rsidP="00720E0E">
            <w:pPr>
              <w:ind w:firstLine="0"/>
              <w:rPr>
                <w:noProof/>
                <w:szCs w:val="24"/>
              </w:rPr>
            </w:pPr>
            <w:r w:rsidRPr="00A769EE">
              <w:rPr>
                <w:noProof/>
                <w:szCs w:val="24"/>
              </w:rPr>
              <w:t>Classif</w:t>
            </w:r>
            <w:r w:rsidR="00DE3C34">
              <w:rPr>
                <w:noProof/>
                <w:szCs w:val="24"/>
              </w:rPr>
              <w:t>icar os tipos de resíduos solos.</w:t>
            </w:r>
            <w:r w:rsidRPr="00A769EE">
              <w:rPr>
                <w:noProof/>
                <w:szCs w:val="24"/>
              </w:rPr>
              <w:t xml:space="preserve"> </w:t>
            </w:r>
          </w:p>
          <w:p w:rsidR="00A96950" w:rsidRPr="00A769EE" w:rsidRDefault="00DE3C34" w:rsidP="00720E0E">
            <w:pPr>
              <w:ind w:firstLine="0"/>
              <w:rPr>
                <w:noProof/>
                <w:szCs w:val="24"/>
              </w:rPr>
            </w:pPr>
            <w:r>
              <w:rPr>
                <w:noProof/>
                <w:szCs w:val="24"/>
              </w:rPr>
              <w:lastRenderedPageBreak/>
              <w:t>Discutir sobre os riscos dos resí</w:t>
            </w:r>
            <w:r w:rsidR="00A96950" w:rsidRPr="00A769EE">
              <w:rPr>
                <w:noProof/>
                <w:szCs w:val="24"/>
              </w:rPr>
              <w:t xml:space="preserve">duos </w:t>
            </w:r>
            <w:r w:rsidR="00A96950">
              <w:rPr>
                <w:noProof/>
                <w:szCs w:val="24"/>
              </w:rPr>
              <w:t>disposto ao cé</w:t>
            </w:r>
            <w:r w:rsidR="00A96950" w:rsidRPr="00A769EE">
              <w:rPr>
                <w:noProof/>
                <w:szCs w:val="24"/>
              </w:rPr>
              <w:t xml:space="preserve">u aberto. </w:t>
            </w:r>
          </w:p>
        </w:tc>
      </w:tr>
      <w:tr w:rsidR="00A96950" w:rsidTr="00720E0E">
        <w:tc>
          <w:tcPr>
            <w:tcW w:w="0" w:type="auto"/>
          </w:tcPr>
          <w:p w:rsidR="00A96950" w:rsidRPr="00A769EE" w:rsidRDefault="00A96950" w:rsidP="00720E0E">
            <w:pPr>
              <w:ind w:firstLine="0"/>
              <w:rPr>
                <w:noProof/>
                <w:szCs w:val="24"/>
              </w:rPr>
            </w:pPr>
            <w:r w:rsidRPr="00A769EE">
              <w:rPr>
                <w:noProof/>
                <w:szCs w:val="24"/>
              </w:rPr>
              <w:lastRenderedPageBreak/>
              <w:t xml:space="preserve">Visita a </w:t>
            </w:r>
            <w:r>
              <w:rPr>
                <w:noProof/>
                <w:szCs w:val="24"/>
              </w:rPr>
              <w:t>Secretaria de I</w:t>
            </w:r>
            <w:r w:rsidRPr="00A769EE">
              <w:rPr>
                <w:noProof/>
                <w:szCs w:val="24"/>
              </w:rPr>
              <w:t xml:space="preserve">nfraestrutura e Secretaria de Transporte municipal </w:t>
            </w:r>
          </w:p>
        </w:tc>
        <w:tc>
          <w:tcPr>
            <w:tcW w:w="0" w:type="auto"/>
          </w:tcPr>
          <w:p w:rsidR="00A96950" w:rsidRPr="00A769EE" w:rsidRDefault="00A96950" w:rsidP="00720E0E">
            <w:pPr>
              <w:ind w:firstLine="0"/>
              <w:rPr>
                <w:noProof/>
                <w:szCs w:val="24"/>
              </w:rPr>
            </w:pPr>
            <w:r w:rsidRPr="00A769EE">
              <w:rPr>
                <w:noProof/>
                <w:szCs w:val="24"/>
              </w:rPr>
              <w:t>Alunos do 6º e 7º ano</w:t>
            </w:r>
          </w:p>
        </w:tc>
        <w:tc>
          <w:tcPr>
            <w:tcW w:w="0" w:type="auto"/>
          </w:tcPr>
          <w:p w:rsidR="00A96950" w:rsidRPr="00A769EE" w:rsidRDefault="00A96950" w:rsidP="00720E0E">
            <w:pPr>
              <w:ind w:firstLine="0"/>
              <w:rPr>
                <w:noProof/>
                <w:szCs w:val="24"/>
              </w:rPr>
            </w:pPr>
            <w:r w:rsidRPr="00A769EE">
              <w:rPr>
                <w:noProof/>
                <w:szCs w:val="24"/>
              </w:rPr>
              <w:t>Conhecer as formas e a frota que rea</w:t>
            </w:r>
            <w:r w:rsidR="00DE3C34">
              <w:rPr>
                <w:noProof/>
                <w:szCs w:val="24"/>
              </w:rPr>
              <w:t>liza a coleta do lixo da cidade.</w:t>
            </w:r>
          </w:p>
          <w:p w:rsidR="00A96950" w:rsidRPr="00A769EE" w:rsidRDefault="00A96950" w:rsidP="00720E0E">
            <w:pPr>
              <w:ind w:firstLine="0"/>
              <w:rPr>
                <w:noProof/>
                <w:szCs w:val="24"/>
              </w:rPr>
            </w:pPr>
            <w:r w:rsidRPr="00A769EE">
              <w:rPr>
                <w:noProof/>
                <w:szCs w:val="24"/>
              </w:rPr>
              <w:t>A</w:t>
            </w:r>
            <w:r w:rsidR="00DE3C34">
              <w:rPr>
                <w:noProof/>
                <w:szCs w:val="24"/>
              </w:rPr>
              <w:t>companhar o trabalho dos garis.</w:t>
            </w:r>
          </w:p>
          <w:p w:rsidR="00A96950" w:rsidRPr="00A769EE" w:rsidRDefault="00A96950" w:rsidP="00720E0E">
            <w:pPr>
              <w:ind w:firstLine="0"/>
              <w:rPr>
                <w:noProof/>
                <w:szCs w:val="24"/>
              </w:rPr>
            </w:pPr>
            <w:r w:rsidRPr="00A769EE">
              <w:rPr>
                <w:noProof/>
                <w:szCs w:val="24"/>
              </w:rPr>
              <w:t xml:space="preserve">Indetificar se o municipio possui um </w:t>
            </w:r>
            <w:r w:rsidRPr="00A769EE">
              <w:rPr>
                <w:rFonts w:cs="Times New Roman"/>
                <w:szCs w:val="24"/>
              </w:rPr>
              <w:t>gerenciamento dos resíduos sólidos.</w:t>
            </w:r>
          </w:p>
        </w:tc>
      </w:tr>
      <w:tr w:rsidR="00A96950" w:rsidTr="00720E0E">
        <w:tc>
          <w:tcPr>
            <w:tcW w:w="0" w:type="auto"/>
          </w:tcPr>
          <w:p w:rsidR="00A96950" w:rsidRPr="00A769EE" w:rsidRDefault="004914F5" w:rsidP="00720E0E">
            <w:pPr>
              <w:ind w:firstLine="0"/>
              <w:rPr>
                <w:noProof/>
                <w:szCs w:val="24"/>
              </w:rPr>
            </w:pPr>
            <w:r>
              <w:rPr>
                <w:noProof/>
                <w:szCs w:val="24"/>
              </w:rPr>
              <w:t>C</w:t>
            </w:r>
            <w:r w:rsidR="00A96950" w:rsidRPr="00A769EE">
              <w:rPr>
                <w:noProof/>
                <w:szCs w:val="24"/>
              </w:rPr>
              <w:t>ulminância do projeto: Jornal Ecologico</w:t>
            </w:r>
          </w:p>
        </w:tc>
        <w:tc>
          <w:tcPr>
            <w:tcW w:w="0" w:type="auto"/>
          </w:tcPr>
          <w:p w:rsidR="00A96950" w:rsidRPr="00A769EE" w:rsidRDefault="00A96950" w:rsidP="00720E0E">
            <w:pPr>
              <w:ind w:firstLine="0"/>
              <w:rPr>
                <w:noProof/>
                <w:szCs w:val="24"/>
              </w:rPr>
            </w:pPr>
            <w:r w:rsidRPr="00A769EE">
              <w:rPr>
                <w:noProof/>
                <w:szCs w:val="24"/>
              </w:rPr>
              <w:t xml:space="preserve">Comunidade escolar e todos os alunos da escola </w:t>
            </w:r>
          </w:p>
        </w:tc>
        <w:tc>
          <w:tcPr>
            <w:tcW w:w="0" w:type="auto"/>
          </w:tcPr>
          <w:p w:rsidR="00A96950" w:rsidRPr="00A769EE" w:rsidRDefault="00A96950" w:rsidP="00720E0E">
            <w:pPr>
              <w:ind w:firstLine="0"/>
              <w:rPr>
                <w:noProof/>
                <w:szCs w:val="24"/>
              </w:rPr>
            </w:pPr>
            <w:r w:rsidRPr="00A769EE">
              <w:rPr>
                <w:noProof/>
                <w:szCs w:val="24"/>
              </w:rPr>
              <w:t>Apresentar o material confeccionado</w:t>
            </w:r>
            <w:r w:rsidR="00DE3C34">
              <w:rPr>
                <w:noProof/>
                <w:szCs w:val="24"/>
              </w:rPr>
              <w:t xml:space="preserve"> e a impotâ</w:t>
            </w:r>
            <w:r>
              <w:rPr>
                <w:noProof/>
                <w:szCs w:val="24"/>
              </w:rPr>
              <w:t>ncia do uso</w:t>
            </w:r>
            <w:r w:rsidR="00DE3C34">
              <w:rPr>
                <w:noProof/>
                <w:szCs w:val="24"/>
              </w:rPr>
              <w:t xml:space="preserve"> </w:t>
            </w:r>
            <w:r>
              <w:rPr>
                <w:noProof/>
                <w:szCs w:val="24"/>
              </w:rPr>
              <w:t>d</w:t>
            </w:r>
            <w:r w:rsidR="00DE3C34">
              <w:rPr>
                <w:noProof/>
                <w:szCs w:val="24"/>
              </w:rPr>
              <w:t>os mesmos.</w:t>
            </w:r>
          </w:p>
          <w:p w:rsidR="00A96950" w:rsidRPr="00A769EE" w:rsidRDefault="00A96950" w:rsidP="00720E0E">
            <w:pPr>
              <w:ind w:firstLine="0"/>
              <w:rPr>
                <w:noProof/>
                <w:szCs w:val="24"/>
              </w:rPr>
            </w:pPr>
            <w:r w:rsidRPr="00A769EE">
              <w:rPr>
                <w:noProof/>
                <w:szCs w:val="24"/>
              </w:rPr>
              <w:t>Apresentar os dados coletados durante o pr</w:t>
            </w:r>
            <w:r w:rsidR="00DE3C34">
              <w:rPr>
                <w:noProof/>
                <w:szCs w:val="24"/>
              </w:rPr>
              <w:t>ojeto.</w:t>
            </w:r>
          </w:p>
          <w:p w:rsidR="00A96950" w:rsidRPr="00A769EE" w:rsidRDefault="00A96950" w:rsidP="00DE3C34">
            <w:pPr>
              <w:ind w:firstLine="0"/>
              <w:rPr>
                <w:noProof/>
                <w:szCs w:val="24"/>
              </w:rPr>
            </w:pPr>
            <w:r w:rsidRPr="00A769EE">
              <w:rPr>
                <w:noProof/>
                <w:szCs w:val="24"/>
              </w:rPr>
              <w:t>Mostrar formas simples de contribuir com a coleta e diminuição dos danos do</w:t>
            </w:r>
            <w:r w:rsidR="00DE3C34">
              <w:rPr>
                <w:noProof/>
                <w:szCs w:val="24"/>
              </w:rPr>
              <w:t xml:space="preserve">s resíduos </w:t>
            </w:r>
            <w:r w:rsidRPr="00A769EE">
              <w:rPr>
                <w:noProof/>
                <w:szCs w:val="24"/>
              </w:rPr>
              <w:t>no me</w:t>
            </w:r>
            <w:r>
              <w:rPr>
                <w:noProof/>
                <w:szCs w:val="24"/>
              </w:rPr>
              <w:t>i</w:t>
            </w:r>
            <w:r w:rsidRPr="00A769EE">
              <w:rPr>
                <w:noProof/>
                <w:szCs w:val="24"/>
              </w:rPr>
              <w:t xml:space="preserve">o ambiente. </w:t>
            </w:r>
          </w:p>
        </w:tc>
      </w:tr>
    </w:tbl>
    <w:p w:rsidR="00A96950" w:rsidRDefault="00A96950" w:rsidP="00A96950">
      <w:pPr>
        <w:spacing w:line="240" w:lineRule="auto"/>
        <w:ind w:firstLine="0"/>
        <w:rPr>
          <w:noProof/>
          <w:sz w:val="20"/>
          <w:szCs w:val="20"/>
        </w:rPr>
      </w:pPr>
      <w:r w:rsidRPr="00A769EE">
        <w:rPr>
          <w:noProof/>
          <w:sz w:val="20"/>
          <w:szCs w:val="20"/>
        </w:rPr>
        <w:t xml:space="preserve">Dados da pesquisa. </w:t>
      </w:r>
    </w:p>
    <w:p w:rsidR="00A21AE0" w:rsidRDefault="00A21AE0" w:rsidP="00A21AE0">
      <w:pPr>
        <w:spacing w:line="240" w:lineRule="auto"/>
        <w:ind w:firstLine="0"/>
        <w:rPr>
          <w:b/>
          <w:noProof/>
        </w:rPr>
      </w:pPr>
    </w:p>
    <w:p w:rsidR="00597ECE" w:rsidRDefault="004914F5" w:rsidP="00597ECE">
      <w:pPr>
        <w:spacing w:line="240" w:lineRule="auto"/>
        <w:ind w:firstLine="0"/>
        <w:rPr>
          <w:b/>
          <w:noProof/>
        </w:rPr>
      </w:pPr>
      <w:r>
        <w:rPr>
          <w:b/>
          <w:noProof/>
        </w:rPr>
        <w:t>RE</w:t>
      </w:r>
      <w:r w:rsidR="00DE3C34">
        <w:rPr>
          <w:b/>
          <w:noProof/>
        </w:rPr>
        <w:t>SÍ</w:t>
      </w:r>
      <w:r w:rsidR="00A96950">
        <w:rPr>
          <w:b/>
          <w:noProof/>
        </w:rPr>
        <w:t>D</w:t>
      </w:r>
      <w:r>
        <w:rPr>
          <w:b/>
          <w:noProof/>
        </w:rPr>
        <w:t>U</w:t>
      </w:r>
      <w:r w:rsidR="00A96950">
        <w:rPr>
          <w:b/>
          <w:noProof/>
        </w:rPr>
        <w:t xml:space="preserve">OS SÓLIDOS: ENTRE A NESSECIDADE E CONSUMISMO NA SOCIEDADE. </w:t>
      </w:r>
    </w:p>
    <w:p w:rsidR="00A96950" w:rsidRDefault="00A96950" w:rsidP="00A96950">
      <w:pPr>
        <w:spacing w:line="240" w:lineRule="auto"/>
        <w:ind w:firstLine="0"/>
        <w:rPr>
          <w:noProof/>
        </w:rPr>
      </w:pPr>
    </w:p>
    <w:p w:rsidR="00A96950" w:rsidRDefault="00A96950" w:rsidP="00A96950">
      <w:pPr>
        <w:rPr>
          <w:noProof/>
        </w:rPr>
      </w:pPr>
      <w:r>
        <w:rPr>
          <w:noProof/>
        </w:rPr>
        <w:t>Mediante a evolução o homem foi "civilizando-se", iniciando a fabricação de peças de cerâmicas,  instrumentos para o plantio, roupas mais apropriadas, os hábitos como construção de moradias, criação de animais, cultivo de alimentos, fixação permanente em um local foram desenvolvidos, tudo para gerar mais conforto (HEMPE E NOGUEIRA, 2012)</w:t>
      </w:r>
    </w:p>
    <w:p w:rsidR="00A96950" w:rsidRDefault="00A96950" w:rsidP="00A96950">
      <w:pPr>
        <w:rPr>
          <w:noProof/>
        </w:rPr>
      </w:pPr>
      <w:r>
        <w:rPr>
          <w:noProof/>
        </w:rPr>
        <w:t xml:space="preserve">A produção de artefastos e utencilios aumentam, a medida que lixo também foi aumentada, mas ainda não havia se constituído em um problema mundial. O desenvolvimento torna-se acentuado ano a ano e a população humana, consequentemente, tem aumentado (HEMPE E NOGUEIRA, 2012).  Em todo o planeta, as pessoas residentes em áreas urbanas produzem quantidades, e tipos variados de resíduos sólidos, decorrentes de seus hábitos consumistas.  </w:t>
      </w:r>
    </w:p>
    <w:p w:rsidR="00A96950" w:rsidRDefault="00A96950" w:rsidP="00A96950">
      <w:pPr>
        <w:rPr>
          <w:noProof/>
        </w:rPr>
      </w:pPr>
      <w:r>
        <w:rPr>
          <w:noProof/>
        </w:rPr>
        <w:t>A geração de resíduos sólidos em áreas urbanas é um fenômeno inevitável e exclusivo das sociedades humanas, que ocorre diariamente em todo o mundo. Com Revolução Industrial os  métodos de produção foram se tornando mais eficientes, e os produtos  produzidos com maior rapidez e com baixo preço  estimulado o consumo (HEMPE E NO</w:t>
      </w:r>
      <w:r w:rsidR="00526208">
        <w:rPr>
          <w:noProof/>
        </w:rPr>
        <w:t>GUEIRA, 2012). Muitas são conseq</w:t>
      </w:r>
      <w:r>
        <w:rPr>
          <w:noProof/>
        </w:rPr>
        <w:t>uencias no meio ambiente, fazendo-se necessário um gerenciamento desses res</w:t>
      </w:r>
      <w:r w:rsidR="00526208">
        <w:rPr>
          <w:noProof/>
        </w:rPr>
        <w:t>í</w:t>
      </w:r>
      <w:r>
        <w:rPr>
          <w:noProof/>
        </w:rPr>
        <w:t>duos</w:t>
      </w:r>
      <w:r w:rsidR="00526208">
        <w:rPr>
          <w:noProof/>
        </w:rPr>
        <w:t>.</w:t>
      </w:r>
    </w:p>
    <w:p w:rsidR="00A96950" w:rsidRDefault="00A96950" w:rsidP="00A96950">
      <w:pPr>
        <w:rPr>
          <w:noProof/>
        </w:rPr>
      </w:pPr>
      <w:r>
        <w:rPr>
          <w:noProof/>
        </w:rPr>
        <w:t xml:space="preserve">Segundo Castilhos Junior (2003), o gerenciamento de resíduos sólidos urbanos deve ser integrado, englobando etapas articuladas entre si, desde ações visando a não geração de resíduos até a disposição final, compatíveis com os demais sistemas de </w:t>
      </w:r>
      <w:r>
        <w:rPr>
          <w:noProof/>
        </w:rPr>
        <w:lastRenderedPageBreak/>
        <w:t xml:space="preserve">saneamento ambiental, sendo essencial a participação do governo, iniciativa privada e sociedade civil organizada.  </w:t>
      </w:r>
    </w:p>
    <w:p w:rsidR="00A96950" w:rsidRDefault="00A96950" w:rsidP="00A96950">
      <w:pPr>
        <w:rPr>
          <w:noProof/>
        </w:rPr>
      </w:pPr>
      <w:r>
        <w:rPr>
          <w:noProof/>
        </w:rPr>
        <w:t xml:space="preserve">Nesse sentindo Jesus (2013) afirma que  gestão integrada dos resíduos sólidos inclui todas as ações voltadas à busca de soluções, incluindo toda a sociedade, articulando as diversas formas de gestão em busca de melhor eficiência econômica, ambiental e social. </w:t>
      </w:r>
    </w:p>
    <w:p w:rsidR="00A96950" w:rsidRDefault="00A96950" w:rsidP="00A96950">
      <w:pPr>
        <w:rPr>
          <w:noProof/>
        </w:rPr>
      </w:pPr>
      <w:r>
        <w:rPr>
          <w:noProof/>
        </w:rPr>
        <w:t>O gerenciamento integrado do lixo não é nada simples, sim, mas é sem dúvida um ato necessário. Vários métodos são utilizados para promover o gerenciamento do</w:t>
      </w:r>
      <w:r w:rsidR="00526208">
        <w:rPr>
          <w:noProof/>
        </w:rPr>
        <w:t>s</w:t>
      </w:r>
      <w:r>
        <w:rPr>
          <w:noProof/>
        </w:rPr>
        <w:t xml:space="preserve"> </w:t>
      </w:r>
      <w:r w:rsidR="00526208">
        <w:rPr>
          <w:noProof/>
        </w:rPr>
        <w:t xml:space="preserve">resíduos </w:t>
      </w:r>
      <w:r>
        <w:rPr>
          <w:noProof/>
        </w:rPr>
        <w:t>sólido</w:t>
      </w:r>
      <w:r w:rsidR="00526208">
        <w:rPr>
          <w:noProof/>
        </w:rPr>
        <w:t>s</w:t>
      </w:r>
      <w:r>
        <w:rPr>
          <w:noProof/>
        </w:rPr>
        <w:t>. A redução na fonte em longo prazo é absolutamente indispensável. Uma solução final para os problemas de descarga do lixo exigirá o uso de quatro possibilidades: redução na fonte, reciclagem, incineração e depósitos.</w:t>
      </w:r>
    </w:p>
    <w:p w:rsidR="00597ECE" w:rsidRPr="00A96950" w:rsidRDefault="00A96950" w:rsidP="00A96950">
      <w:pPr>
        <w:rPr>
          <w:noProof/>
        </w:rPr>
      </w:pPr>
      <w:r>
        <w:rPr>
          <w:noProof/>
        </w:rPr>
        <w:t>Os todos os dias é verificado situações envolvendo o cenário ambiental. Segundo Jesus (2013) com freguencia acompanhanhamos em noticiário, ou coluna de jornal ou revista referenciando algum assunto ambiental: a tramitação de uma nova lei ou resolução para aprovação, invenção de novas tecnologias para economia de energia preservação de recursos naturais, ou ainda, de um modo mais constante, reclamações por parte da população quanto alguma alteração das condições normais na região de seu entorno de vivência. Esses pontos são algumas das estrategias que tentam diminuir e/ou comater o crescimento desinfreado dos residuos solos no meio ambiente</w:t>
      </w:r>
    </w:p>
    <w:p w:rsidR="00A96950" w:rsidRDefault="00A96950" w:rsidP="00597ECE">
      <w:pPr>
        <w:spacing w:line="240" w:lineRule="auto"/>
        <w:ind w:firstLine="0"/>
        <w:rPr>
          <w:b/>
          <w:noProof/>
        </w:rPr>
      </w:pPr>
    </w:p>
    <w:p w:rsidR="00597ECE" w:rsidRDefault="00597ECE" w:rsidP="00597ECE">
      <w:pPr>
        <w:spacing w:line="240" w:lineRule="auto"/>
        <w:ind w:firstLine="0"/>
        <w:rPr>
          <w:b/>
          <w:noProof/>
        </w:rPr>
      </w:pPr>
      <w:r>
        <w:rPr>
          <w:b/>
          <w:noProof/>
        </w:rPr>
        <w:t>RESULTADOS E DISCUSSÕES</w:t>
      </w:r>
    </w:p>
    <w:p w:rsidR="00482F2E" w:rsidRDefault="00482F2E" w:rsidP="00597ECE">
      <w:pPr>
        <w:spacing w:line="240" w:lineRule="auto"/>
        <w:ind w:firstLine="0"/>
        <w:rPr>
          <w:b/>
          <w:noProof/>
        </w:rPr>
      </w:pPr>
    </w:p>
    <w:p w:rsidR="00A769EE" w:rsidRDefault="00482F2E" w:rsidP="00A96950">
      <w:pPr>
        <w:ind w:firstLine="708"/>
        <w:rPr>
          <w:noProof/>
          <w:sz w:val="20"/>
          <w:szCs w:val="20"/>
        </w:rPr>
      </w:pPr>
      <w:r w:rsidRPr="00482F2E">
        <w:rPr>
          <w:noProof/>
        </w:rPr>
        <w:t>De acordo com dados IBGE de 2010 a cidade de Triunfo possui cerca de 9.220 habitantes, em um territorio de 219,866 km². Com base nas informações dos garis e motoristas dos veículos coletores dos resíduos calcula</w:t>
      </w:r>
      <w:r w:rsidR="001A43D2">
        <w:rPr>
          <w:noProof/>
        </w:rPr>
        <w:t>-se que a m</w:t>
      </w:r>
      <w:r w:rsidRPr="00482F2E">
        <w:rPr>
          <w:noProof/>
        </w:rPr>
        <w:t>édia da quantidade de</w:t>
      </w:r>
      <w:r w:rsidR="001A43D2">
        <w:rPr>
          <w:noProof/>
        </w:rPr>
        <w:t xml:space="preserve"> resíduos produzidos na cidade é de </w:t>
      </w:r>
      <w:r w:rsidRPr="00482F2E">
        <w:rPr>
          <w:noProof/>
        </w:rPr>
        <w:t>86.000 kg por semana. Variando entre os diferentes tipos de resíduos desde orgânicos, domésticos, hospitalar, de construção e demolição, comercial, escol</w:t>
      </w:r>
      <w:r>
        <w:rPr>
          <w:noProof/>
        </w:rPr>
        <w:t xml:space="preserve">ar, exceto nuclear e industrial e despejado em um único lixãona cidade. </w:t>
      </w:r>
    </w:p>
    <w:p w:rsidR="004D2878" w:rsidRDefault="00592554" w:rsidP="00934C72">
      <w:pPr>
        <w:rPr>
          <w:noProof/>
          <w:szCs w:val="24"/>
        </w:rPr>
      </w:pPr>
      <w:r>
        <w:rPr>
          <w:noProof/>
          <w:szCs w:val="24"/>
        </w:rPr>
        <w:t>As</w:t>
      </w:r>
      <w:r w:rsidRPr="00592554">
        <w:rPr>
          <w:noProof/>
          <w:szCs w:val="24"/>
        </w:rPr>
        <w:t xml:space="preserve"> atividades</w:t>
      </w:r>
      <w:r>
        <w:rPr>
          <w:noProof/>
          <w:szCs w:val="24"/>
        </w:rPr>
        <w:t xml:space="preserve"> descritas</w:t>
      </w:r>
      <w:r w:rsidRPr="00592554">
        <w:rPr>
          <w:noProof/>
          <w:szCs w:val="24"/>
        </w:rPr>
        <w:t xml:space="preserve"> propostas por meio do projeto, e os resultados obtid</w:t>
      </w:r>
      <w:r>
        <w:rPr>
          <w:noProof/>
          <w:szCs w:val="24"/>
        </w:rPr>
        <w:t>os com</w:t>
      </w:r>
      <w:r w:rsidRPr="00592554">
        <w:rPr>
          <w:noProof/>
          <w:szCs w:val="24"/>
        </w:rPr>
        <w:t xml:space="preserve"> os alunos do 6º e </w:t>
      </w:r>
      <w:r w:rsidR="004D2878">
        <w:rPr>
          <w:noProof/>
          <w:szCs w:val="24"/>
        </w:rPr>
        <w:t>7º ano do Ensino Fundamental II</w:t>
      </w:r>
      <w:r w:rsidR="001A43D2">
        <w:rPr>
          <w:noProof/>
          <w:szCs w:val="24"/>
        </w:rPr>
        <w:t xml:space="preserve"> junto</w:t>
      </w:r>
      <w:r w:rsidR="004D2878">
        <w:rPr>
          <w:noProof/>
          <w:szCs w:val="24"/>
        </w:rPr>
        <w:t xml:space="preserve"> com a comunidade escolar de forma geral. Como descrito o primeiro</w:t>
      </w:r>
      <w:r w:rsidR="001A43D2">
        <w:rPr>
          <w:noProof/>
          <w:szCs w:val="24"/>
        </w:rPr>
        <w:t xml:space="preserve"> passo</w:t>
      </w:r>
      <w:r w:rsidR="004D2878">
        <w:rPr>
          <w:noProof/>
          <w:szCs w:val="24"/>
        </w:rPr>
        <w:t xml:space="preserve"> se deu com </w:t>
      </w:r>
      <w:r w:rsidR="001A43D2">
        <w:rPr>
          <w:noProof/>
          <w:szCs w:val="24"/>
        </w:rPr>
        <w:t xml:space="preserve">a </w:t>
      </w:r>
      <w:r w:rsidR="004D2878" w:rsidRPr="004D2878">
        <w:rPr>
          <w:noProof/>
          <w:szCs w:val="24"/>
        </w:rPr>
        <w:t xml:space="preserve">apresentação do tema a comunidade escolar (gestora, professores, apoio pedagógico e alunos) </w:t>
      </w:r>
      <w:r w:rsidR="004D2878">
        <w:rPr>
          <w:noProof/>
          <w:szCs w:val="24"/>
        </w:rPr>
        <w:t>, uma discussão visando articu</w:t>
      </w:r>
      <w:r w:rsidR="00526208">
        <w:rPr>
          <w:noProof/>
          <w:szCs w:val="24"/>
        </w:rPr>
        <w:t>l</w:t>
      </w:r>
      <w:r w:rsidR="004D2878">
        <w:rPr>
          <w:noProof/>
          <w:szCs w:val="24"/>
        </w:rPr>
        <w:t>ar</w:t>
      </w:r>
      <w:r w:rsidR="00A43A56">
        <w:rPr>
          <w:noProof/>
          <w:szCs w:val="24"/>
        </w:rPr>
        <w:t xml:space="preserve"> ações interdisciplinar</w:t>
      </w:r>
      <w:r w:rsidR="001A43D2">
        <w:rPr>
          <w:noProof/>
          <w:szCs w:val="24"/>
        </w:rPr>
        <w:t>es</w:t>
      </w:r>
      <w:r w:rsidR="00A43A56">
        <w:rPr>
          <w:noProof/>
          <w:szCs w:val="24"/>
        </w:rPr>
        <w:t>, a</w:t>
      </w:r>
      <w:r w:rsidR="004D2878">
        <w:rPr>
          <w:noProof/>
          <w:szCs w:val="24"/>
        </w:rPr>
        <w:t>ssim como sugere Silva e</w:t>
      </w:r>
      <w:r w:rsidR="00A43A56">
        <w:rPr>
          <w:noProof/>
          <w:szCs w:val="24"/>
        </w:rPr>
        <w:t>t</w:t>
      </w:r>
      <w:r w:rsidR="004D2878">
        <w:rPr>
          <w:noProof/>
          <w:szCs w:val="24"/>
        </w:rPr>
        <w:t xml:space="preserve"> al</w:t>
      </w:r>
      <w:r w:rsidR="00A43A56">
        <w:rPr>
          <w:noProof/>
          <w:szCs w:val="24"/>
        </w:rPr>
        <w:t>.</w:t>
      </w:r>
      <w:r w:rsidR="004D2878">
        <w:rPr>
          <w:noProof/>
          <w:szCs w:val="24"/>
        </w:rPr>
        <w:t xml:space="preserve"> (2010) a i</w:t>
      </w:r>
      <w:r w:rsidR="004D2878" w:rsidRPr="004D2878">
        <w:rPr>
          <w:noProof/>
          <w:szCs w:val="24"/>
        </w:rPr>
        <w:t>nterdisciplinaridade</w:t>
      </w:r>
      <w:r w:rsidR="004D2878">
        <w:rPr>
          <w:noProof/>
          <w:szCs w:val="24"/>
        </w:rPr>
        <w:t xml:space="preserve"> </w:t>
      </w:r>
      <w:r w:rsidR="004D2878" w:rsidRPr="004D2878">
        <w:rPr>
          <w:noProof/>
          <w:szCs w:val="24"/>
        </w:rPr>
        <w:t>consiste na</w:t>
      </w:r>
      <w:r w:rsidR="004D2878">
        <w:rPr>
          <w:noProof/>
          <w:szCs w:val="24"/>
        </w:rPr>
        <w:t xml:space="preserve"> união de disciplinas</w:t>
      </w:r>
      <w:r w:rsidR="004D2878" w:rsidRPr="004D2878">
        <w:rPr>
          <w:noProof/>
          <w:szCs w:val="24"/>
        </w:rPr>
        <w:t xml:space="preserve"> curriculares ou</w:t>
      </w:r>
      <w:r w:rsidR="004D2878">
        <w:rPr>
          <w:noProof/>
          <w:szCs w:val="24"/>
        </w:rPr>
        <w:t xml:space="preserve"> </w:t>
      </w:r>
      <w:r w:rsidR="004D2878" w:rsidRPr="004D2878">
        <w:rPr>
          <w:noProof/>
          <w:szCs w:val="24"/>
        </w:rPr>
        <w:t>áreas de conhecimento diferentes, tendo como objetivo</w:t>
      </w:r>
      <w:r w:rsidR="004D2878">
        <w:rPr>
          <w:noProof/>
          <w:szCs w:val="24"/>
        </w:rPr>
        <w:t xml:space="preserve"> </w:t>
      </w:r>
      <w:r w:rsidR="004D2878" w:rsidRPr="004D2878">
        <w:rPr>
          <w:noProof/>
          <w:szCs w:val="24"/>
        </w:rPr>
        <w:t>a construção do conhecimento conjunto.</w:t>
      </w:r>
    </w:p>
    <w:p w:rsidR="004D2878" w:rsidRDefault="00A43A56" w:rsidP="00934C72">
      <w:pPr>
        <w:rPr>
          <w:noProof/>
          <w:szCs w:val="24"/>
        </w:rPr>
      </w:pPr>
      <w:r>
        <w:rPr>
          <w:noProof/>
          <w:szCs w:val="24"/>
        </w:rPr>
        <w:lastRenderedPageBreak/>
        <w:t>O material utilizado era composto de</w:t>
      </w:r>
      <w:r w:rsidR="004D2878" w:rsidRPr="004D2878">
        <w:rPr>
          <w:noProof/>
          <w:szCs w:val="24"/>
        </w:rPr>
        <w:t xml:space="preserve"> textos informativos, mostrando a realidade em relação aos resíduos sólidos produzidos em áreas urbanas, os danos causados, e o que esse problema pode acarretar em um futuro próximo</w:t>
      </w:r>
      <w:r w:rsidR="004D2878">
        <w:rPr>
          <w:noProof/>
          <w:szCs w:val="24"/>
        </w:rPr>
        <w:t xml:space="preserve"> de todos</w:t>
      </w:r>
      <w:r>
        <w:rPr>
          <w:noProof/>
          <w:szCs w:val="24"/>
        </w:rPr>
        <w:t>, logo se fazendo n</w:t>
      </w:r>
      <w:r w:rsidR="00526208">
        <w:rPr>
          <w:noProof/>
          <w:szCs w:val="24"/>
        </w:rPr>
        <w:t>e</w:t>
      </w:r>
      <w:r>
        <w:rPr>
          <w:noProof/>
          <w:szCs w:val="24"/>
        </w:rPr>
        <w:t xml:space="preserve">cessário ser abordado de forma interdisciplinar. Considerando que </w:t>
      </w:r>
      <w:r w:rsidR="004D2878" w:rsidRPr="004D2878">
        <w:rPr>
          <w:noProof/>
          <w:szCs w:val="24"/>
        </w:rPr>
        <w:t>a</w:t>
      </w:r>
      <w:r w:rsidR="004D2878">
        <w:rPr>
          <w:noProof/>
          <w:szCs w:val="24"/>
        </w:rPr>
        <w:t xml:space="preserve"> </w:t>
      </w:r>
      <w:r w:rsidR="004D2878" w:rsidRPr="004D2878">
        <w:rPr>
          <w:noProof/>
          <w:szCs w:val="24"/>
        </w:rPr>
        <w:t>interdisciplinaridade não se</w:t>
      </w:r>
      <w:r w:rsidR="00526208">
        <w:rPr>
          <w:noProof/>
          <w:szCs w:val="24"/>
        </w:rPr>
        <w:t xml:space="preserve"> resume</w:t>
      </w:r>
      <w:r w:rsidR="004D2878" w:rsidRPr="004D2878">
        <w:rPr>
          <w:noProof/>
          <w:szCs w:val="24"/>
        </w:rPr>
        <w:t xml:space="preserve"> apenas a junção</w:t>
      </w:r>
      <w:r w:rsidR="004D2878">
        <w:rPr>
          <w:noProof/>
          <w:szCs w:val="24"/>
        </w:rPr>
        <w:t xml:space="preserve"> </w:t>
      </w:r>
      <w:r w:rsidR="004D2878" w:rsidRPr="004D2878">
        <w:rPr>
          <w:noProof/>
          <w:szCs w:val="24"/>
        </w:rPr>
        <w:t>de</w:t>
      </w:r>
      <w:r>
        <w:rPr>
          <w:noProof/>
          <w:szCs w:val="24"/>
        </w:rPr>
        <w:t xml:space="preserve"> componetes curriculares</w:t>
      </w:r>
      <w:r w:rsidR="004D2878" w:rsidRPr="004D2878">
        <w:rPr>
          <w:noProof/>
          <w:szCs w:val="24"/>
        </w:rPr>
        <w:t>, mas também à prática de abordar</w:t>
      </w:r>
      <w:r w:rsidR="004D2878">
        <w:rPr>
          <w:noProof/>
          <w:szCs w:val="24"/>
        </w:rPr>
        <w:t xml:space="preserve"> </w:t>
      </w:r>
      <w:r w:rsidR="004D2878" w:rsidRPr="004D2878">
        <w:rPr>
          <w:noProof/>
          <w:szCs w:val="24"/>
        </w:rPr>
        <w:t>conhecimentos que nascem da, ou que se voltam para a</w:t>
      </w:r>
      <w:r w:rsidR="004D2878">
        <w:rPr>
          <w:noProof/>
          <w:szCs w:val="24"/>
        </w:rPr>
        <w:t xml:space="preserve"> </w:t>
      </w:r>
      <w:r w:rsidR="004D2878" w:rsidRPr="004D2878">
        <w:rPr>
          <w:noProof/>
          <w:szCs w:val="24"/>
        </w:rPr>
        <w:t xml:space="preserve">realidade do aluno. </w:t>
      </w:r>
      <w:r>
        <w:rPr>
          <w:noProof/>
          <w:szCs w:val="24"/>
        </w:rPr>
        <w:t xml:space="preserve">Ou seja, </w:t>
      </w:r>
      <w:r w:rsidR="004D2878" w:rsidRPr="004D2878">
        <w:rPr>
          <w:noProof/>
          <w:szCs w:val="24"/>
        </w:rPr>
        <w:t>abordar</w:t>
      </w:r>
      <w:r>
        <w:rPr>
          <w:noProof/>
          <w:szCs w:val="24"/>
        </w:rPr>
        <w:t xml:space="preserve"> a tematica do</w:t>
      </w:r>
      <w:r w:rsidR="00526208">
        <w:rPr>
          <w:noProof/>
          <w:szCs w:val="24"/>
        </w:rPr>
        <w:t>s resí</w:t>
      </w:r>
      <w:r>
        <w:rPr>
          <w:noProof/>
          <w:szCs w:val="24"/>
        </w:rPr>
        <w:t xml:space="preserve">duos solidos </w:t>
      </w:r>
      <w:r w:rsidR="004D2878" w:rsidRPr="004D2878">
        <w:rPr>
          <w:noProof/>
          <w:szCs w:val="24"/>
        </w:rPr>
        <w:t>à realidade e aos problemas da vida</w:t>
      </w:r>
      <w:r w:rsidR="004D2878">
        <w:rPr>
          <w:noProof/>
          <w:szCs w:val="24"/>
        </w:rPr>
        <w:t xml:space="preserve"> </w:t>
      </w:r>
      <w:r w:rsidR="004D2878" w:rsidRPr="004D2878">
        <w:rPr>
          <w:noProof/>
          <w:szCs w:val="24"/>
        </w:rPr>
        <w:t>cotidiana.</w:t>
      </w:r>
    </w:p>
    <w:p w:rsidR="00A43A56" w:rsidRDefault="002B3938" w:rsidP="00934C72">
      <w:pPr>
        <w:rPr>
          <w:iCs/>
          <w:noProof/>
          <w:szCs w:val="24"/>
        </w:rPr>
      </w:pPr>
      <w:r>
        <w:rPr>
          <w:iCs/>
          <w:noProof/>
          <w:szCs w:val="24"/>
        </w:rPr>
        <w:t xml:space="preserve">As discurssões durante a apresentação sensibilizou alguns professores presentes, que se empenharam em trabalhar e contribuir com a tematica. </w:t>
      </w:r>
      <w:r w:rsidR="00A43A56">
        <w:rPr>
          <w:noProof/>
          <w:szCs w:val="24"/>
        </w:rPr>
        <w:t>Trabalh</w:t>
      </w:r>
      <w:r w:rsidR="001A43D2">
        <w:rPr>
          <w:noProof/>
          <w:szCs w:val="24"/>
        </w:rPr>
        <w:t>a</w:t>
      </w:r>
      <w:r w:rsidR="00A43A56">
        <w:rPr>
          <w:noProof/>
          <w:szCs w:val="24"/>
        </w:rPr>
        <w:t>r de forma interdisciplinar é enriquecedor</w:t>
      </w:r>
      <w:r w:rsidR="00526208">
        <w:rPr>
          <w:noProof/>
          <w:szCs w:val="24"/>
        </w:rPr>
        <w:t>,</w:t>
      </w:r>
      <w:r w:rsidR="00A43A56">
        <w:rPr>
          <w:noProof/>
          <w:szCs w:val="24"/>
        </w:rPr>
        <w:t xml:space="preserve"> </w:t>
      </w:r>
      <w:r w:rsidR="00A43A56" w:rsidRPr="00A43A56">
        <w:rPr>
          <w:iCs/>
          <w:noProof/>
          <w:szCs w:val="24"/>
        </w:rPr>
        <w:t xml:space="preserve">Japiassu (1976), </w:t>
      </w:r>
      <w:r w:rsidR="00A43A56">
        <w:rPr>
          <w:iCs/>
          <w:noProof/>
          <w:szCs w:val="24"/>
        </w:rPr>
        <w:t>cita que</w:t>
      </w:r>
      <w:r>
        <w:rPr>
          <w:iCs/>
          <w:noProof/>
          <w:szCs w:val="24"/>
        </w:rPr>
        <w:t xml:space="preserve"> a</w:t>
      </w:r>
      <w:r w:rsidR="00A43A56">
        <w:rPr>
          <w:iCs/>
          <w:noProof/>
          <w:szCs w:val="24"/>
        </w:rPr>
        <w:t xml:space="preserve"> </w:t>
      </w:r>
      <w:r w:rsidR="00A43A56" w:rsidRPr="00A43A56">
        <w:rPr>
          <w:iCs/>
          <w:noProof/>
          <w:szCs w:val="24"/>
        </w:rPr>
        <w:t xml:space="preserve"> interdisciplinaridade caracteriza-se pela intensidade das trocas entre os especialistas e pelo grau de integração real das disciplinas no interior de um mesmo projeto</w:t>
      </w:r>
      <w:r w:rsidR="00A43A56">
        <w:rPr>
          <w:iCs/>
          <w:noProof/>
          <w:szCs w:val="24"/>
        </w:rPr>
        <w:t xml:space="preserve">. </w:t>
      </w:r>
    </w:p>
    <w:p w:rsidR="002B3938" w:rsidRDefault="002B3938" w:rsidP="00934C72">
      <w:pPr>
        <w:rPr>
          <w:iCs/>
          <w:noProof/>
          <w:szCs w:val="24"/>
        </w:rPr>
      </w:pPr>
      <w:r>
        <w:rPr>
          <w:iCs/>
          <w:noProof/>
          <w:szCs w:val="24"/>
        </w:rPr>
        <w:t>O segundo momento foi a</w:t>
      </w:r>
      <w:r w:rsidR="001A43D2">
        <w:rPr>
          <w:iCs/>
          <w:noProof/>
          <w:szCs w:val="24"/>
        </w:rPr>
        <w:t xml:space="preserve"> a</w:t>
      </w:r>
      <w:r>
        <w:rPr>
          <w:iCs/>
          <w:noProof/>
          <w:szCs w:val="24"/>
        </w:rPr>
        <w:t>presentação do tema para os alunos, que desde o primeiro momento mostraram-se engajados e motivados, participando e constribuindo com as discussões. Um dos objetivos da apresentação tematica era g</w:t>
      </w:r>
      <w:r w:rsidRPr="002B3938">
        <w:rPr>
          <w:iCs/>
          <w:noProof/>
          <w:szCs w:val="24"/>
        </w:rPr>
        <w:t xml:space="preserve">erar um debate sobre </w:t>
      </w:r>
      <w:r>
        <w:rPr>
          <w:iCs/>
          <w:noProof/>
          <w:szCs w:val="24"/>
        </w:rPr>
        <w:t xml:space="preserve">as </w:t>
      </w:r>
      <w:r w:rsidRPr="002B3938">
        <w:rPr>
          <w:iCs/>
          <w:noProof/>
          <w:szCs w:val="24"/>
        </w:rPr>
        <w:t>medidas que pode</w:t>
      </w:r>
      <w:r>
        <w:rPr>
          <w:iCs/>
          <w:noProof/>
          <w:szCs w:val="24"/>
        </w:rPr>
        <w:t>ria</w:t>
      </w:r>
      <w:r w:rsidRPr="002B3938">
        <w:rPr>
          <w:iCs/>
          <w:noProof/>
          <w:szCs w:val="24"/>
        </w:rPr>
        <w:t>m ser tomada</w:t>
      </w:r>
      <w:r>
        <w:rPr>
          <w:iCs/>
          <w:noProof/>
          <w:szCs w:val="24"/>
        </w:rPr>
        <w:t>s</w:t>
      </w:r>
      <w:r w:rsidRPr="002B3938">
        <w:rPr>
          <w:iCs/>
          <w:noProof/>
          <w:szCs w:val="24"/>
        </w:rPr>
        <w:t xml:space="preserve"> pela comunidade</w:t>
      </w:r>
      <w:r>
        <w:rPr>
          <w:iCs/>
          <w:noProof/>
          <w:szCs w:val="24"/>
        </w:rPr>
        <w:t xml:space="preserve"> escolar</w:t>
      </w:r>
      <w:r w:rsidRPr="002B3938">
        <w:rPr>
          <w:iCs/>
          <w:noProof/>
          <w:szCs w:val="24"/>
        </w:rPr>
        <w:t xml:space="preserve"> para combater e diminuir os </w:t>
      </w:r>
      <w:r w:rsidR="00A83392">
        <w:rPr>
          <w:iCs/>
          <w:noProof/>
          <w:szCs w:val="24"/>
        </w:rPr>
        <w:t>impactos dos resí</w:t>
      </w:r>
      <w:r>
        <w:rPr>
          <w:iCs/>
          <w:noProof/>
          <w:szCs w:val="24"/>
        </w:rPr>
        <w:t>duos s</w:t>
      </w:r>
      <w:r w:rsidR="00A83392">
        <w:rPr>
          <w:iCs/>
          <w:noProof/>
          <w:szCs w:val="24"/>
        </w:rPr>
        <w:t>ó</w:t>
      </w:r>
      <w:r>
        <w:rPr>
          <w:iCs/>
          <w:noProof/>
          <w:szCs w:val="24"/>
        </w:rPr>
        <w:t>l</w:t>
      </w:r>
      <w:r w:rsidR="00934C72">
        <w:rPr>
          <w:iCs/>
          <w:noProof/>
          <w:szCs w:val="24"/>
        </w:rPr>
        <w:t>ido</w:t>
      </w:r>
      <w:r w:rsidR="00A83392">
        <w:rPr>
          <w:iCs/>
          <w:noProof/>
          <w:szCs w:val="24"/>
        </w:rPr>
        <w:t>s</w:t>
      </w:r>
      <w:r>
        <w:rPr>
          <w:iCs/>
          <w:noProof/>
          <w:szCs w:val="24"/>
        </w:rPr>
        <w:t xml:space="preserve"> no meio ambiente. E como sugestão, os alunos perceberam que a escola não tinha as lixeiras que fazem a separação do lixo</w:t>
      </w:r>
      <w:r w:rsidR="00934C72">
        <w:rPr>
          <w:iCs/>
          <w:noProof/>
          <w:szCs w:val="24"/>
        </w:rPr>
        <w:t>,  os pró</w:t>
      </w:r>
      <w:r>
        <w:rPr>
          <w:iCs/>
          <w:noProof/>
          <w:szCs w:val="24"/>
        </w:rPr>
        <w:t xml:space="preserve">prios alunos, sugeriram e confeccionaram as lixeiras </w:t>
      </w:r>
      <w:r w:rsidR="00934C72">
        <w:rPr>
          <w:iCs/>
          <w:noProof/>
          <w:szCs w:val="24"/>
        </w:rPr>
        <w:t>para escola sob su</w:t>
      </w:r>
      <w:r w:rsidR="00A83392">
        <w:rPr>
          <w:iCs/>
          <w:noProof/>
          <w:szCs w:val="24"/>
        </w:rPr>
        <w:t>p</w:t>
      </w:r>
      <w:r w:rsidR="00934C72">
        <w:rPr>
          <w:iCs/>
          <w:noProof/>
          <w:szCs w:val="24"/>
        </w:rPr>
        <w:t xml:space="preserve">ervissão da professora. </w:t>
      </w:r>
    </w:p>
    <w:p w:rsidR="002B3938" w:rsidRDefault="00934C72" w:rsidP="0051504A">
      <w:pPr>
        <w:rPr>
          <w:noProof/>
          <w:szCs w:val="24"/>
        </w:rPr>
      </w:pPr>
      <w:r>
        <w:rPr>
          <w:noProof/>
          <w:szCs w:val="24"/>
        </w:rPr>
        <w:t>Di</w:t>
      </w:r>
      <w:r w:rsidR="00A83392">
        <w:rPr>
          <w:noProof/>
          <w:szCs w:val="24"/>
        </w:rPr>
        <w:t>spomos</w:t>
      </w:r>
      <w:r>
        <w:rPr>
          <w:noProof/>
          <w:szCs w:val="24"/>
        </w:rPr>
        <w:t xml:space="preserve"> as lixeiras</w:t>
      </w:r>
      <w:r w:rsidRPr="00934C72">
        <w:rPr>
          <w:noProof/>
          <w:szCs w:val="24"/>
        </w:rPr>
        <w:t xml:space="preserve"> no pátio da escola</w:t>
      </w:r>
      <w:r>
        <w:rPr>
          <w:noProof/>
          <w:szCs w:val="24"/>
        </w:rPr>
        <w:t xml:space="preserve">, visando </w:t>
      </w:r>
      <w:r w:rsidRPr="00934C72">
        <w:rPr>
          <w:noProof/>
          <w:szCs w:val="24"/>
        </w:rPr>
        <w:t>incentivar a prática da coleta seletiva por alunos e demais constituintes da comunidade escolar, evidenciando a capacidade de criatividade dos alunos, promovendo o trabalho em grupo, interação e participação dos alunos,  e conscientização quanto à responsabilidade com a produção de resíduos sólidos e a prática da coleta seletiva.</w:t>
      </w:r>
      <w:r w:rsidR="0051504A">
        <w:rPr>
          <w:noProof/>
          <w:szCs w:val="24"/>
        </w:rPr>
        <w:t xml:space="preserve"> </w:t>
      </w:r>
      <w:r w:rsidR="0051504A" w:rsidRPr="0051504A">
        <w:rPr>
          <w:noProof/>
          <w:szCs w:val="24"/>
        </w:rPr>
        <w:t xml:space="preserve">A coleta seletiva configura-se </w:t>
      </w:r>
      <w:r w:rsidR="0051504A">
        <w:rPr>
          <w:noProof/>
          <w:szCs w:val="24"/>
        </w:rPr>
        <w:t>como uma</w:t>
      </w:r>
      <w:r w:rsidR="00A83392">
        <w:rPr>
          <w:noProof/>
          <w:szCs w:val="24"/>
        </w:rPr>
        <w:t xml:space="preserve"> alternativa para a solu</w:t>
      </w:r>
      <w:r w:rsidR="0051504A">
        <w:rPr>
          <w:noProof/>
          <w:szCs w:val="24"/>
        </w:rPr>
        <w:t>cionar p</w:t>
      </w:r>
      <w:r w:rsidR="0051504A" w:rsidRPr="0051504A">
        <w:rPr>
          <w:noProof/>
          <w:szCs w:val="24"/>
        </w:rPr>
        <w:t xml:space="preserve">arte do problema de destinação dos resíduos </w:t>
      </w:r>
      <w:r w:rsidR="0051504A">
        <w:rPr>
          <w:noProof/>
          <w:szCs w:val="24"/>
        </w:rPr>
        <w:t>sólidos urbanos, p</w:t>
      </w:r>
      <w:r w:rsidR="0051504A" w:rsidRPr="0051504A">
        <w:rPr>
          <w:noProof/>
          <w:szCs w:val="24"/>
        </w:rPr>
        <w:t>ossibilita</w:t>
      </w:r>
      <w:r w:rsidR="0051504A">
        <w:rPr>
          <w:noProof/>
          <w:szCs w:val="24"/>
        </w:rPr>
        <w:t>ndo um</w:t>
      </w:r>
      <w:r w:rsidR="0051504A" w:rsidRPr="0051504A">
        <w:rPr>
          <w:noProof/>
          <w:szCs w:val="24"/>
        </w:rPr>
        <w:t xml:space="preserve"> melhor</w:t>
      </w:r>
      <w:r w:rsidR="0051504A">
        <w:rPr>
          <w:noProof/>
          <w:szCs w:val="24"/>
        </w:rPr>
        <w:t xml:space="preserve"> </w:t>
      </w:r>
      <w:r w:rsidR="0051504A" w:rsidRPr="0051504A">
        <w:rPr>
          <w:noProof/>
          <w:szCs w:val="24"/>
        </w:rPr>
        <w:t>reaproveitamento dos materiais re</w:t>
      </w:r>
      <w:r w:rsidR="0051504A">
        <w:rPr>
          <w:noProof/>
          <w:szCs w:val="24"/>
        </w:rPr>
        <w:t xml:space="preserve">cicláveis e da matéria orgânica (JESUS, 2013).  </w:t>
      </w:r>
    </w:p>
    <w:p w:rsidR="00934C72" w:rsidRDefault="00A83392" w:rsidP="00934C72">
      <w:pPr>
        <w:rPr>
          <w:noProof/>
          <w:szCs w:val="24"/>
        </w:rPr>
      </w:pPr>
      <w:r>
        <w:rPr>
          <w:noProof/>
          <w:szCs w:val="24"/>
        </w:rPr>
        <w:t>Dando seq</w:t>
      </w:r>
      <w:r w:rsidR="00934C72">
        <w:rPr>
          <w:noProof/>
          <w:szCs w:val="24"/>
        </w:rPr>
        <w:t xml:space="preserve">uencia com a </w:t>
      </w:r>
      <w:r w:rsidR="00934C72" w:rsidRPr="00934C72">
        <w:rPr>
          <w:noProof/>
          <w:szCs w:val="24"/>
        </w:rPr>
        <w:t>tril</w:t>
      </w:r>
      <w:r w:rsidR="00934C72">
        <w:rPr>
          <w:noProof/>
          <w:szCs w:val="24"/>
        </w:rPr>
        <w:t>h</w:t>
      </w:r>
      <w:r w:rsidR="00934C72" w:rsidRPr="00934C72">
        <w:rPr>
          <w:noProof/>
          <w:szCs w:val="24"/>
        </w:rPr>
        <w:t>a ecológica no lixão da cidade, a fim de observar o local e seus a</w:t>
      </w:r>
      <w:r>
        <w:rPr>
          <w:noProof/>
          <w:szCs w:val="24"/>
        </w:rPr>
        <w:t>spectos que posteriormente serião</w:t>
      </w:r>
      <w:r w:rsidR="00934C72" w:rsidRPr="00934C72">
        <w:rPr>
          <w:noProof/>
          <w:szCs w:val="24"/>
        </w:rPr>
        <w:t xml:space="preserve"> citados pelos alunos em produções textuais, identificar os tipos de resíduos produzidos no nosso município e encontrados no lixão – Triunfo/PB – e conhecer qual é a destinação final dada aos resíduos sólidos </w:t>
      </w:r>
      <w:r w:rsidR="00934C72" w:rsidRPr="00934C72">
        <w:rPr>
          <w:noProof/>
          <w:szCs w:val="24"/>
        </w:rPr>
        <w:lastRenderedPageBreak/>
        <w:t>produzidos pela população triunfense, classificando a destinação como correta ou incorreta, e riscos oferecidos.</w:t>
      </w:r>
    </w:p>
    <w:p w:rsidR="0051504A" w:rsidRDefault="0051504A" w:rsidP="0051504A">
      <w:r>
        <w:rPr>
          <w:noProof/>
          <w:szCs w:val="24"/>
        </w:rPr>
        <w:t>O</w:t>
      </w:r>
      <w:r w:rsidR="00934C72" w:rsidRPr="00934C72">
        <w:rPr>
          <w:noProof/>
          <w:szCs w:val="24"/>
        </w:rPr>
        <w:t>s alunos</w:t>
      </w:r>
      <w:r>
        <w:rPr>
          <w:noProof/>
          <w:szCs w:val="24"/>
        </w:rPr>
        <w:t xml:space="preserve"> durante a visita</w:t>
      </w:r>
      <w:r w:rsidR="00934C72" w:rsidRPr="00934C72">
        <w:rPr>
          <w:noProof/>
          <w:szCs w:val="24"/>
        </w:rPr>
        <w:t xml:space="preserve"> identificaram os tipos de resíduos sólidos encontrados (plástico, metal, vidro, papel, orgânico), classificaram os resíduos segundo a sua origem (domiciliar, hospitalar, comercial, público, industrial), menciona</w:t>
      </w:r>
      <w:r w:rsidR="00F34410">
        <w:rPr>
          <w:noProof/>
          <w:szCs w:val="24"/>
        </w:rPr>
        <w:t>ndo</w:t>
      </w:r>
      <w:r w:rsidR="00934C72" w:rsidRPr="00934C72">
        <w:rPr>
          <w:noProof/>
          <w:szCs w:val="24"/>
        </w:rPr>
        <w:t xml:space="preserve"> o tempo de decomposição dos diferentes materiais, os ricos de poluição e contaminação, relacionando os mesmos a sua correta disposição final, entre outras características como inflamabilidade, corrosividade, reatividade, toxidade e patogenicidade (resíduos hospitalares), previamente vistas na literatura antes de ir a campo</w:t>
      </w:r>
      <w:r w:rsidR="00934C72">
        <w:rPr>
          <w:noProof/>
          <w:szCs w:val="24"/>
        </w:rPr>
        <w:t>.</w:t>
      </w:r>
      <w:r w:rsidRPr="0051504A">
        <w:rPr>
          <w:noProof/>
          <w:szCs w:val="24"/>
        </w:rPr>
        <w:t xml:space="preserve"> </w:t>
      </w:r>
      <w:r>
        <w:rPr>
          <w:noProof/>
          <w:szCs w:val="24"/>
        </w:rPr>
        <w:t>Jesus (2013) alerta que o despejo do lixo</w:t>
      </w:r>
      <w:r>
        <w:t xml:space="preserve"> a céu aberto é uma forma de disposição final de resíduos sólidos urbanos, na qual estes são simplesmente descarregados sobre o solo, sem medidas de proteção ao meio ambiente ou à saúde pública.</w:t>
      </w:r>
    </w:p>
    <w:p w:rsidR="00862798" w:rsidRDefault="00862798" w:rsidP="00934C72">
      <w:pPr>
        <w:rPr>
          <w:noProof/>
          <w:szCs w:val="24"/>
        </w:rPr>
      </w:pPr>
      <w:r>
        <w:rPr>
          <w:noProof/>
          <w:szCs w:val="24"/>
        </w:rPr>
        <w:t>Tais indicações vão ao encontro de  Araújo (2015) qu</w:t>
      </w:r>
      <w:r w:rsidR="001A43D2">
        <w:rPr>
          <w:noProof/>
          <w:szCs w:val="24"/>
        </w:rPr>
        <w:t xml:space="preserve">ando </w:t>
      </w:r>
      <w:r>
        <w:rPr>
          <w:noProof/>
          <w:szCs w:val="24"/>
        </w:rPr>
        <w:t xml:space="preserve"> afirma que a</w:t>
      </w:r>
      <w:r w:rsidRPr="007079B0">
        <w:rPr>
          <w:noProof/>
          <w:szCs w:val="24"/>
        </w:rPr>
        <w:t xml:space="preserve"> utilização </w:t>
      </w:r>
      <w:r>
        <w:rPr>
          <w:noProof/>
          <w:szCs w:val="24"/>
        </w:rPr>
        <w:t>dos lix</w:t>
      </w:r>
      <w:r w:rsidR="001A43D2">
        <w:rPr>
          <w:noProof/>
          <w:szCs w:val="24"/>
        </w:rPr>
        <w:t>ões</w:t>
      </w:r>
      <w:r>
        <w:rPr>
          <w:noProof/>
          <w:szCs w:val="24"/>
        </w:rPr>
        <w:t xml:space="preserve"> </w:t>
      </w:r>
      <w:r w:rsidRPr="007079B0">
        <w:rPr>
          <w:noProof/>
          <w:szCs w:val="24"/>
        </w:rPr>
        <w:t>causam poluição atmosférica, poluição do solo e dos corpos de água além de comprometer a saúde pública pela proliferação de vetores causadores de doenças.</w:t>
      </w:r>
      <w:r>
        <w:rPr>
          <w:noProof/>
          <w:szCs w:val="24"/>
        </w:rPr>
        <w:t xml:space="preserve">Foi verifcado </w:t>
      </w:r>
      <w:r w:rsidR="0051504A">
        <w:rPr>
          <w:noProof/>
          <w:szCs w:val="24"/>
        </w:rPr>
        <w:t>a</w:t>
      </w:r>
      <w:r w:rsidR="00934C72" w:rsidRPr="00934C72">
        <w:rPr>
          <w:noProof/>
          <w:szCs w:val="24"/>
        </w:rPr>
        <w:t xml:space="preserve"> poluição visual no local, o mau cheiro e evidente, sobre a presença de agentes transmissores de doenças (baratas, moscas, ratos, mosquitos, bactérias), entre outros animais em busca de alimento (cachorros, urubus e outras aves), enfatizando a poluição do ar, do solo e das águas subterrâneas ou lençóis freáticos por meio do chorume.</w:t>
      </w:r>
      <w:r w:rsidR="007079B0">
        <w:rPr>
          <w:noProof/>
          <w:szCs w:val="24"/>
        </w:rPr>
        <w:t xml:space="preserve"> </w:t>
      </w:r>
    </w:p>
    <w:p w:rsidR="007079B0" w:rsidRDefault="00862798" w:rsidP="00934C72">
      <w:pPr>
        <w:rPr>
          <w:noProof/>
          <w:szCs w:val="24"/>
        </w:rPr>
      </w:pPr>
      <w:r>
        <w:t>Nos corpos de água sua degradação da qualidade ocorre devido ao chorume, que é o produto da decomposição dos resíduos sólidos orgânicos que de uma forma ou de outra entra em contato com o solo, como grandes vazios entre suas partículas pode favorecer a percolação desse material para seu inte</w:t>
      </w:r>
      <w:r w:rsidR="00557586">
        <w:t xml:space="preserve">rior atingindo o lençol freático </w:t>
      </w:r>
      <w:r>
        <w:t>(ARAUJO, 2015 p. 16). Ou seja, grandes são risco</w:t>
      </w:r>
      <w:r w:rsidR="001A43D2">
        <w:t>s</w:t>
      </w:r>
      <w:r>
        <w:t xml:space="preserve"> a saúde que os lixão apresentam graves consequências sociais, ambientais e de saúde. </w:t>
      </w:r>
    </w:p>
    <w:p w:rsidR="007079B0" w:rsidRDefault="007079B0" w:rsidP="00934C72">
      <w:pPr>
        <w:rPr>
          <w:noProof/>
          <w:szCs w:val="24"/>
        </w:rPr>
      </w:pPr>
      <w:r>
        <w:rPr>
          <w:noProof/>
          <w:szCs w:val="24"/>
        </w:rPr>
        <w:t>Ainda no percursso foi possi</w:t>
      </w:r>
      <w:r w:rsidR="00557586">
        <w:rPr>
          <w:noProof/>
          <w:szCs w:val="24"/>
        </w:rPr>
        <w:t>vel encontrar trabalhadores autô</w:t>
      </w:r>
      <w:r>
        <w:rPr>
          <w:noProof/>
          <w:szCs w:val="24"/>
        </w:rPr>
        <w:t xml:space="preserve">nomos que atuam separando o material que pode ser reciclado. </w:t>
      </w:r>
      <w:r w:rsidR="00557586">
        <w:rPr>
          <w:noProof/>
          <w:szCs w:val="24"/>
        </w:rPr>
        <w:t xml:space="preserve">Ele </w:t>
      </w:r>
      <w:r w:rsidR="00862798">
        <w:rPr>
          <w:noProof/>
          <w:szCs w:val="24"/>
        </w:rPr>
        <w:t xml:space="preserve"> ex</w:t>
      </w:r>
      <w:r w:rsidR="00557586">
        <w:rPr>
          <w:noProof/>
          <w:szCs w:val="24"/>
        </w:rPr>
        <w:t>plicou</w:t>
      </w:r>
      <w:r w:rsidR="00862798">
        <w:rPr>
          <w:noProof/>
          <w:szCs w:val="24"/>
        </w:rPr>
        <w:t xml:space="preserve"> a importancia da separação dos </w:t>
      </w:r>
      <w:r w:rsidR="00862798" w:rsidRPr="00862798">
        <w:rPr>
          <w:noProof/>
          <w:szCs w:val="24"/>
        </w:rPr>
        <w:t>materiais para a reciclagem,</w:t>
      </w:r>
      <w:r w:rsidR="00862798">
        <w:rPr>
          <w:noProof/>
          <w:szCs w:val="24"/>
        </w:rPr>
        <w:t xml:space="preserve"> reforçando o uso das lixeiras, explicou</w:t>
      </w:r>
      <w:r w:rsidR="00862798" w:rsidRPr="00862798">
        <w:rPr>
          <w:noProof/>
          <w:szCs w:val="24"/>
        </w:rPr>
        <w:t xml:space="preserve"> qual o material mais valorizado, a forma de separação, pra quem era vendido e como o material era transportado do lixão até o destino onde o mesmo era vendido/comprado</w:t>
      </w:r>
      <w:r w:rsidR="00557586">
        <w:rPr>
          <w:noProof/>
          <w:szCs w:val="24"/>
        </w:rPr>
        <w:t>.</w:t>
      </w:r>
      <w:r w:rsidR="00934C72" w:rsidRPr="00934C72">
        <w:rPr>
          <w:noProof/>
          <w:szCs w:val="24"/>
        </w:rPr>
        <w:t xml:space="preserve"> Os alunos ainda indicaram alguns materiais que poderiam ser reutilizados e reciclados.</w:t>
      </w:r>
    </w:p>
    <w:p w:rsidR="0051504A" w:rsidRDefault="00862798" w:rsidP="00862798">
      <w:r>
        <w:t xml:space="preserve">Jesus (2013) afirma que algumas pessoas na falta de emprego, acabam atuando como dos catadores de lixões, fazendo um trabalho que gerar lucro financeiro ao </w:t>
      </w:r>
      <w:r>
        <w:lastRenderedPageBreak/>
        <w:t>trabalhador e fazendo bem ao meio ambiente. Porém, é</w:t>
      </w:r>
      <w:r w:rsidR="001A43D2">
        <w:t xml:space="preserve"> necessário incentivo da</w:t>
      </w:r>
      <w:r w:rsidR="00557586">
        <w:t xml:space="preserve"> gestão para </w:t>
      </w:r>
      <w:r w:rsidR="0051504A">
        <w:t>aloca</w:t>
      </w:r>
      <w:r>
        <w:t>r</w:t>
      </w:r>
      <w:r w:rsidR="0051504A">
        <w:t xml:space="preserve"> recursos logísticos e infraestrutura necessária para a operacionalização da coleta e triagem de materiais, sendo todo o recurso gerado revertido para a geração de renda destes trabalhadores.</w:t>
      </w:r>
    </w:p>
    <w:p w:rsidR="00482F2E" w:rsidRDefault="00482F2E" w:rsidP="00482F2E">
      <w:r>
        <w:t>Seguindo o percurso foi realizado visita nas respectiva</w:t>
      </w:r>
      <w:r w:rsidR="00557586">
        <w:t>s secretarias, de transporte e i</w:t>
      </w:r>
      <w:r>
        <w:t>nfraestrutura, a fim de conhecer mais de perto o trabalho dos garis e os equipamentos que conduzem os resíduos. A coleta no município ocorre de maneira regular, em dias altern</w:t>
      </w:r>
      <w:r w:rsidR="001D211B">
        <w:t>ados, três vezes por semana. É r</w:t>
      </w:r>
      <w:r>
        <w:t xml:space="preserve">ealizada pelos garis manualmente, que trabalham sem uniforme adequado, usando apenas luvas e roupas comuns, o que não é correto. Assim, todos os resíduos sólidos são coletados e em seguida transportados para fora da cidade, e dispostos em um lixão a céu aberto, como visto anteriormente. </w:t>
      </w:r>
    </w:p>
    <w:p w:rsidR="00482F2E" w:rsidRDefault="00482F2E" w:rsidP="00A96950">
      <w:r>
        <w:t>A frota utilizada para coleta e transporte dos resíduos sólidos no município, é constituída por três veículos coletores, um dos veículos utilizados é um trator com carroceria, e os outros dois veículos utilizados são caçambas, todos sem compactação alguma</w:t>
      </w:r>
      <w:r w:rsidR="00A96950">
        <w:t>.</w:t>
      </w:r>
      <w:r>
        <w:t xml:space="preserve"> </w:t>
      </w:r>
    </w:p>
    <w:p w:rsidR="00482F2E" w:rsidRDefault="00482F2E" w:rsidP="00482F2E">
      <w:pPr>
        <w:rPr>
          <w:noProof/>
          <w:szCs w:val="24"/>
        </w:rPr>
      </w:pPr>
      <w:r w:rsidRPr="00482F2E">
        <w:rPr>
          <w:noProof/>
          <w:szCs w:val="24"/>
        </w:rPr>
        <w:t xml:space="preserve">Em seguida </w:t>
      </w:r>
      <w:r w:rsidR="00A96950">
        <w:rPr>
          <w:noProof/>
          <w:szCs w:val="24"/>
        </w:rPr>
        <w:t>foi realizada a Secretária de I</w:t>
      </w:r>
      <w:r w:rsidR="00557586">
        <w:rPr>
          <w:noProof/>
          <w:szCs w:val="24"/>
        </w:rPr>
        <w:t>n</w:t>
      </w:r>
      <w:r w:rsidRPr="00482F2E">
        <w:rPr>
          <w:noProof/>
          <w:szCs w:val="24"/>
        </w:rPr>
        <w:t>fraestrutura, onde a mesma informou que o município não dispõe de nenhum plano de gerenciamento dos resíduos sólidos, eles são apenas levados ao lixão ondem parcialmente é queimado, como por exemplo, resíduos hospitalares. Ou seja, o gerenciamento dos resíduos sólidos urbanos (RSU) não é efetuado com manejo seguro, principalmente no que se refere ao tratamento ou aproveitamento e a disposição final dos resíduos. O município não dispõe de nenhuma forma de tratamento e aproveitamento do lixo produzido pela população triunfense. A disposição final ocorre de maneira inadequada em forma de lixão, sem a devida atenção com a poluição ambiental e saúde pública.</w:t>
      </w:r>
    </w:p>
    <w:p w:rsidR="00557586" w:rsidRDefault="00482F2E" w:rsidP="002260DB">
      <w:pPr>
        <w:rPr>
          <w:noProof/>
          <w:szCs w:val="24"/>
        </w:rPr>
      </w:pPr>
      <w:r>
        <w:rPr>
          <w:noProof/>
          <w:szCs w:val="24"/>
        </w:rPr>
        <w:t xml:space="preserve">Finalizando, </w:t>
      </w:r>
      <w:r w:rsidRPr="00482F2E">
        <w:rPr>
          <w:noProof/>
          <w:szCs w:val="24"/>
        </w:rPr>
        <w:t xml:space="preserve"> os dados obtidos durante o desenvolvimento do projeto sobre a coleta e destinação dos resíduos sólidos no município foram apresentados p</w:t>
      </w:r>
      <w:r w:rsidR="00F34410">
        <w:rPr>
          <w:noProof/>
          <w:szCs w:val="24"/>
        </w:rPr>
        <w:t xml:space="preserve">elos </w:t>
      </w:r>
      <w:r w:rsidRPr="00482F2E">
        <w:rPr>
          <w:noProof/>
          <w:szCs w:val="24"/>
        </w:rPr>
        <w:t>alunos em uma peça teatral no formato jornalístico. Mostrando o que aprenderam durante e com o projeto, expondo os resultados da pesquisa. Onde demonstraram um ótimo desempenho e receptividade com a proposta da encenação jornalística, assim como nas demais etapas do projeto</w:t>
      </w:r>
      <w:r>
        <w:rPr>
          <w:noProof/>
          <w:szCs w:val="24"/>
        </w:rPr>
        <w:t xml:space="preserve">. </w:t>
      </w:r>
    </w:p>
    <w:p w:rsidR="002260DB" w:rsidRDefault="002260DB" w:rsidP="002260DB">
      <w:pPr>
        <w:rPr>
          <w:noProof/>
          <w:szCs w:val="24"/>
        </w:rPr>
      </w:pPr>
    </w:p>
    <w:p w:rsidR="00F34410" w:rsidRDefault="00F34410" w:rsidP="002260DB">
      <w:pPr>
        <w:rPr>
          <w:noProof/>
          <w:szCs w:val="24"/>
        </w:rPr>
      </w:pPr>
    </w:p>
    <w:p w:rsidR="00F34410" w:rsidRDefault="00F34410" w:rsidP="002260DB">
      <w:pPr>
        <w:rPr>
          <w:noProof/>
          <w:szCs w:val="24"/>
        </w:rPr>
      </w:pPr>
    </w:p>
    <w:p w:rsidR="00F34410" w:rsidRDefault="00F34410" w:rsidP="002260DB">
      <w:pPr>
        <w:rPr>
          <w:noProof/>
          <w:szCs w:val="24"/>
        </w:rPr>
      </w:pPr>
    </w:p>
    <w:p w:rsidR="00F34410" w:rsidRDefault="00F34410" w:rsidP="00597ECE">
      <w:pPr>
        <w:spacing w:line="240" w:lineRule="auto"/>
        <w:ind w:firstLine="0"/>
        <w:rPr>
          <w:b/>
          <w:noProof/>
        </w:rPr>
      </w:pPr>
    </w:p>
    <w:p w:rsidR="00482F2E" w:rsidRDefault="00557586" w:rsidP="00597ECE">
      <w:pPr>
        <w:spacing w:line="240" w:lineRule="auto"/>
        <w:ind w:firstLine="0"/>
        <w:rPr>
          <w:b/>
          <w:noProof/>
        </w:rPr>
      </w:pPr>
      <w:r w:rsidRPr="00557586">
        <w:rPr>
          <w:b/>
          <w:noProof/>
        </w:rPr>
        <w:t>CON</w:t>
      </w:r>
      <w:r w:rsidR="002260DB">
        <w:rPr>
          <w:b/>
          <w:noProof/>
        </w:rPr>
        <w:t>SIDERAÇÕES</w:t>
      </w:r>
      <w:r w:rsidR="00F34410">
        <w:rPr>
          <w:b/>
          <w:noProof/>
        </w:rPr>
        <w:t xml:space="preserve"> FINAIS </w:t>
      </w:r>
    </w:p>
    <w:p w:rsidR="00F34410" w:rsidRDefault="00F34410" w:rsidP="00597ECE">
      <w:pPr>
        <w:spacing w:line="240" w:lineRule="auto"/>
        <w:ind w:firstLine="0"/>
        <w:rPr>
          <w:b/>
          <w:noProof/>
        </w:rPr>
      </w:pPr>
    </w:p>
    <w:p w:rsidR="00A96950" w:rsidRPr="00A96950" w:rsidRDefault="00A96950" w:rsidP="00A96950">
      <w:pPr>
        <w:pStyle w:val="SemEspaamento"/>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Assim, pode-se constatar que o</w:t>
      </w:r>
      <w:r w:rsidRPr="00A96950">
        <w:rPr>
          <w:rFonts w:ascii="Times New Roman" w:eastAsia="Times New Roman" w:hAnsi="Times New Roman" w:cs="Times New Roman"/>
          <w:sz w:val="24"/>
          <w:szCs w:val="24"/>
        </w:rPr>
        <w:t xml:space="preserve"> município de Triunfo</w:t>
      </w:r>
      <w:r w:rsidR="00F34410">
        <w:rPr>
          <w:rFonts w:ascii="Times New Roman" w:eastAsia="Times New Roman" w:hAnsi="Times New Roman" w:cs="Times New Roman"/>
          <w:sz w:val="24"/>
          <w:szCs w:val="24"/>
        </w:rPr>
        <w:t>/PB</w:t>
      </w:r>
      <w:r w:rsidRPr="00A96950">
        <w:rPr>
          <w:rFonts w:ascii="Times New Roman" w:eastAsia="Times New Roman" w:hAnsi="Times New Roman" w:cs="Times New Roman"/>
          <w:sz w:val="24"/>
          <w:szCs w:val="24"/>
        </w:rPr>
        <w:t>, não dispõe de nenhuma forma gerenciamento dos seus resíduos sólidos urbanos (RSU) não efetuando o manejo seguro (coleta), principalmente no que se refere ao tratamento ou aproveitamento e a disposição final dos resíduos. A disposição final ocorre de maneira inadequada em forma de lixão, sem preocupação de poluição ambiental e saúde pública. Diante da situação o mais correto seria implantar a pratica do gerenciamento integrado dos resíduos sólidos urbanos no município.</w:t>
      </w:r>
    </w:p>
    <w:p w:rsidR="00A96950" w:rsidRPr="00A96950" w:rsidRDefault="00A96950" w:rsidP="00A96950">
      <w:pPr>
        <w:pStyle w:val="SemEspaamento"/>
        <w:spacing w:line="360" w:lineRule="auto"/>
        <w:ind w:firstLine="708"/>
        <w:jc w:val="both"/>
        <w:rPr>
          <w:rFonts w:ascii="Times New Roman" w:eastAsia="Times New Roman" w:hAnsi="Times New Roman" w:cs="Times New Roman"/>
          <w:sz w:val="24"/>
          <w:szCs w:val="24"/>
        </w:rPr>
      </w:pPr>
      <w:r w:rsidRPr="00A96950">
        <w:rPr>
          <w:rFonts w:ascii="Times New Roman" w:eastAsia="Times New Roman" w:hAnsi="Times New Roman" w:cs="Times New Roman"/>
          <w:sz w:val="24"/>
          <w:szCs w:val="24"/>
        </w:rPr>
        <w:t xml:space="preserve">Promover a educação ambiental como uma ferramenta chave para mitigar o problema, possibilitando assim uma solução para os problemas dos RSU, pois, a partir da divulgação do conhecimento a população conscientiza-se quanto à situação, ao problema, as suas responsabilidades e da significância da sua contribuição na melhoria da qualidade de vida do ponto de vista individual e coletivo. </w:t>
      </w:r>
    </w:p>
    <w:p w:rsidR="00FA6058" w:rsidRDefault="00A96950" w:rsidP="00A96950">
      <w:pPr>
        <w:ind w:firstLine="708"/>
        <w:rPr>
          <w:rFonts w:eastAsia="Times New Roman" w:cs="Times New Roman"/>
          <w:szCs w:val="24"/>
        </w:rPr>
      </w:pPr>
      <w:r>
        <w:rPr>
          <w:noProof/>
          <w:szCs w:val="24"/>
        </w:rPr>
        <w:t xml:space="preserve">O trabalhou alcançou seu objetivo </w:t>
      </w:r>
      <w:r w:rsidRPr="00A96950">
        <w:rPr>
          <w:noProof/>
          <w:szCs w:val="24"/>
        </w:rPr>
        <w:t>analisa</w:t>
      </w:r>
      <w:r>
        <w:rPr>
          <w:noProof/>
          <w:szCs w:val="24"/>
        </w:rPr>
        <w:t>ndo</w:t>
      </w:r>
      <w:r w:rsidRPr="00A96950">
        <w:rPr>
          <w:noProof/>
          <w:szCs w:val="24"/>
        </w:rPr>
        <w:t xml:space="preserve"> as</w:t>
      </w:r>
      <w:r>
        <w:rPr>
          <w:noProof/>
          <w:szCs w:val="24"/>
        </w:rPr>
        <w:t xml:space="preserve"> principais</w:t>
      </w:r>
      <w:r w:rsidRPr="00A96950">
        <w:rPr>
          <w:noProof/>
          <w:szCs w:val="24"/>
        </w:rPr>
        <w:t xml:space="preserve"> implicaç</w:t>
      </w:r>
      <w:r>
        <w:rPr>
          <w:noProof/>
          <w:szCs w:val="24"/>
        </w:rPr>
        <w:t xml:space="preserve">ões ambientais e educacionais  </w:t>
      </w:r>
      <w:r w:rsidRPr="00A96950">
        <w:rPr>
          <w:noProof/>
          <w:szCs w:val="24"/>
        </w:rPr>
        <w:t xml:space="preserve">a partir  dos resultados  de um projeto </w:t>
      </w:r>
      <w:r w:rsidR="00F34410">
        <w:rPr>
          <w:noProof/>
          <w:szCs w:val="24"/>
        </w:rPr>
        <w:t xml:space="preserve">desenvolvido. </w:t>
      </w:r>
      <w:proofErr w:type="gramStart"/>
      <w:r w:rsidR="00F34410">
        <w:rPr>
          <w:rFonts w:eastAsia="Times New Roman" w:cs="Times New Roman"/>
          <w:szCs w:val="24"/>
        </w:rPr>
        <w:t>promovendo</w:t>
      </w:r>
      <w:proofErr w:type="gramEnd"/>
      <w:r>
        <w:rPr>
          <w:rFonts w:eastAsia="Times New Roman" w:cs="Times New Roman"/>
          <w:szCs w:val="24"/>
        </w:rPr>
        <w:t xml:space="preserve"> e instig</w:t>
      </w:r>
      <w:r w:rsidR="00FA6058">
        <w:rPr>
          <w:rFonts w:eastAsia="Times New Roman" w:cs="Times New Roman"/>
          <w:szCs w:val="24"/>
        </w:rPr>
        <w:t>and</w:t>
      </w:r>
      <w:r>
        <w:rPr>
          <w:rFonts w:eastAsia="Times New Roman" w:cs="Times New Roman"/>
          <w:szCs w:val="24"/>
        </w:rPr>
        <w:t>o</w:t>
      </w:r>
      <w:r w:rsidRPr="00A96950">
        <w:rPr>
          <w:rFonts w:eastAsia="Times New Roman" w:cs="Times New Roman"/>
          <w:szCs w:val="24"/>
        </w:rPr>
        <w:t xml:space="preserve"> a conscientização por meio da educação ambiental e do conhecimento cient</w:t>
      </w:r>
      <w:r>
        <w:rPr>
          <w:rFonts w:eastAsia="Times New Roman" w:cs="Times New Roman"/>
          <w:szCs w:val="24"/>
        </w:rPr>
        <w:t>ifico, contribuindo com estratégias sustentáveis</w:t>
      </w:r>
      <w:r w:rsidRPr="00A96950">
        <w:rPr>
          <w:rFonts w:eastAsia="Times New Roman" w:cs="Times New Roman"/>
          <w:szCs w:val="24"/>
        </w:rPr>
        <w:t xml:space="preserve"> para a qualidade de vida dos envolvidos na pesquisa, e também </w:t>
      </w:r>
      <w:r>
        <w:rPr>
          <w:rFonts w:eastAsia="Times New Roman" w:cs="Times New Roman"/>
          <w:szCs w:val="24"/>
        </w:rPr>
        <w:t xml:space="preserve">toda comunidade. </w:t>
      </w:r>
    </w:p>
    <w:p w:rsidR="00A96950" w:rsidRDefault="00FA6058" w:rsidP="00482F2E">
      <w:pPr>
        <w:ind w:firstLine="708"/>
        <w:rPr>
          <w:b/>
          <w:noProof/>
        </w:rPr>
      </w:pPr>
      <w:r>
        <w:rPr>
          <w:rFonts w:eastAsia="Times New Roman" w:cs="Times New Roman"/>
          <w:szCs w:val="24"/>
        </w:rPr>
        <w:t>Corroborando</w:t>
      </w:r>
      <w:r w:rsidR="00A96950" w:rsidRPr="00A96950">
        <w:rPr>
          <w:rFonts w:eastAsia="Times New Roman" w:cs="Times New Roman"/>
          <w:szCs w:val="24"/>
        </w:rPr>
        <w:t xml:space="preserve"> para construção do conhecimento cientifico e incentivo </w:t>
      </w:r>
      <w:proofErr w:type="gramStart"/>
      <w:r w:rsidR="00A96950" w:rsidRPr="00A96950">
        <w:rPr>
          <w:rFonts w:eastAsia="Times New Roman" w:cs="Times New Roman"/>
          <w:szCs w:val="24"/>
        </w:rPr>
        <w:t>a</w:t>
      </w:r>
      <w:proofErr w:type="gramEnd"/>
      <w:r w:rsidR="00A96950" w:rsidRPr="00A96950">
        <w:rPr>
          <w:rFonts w:eastAsia="Times New Roman" w:cs="Times New Roman"/>
          <w:szCs w:val="24"/>
        </w:rPr>
        <w:t xml:space="preserve"> pesquisa, promovendo o respeito mútuo e a aprendizagem de maneira lúdica, e sucesso coletivo.</w:t>
      </w:r>
      <w:r>
        <w:rPr>
          <w:rFonts w:eastAsia="Times New Roman" w:cs="Times New Roman"/>
          <w:szCs w:val="24"/>
        </w:rPr>
        <w:t xml:space="preserve"> Oportunizou</w:t>
      </w:r>
      <w:r w:rsidRPr="00FA6058">
        <w:rPr>
          <w:rFonts w:eastAsia="Times New Roman" w:cs="Times New Roman"/>
          <w:szCs w:val="24"/>
        </w:rPr>
        <w:t xml:space="preserve"> a inserção da educação ambiental no currículo escolar, contribuindo com o desenvolvimento do senso crítico e responsabilidade dos envolvidos. Trazendo a esses o conhecimento dos danos causados à saúde pública e ao meio ambiente pelos resíduos sólidos dispostos em áreas urbanas.</w:t>
      </w:r>
    </w:p>
    <w:p w:rsidR="00597ECE" w:rsidRDefault="00597ECE" w:rsidP="00597ECE">
      <w:pPr>
        <w:spacing w:line="240" w:lineRule="auto"/>
        <w:ind w:firstLine="0"/>
        <w:rPr>
          <w:b/>
          <w:noProof/>
        </w:rPr>
      </w:pPr>
    </w:p>
    <w:p w:rsidR="002260DB" w:rsidRDefault="00F34410" w:rsidP="002260DB">
      <w:pPr>
        <w:spacing w:line="240" w:lineRule="auto"/>
        <w:ind w:firstLine="0"/>
        <w:rPr>
          <w:b/>
          <w:noProof/>
        </w:rPr>
      </w:pPr>
      <w:r>
        <w:rPr>
          <w:b/>
          <w:noProof/>
        </w:rPr>
        <w:t>REFERÊ</w:t>
      </w:r>
      <w:r w:rsidR="00597ECE">
        <w:rPr>
          <w:b/>
          <w:noProof/>
        </w:rPr>
        <w:t xml:space="preserve">NCIAS </w:t>
      </w:r>
    </w:p>
    <w:p w:rsidR="002260DB" w:rsidRDefault="002260DB" w:rsidP="002260DB">
      <w:pPr>
        <w:spacing w:line="240" w:lineRule="auto"/>
        <w:ind w:firstLine="0"/>
        <w:rPr>
          <w:b/>
          <w:noProof/>
        </w:rPr>
      </w:pPr>
    </w:p>
    <w:p w:rsidR="00F34410" w:rsidRPr="00480A1E" w:rsidRDefault="00F34410" w:rsidP="00F34410">
      <w:pPr>
        <w:spacing w:line="240" w:lineRule="auto"/>
        <w:ind w:firstLine="0"/>
        <w:rPr>
          <w:szCs w:val="24"/>
        </w:rPr>
      </w:pPr>
      <w:r w:rsidRPr="00480A1E">
        <w:rPr>
          <w:szCs w:val="24"/>
        </w:rPr>
        <w:t xml:space="preserve">Araújo, T. B de. </w:t>
      </w:r>
      <w:r w:rsidRPr="00480A1E">
        <w:rPr>
          <w:b/>
          <w:szCs w:val="24"/>
        </w:rPr>
        <w:t>Avaliação de impactos ambientais em um lixão inativo no município de Itaporanga- PB</w:t>
      </w:r>
      <w:r w:rsidRPr="00480A1E">
        <w:rPr>
          <w:szCs w:val="24"/>
        </w:rPr>
        <w:t xml:space="preserve">. 2015. 48 f. TCC (Graduação) - Curso de Engenharia Sanitária e Ambiental, Universidade Estadual da </w:t>
      </w:r>
      <w:proofErr w:type="spellStart"/>
      <w:proofErr w:type="gramStart"/>
      <w:r w:rsidRPr="00480A1E">
        <w:rPr>
          <w:szCs w:val="24"/>
        </w:rPr>
        <w:t>Paraíba,</w:t>
      </w:r>
      <w:proofErr w:type="gramEnd"/>
      <w:r w:rsidRPr="00480A1E">
        <w:rPr>
          <w:szCs w:val="24"/>
        </w:rPr>
        <w:t>Campina</w:t>
      </w:r>
      <w:proofErr w:type="spellEnd"/>
      <w:r w:rsidRPr="00480A1E">
        <w:rPr>
          <w:szCs w:val="24"/>
        </w:rPr>
        <w:t xml:space="preserve"> Grande – PB, Disponível em: &lt;http://dspace.bc.uepb.edu.br/jspui/bitstream/123456789/8174/1/PDF - Tiago Batista de Araújo.pdf&gt;. Acesso em: 15 out. 2018.</w:t>
      </w:r>
    </w:p>
    <w:p w:rsidR="00F34410" w:rsidRDefault="00F34410" w:rsidP="00F34410">
      <w:pPr>
        <w:spacing w:line="240" w:lineRule="auto"/>
        <w:ind w:firstLine="0"/>
        <w:rPr>
          <w:szCs w:val="24"/>
        </w:rPr>
      </w:pPr>
    </w:p>
    <w:p w:rsidR="00F34410" w:rsidRPr="00480A1E" w:rsidRDefault="00F34410" w:rsidP="00F34410">
      <w:pPr>
        <w:spacing w:line="240" w:lineRule="auto"/>
        <w:ind w:firstLine="0"/>
        <w:rPr>
          <w:color w:val="000000"/>
          <w:szCs w:val="24"/>
        </w:rPr>
      </w:pPr>
      <w:r w:rsidRPr="00480A1E">
        <w:rPr>
          <w:color w:val="000000"/>
          <w:szCs w:val="24"/>
        </w:rPr>
        <w:t xml:space="preserve">GIL, A. C. </w:t>
      </w:r>
      <w:r w:rsidRPr="00480A1E">
        <w:rPr>
          <w:b/>
          <w:color w:val="000000"/>
          <w:szCs w:val="24"/>
        </w:rPr>
        <w:t>Como elaborar projetos de pesquisa</w:t>
      </w:r>
      <w:r w:rsidRPr="00480A1E">
        <w:rPr>
          <w:color w:val="000000"/>
          <w:szCs w:val="24"/>
        </w:rPr>
        <w:t xml:space="preserve">. 4. </w:t>
      </w:r>
      <w:proofErr w:type="gramStart"/>
      <w:r w:rsidRPr="00480A1E">
        <w:rPr>
          <w:color w:val="000000"/>
          <w:szCs w:val="24"/>
        </w:rPr>
        <w:t>ed.</w:t>
      </w:r>
      <w:proofErr w:type="gramEnd"/>
      <w:r w:rsidRPr="00480A1E">
        <w:rPr>
          <w:color w:val="000000"/>
          <w:szCs w:val="24"/>
        </w:rPr>
        <w:t xml:space="preserve"> São Paulo: Atlas, 2002.</w:t>
      </w:r>
    </w:p>
    <w:p w:rsidR="00F34410" w:rsidRDefault="00F34410" w:rsidP="00F34410">
      <w:pPr>
        <w:spacing w:line="240" w:lineRule="auto"/>
        <w:ind w:firstLine="0"/>
        <w:rPr>
          <w:noProof/>
          <w:szCs w:val="24"/>
        </w:rPr>
      </w:pPr>
    </w:p>
    <w:p w:rsidR="00F34410" w:rsidRPr="00480A1E" w:rsidRDefault="00F34410" w:rsidP="00F34410">
      <w:pPr>
        <w:spacing w:line="240" w:lineRule="auto"/>
        <w:ind w:firstLine="0"/>
        <w:rPr>
          <w:noProof/>
          <w:szCs w:val="24"/>
        </w:rPr>
      </w:pPr>
      <w:r w:rsidRPr="00480A1E">
        <w:rPr>
          <w:noProof/>
          <w:szCs w:val="24"/>
        </w:rPr>
        <w:lastRenderedPageBreak/>
        <w:t xml:space="preserve">HEMPE, C.; NOGUERA, J. O. C. </w:t>
      </w:r>
      <w:r w:rsidRPr="00480A1E">
        <w:rPr>
          <w:b/>
          <w:noProof/>
          <w:szCs w:val="24"/>
        </w:rPr>
        <w:t>A educação ambiental e os resíduos sólidos. Revista</w:t>
      </w:r>
      <w:r>
        <w:rPr>
          <w:b/>
          <w:noProof/>
          <w:szCs w:val="24"/>
        </w:rPr>
        <w:t xml:space="preserve"> </w:t>
      </w:r>
      <w:r w:rsidRPr="00480A1E">
        <w:rPr>
          <w:b/>
          <w:noProof/>
          <w:szCs w:val="24"/>
        </w:rPr>
        <w:t>Eletrônica em Gestão, Tecnologia e Educação Ambiental</w:t>
      </w:r>
      <w:r w:rsidRPr="00480A1E">
        <w:rPr>
          <w:noProof/>
          <w:szCs w:val="24"/>
        </w:rPr>
        <w:t>. 2012. v (5), n°5, p. 682 - 695, 2012.</w:t>
      </w:r>
    </w:p>
    <w:p w:rsidR="00F34410" w:rsidRPr="00480A1E" w:rsidRDefault="00F34410" w:rsidP="00F34410">
      <w:pPr>
        <w:spacing w:line="240" w:lineRule="auto"/>
        <w:ind w:firstLine="0"/>
        <w:rPr>
          <w:szCs w:val="24"/>
        </w:rPr>
      </w:pPr>
    </w:p>
    <w:p w:rsidR="00F34410" w:rsidRPr="00480A1E" w:rsidRDefault="00F34410" w:rsidP="00F34410">
      <w:pPr>
        <w:spacing w:line="240" w:lineRule="auto"/>
        <w:ind w:firstLine="0"/>
        <w:rPr>
          <w:noProof/>
          <w:szCs w:val="24"/>
        </w:rPr>
      </w:pPr>
      <w:r w:rsidRPr="00480A1E">
        <w:rPr>
          <w:noProof/>
          <w:szCs w:val="24"/>
        </w:rPr>
        <w:t xml:space="preserve">IBGE – </w:t>
      </w:r>
      <w:r w:rsidRPr="00480A1E">
        <w:rPr>
          <w:b/>
          <w:noProof/>
          <w:szCs w:val="24"/>
        </w:rPr>
        <w:t>INSTITUTO BRASILEIRO DE GEOGRAFIA E ESTATÍSTICA</w:t>
      </w:r>
      <w:r w:rsidRPr="00480A1E">
        <w:rPr>
          <w:noProof/>
          <w:szCs w:val="24"/>
        </w:rPr>
        <w:t xml:space="preserve">. 2010. Acesso em 13 de Outubro de 2018. Disponível em: </w:t>
      </w:r>
      <w:hyperlink r:id="rId11" w:history="1">
        <w:r w:rsidRPr="00480A1E">
          <w:rPr>
            <w:rStyle w:val="Hyperlink"/>
            <w:noProof/>
            <w:szCs w:val="24"/>
          </w:rPr>
          <w:t>https://ww2.ibge.gov.br/home/estatistica/populacao/estimativa2015/default.shtm</w:t>
        </w:r>
      </w:hyperlink>
      <w:r w:rsidRPr="00480A1E">
        <w:rPr>
          <w:noProof/>
          <w:szCs w:val="24"/>
        </w:rPr>
        <w:t>.</w:t>
      </w:r>
    </w:p>
    <w:p w:rsidR="00F34410" w:rsidRPr="00480A1E" w:rsidRDefault="00F34410" w:rsidP="00F34410">
      <w:pPr>
        <w:spacing w:line="240" w:lineRule="auto"/>
        <w:ind w:firstLine="0"/>
        <w:rPr>
          <w:noProof/>
          <w:szCs w:val="24"/>
        </w:rPr>
      </w:pPr>
    </w:p>
    <w:p w:rsidR="00F34410" w:rsidRPr="00480A1E" w:rsidRDefault="00F34410" w:rsidP="00F34410">
      <w:pPr>
        <w:spacing w:line="240" w:lineRule="auto"/>
        <w:ind w:firstLine="0"/>
        <w:rPr>
          <w:noProof/>
          <w:szCs w:val="24"/>
        </w:rPr>
      </w:pPr>
      <w:r w:rsidRPr="00480A1E">
        <w:rPr>
          <w:noProof/>
          <w:szCs w:val="24"/>
        </w:rPr>
        <w:t xml:space="preserve">JAPIASSU, H. </w:t>
      </w:r>
      <w:r w:rsidRPr="00480A1E">
        <w:rPr>
          <w:b/>
          <w:noProof/>
          <w:szCs w:val="24"/>
        </w:rPr>
        <w:t>Interdisciplinaridade e patologia do saber</w:t>
      </w:r>
      <w:r w:rsidRPr="00480A1E">
        <w:rPr>
          <w:noProof/>
          <w:szCs w:val="24"/>
        </w:rPr>
        <w:t>. Rio de Janeiro: Imago,</w:t>
      </w:r>
    </w:p>
    <w:p w:rsidR="00F34410" w:rsidRDefault="00F34410" w:rsidP="00F34410">
      <w:pPr>
        <w:spacing w:line="240" w:lineRule="auto"/>
        <w:ind w:firstLine="0"/>
        <w:rPr>
          <w:noProof/>
          <w:szCs w:val="24"/>
        </w:rPr>
      </w:pPr>
      <w:r w:rsidRPr="00480A1E">
        <w:rPr>
          <w:noProof/>
          <w:szCs w:val="24"/>
        </w:rPr>
        <w:t>1976</w:t>
      </w:r>
      <w:r>
        <w:rPr>
          <w:noProof/>
          <w:szCs w:val="24"/>
        </w:rPr>
        <w:t xml:space="preserve">. </w:t>
      </w:r>
    </w:p>
    <w:p w:rsidR="00F34410" w:rsidRPr="00480A1E" w:rsidRDefault="00F34410" w:rsidP="00F34410">
      <w:pPr>
        <w:spacing w:line="240" w:lineRule="auto"/>
        <w:ind w:firstLine="0"/>
        <w:rPr>
          <w:noProof/>
          <w:szCs w:val="24"/>
        </w:rPr>
      </w:pPr>
    </w:p>
    <w:p w:rsidR="00F34410" w:rsidRPr="00480A1E" w:rsidRDefault="00F34410" w:rsidP="00F34410">
      <w:pPr>
        <w:spacing w:line="240" w:lineRule="auto"/>
        <w:ind w:firstLine="0"/>
        <w:rPr>
          <w:noProof/>
          <w:szCs w:val="24"/>
        </w:rPr>
      </w:pPr>
      <w:r w:rsidRPr="00480A1E">
        <w:rPr>
          <w:noProof/>
          <w:szCs w:val="24"/>
        </w:rPr>
        <w:t xml:space="preserve">JESUS, W. F. de. </w:t>
      </w:r>
      <w:r w:rsidRPr="00480A1E">
        <w:rPr>
          <w:b/>
          <w:noProof/>
          <w:szCs w:val="24"/>
        </w:rPr>
        <w:t>Caracterização das formas de destinação final impostas pela política</w:t>
      </w:r>
      <w:r>
        <w:rPr>
          <w:b/>
          <w:noProof/>
          <w:szCs w:val="24"/>
        </w:rPr>
        <w:t xml:space="preserve"> </w:t>
      </w:r>
      <w:r w:rsidRPr="00480A1E">
        <w:rPr>
          <w:b/>
          <w:noProof/>
          <w:szCs w:val="24"/>
        </w:rPr>
        <w:t>nacional de resíduos sólidos e identificação de seus principais aspectos e potenciais</w:t>
      </w:r>
      <w:r>
        <w:rPr>
          <w:b/>
          <w:noProof/>
          <w:szCs w:val="24"/>
        </w:rPr>
        <w:t xml:space="preserve"> </w:t>
      </w:r>
      <w:r w:rsidRPr="00480A1E">
        <w:rPr>
          <w:b/>
          <w:noProof/>
          <w:szCs w:val="24"/>
        </w:rPr>
        <w:t>impactos.</w:t>
      </w:r>
      <w:r w:rsidRPr="00480A1E">
        <w:rPr>
          <w:noProof/>
          <w:szCs w:val="24"/>
        </w:rPr>
        <w:t xml:space="preserve"> Monografia (Graduação em Engenharia Ambiental). 36p. Universidade</w:t>
      </w:r>
      <w:r>
        <w:rPr>
          <w:noProof/>
          <w:szCs w:val="24"/>
        </w:rPr>
        <w:t xml:space="preserve"> </w:t>
      </w:r>
      <w:r w:rsidRPr="00480A1E">
        <w:rPr>
          <w:noProof/>
          <w:szCs w:val="24"/>
        </w:rPr>
        <w:t>Tecnológica Federal do Paraná, Câmpus Londrina. Londrina – PR, 2013.</w:t>
      </w:r>
      <w:r w:rsidRPr="00480A1E">
        <w:rPr>
          <w:noProof/>
          <w:szCs w:val="24"/>
        </w:rPr>
        <w:cr/>
      </w:r>
    </w:p>
    <w:p w:rsidR="00F34410" w:rsidRPr="00480A1E" w:rsidRDefault="00F34410" w:rsidP="00F34410">
      <w:pPr>
        <w:spacing w:line="240" w:lineRule="auto"/>
        <w:ind w:firstLine="0"/>
        <w:rPr>
          <w:noProof/>
          <w:szCs w:val="24"/>
        </w:rPr>
      </w:pPr>
      <w:r w:rsidRPr="00480A1E">
        <w:rPr>
          <w:noProof/>
          <w:szCs w:val="24"/>
        </w:rPr>
        <w:t xml:space="preserve">JUNIOR, A.B.C. </w:t>
      </w:r>
      <w:r w:rsidRPr="00480A1E">
        <w:rPr>
          <w:b/>
          <w:noProof/>
          <w:szCs w:val="24"/>
        </w:rPr>
        <w:t>Gerenciamento de Resíduos Sólidos Urbanos com ênfase na proteção de corpos d’água: prevenção, geração e tratamento de lixiviados de aterros sanitários</w:t>
      </w:r>
      <w:r w:rsidRPr="00480A1E">
        <w:rPr>
          <w:noProof/>
          <w:szCs w:val="24"/>
        </w:rPr>
        <w:t>. ABES, Florianópolis – SC, 2006.</w:t>
      </w:r>
    </w:p>
    <w:p w:rsidR="00F34410" w:rsidRPr="00480A1E" w:rsidRDefault="00F34410" w:rsidP="00F34410">
      <w:pPr>
        <w:spacing w:line="240" w:lineRule="auto"/>
        <w:ind w:firstLine="0"/>
        <w:rPr>
          <w:color w:val="000000"/>
          <w:szCs w:val="24"/>
        </w:rPr>
      </w:pPr>
    </w:p>
    <w:p w:rsidR="00F34410" w:rsidRPr="00480A1E" w:rsidRDefault="00F34410" w:rsidP="00F34410">
      <w:pPr>
        <w:spacing w:line="240" w:lineRule="auto"/>
        <w:ind w:firstLine="0"/>
        <w:rPr>
          <w:color w:val="000000"/>
          <w:szCs w:val="24"/>
        </w:rPr>
      </w:pPr>
    </w:p>
    <w:p w:rsidR="00F34410" w:rsidRPr="00480A1E" w:rsidRDefault="00F34410" w:rsidP="00F34410">
      <w:pPr>
        <w:spacing w:line="240" w:lineRule="auto"/>
        <w:ind w:firstLine="0"/>
        <w:rPr>
          <w:color w:val="000000"/>
          <w:szCs w:val="24"/>
        </w:rPr>
      </w:pPr>
      <w:r w:rsidRPr="00480A1E">
        <w:rPr>
          <w:color w:val="000000"/>
          <w:szCs w:val="24"/>
        </w:rPr>
        <w:t xml:space="preserve">PRODANOV, C.C.; FREITAS, E. C. </w:t>
      </w:r>
      <w:r w:rsidRPr="00480A1E">
        <w:rPr>
          <w:b/>
          <w:color w:val="000000"/>
          <w:szCs w:val="24"/>
        </w:rPr>
        <w:t>Metodologia do trabalho científico: métodos e técnicas da pesquisa e do trabalho acadêmico.</w:t>
      </w:r>
      <w:r w:rsidRPr="00480A1E">
        <w:rPr>
          <w:color w:val="000000"/>
          <w:szCs w:val="24"/>
        </w:rPr>
        <w:t xml:space="preserve"> 2. </w:t>
      </w:r>
      <w:proofErr w:type="gramStart"/>
      <w:r w:rsidRPr="00480A1E">
        <w:rPr>
          <w:color w:val="000000"/>
          <w:szCs w:val="24"/>
        </w:rPr>
        <w:t>ed.</w:t>
      </w:r>
      <w:proofErr w:type="gramEnd"/>
      <w:r w:rsidRPr="00480A1E">
        <w:rPr>
          <w:color w:val="000000"/>
          <w:szCs w:val="24"/>
        </w:rPr>
        <w:t xml:space="preserve"> Novo Hamburgo – RGS: Universidade </w:t>
      </w:r>
      <w:proofErr w:type="spellStart"/>
      <w:r w:rsidRPr="00480A1E">
        <w:rPr>
          <w:color w:val="000000"/>
          <w:szCs w:val="24"/>
        </w:rPr>
        <w:t>Feevale</w:t>
      </w:r>
      <w:proofErr w:type="spellEnd"/>
      <w:r w:rsidRPr="00480A1E">
        <w:rPr>
          <w:color w:val="000000"/>
          <w:szCs w:val="24"/>
        </w:rPr>
        <w:t>, 2013.</w:t>
      </w:r>
    </w:p>
    <w:p w:rsidR="00F34410" w:rsidRPr="00480A1E" w:rsidRDefault="00F34410" w:rsidP="00F34410">
      <w:pPr>
        <w:spacing w:line="240" w:lineRule="auto"/>
        <w:ind w:firstLine="0"/>
        <w:rPr>
          <w:szCs w:val="24"/>
        </w:rPr>
      </w:pPr>
    </w:p>
    <w:p w:rsidR="00F34410" w:rsidRPr="00480A1E" w:rsidRDefault="00F34410" w:rsidP="00F34410">
      <w:pPr>
        <w:spacing w:line="240" w:lineRule="auto"/>
        <w:ind w:firstLine="0"/>
        <w:rPr>
          <w:szCs w:val="24"/>
        </w:rPr>
      </w:pPr>
      <w:r w:rsidRPr="00480A1E">
        <w:rPr>
          <w:szCs w:val="24"/>
        </w:rPr>
        <w:t xml:space="preserve">SILVIO, Porfírio da Silva, </w:t>
      </w:r>
      <w:proofErr w:type="gramStart"/>
      <w:r w:rsidRPr="00480A1E">
        <w:rPr>
          <w:szCs w:val="24"/>
        </w:rPr>
        <w:t>et</w:t>
      </w:r>
      <w:proofErr w:type="gramEnd"/>
      <w:r w:rsidRPr="00480A1E">
        <w:rPr>
          <w:szCs w:val="24"/>
        </w:rPr>
        <w:t xml:space="preserve"> al. </w:t>
      </w:r>
      <w:r w:rsidRPr="00480A1E">
        <w:rPr>
          <w:b/>
          <w:bCs/>
          <w:szCs w:val="24"/>
        </w:rPr>
        <w:t>Literatura de Cordel e ensino: uma linguagem alternativa que promove a interdisciplinaridade</w:t>
      </w:r>
      <w:r w:rsidRPr="00480A1E">
        <w:rPr>
          <w:szCs w:val="24"/>
        </w:rPr>
        <w:t xml:space="preserve">. Disponível em: </w:t>
      </w:r>
      <w:hyperlink r:id="rId12" w:history="1">
        <w:r w:rsidRPr="00480A1E">
          <w:rPr>
            <w:rStyle w:val="Hyperlink"/>
            <w:szCs w:val="24"/>
          </w:rPr>
          <w:t>http://</w:t>
        </w:r>
      </w:hyperlink>
      <w:hyperlink r:id="rId13" w:history="1">
        <w:r w:rsidRPr="00480A1E">
          <w:rPr>
            <w:rStyle w:val="Hyperlink"/>
            <w:szCs w:val="24"/>
          </w:rPr>
          <w:t>www.eventosufrpe.com.br/jepex2009/cd/resumos/R0767-1.pdf</w:t>
        </w:r>
      </w:hyperlink>
      <w:r w:rsidRPr="00480A1E">
        <w:rPr>
          <w:szCs w:val="24"/>
        </w:rPr>
        <w:t>. Acessado em</w:t>
      </w:r>
      <w:proofErr w:type="gramStart"/>
      <w:r w:rsidRPr="00480A1E">
        <w:rPr>
          <w:szCs w:val="24"/>
        </w:rPr>
        <w:t xml:space="preserve">  </w:t>
      </w:r>
      <w:proofErr w:type="gramEnd"/>
      <w:r w:rsidRPr="00480A1E">
        <w:rPr>
          <w:szCs w:val="24"/>
        </w:rPr>
        <w:t>20 de setembro de 2018 às 17h</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2066F9">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FA6" w:rsidRDefault="00491FA6" w:rsidP="004C7AB7">
      <w:pPr>
        <w:spacing w:line="240" w:lineRule="auto"/>
      </w:pPr>
      <w:r>
        <w:separator/>
      </w:r>
    </w:p>
  </w:endnote>
  <w:endnote w:type="continuationSeparator" w:id="0">
    <w:p w:rsidR="00491FA6" w:rsidRDefault="00491FA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FA6" w:rsidRDefault="00491FA6" w:rsidP="004C7AB7">
      <w:pPr>
        <w:spacing w:line="240" w:lineRule="auto"/>
      </w:pPr>
      <w:r>
        <w:separator/>
      </w:r>
    </w:p>
  </w:footnote>
  <w:footnote w:type="continuationSeparator" w:id="0">
    <w:p w:rsidR="00491FA6" w:rsidRDefault="00491FA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91FA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91FA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A2954"/>
    <w:multiLevelType w:val="multilevel"/>
    <w:tmpl w:val="4F8E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F7659A"/>
    <w:multiLevelType w:val="multilevel"/>
    <w:tmpl w:val="8B2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18"/>
    <w:rsid w:val="000461B9"/>
    <w:rsid w:val="00063126"/>
    <w:rsid w:val="0006350D"/>
    <w:rsid w:val="0010278D"/>
    <w:rsid w:val="0010290D"/>
    <w:rsid w:val="00140C4F"/>
    <w:rsid w:val="001A43D2"/>
    <w:rsid w:val="001D0E41"/>
    <w:rsid w:val="001D211B"/>
    <w:rsid w:val="001E48D4"/>
    <w:rsid w:val="00200DAB"/>
    <w:rsid w:val="002066F9"/>
    <w:rsid w:val="002260DB"/>
    <w:rsid w:val="002B3938"/>
    <w:rsid w:val="002B6CA6"/>
    <w:rsid w:val="00344BA1"/>
    <w:rsid w:val="00350FAD"/>
    <w:rsid w:val="003730CF"/>
    <w:rsid w:val="003954AB"/>
    <w:rsid w:val="0044735C"/>
    <w:rsid w:val="004714B4"/>
    <w:rsid w:val="00482F2E"/>
    <w:rsid w:val="004914F5"/>
    <w:rsid w:val="00491FA6"/>
    <w:rsid w:val="00497918"/>
    <w:rsid w:val="004C7AB7"/>
    <w:rsid w:val="004D2878"/>
    <w:rsid w:val="004D30B1"/>
    <w:rsid w:val="00500771"/>
    <w:rsid w:val="0051504A"/>
    <w:rsid w:val="00526208"/>
    <w:rsid w:val="00557586"/>
    <w:rsid w:val="00592554"/>
    <w:rsid w:val="00597ECE"/>
    <w:rsid w:val="005F4ECF"/>
    <w:rsid w:val="00667B21"/>
    <w:rsid w:val="00674D76"/>
    <w:rsid w:val="006A6C8E"/>
    <w:rsid w:val="006C6668"/>
    <w:rsid w:val="006D6939"/>
    <w:rsid w:val="007066D2"/>
    <w:rsid w:val="007079B0"/>
    <w:rsid w:val="00716FBF"/>
    <w:rsid w:val="007D52FE"/>
    <w:rsid w:val="00835CBE"/>
    <w:rsid w:val="008601D2"/>
    <w:rsid w:val="00862798"/>
    <w:rsid w:val="00865382"/>
    <w:rsid w:val="0092344A"/>
    <w:rsid w:val="00934C72"/>
    <w:rsid w:val="00975E96"/>
    <w:rsid w:val="009B409C"/>
    <w:rsid w:val="00A056B4"/>
    <w:rsid w:val="00A14424"/>
    <w:rsid w:val="00A21AE0"/>
    <w:rsid w:val="00A43A56"/>
    <w:rsid w:val="00A769EE"/>
    <w:rsid w:val="00A83392"/>
    <w:rsid w:val="00A8367F"/>
    <w:rsid w:val="00A96950"/>
    <w:rsid w:val="00AA1C76"/>
    <w:rsid w:val="00AB48FB"/>
    <w:rsid w:val="00AD7759"/>
    <w:rsid w:val="00AE50BA"/>
    <w:rsid w:val="00B548B5"/>
    <w:rsid w:val="00B5740F"/>
    <w:rsid w:val="00C02648"/>
    <w:rsid w:val="00C330DA"/>
    <w:rsid w:val="00CB6B28"/>
    <w:rsid w:val="00CE7E52"/>
    <w:rsid w:val="00D574E5"/>
    <w:rsid w:val="00D57D31"/>
    <w:rsid w:val="00DD0F0A"/>
    <w:rsid w:val="00DD17C6"/>
    <w:rsid w:val="00DE3C34"/>
    <w:rsid w:val="00E2792E"/>
    <w:rsid w:val="00E31916"/>
    <w:rsid w:val="00E373A3"/>
    <w:rsid w:val="00E46640"/>
    <w:rsid w:val="00EA6FDC"/>
    <w:rsid w:val="00F34410"/>
    <w:rsid w:val="00F55312"/>
    <w:rsid w:val="00FA6058"/>
    <w:rsid w:val="00FD2213"/>
    <w:rsid w:val="00FE41F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link w:val="Ttulo2Char"/>
    <w:uiPriority w:val="9"/>
    <w:qFormat/>
    <w:rsid w:val="0006350D"/>
    <w:pPr>
      <w:spacing w:before="100" w:beforeAutospacing="1" w:after="100" w:afterAutospacing="1" w:line="240" w:lineRule="auto"/>
      <w:ind w:firstLine="0"/>
      <w:jc w:val="left"/>
      <w:outlineLvl w:val="1"/>
    </w:pPr>
    <w:rPr>
      <w:rFonts w:eastAsia="Times New Roman" w:cs="Times New Roman"/>
      <w:b/>
      <w:bCs/>
      <w:sz w:val="36"/>
      <w:szCs w:val="36"/>
      <w:lang w:eastAsia="pt-BR"/>
    </w:rPr>
  </w:style>
  <w:style w:type="paragraph" w:styleId="Ttulo3">
    <w:name w:val="heading 3"/>
    <w:basedOn w:val="Normal"/>
    <w:link w:val="Ttulo3Char"/>
    <w:uiPriority w:val="9"/>
    <w:qFormat/>
    <w:rsid w:val="0006350D"/>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06350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6350D"/>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06350D"/>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C02648"/>
    <w:rPr>
      <w:color w:val="0563C1" w:themeColor="hyperlink"/>
      <w:u w:val="single"/>
    </w:rPr>
  </w:style>
  <w:style w:type="table" w:styleId="Tabelacomgrade">
    <w:name w:val="Table Grid"/>
    <w:basedOn w:val="Tabelanormal"/>
    <w:uiPriority w:val="39"/>
    <w:rsid w:val="00AB48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link w:val="Ttulo2Char"/>
    <w:uiPriority w:val="9"/>
    <w:qFormat/>
    <w:rsid w:val="0006350D"/>
    <w:pPr>
      <w:spacing w:before="100" w:beforeAutospacing="1" w:after="100" w:afterAutospacing="1" w:line="240" w:lineRule="auto"/>
      <w:ind w:firstLine="0"/>
      <w:jc w:val="left"/>
      <w:outlineLvl w:val="1"/>
    </w:pPr>
    <w:rPr>
      <w:rFonts w:eastAsia="Times New Roman" w:cs="Times New Roman"/>
      <w:b/>
      <w:bCs/>
      <w:sz w:val="36"/>
      <w:szCs w:val="36"/>
      <w:lang w:eastAsia="pt-BR"/>
    </w:rPr>
  </w:style>
  <w:style w:type="paragraph" w:styleId="Ttulo3">
    <w:name w:val="heading 3"/>
    <w:basedOn w:val="Normal"/>
    <w:link w:val="Ttulo3Char"/>
    <w:uiPriority w:val="9"/>
    <w:qFormat/>
    <w:rsid w:val="0006350D"/>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06350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6350D"/>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06350D"/>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C02648"/>
    <w:rPr>
      <w:color w:val="0563C1" w:themeColor="hyperlink"/>
      <w:u w:val="single"/>
    </w:rPr>
  </w:style>
  <w:style w:type="table" w:styleId="Tabelacomgrade">
    <w:name w:val="Table Grid"/>
    <w:basedOn w:val="Tabelanormal"/>
    <w:uiPriority w:val="39"/>
    <w:rsid w:val="00AB48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3466">
      <w:bodyDiv w:val="1"/>
      <w:marLeft w:val="0"/>
      <w:marRight w:val="0"/>
      <w:marTop w:val="0"/>
      <w:marBottom w:val="0"/>
      <w:divBdr>
        <w:top w:val="none" w:sz="0" w:space="0" w:color="auto"/>
        <w:left w:val="none" w:sz="0" w:space="0" w:color="auto"/>
        <w:bottom w:val="none" w:sz="0" w:space="0" w:color="auto"/>
        <w:right w:val="none" w:sz="0" w:space="0" w:color="auto"/>
      </w:divBdr>
    </w:div>
    <w:div w:id="1449274425">
      <w:bodyDiv w:val="1"/>
      <w:marLeft w:val="0"/>
      <w:marRight w:val="0"/>
      <w:marTop w:val="0"/>
      <w:marBottom w:val="0"/>
      <w:divBdr>
        <w:top w:val="none" w:sz="0" w:space="0" w:color="auto"/>
        <w:left w:val="none" w:sz="0" w:space="0" w:color="auto"/>
        <w:bottom w:val="none" w:sz="0" w:space="0" w:color="auto"/>
        <w:right w:val="none" w:sz="0" w:space="0" w:color="auto"/>
      </w:divBdr>
    </w:div>
    <w:div w:id="1757437998">
      <w:bodyDiv w:val="1"/>
      <w:marLeft w:val="0"/>
      <w:marRight w:val="0"/>
      <w:marTop w:val="0"/>
      <w:marBottom w:val="0"/>
      <w:divBdr>
        <w:top w:val="none" w:sz="0" w:space="0" w:color="auto"/>
        <w:left w:val="none" w:sz="0" w:space="0" w:color="auto"/>
        <w:bottom w:val="none" w:sz="0" w:space="0" w:color="auto"/>
        <w:right w:val="none" w:sz="0" w:space="0" w:color="auto"/>
      </w:divBdr>
    </w:div>
    <w:div w:id="194854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ventosufrpe.com.br/jepex2009/cd/resumos/R0767-1.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ventosufrpe.com.br/jepex2009/cd/resumos/R0767-1.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2.ibge.gov.br/home/estatistica/populacao/estimativa2015/default.sht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mayza_maciel@hotmail.com"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analiafrances@gma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8952B-7F07-4CD2-9925-978E0C8E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10</Pages>
  <Words>3633</Words>
  <Characters>19623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Maísa</cp:lastModifiedBy>
  <cp:revision>10</cp:revision>
  <dcterms:created xsi:type="dcterms:W3CDTF">2018-10-16T01:32:00Z</dcterms:created>
  <dcterms:modified xsi:type="dcterms:W3CDTF">2018-10-17T01:38:00Z</dcterms:modified>
</cp:coreProperties>
</file>