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MPAA Film Ratings</w:t>
      </w:r>
    </w:p>
    <w:p>
      <w:pPr>
        <w:pStyle w:val="Normal"/>
        <w:rPr/>
      </w:pPr>
      <w:r>
        <w:rPr/>
        <w:t xml:space="preserve">source: </w:t>
      </w:r>
      <w:hyperlink r:id="rId2">
        <w:r>
          <w:rPr>
            <w:rStyle w:val="InternetLink"/>
          </w:rPr>
          <w:t>http://www.mpaa.org/wp-content/uploads/2013/11/film_ratings1.jpg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9945" cy="76460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764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</w:t>
      </w:r>
      <w:r>
        <w:rPr/>
        <w:t>ecode = [G, PG, PG-13, R, NC-17] ==&gt; categorical</w:t>
      </w:r>
    </w:p>
    <w:p>
      <w:pPr>
        <w:pStyle w:val="Normal"/>
        <w:rPr/>
      </w:pPr>
      <w:r>
        <w:rPr/>
        <w:t xml:space="preserve">if MPAA rating data is missing, check against this database: </w:t>
      </w:r>
      <w:hyperlink r:id="rId4">
        <w:r>
          <w:rPr>
            <w:rStyle w:val="InternetLink"/>
          </w:rPr>
          <w:t>http://filmratings.com/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Top Movie of Each Year</w:t>
      </w:r>
    </w:p>
    <w:p>
      <w:pPr>
        <w:pStyle w:val="Normal"/>
        <w:rPr/>
      </w:pPr>
      <w:r>
        <w:rPr/>
        <w:t xml:space="preserve">source: </w:t>
      </w:r>
      <w:hyperlink r:id="rId5">
        <w:r>
          <w:rPr>
            <w:rStyle w:val="InternetLink"/>
          </w:rPr>
          <w:t>http://www.the-numbers.com/market/</w:t>
        </w:r>
      </w:hyperlink>
    </w:p>
    <w:p>
      <w:pPr>
        <w:pStyle w:val="Normal"/>
        <w:rPr/>
      </w:pPr>
      <w:r>
        <w:rPr/>
        <w:t>- Year, Movie, Creative Type, Production Method, Source, Genre, MPAA rating, Distributor, Total for Year, Total in 2012 dollars, Tickets Sold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additional features: </w:t>
      </w:r>
    </w:p>
    <w:p>
      <w:pPr>
        <w:pStyle w:val="Normal"/>
        <w:rPr/>
      </w:pPr>
      <w:r>
        <w:rPr/>
        <w:t>- can check top 10 films for each year, and see relative proportions of ratings (e.g. how many films were PG for that year)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Movie Budgets: </w:t>
      </w:r>
      <w:hyperlink r:id="rId6">
        <w:r>
          <w:rPr>
            <w:rStyle w:val="InternetLink"/>
          </w:rPr>
          <w:t>http://www.the-numbers.com/movie/budgets/all</w:t>
        </w:r>
      </w:hyperlink>
    </w:p>
    <w:p>
      <w:pPr>
        <w:pStyle w:val="Normal"/>
        <w:rPr/>
      </w:pPr>
      <w:r>
        <w:rPr/>
        <w:t>fieds: Release Date, Movie, Production Budget, Domestic Gross, Worldwide Gross</w:t>
      </w:r>
    </w:p>
    <w:p>
      <w:pPr>
        <w:pStyle w:val="Normal"/>
        <w:rPr/>
      </w:pPr>
      <w:r>
        <w:rPr/>
        <w:t>- can do ROI as a function of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Domestic Grosses – Adjusted for Ticket Price Inflation (Top 200 Movies)</w:t>
      </w:r>
    </w:p>
    <w:p>
      <w:pPr>
        <w:pStyle w:val="Normal"/>
        <w:rPr/>
      </w:pPr>
      <w:r>
        <w:rPr/>
        <w:t xml:space="preserve">source: </w:t>
      </w:r>
      <w:hyperlink r:id="rId7">
        <w:r>
          <w:rPr>
            <w:rStyle w:val="InternetLink"/>
          </w:rPr>
          <w:t>http://www.boxofficemojo.com/alltime/adjusted.htm?sort=adjustedgross&amp;order=DESC&amp;adjust_yr=2016&amp;p=.htm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the 'Unadjusted Gross' from this table (BOM)  are pretty close to the 'Domestic Gross' from the-numbers (</w:t>
      </w:r>
      <w:hyperlink r:id="rId8">
        <w:r>
          <w:rPr>
            <w:rStyle w:val="InternetLink"/>
          </w:rPr>
          <w:t>http://www.the-numbers.com/movie/budgets/all</w:t>
        </w:r>
      </w:hyperlink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Question: Do certain MPAA ratings have better return on investment?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Strategy:</w:t>
      </w:r>
    </w:p>
    <w:p>
      <w:pPr>
        <w:pStyle w:val="Normal"/>
        <w:rPr/>
      </w:pPr>
      <w:r>
        <w:rPr/>
        <w:t>- use the BOM Domestic Grosses table as baseline (n = 200)</w:t>
      </w:r>
    </w:p>
    <w:p>
      <w:pPr>
        <w:pStyle w:val="Normal"/>
        <w:rPr/>
      </w:pPr>
      <w:r>
        <w:rPr/>
        <w:t>- scrape that table (</w:t>
      </w:r>
      <w:hyperlink r:id="rId9">
        <w:r>
          <w:rPr>
            <w:rStyle w:val="InternetLink"/>
          </w:rPr>
          <w:t>http://www.boxofficemojo.com/alltime/adjusted.htm?sort=adjustedgross&amp;order=DESC&amp;adjust_yr=2016&amp;p=.htm</w:t>
        </w:r>
      </w:hyperlink>
      <w:r>
        <w:rPr/>
        <w:t>)</w:t>
      </w:r>
    </w:p>
    <w:p>
      <w:pPr>
        <w:pStyle w:val="Normal"/>
        <w:rPr/>
      </w:pPr>
      <w:r>
        <w:rPr/>
        <w:t>- scrape the Movie Budget table (</w:t>
      </w:r>
      <w:hyperlink r:id="rId10">
        <w:r>
          <w:rPr>
            <w:rStyle w:val="InternetLink"/>
          </w:rPr>
          <w:t>http://www.the-numbers.com/movie/budgets/all</w:t>
        </w:r>
      </w:hyperlink>
      <w:r>
        <w:rPr/>
        <w:t>)</w:t>
      </w:r>
    </w:p>
    <w:p>
      <w:pPr>
        <w:pStyle w:val="Normal"/>
        <w:rPr/>
      </w:pPr>
      <w:r>
        <w:rPr/>
        <w:t>- convert both tables into dfs</w:t>
      </w:r>
    </w:p>
    <w:p>
      <w:pPr>
        <w:pStyle w:val="Normal"/>
        <w:rPr/>
      </w:pPr>
      <w:r>
        <w:rPr/>
        <w:t>- merge/join on title ('Movie' field in Movie Budgets table, Title in BOM Domestic Grosses table)</w:t>
      </w:r>
    </w:p>
    <w:p>
      <w:pPr>
        <w:pStyle w:val="Normal"/>
        <w:rPr/>
      </w:pPr>
      <w:r>
        <w:rPr/>
        <w:t>- sanity check: the 'Domestic Gross' from Movie Budgets should be pretty close to 'Unadjusted Gross'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feature engineering</w:t>
      </w:r>
    </w:p>
    <w:p>
      <w:pPr>
        <w:pStyle w:val="Normal"/>
        <w:rPr/>
      </w:pPr>
      <w:r>
        <w:rPr/>
        <w:t>- compute ROI = (Net Profit = Worldwide Gross – Production Budget) / Production Budget</w:t>
      </w:r>
    </w:p>
    <w:p>
      <w:pPr>
        <w:pStyle w:val="Normal"/>
        <w:rPr/>
      </w:pPr>
      <w:r>
        <w:rPr/>
        <w:t>(from Movie Budgets table)</w:t>
      </w:r>
    </w:p>
    <w:p>
      <w:pPr>
        <w:pStyle w:val="Normal"/>
        <w:rPr/>
      </w:pPr>
      <w:r>
        <w:rPr/>
        <w:t>- control for time (Year from BOM table)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ROI = f(Year, MPAA, studio,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price adjuster (by year) in BOM</w:t>
      </w:r>
    </w:p>
    <w:p>
      <w:pPr>
        <w:pStyle w:val="Normal"/>
        <w:rPr/>
      </w:pPr>
      <w:r>
        <w:rPr/>
        <w:t>http://www.boxofficemojo.com/about/adjuster.htm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genre (and drill down to each movie page)</w:t>
      </w:r>
    </w:p>
    <w:p>
      <w:pPr>
        <w:pStyle w:val="Normal"/>
        <w:rPr/>
      </w:pPr>
      <w:r>
        <w:rPr/>
        <w:t>http://www.boxofficemojo.com/genres/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3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Arial Unicode MS" w:cs="Arial Unicode MS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mpaa.org/wp-content/uploads/2013/11/film_ratings1.jpg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filmratings.com/" TargetMode="External"/><Relationship Id="rId5" Type="http://schemas.openxmlformats.org/officeDocument/2006/relationships/hyperlink" Target="http://www.the-numbers.com/market/" TargetMode="External"/><Relationship Id="rId6" Type="http://schemas.openxmlformats.org/officeDocument/2006/relationships/hyperlink" Target="http://www.the-numbers.com/movie/budgets/all" TargetMode="External"/><Relationship Id="rId7" Type="http://schemas.openxmlformats.org/officeDocument/2006/relationships/hyperlink" Target="http://www.boxofficemojo.com/alltime/adjusted.htm?sort=adjustedgross&amp;order=DESC&amp;adjust_yr=2016&amp;p=.htm" TargetMode="External"/><Relationship Id="rId8" Type="http://schemas.openxmlformats.org/officeDocument/2006/relationships/hyperlink" Target="http://www.the-numbers.com/movie/budgets/all" TargetMode="External"/><Relationship Id="rId9" Type="http://schemas.openxmlformats.org/officeDocument/2006/relationships/hyperlink" Target="http://www.boxofficemojo.com/alltime/adjusted.htm?sort=adjustedgross&amp;order=DESC&amp;adjust_yr=2016&amp;p=.htm" TargetMode="External"/><Relationship Id="rId10" Type="http://schemas.openxmlformats.org/officeDocument/2006/relationships/hyperlink" Target="http://www.the-numbers.com/movie/budgets/all" TargetMode="Externa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63</TotalTime>
  <Application>LibreOffice/5.0.5.2$MacOSX_X86_64 LibreOffice_project/55b006a02d247b5f7215fc6ea0fde844b30035b3</Application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2016-09-27T13:04:23Z</dcterms:created>
  <dc:language>en-US</dc:language>
  <dcterms:modified xsi:type="dcterms:W3CDTF">2016-09-27T18:19:02Z</dcterms:modified>
  <cp:revision>7</cp:revision>
</cp:coreProperties>
</file>