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2773" w14:textId="51CFD29B" w:rsidR="00F35E80" w:rsidRDefault="00F35E80" w:rsidP="00540D74">
      <w:pPr>
        <w:pStyle w:val="NormalWeb"/>
        <w:spacing w:before="240" w:beforeAutospacing="0" w:after="240" w:afterAutospacing="0" w:line="480" w:lineRule="auto"/>
        <w:jc w:val="center"/>
      </w:pPr>
      <w:r>
        <w:rPr>
          <w:rFonts w:ascii="Arial" w:hAnsi="Arial" w:cs="Arial"/>
          <w:b/>
          <w:bCs/>
          <w:color w:val="000000"/>
        </w:rPr>
        <w:t xml:space="preserve">WEB-BASED MEMBERSHIP </w:t>
      </w:r>
    </w:p>
    <w:p w14:paraId="26F863E9" w14:textId="6398843E" w:rsidR="00F35E80" w:rsidRDefault="00540D74" w:rsidP="00F35E80">
      <w:pPr>
        <w:pStyle w:val="NormalWeb"/>
        <w:spacing w:before="240" w:beforeAutospacing="0" w:after="240" w:afterAutospacing="0" w:line="480" w:lineRule="auto"/>
        <w:jc w:val="center"/>
      </w:pPr>
      <w:r>
        <w:rPr>
          <w:rFonts w:ascii="Arial" w:hAnsi="Arial" w:cs="Arial"/>
          <w:b/>
          <w:bCs/>
          <w:color w:val="000000"/>
        </w:rPr>
        <w:t>APPLICATION SYSTEM</w:t>
      </w:r>
    </w:p>
    <w:p w14:paraId="221DA24F"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A Capstone Project</w:t>
      </w:r>
    </w:p>
    <w:p w14:paraId="65E8812C"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Submitted to the Faculty of</w:t>
      </w:r>
    </w:p>
    <w:p w14:paraId="23B051F9" w14:textId="77777777" w:rsidR="00F35E80" w:rsidRDefault="00F35E80" w:rsidP="00F35E80">
      <w:pPr>
        <w:pStyle w:val="NormalWeb"/>
        <w:spacing w:before="240" w:beforeAutospacing="0" w:after="0" w:afterAutospacing="0" w:line="480" w:lineRule="auto"/>
        <w:jc w:val="center"/>
      </w:pPr>
      <w:r>
        <w:rPr>
          <w:rFonts w:ascii="Arial" w:hAnsi="Arial" w:cs="Arial"/>
          <w:color w:val="222222"/>
          <w:shd w:val="clear" w:color="auto" w:fill="FFFFFF"/>
        </w:rPr>
        <w:t>Department of Information Technology</w:t>
      </w:r>
    </w:p>
    <w:p w14:paraId="3E4580E5"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Cavite State University</w:t>
      </w:r>
    </w:p>
    <w:p w14:paraId="0B6E96F4"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Imus City, Cavite</w:t>
      </w:r>
    </w:p>
    <w:p w14:paraId="2CA1C63D"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In partial fulfillment</w:t>
      </w:r>
    </w:p>
    <w:p w14:paraId="553EE375"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of the requirements for the degree of</w:t>
      </w:r>
    </w:p>
    <w:p w14:paraId="68A8DC6A" w14:textId="77777777" w:rsidR="00F35E80" w:rsidRDefault="00F35E80" w:rsidP="00F35E80">
      <w:pPr>
        <w:pStyle w:val="NormalWeb"/>
        <w:spacing w:before="240" w:beforeAutospacing="0" w:after="0" w:afterAutospacing="0" w:line="480" w:lineRule="auto"/>
        <w:jc w:val="center"/>
      </w:pPr>
      <w:r>
        <w:rPr>
          <w:rFonts w:ascii="Arial" w:hAnsi="Arial" w:cs="Arial"/>
          <w:color w:val="000000"/>
        </w:rPr>
        <w:t>Bachelor of Science in Information Technology</w:t>
      </w:r>
    </w:p>
    <w:p w14:paraId="311CB157" w14:textId="77777777" w:rsidR="00F35E80" w:rsidRDefault="00F35E80" w:rsidP="00F35E80">
      <w:pPr>
        <w:pStyle w:val="NormalWeb"/>
        <w:spacing w:before="240" w:beforeAutospacing="0" w:after="0" w:afterAutospacing="0" w:line="480" w:lineRule="auto"/>
        <w:jc w:val="center"/>
      </w:pPr>
      <w:r>
        <w:rPr>
          <w:color w:val="000000"/>
        </w:rPr>
        <w:t> </w:t>
      </w:r>
    </w:p>
    <w:p w14:paraId="34CC207C" w14:textId="77777777" w:rsidR="00F35E80" w:rsidRDefault="00F35E80" w:rsidP="00F35E80">
      <w:pPr>
        <w:pStyle w:val="NormalWeb"/>
        <w:spacing w:before="0" w:beforeAutospacing="0" w:after="0" w:afterAutospacing="0" w:line="480" w:lineRule="auto"/>
        <w:ind w:right="60"/>
        <w:jc w:val="center"/>
      </w:pPr>
      <w:r>
        <w:rPr>
          <w:color w:val="000000"/>
        </w:rPr>
        <w:t> </w:t>
      </w:r>
    </w:p>
    <w:p w14:paraId="160712A3"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LUCION, MAXINE S.</w:t>
      </w:r>
    </w:p>
    <w:p w14:paraId="2862A5AC"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PITOGO, SHARLYN CLAIRE S.</w:t>
      </w:r>
    </w:p>
    <w:p w14:paraId="6B7A82A3" w14:textId="77777777" w:rsidR="00F35E80" w:rsidRDefault="00F35E80" w:rsidP="00F35E80">
      <w:pPr>
        <w:pStyle w:val="NormalWeb"/>
        <w:spacing w:before="240" w:beforeAutospacing="0" w:after="0" w:afterAutospacing="0" w:line="480" w:lineRule="auto"/>
        <w:jc w:val="center"/>
      </w:pPr>
      <w:r>
        <w:rPr>
          <w:rFonts w:ascii="Arial" w:hAnsi="Arial" w:cs="Arial"/>
          <w:b/>
          <w:bCs/>
          <w:color w:val="000000"/>
        </w:rPr>
        <w:t>SORIANO, ERIC YEOJ H.</w:t>
      </w:r>
    </w:p>
    <w:p w14:paraId="55F2882C" w14:textId="3CB96144" w:rsidR="00F35E80" w:rsidRDefault="00F35E80" w:rsidP="00F35E80">
      <w:pPr>
        <w:pStyle w:val="NormalWeb"/>
        <w:spacing w:before="240" w:beforeAutospacing="0" w:after="0" w:afterAutospacing="0" w:line="480" w:lineRule="auto"/>
        <w:jc w:val="center"/>
        <w:rPr>
          <w:rFonts w:ascii="Arial" w:hAnsi="Arial" w:cs="Arial"/>
          <w:color w:val="000000"/>
        </w:rPr>
      </w:pPr>
      <w:r>
        <w:rPr>
          <w:rFonts w:ascii="Arial" w:hAnsi="Arial" w:cs="Arial"/>
          <w:color w:val="000000"/>
        </w:rPr>
        <w:t>January 2024</w:t>
      </w:r>
    </w:p>
    <w:p w14:paraId="2ED53363" w14:textId="442133F5" w:rsidR="00F35E80" w:rsidRDefault="00F35E80" w:rsidP="00F35E80">
      <w:pPr>
        <w:pStyle w:val="NormalWeb"/>
        <w:spacing w:before="240" w:beforeAutospacing="0" w:after="0" w:afterAutospacing="0" w:line="480" w:lineRule="auto"/>
        <w:jc w:val="center"/>
        <w:rPr>
          <w:rFonts w:ascii="Arial" w:hAnsi="Arial" w:cs="Arial"/>
          <w:color w:val="000000"/>
        </w:rPr>
      </w:pPr>
    </w:p>
    <w:p w14:paraId="48D3136C" w14:textId="649CF2C5" w:rsidR="00F35E80" w:rsidRDefault="00F35E80" w:rsidP="00F35E80">
      <w:pPr>
        <w:pStyle w:val="NormalWeb"/>
        <w:spacing w:before="240" w:beforeAutospacing="0" w:after="0" w:afterAutospacing="0" w:line="480" w:lineRule="auto"/>
        <w:jc w:val="center"/>
        <w:rPr>
          <w:rFonts w:ascii="Arial" w:hAnsi="Arial" w:cs="Arial"/>
          <w:color w:val="000000"/>
        </w:rPr>
      </w:pPr>
    </w:p>
    <w:p w14:paraId="0773FCC7" w14:textId="77777777" w:rsidR="00F35E80" w:rsidRDefault="00F35E80" w:rsidP="00F35E80">
      <w:pPr>
        <w:pStyle w:val="NormalWeb"/>
        <w:spacing w:before="240" w:beforeAutospacing="0" w:after="240" w:afterAutospacing="0" w:line="480" w:lineRule="auto"/>
        <w:jc w:val="center"/>
      </w:pPr>
      <w:r>
        <w:rPr>
          <w:rFonts w:ascii="Arial" w:hAnsi="Arial" w:cs="Arial"/>
          <w:b/>
          <w:bCs/>
          <w:color w:val="000000"/>
        </w:rPr>
        <w:t>INTRODUCTION</w:t>
      </w:r>
    </w:p>
    <w:p w14:paraId="07B51452" w14:textId="77777777"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 xml:space="preserve">CAPEDA Organization was first established and organized by Pablo Guerrero in the year of 1986. It is an organization that consists of pedicab drivers that provides the daily transportation of the residents residing in different parts of Camella Bacoor. As the years go by, Pedicabs transformed from manual </w:t>
      </w:r>
      <w:r>
        <w:rPr>
          <w:rFonts w:ascii="Arial" w:hAnsi="Arial" w:cs="Arial"/>
          <w:i/>
          <w:iCs/>
          <w:color w:val="000000"/>
        </w:rPr>
        <w:t>“</w:t>
      </w:r>
      <w:proofErr w:type="spellStart"/>
      <w:r>
        <w:rPr>
          <w:rFonts w:ascii="Arial" w:hAnsi="Arial" w:cs="Arial"/>
          <w:i/>
          <w:iCs/>
          <w:color w:val="000000"/>
        </w:rPr>
        <w:t>padyak</w:t>
      </w:r>
      <w:proofErr w:type="spellEnd"/>
      <w:r>
        <w:rPr>
          <w:rFonts w:ascii="Arial" w:hAnsi="Arial" w:cs="Arial"/>
          <w:i/>
          <w:iCs/>
          <w:color w:val="000000"/>
        </w:rPr>
        <w:t>”</w:t>
      </w:r>
      <w:r>
        <w:rPr>
          <w:rFonts w:ascii="Arial" w:hAnsi="Arial" w:cs="Arial"/>
          <w:color w:val="000000"/>
        </w:rPr>
        <w:t xml:space="preserve"> to electric powered bikes also called E-bikes. In the present year, there are 500 members of CAPEDA and still growing, only few drivers who use manual </w:t>
      </w:r>
      <w:proofErr w:type="spellStart"/>
      <w:r>
        <w:rPr>
          <w:rFonts w:ascii="Arial" w:hAnsi="Arial" w:cs="Arial"/>
          <w:i/>
          <w:iCs/>
          <w:color w:val="000000"/>
        </w:rPr>
        <w:t>padyak</w:t>
      </w:r>
      <w:proofErr w:type="spellEnd"/>
      <w:r>
        <w:rPr>
          <w:rFonts w:ascii="Arial" w:hAnsi="Arial" w:cs="Arial"/>
          <w:color w:val="000000"/>
        </w:rPr>
        <w:t xml:space="preserve"> remains and majority of them use </w:t>
      </w:r>
      <w:proofErr w:type="spellStart"/>
      <w:r>
        <w:rPr>
          <w:rFonts w:ascii="Arial" w:hAnsi="Arial" w:cs="Arial"/>
          <w:color w:val="000000"/>
        </w:rPr>
        <w:t>Ebikes</w:t>
      </w:r>
      <w:proofErr w:type="spellEnd"/>
      <w:r>
        <w:rPr>
          <w:rFonts w:ascii="Arial" w:hAnsi="Arial" w:cs="Arial"/>
          <w:color w:val="000000"/>
        </w:rPr>
        <w:t xml:space="preserve"> to as the main engine to run their pedicabs.</w:t>
      </w:r>
    </w:p>
    <w:p w14:paraId="48D93FD7" w14:textId="5574EF1A"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Pedica</w:t>
      </w:r>
      <w:r w:rsidR="00540D74">
        <w:rPr>
          <w:rFonts w:ascii="Arial" w:hAnsi="Arial" w:cs="Arial"/>
          <w:color w:val="000000"/>
        </w:rPr>
        <w:t xml:space="preserve">b is </w:t>
      </w:r>
      <w:r>
        <w:rPr>
          <w:rFonts w:ascii="Arial" w:hAnsi="Arial" w:cs="Arial"/>
          <w:color w:val="000000"/>
        </w:rPr>
        <w:t>a mode of transportation that is both financial and environmentally friendly whilst also being</w:t>
      </w:r>
      <w:r w:rsidR="00540D74">
        <w:rPr>
          <w:rFonts w:ascii="Arial" w:hAnsi="Arial" w:cs="Arial"/>
          <w:color w:val="000000"/>
        </w:rPr>
        <w:t xml:space="preserve"> slightly</w:t>
      </w:r>
      <w:r>
        <w:rPr>
          <w:rFonts w:ascii="Arial" w:hAnsi="Arial" w:cs="Arial"/>
          <w:color w:val="000000"/>
        </w:rPr>
        <w:t xml:space="preserve"> on par with other smoke-emitting vehicles when it comes to mobility. It is commonly found in the cities and local areas in the Philippines. In due course, it is inevitable that many Filipinos who have basic knowledge about driving a vehicle would want to attempt to make a living out of driving a pedicab since it’s getting popular among commuters. </w:t>
      </w:r>
    </w:p>
    <w:p w14:paraId="517301D5" w14:textId="3D3EF777" w:rsidR="00F35E80" w:rsidRDefault="00F35E80" w:rsidP="00F35E80">
      <w:pPr>
        <w:pStyle w:val="NormalWeb"/>
        <w:spacing w:before="240" w:beforeAutospacing="0" w:after="240" w:afterAutospacing="0" w:line="480" w:lineRule="auto"/>
        <w:ind w:firstLine="720"/>
        <w:jc w:val="both"/>
      </w:pPr>
      <w:r>
        <w:rPr>
          <w:rFonts w:ascii="Arial" w:hAnsi="Arial" w:cs="Arial"/>
          <w:color w:val="000000"/>
        </w:rPr>
        <w:t>As the population of pedicab drivers grows, collecting and preserving data has become even more challenging to CAPEDA Org., as their only method of gathering information is through transcribing it to Microsoft Word. With that in mind, the researchers aim to provide a solution by creating a Web-based Membership System to improve the organization’s method of gathering data and provide an even more convenient experience for both the organization’s staff and its members.</w:t>
      </w:r>
    </w:p>
    <w:p w14:paraId="20D7557A" w14:textId="77777777" w:rsidR="00F35E80" w:rsidRDefault="00F35E80" w:rsidP="00F35E80">
      <w:pPr>
        <w:pStyle w:val="NormalWeb"/>
        <w:spacing w:before="240" w:beforeAutospacing="0" w:after="240" w:afterAutospacing="0" w:line="480" w:lineRule="auto"/>
      </w:pPr>
      <w:r>
        <w:rPr>
          <w:rFonts w:ascii="Arial" w:hAnsi="Arial" w:cs="Arial"/>
          <w:b/>
          <w:bCs/>
          <w:color w:val="000000"/>
        </w:rPr>
        <w:lastRenderedPageBreak/>
        <w:t>Project Context</w:t>
      </w:r>
    </w:p>
    <w:p w14:paraId="7FF6EEDA" w14:textId="77777777" w:rsidR="00F35E80" w:rsidRDefault="00F35E80" w:rsidP="00F35E80">
      <w:pPr>
        <w:pStyle w:val="NormalWeb"/>
        <w:spacing w:before="240" w:beforeAutospacing="0" w:after="240" w:afterAutospacing="0" w:line="480" w:lineRule="auto"/>
        <w:jc w:val="both"/>
      </w:pPr>
      <w:r>
        <w:rPr>
          <w:rFonts w:ascii="Arial" w:hAnsi="Arial" w:cs="Arial"/>
          <w:b/>
          <w:bCs/>
          <w:color w:val="000000"/>
        </w:rPr>
        <w:t>        </w:t>
      </w:r>
      <w:r>
        <w:rPr>
          <w:rStyle w:val="apple-tab-span"/>
          <w:rFonts w:ascii="Arial" w:hAnsi="Arial" w:cs="Arial"/>
          <w:b/>
          <w:bCs/>
          <w:color w:val="000000"/>
        </w:rPr>
        <w:tab/>
      </w:r>
      <w:r>
        <w:rPr>
          <w:rFonts w:ascii="Arial" w:hAnsi="Arial" w:cs="Arial"/>
          <w:color w:val="000000"/>
        </w:rPr>
        <w:t>CAPEDA is an organization of drivers from different barangays residing ranging from Salinas I to Salinas IV. It was founded by Pablo Guerrero on 1986. The organization was made to organize the pedicab drivers that provides daily transport of the residents from the barangays mentioned above. As of 2023, there are over 500 active members of CAPEDA. And due to the growing population of the drivers the auditor of CAPEDA org is having a hard time managing the information relevant to the organization. And his manual ways of organizing are by using his personal desktop and Microsoft Word. This adds up to his workload and makes the confidential data of CAPEDA vulnerable for problems.</w:t>
      </w:r>
    </w:p>
    <w:p w14:paraId="140CD628" w14:textId="77777777" w:rsidR="00F35E80" w:rsidRDefault="00F35E80" w:rsidP="00F35E80">
      <w:pPr>
        <w:pStyle w:val="NormalWeb"/>
        <w:spacing w:before="0" w:beforeAutospacing="0" w:after="0" w:afterAutospacing="0" w:line="480" w:lineRule="auto"/>
        <w:ind w:left="20" w:right="60"/>
        <w:jc w:val="both"/>
      </w:pPr>
      <w:r>
        <w:rPr>
          <w:rFonts w:ascii="Arial" w:hAnsi="Arial" w:cs="Arial"/>
          <w:color w:val="000000"/>
        </w:rPr>
        <w:t> </w:t>
      </w:r>
      <w:r>
        <w:rPr>
          <w:rFonts w:ascii="Arial" w:hAnsi="Arial" w:cs="Arial"/>
          <w:b/>
          <w:bCs/>
          <w:color w:val="000000"/>
        </w:rPr>
        <w:t>Purpose and Description</w:t>
      </w:r>
    </w:p>
    <w:p w14:paraId="4B806FC8" w14:textId="77777777" w:rsidR="00F35E80" w:rsidRDefault="00F35E80" w:rsidP="00F35E80">
      <w:pPr>
        <w:pStyle w:val="NormalWeb"/>
        <w:spacing w:before="0" w:beforeAutospacing="0" w:after="0" w:afterAutospacing="0" w:line="480" w:lineRule="auto"/>
        <w:ind w:left="20" w:right="60" w:firstLine="20"/>
        <w:jc w:val="both"/>
      </w:pPr>
      <w:r>
        <w:rPr>
          <w:rFonts w:ascii="Arial" w:hAnsi="Arial" w:cs="Arial"/>
          <w:color w:val="000000"/>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1D8BB7EE"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Objective of the study</w:t>
      </w:r>
    </w:p>
    <w:p w14:paraId="141BD5F1"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w:t>
      </w:r>
      <w:r w:rsidRPr="00F35E80">
        <w:rPr>
          <w:rFonts w:ascii="Arial" w:eastAsia="Times New Roman" w:hAnsi="Arial" w:cs="Arial"/>
          <w:color w:val="000000"/>
          <w:sz w:val="24"/>
          <w:szCs w:val="24"/>
        </w:rPr>
        <w:tab/>
        <w:t>Generally, this study aimed to help CAPEDA to have an efficient and effective way of handling membership application as well as the handling of data and information of the organization and its constituents.</w:t>
      </w:r>
    </w:p>
    <w:p w14:paraId="0AEB4609"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Specifically, this study aims to:</w:t>
      </w:r>
    </w:p>
    <w:p w14:paraId="7EEA85AE" w14:textId="77777777" w:rsidR="00F35E80" w:rsidRPr="00F35E80" w:rsidRDefault="00F35E80" w:rsidP="00F35E80">
      <w:pPr>
        <w:spacing w:after="0" w:line="480" w:lineRule="auto"/>
        <w:rPr>
          <w:rFonts w:ascii="Times New Roman" w:eastAsia="Times New Roman" w:hAnsi="Times New Roman" w:cs="Times New Roman"/>
          <w:sz w:val="24"/>
          <w:szCs w:val="24"/>
        </w:rPr>
      </w:pPr>
    </w:p>
    <w:p w14:paraId="0617702E"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lastRenderedPageBreak/>
        <w:t>1.    Design and develop a web-based membership system that will replace the manual process of managing membership applications</w:t>
      </w:r>
    </w:p>
    <w:p w14:paraId="4C3753E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2.   Manage and maintain the data and information of the members for future retrieval and reference</w:t>
      </w:r>
    </w:p>
    <w:p w14:paraId="019996F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3.   Record data in a secured database to avoid problems that the existing method can cause.</w:t>
      </w:r>
    </w:p>
    <w:p w14:paraId="7C403180"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4.   Improve the existing process of membership application</w:t>
      </w:r>
    </w:p>
    <w:p w14:paraId="45B8042C"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t> </w:t>
      </w:r>
    </w:p>
    <w:p w14:paraId="3F84D6FD" w14:textId="77777777" w:rsidR="00F35E80" w:rsidRPr="00F35E80" w:rsidRDefault="00F35E80" w:rsidP="00F35E80">
      <w:pPr>
        <w:spacing w:after="0" w:line="480" w:lineRule="auto"/>
        <w:ind w:right="6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Scope and Limitation</w:t>
      </w:r>
    </w:p>
    <w:p w14:paraId="66387AEE" w14:textId="48C49216" w:rsidR="00F35E80" w:rsidRDefault="00F35E80" w:rsidP="00B25114">
      <w:pPr>
        <w:spacing w:after="0" w:line="480" w:lineRule="auto"/>
        <w:ind w:left="20" w:right="60" w:firstLine="700"/>
        <w:jc w:val="both"/>
        <w:rPr>
          <w:rFonts w:ascii="Arial" w:eastAsia="Times New Roman" w:hAnsi="Arial" w:cs="Arial"/>
          <w:color w:val="000000"/>
          <w:sz w:val="24"/>
          <w:szCs w:val="24"/>
        </w:rPr>
      </w:pPr>
      <w:r w:rsidRPr="00F35E80">
        <w:rPr>
          <w:rFonts w:ascii="Arial" w:eastAsia="Times New Roman" w:hAnsi="Arial" w:cs="Arial"/>
          <w:color w:val="000000"/>
          <w:sz w:val="24"/>
          <w:szCs w:val="24"/>
        </w:rPr>
        <w:t xml:space="preserve">The proponents developed a web-based Membership system </w:t>
      </w:r>
      <w:r w:rsidR="00540D74">
        <w:rPr>
          <w:rFonts w:ascii="Arial" w:eastAsia="Times New Roman" w:hAnsi="Arial" w:cs="Arial"/>
          <w:color w:val="000000"/>
          <w:sz w:val="24"/>
          <w:szCs w:val="24"/>
        </w:rPr>
        <w:t>for</w:t>
      </w:r>
      <w:r w:rsidRPr="00F35E80">
        <w:rPr>
          <w:rFonts w:ascii="Arial" w:eastAsia="Times New Roman" w:hAnsi="Arial" w:cs="Arial"/>
          <w:color w:val="000000"/>
          <w:sz w:val="24"/>
          <w:szCs w:val="24"/>
        </w:rPr>
        <w:t xml:space="preserve"> CAPEDA, that allows its affiliates to manage their membership process digitally instead of manually managing, requesting and storing their confidential documents for the membership process. The system has </w:t>
      </w:r>
      <w:r w:rsidR="00BD23B1">
        <w:rPr>
          <w:rFonts w:ascii="Arial" w:eastAsia="Times New Roman" w:hAnsi="Arial" w:cs="Arial"/>
          <w:color w:val="000000"/>
          <w:sz w:val="24"/>
          <w:szCs w:val="24"/>
        </w:rPr>
        <w:t>4</w:t>
      </w:r>
      <w:r w:rsidRPr="00F35E80">
        <w:rPr>
          <w:rFonts w:ascii="Arial" w:eastAsia="Times New Roman" w:hAnsi="Arial" w:cs="Arial"/>
          <w:color w:val="000000"/>
          <w:sz w:val="24"/>
          <w:szCs w:val="24"/>
        </w:rPr>
        <w:t xml:space="preserve"> main </w:t>
      </w:r>
      <w:r w:rsidR="00BD23B1">
        <w:rPr>
          <w:rFonts w:ascii="Arial" w:eastAsia="Times New Roman" w:hAnsi="Arial" w:cs="Arial"/>
          <w:color w:val="000000"/>
          <w:sz w:val="24"/>
          <w:szCs w:val="24"/>
        </w:rPr>
        <w:t>modules</w:t>
      </w:r>
      <w:r w:rsidRPr="00F35E80">
        <w:rPr>
          <w:rFonts w:ascii="Arial" w:eastAsia="Times New Roman" w:hAnsi="Arial" w:cs="Arial"/>
          <w:b/>
          <w:bCs/>
          <w:color w:val="000000"/>
          <w:sz w:val="24"/>
          <w:szCs w:val="24"/>
        </w:rPr>
        <w:t xml:space="preserve">: Login Module, </w:t>
      </w:r>
      <w:r w:rsidR="00BD23B1">
        <w:rPr>
          <w:rFonts w:ascii="Arial" w:eastAsia="Times New Roman" w:hAnsi="Arial" w:cs="Arial"/>
          <w:b/>
          <w:bCs/>
          <w:color w:val="000000"/>
          <w:sz w:val="24"/>
          <w:szCs w:val="24"/>
        </w:rPr>
        <w:t>Applicant</w:t>
      </w:r>
      <w:r w:rsidRPr="00F35E80">
        <w:rPr>
          <w:rFonts w:ascii="Arial" w:eastAsia="Times New Roman" w:hAnsi="Arial" w:cs="Arial"/>
          <w:b/>
          <w:bCs/>
          <w:color w:val="000000"/>
          <w:sz w:val="24"/>
          <w:szCs w:val="24"/>
        </w:rPr>
        <w:t xml:space="preserve"> Module,</w:t>
      </w:r>
      <w:r w:rsidR="00BD23B1" w:rsidRPr="00BD23B1">
        <w:rPr>
          <w:rFonts w:ascii="Arial" w:eastAsia="Times New Roman" w:hAnsi="Arial" w:cs="Arial"/>
          <w:b/>
          <w:bCs/>
          <w:color w:val="000000"/>
          <w:sz w:val="24"/>
          <w:szCs w:val="24"/>
        </w:rPr>
        <w:t xml:space="preserve"> </w:t>
      </w:r>
      <w:r w:rsidR="00BD23B1">
        <w:rPr>
          <w:rFonts w:ascii="Arial" w:eastAsia="Times New Roman" w:hAnsi="Arial" w:cs="Arial"/>
          <w:b/>
          <w:bCs/>
          <w:color w:val="000000"/>
          <w:sz w:val="24"/>
          <w:szCs w:val="24"/>
        </w:rPr>
        <w:t>Member</w:t>
      </w:r>
      <w:r w:rsidR="00BD23B1" w:rsidRPr="00F35E80">
        <w:rPr>
          <w:rFonts w:ascii="Arial" w:eastAsia="Times New Roman" w:hAnsi="Arial" w:cs="Arial"/>
          <w:b/>
          <w:bCs/>
          <w:color w:val="000000"/>
          <w:sz w:val="24"/>
          <w:szCs w:val="24"/>
        </w:rPr>
        <w:t xml:space="preserve"> </w:t>
      </w:r>
      <w:r w:rsidR="00B25114" w:rsidRPr="00F35E80">
        <w:rPr>
          <w:rFonts w:ascii="Arial" w:eastAsia="Times New Roman" w:hAnsi="Arial" w:cs="Arial"/>
          <w:b/>
          <w:bCs/>
          <w:color w:val="000000"/>
          <w:sz w:val="24"/>
          <w:szCs w:val="24"/>
        </w:rPr>
        <w:t>Module, and</w:t>
      </w:r>
      <w:r w:rsidRPr="00F35E80">
        <w:rPr>
          <w:rFonts w:ascii="Arial" w:eastAsia="Times New Roman" w:hAnsi="Arial" w:cs="Arial"/>
          <w:b/>
          <w:bCs/>
          <w:color w:val="000000"/>
          <w:sz w:val="24"/>
          <w:szCs w:val="24"/>
        </w:rPr>
        <w:t xml:space="preserve"> </w:t>
      </w:r>
      <w:r w:rsidR="00BD23B1">
        <w:rPr>
          <w:rFonts w:ascii="Arial" w:eastAsia="Times New Roman" w:hAnsi="Arial" w:cs="Arial"/>
          <w:b/>
          <w:bCs/>
          <w:color w:val="000000"/>
          <w:sz w:val="24"/>
          <w:szCs w:val="24"/>
        </w:rPr>
        <w:t xml:space="preserve">Admin </w:t>
      </w:r>
      <w:r w:rsidRPr="00F35E80">
        <w:rPr>
          <w:rFonts w:ascii="Arial" w:eastAsia="Times New Roman" w:hAnsi="Arial" w:cs="Arial"/>
          <w:b/>
          <w:bCs/>
          <w:color w:val="000000"/>
          <w:sz w:val="24"/>
          <w:szCs w:val="24"/>
        </w:rPr>
        <w:t xml:space="preserve">Module. </w:t>
      </w:r>
      <w:r w:rsidRPr="00F35E80">
        <w:rPr>
          <w:rFonts w:ascii="Arial" w:eastAsia="Times New Roman" w:hAnsi="Arial" w:cs="Arial"/>
          <w:color w:val="000000"/>
          <w:sz w:val="24"/>
          <w:szCs w:val="24"/>
        </w:rPr>
        <w:t>These main modules have sub features that complete the requirements of the system. Listed below are the details of the features for each module:</w:t>
      </w:r>
    </w:p>
    <w:p w14:paraId="0E38704F" w14:textId="263946C4" w:rsidR="00F35E80" w:rsidRDefault="00F35E80" w:rsidP="00F35E80">
      <w:pPr>
        <w:spacing w:after="0" w:line="480" w:lineRule="auto"/>
        <w:ind w:left="20" w:right="60" w:firstLine="20"/>
        <w:jc w:val="both"/>
        <w:rPr>
          <w:rFonts w:ascii="Arial" w:eastAsia="Times New Roman" w:hAnsi="Arial" w:cs="Arial"/>
          <w:color w:val="000000"/>
          <w:sz w:val="24"/>
          <w:szCs w:val="24"/>
        </w:rPr>
      </w:pPr>
    </w:p>
    <w:p w14:paraId="7B383886" w14:textId="6527586F" w:rsidR="00F35E80" w:rsidRPr="00F35E80" w:rsidRDefault="00B25114" w:rsidP="00B25114">
      <w:pPr>
        <w:spacing w:after="0" w:line="480" w:lineRule="auto"/>
        <w:ind w:left="20" w:right="60" w:firstLine="700"/>
        <w:jc w:val="both"/>
        <w:rPr>
          <w:rFonts w:ascii="Times New Roman" w:eastAsia="Times New Roman" w:hAnsi="Times New Roman" w:cs="Times New Roman"/>
          <w:sz w:val="24"/>
          <w:szCs w:val="24"/>
        </w:rPr>
      </w:pPr>
      <w:r>
        <w:rPr>
          <w:rFonts w:ascii="Arial" w:eastAsia="Times New Roman" w:hAnsi="Arial" w:cs="Arial"/>
          <w:b/>
          <w:bCs/>
          <w:color w:val="000000"/>
          <w:sz w:val="24"/>
          <w:szCs w:val="24"/>
        </w:rPr>
        <w:t>Applicant Profiles Module</w:t>
      </w:r>
      <w:r w:rsidR="00F35E80" w:rsidRPr="00F35E80">
        <w:rPr>
          <w:rFonts w:ascii="Arial" w:eastAsia="Times New Roman" w:hAnsi="Arial" w:cs="Arial"/>
          <w:b/>
          <w:bCs/>
          <w:color w:val="000000"/>
          <w:sz w:val="24"/>
          <w:szCs w:val="24"/>
        </w:rPr>
        <w:t xml:space="preserve">: </w:t>
      </w:r>
      <w:r w:rsidR="00F35E80" w:rsidRPr="00F35E80">
        <w:rPr>
          <w:rFonts w:ascii="Arial" w:eastAsia="Times New Roman" w:hAnsi="Arial" w:cs="Arial"/>
          <w:color w:val="000000"/>
          <w:sz w:val="24"/>
          <w:szCs w:val="24"/>
        </w:rPr>
        <w:t>this module is responsible for accepting account profile applications that need validation from admins in order to access the main website.</w:t>
      </w:r>
    </w:p>
    <w:p w14:paraId="36DD6132" w14:textId="3BDC8FDD" w:rsidR="00F35E80" w:rsidRPr="00F35E80" w:rsidRDefault="00F35E80" w:rsidP="00B25114">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 xml:space="preserve">Login Module: </w:t>
      </w:r>
      <w:r w:rsidRPr="00F35E80">
        <w:rPr>
          <w:rFonts w:ascii="Arial" w:eastAsia="Times New Roman" w:hAnsi="Arial" w:cs="Arial"/>
          <w:color w:val="000000"/>
          <w:sz w:val="24"/>
          <w:szCs w:val="24"/>
        </w:rPr>
        <w:t xml:space="preserve">This module is responsible for validating the credentials of the account that attempts to log in to the system. The system has </w:t>
      </w:r>
      <w:r w:rsidR="00540D74">
        <w:rPr>
          <w:rFonts w:ascii="Arial" w:eastAsia="Times New Roman" w:hAnsi="Arial" w:cs="Arial"/>
          <w:color w:val="000000"/>
          <w:sz w:val="24"/>
          <w:szCs w:val="24"/>
        </w:rPr>
        <w:t>3</w:t>
      </w:r>
      <w:r w:rsidRPr="00F35E80">
        <w:rPr>
          <w:rFonts w:ascii="Arial" w:eastAsia="Times New Roman" w:hAnsi="Arial" w:cs="Arial"/>
          <w:color w:val="000000"/>
          <w:sz w:val="24"/>
          <w:szCs w:val="24"/>
        </w:rPr>
        <w:t xml:space="preserve"> user types. The admin is the highest rank of user type which consists of the CAPEDA Officers, If the account is validated as an admin the admin module will be accessible to the account, if the account is validated as a member the member module will be accessible to the account</w:t>
      </w:r>
      <w:r w:rsidR="00540D74">
        <w:rPr>
          <w:rFonts w:ascii="Arial" w:eastAsia="Times New Roman" w:hAnsi="Arial" w:cs="Arial"/>
          <w:color w:val="000000"/>
          <w:sz w:val="24"/>
          <w:szCs w:val="24"/>
        </w:rPr>
        <w:t xml:space="preserve"> and when </w:t>
      </w:r>
      <w:r w:rsidR="00540D74">
        <w:rPr>
          <w:rFonts w:ascii="Arial" w:eastAsia="Times New Roman" w:hAnsi="Arial" w:cs="Arial"/>
          <w:color w:val="000000"/>
          <w:sz w:val="24"/>
          <w:szCs w:val="24"/>
        </w:rPr>
        <w:lastRenderedPageBreak/>
        <w:t xml:space="preserve">the user is validated as an applicant the applicant module will be accessible to the user. </w:t>
      </w:r>
      <w:r w:rsidRPr="00F35E80">
        <w:rPr>
          <w:rFonts w:ascii="Arial" w:eastAsia="Times New Roman" w:hAnsi="Arial" w:cs="Arial"/>
          <w:color w:val="000000"/>
          <w:sz w:val="24"/>
          <w:szCs w:val="24"/>
        </w:rPr>
        <w:t>The login module requires username and password, if one of the credentials is incorrect, the login will not push through.</w:t>
      </w:r>
    </w:p>
    <w:p w14:paraId="65E68005" w14:textId="4DB39DC4" w:rsidR="00F35E80" w:rsidRDefault="00F35E80" w:rsidP="00BE00E1">
      <w:pPr>
        <w:spacing w:after="0" w:line="480" w:lineRule="auto"/>
        <w:ind w:left="20" w:right="60" w:firstLine="700"/>
        <w:jc w:val="both"/>
        <w:rPr>
          <w:rFonts w:ascii="Arial" w:eastAsia="Times New Roman" w:hAnsi="Arial" w:cs="Arial"/>
          <w:color w:val="000000"/>
          <w:sz w:val="24"/>
          <w:szCs w:val="24"/>
        </w:rPr>
      </w:pPr>
      <w:r w:rsidRPr="00F35E80">
        <w:rPr>
          <w:rFonts w:ascii="Arial" w:eastAsia="Times New Roman" w:hAnsi="Arial" w:cs="Arial"/>
          <w:b/>
          <w:bCs/>
          <w:color w:val="000000"/>
          <w:sz w:val="24"/>
          <w:szCs w:val="24"/>
        </w:rPr>
        <w:t xml:space="preserve">Admin Module: </w:t>
      </w:r>
      <w:r w:rsidRPr="00F35E80">
        <w:rPr>
          <w:rFonts w:ascii="Arial" w:eastAsia="Times New Roman" w:hAnsi="Arial" w:cs="Arial"/>
          <w:color w:val="000000"/>
          <w:sz w:val="24"/>
          <w:szCs w:val="24"/>
        </w:rPr>
        <w:t>This module is only accessible for the admin profiles registered in the system. Only the admin has the authority to manipulate information inside the web bases system. In this module the admin can view the total number of the member profiles registered in the system, the active and inactive members, and pending account profile applications. The admin can also accept account profile applications, view the member’s personal information as well as manage it. In this module the admin is authorized to create a list of documents that is needed to be uploaded by the members. The admin can also view the uploaded documents and download it to save a soft copy of it. </w:t>
      </w:r>
    </w:p>
    <w:p w14:paraId="7EB84E07" w14:textId="1787DA7E" w:rsidR="00BD23B1" w:rsidRPr="00F35E80" w:rsidRDefault="00BD23B1" w:rsidP="00540D74">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A</w:t>
      </w:r>
      <w:r>
        <w:rPr>
          <w:rFonts w:ascii="Arial" w:eastAsia="Times New Roman" w:hAnsi="Arial" w:cs="Arial"/>
          <w:b/>
          <w:bCs/>
          <w:color w:val="000000"/>
          <w:sz w:val="24"/>
          <w:szCs w:val="24"/>
        </w:rPr>
        <w:t>pplicant</w:t>
      </w:r>
      <w:r w:rsidR="00BE00E1">
        <w:rPr>
          <w:rFonts w:ascii="Arial" w:eastAsia="Times New Roman" w:hAnsi="Arial" w:cs="Arial"/>
          <w:b/>
          <w:bCs/>
          <w:color w:val="000000"/>
          <w:sz w:val="24"/>
          <w:szCs w:val="24"/>
        </w:rPr>
        <w:t xml:space="preserve"> Module</w:t>
      </w:r>
      <w:r>
        <w:rPr>
          <w:rFonts w:ascii="Arial" w:eastAsia="Times New Roman" w:hAnsi="Arial" w:cs="Arial"/>
          <w:b/>
          <w:bCs/>
          <w:color w:val="000000"/>
          <w:sz w:val="24"/>
          <w:szCs w:val="24"/>
        </w:rPr>
        <w:t>:</w:t>
      </w:r>
      <w:r w:rsidRPr="00F35E80">
        <w:rPr>
          <w:rFonts w:ascii="Arial" w:eastAsia="Times New Roman" w:hAnsi="Arial" w:cs="Arial"/>
          <w:b/>
          <w:bCs/>
          <w:color w:val="000000"/>
          <w:sz w:val="24"/>
          <w:szCs w:val="24"/>
        </w:rPr>
        <w:t xml:space="preserve"> </w:t>
      </w:r>
      <w:r w:rsidRPr="00F35E80">
        <w:rPr>
          <w:rFonts w:ascii="Arial" w:eastAsia="Times New Roman" w:hAnsi="Arial" w:cs="Arial"/>
          <w:color w:val="000000"/>
          <w:sz w:val="24"/>
          <w:szCs w:val="24"/>
        </w:rPr>
        <w:t xml:space="preserve">This </w:t>
      </w:r>
      <w:r>
        <w:rPr>
          <w:rFonts w:ascii="Arial" w:eastAsia="Times New Roman" w:hAnsi="Arial" w:cs="Arial"/>
          <w:color w:val="000000"/>
          <w:sz w:val="24"/>
          <w:szCs w:val="24"/>
        </w:rPr>
        <w:t>module will be accessible to applicants that wants to apply for membership in CAPEDA org. This module is similar to member module but with less accessibility since this module will be centralized on accepting the applicant’s required documents in order for the admins/officer to monitor their eligibility of joining the organization.</w:t>
      </w:r>
    </w:p>
    <w:p w14:paraId="56CA3D3F" w14:textId="77777777" w:rsidR="00F35E80" w:rsidRPr="00F35E80" w:rsidRDefault="00F35E80" w:rsidP="00BE00E1">
      <w:pPr>
        <w:spacing w:after="0" w:line="480" w:lineRule="auto"/>
        <w:ind w:left="20" w:right="60" w:firstLine="700"/>
        <w:jc w:val="both"/>
        <w:rPr>
          <w:rFonts w:ascii="Times New Roman" w:eastAsia="Times New Roman" w:hAnsi="Times New Roman" w:cs="Times New Roman"/>
          <w:sz w:val="24"/>
          <w:szCs w:val="24"/>
        </w:rPr>
      </w:pPr>
      <w:r w:rsidRPr="00F35E80">
        <w:rPr>
          <w:rFonts w:ascii="Arial" w:eastAsia="Times New Roman" w:hAnsi="Arial" w:cs="Arial"/>
          <w:b/>
          <w:bCs/>
          <w:color w:val="000000"/>
          <w:sz w:val="24"/>
          <w:szCs w:val="24"/>
        </w:rPr>
        <w:t xml:space="preserve">Member Module: </w:t>
      </w:r>
      <w:r w:rsidRPr="00F35E80">
        <w:rPr>
          <w:rFonts w:ascii="Arial" w:eastAsia="Times New Roman" w:hAnsi="Arial" w:cs="Arial"/>
          <w:color w:val="000000"/>
          <w:sz w:val="24"/>
          <w:szCs w:val="24"/>
        </w:rPr>
        <w:t>This module is only accessible to the registered members of CAPEDA. It has 3 sub features, it allows the employees to manage their account, manage their personal information, and upload documents that are requested by the admin. They can also download their own documents and save a soft copy of it.</w:t>
      </w:r>
    </w:p>
    <w:p w14:paraId="3A6A5FE8" w14:textId="77777777" w:rsidR="00540D74" w:rsidRDefault="00540D74" w:rsidP="00F35E80">
      <w:pPr>
        <w:spacing w:after="0" w:line="480" w:lineRule="auto"/>
        <w:ind w:left="20" w:right="60" w:firstLine="20"/>
        <w:jc w:val="both"/>
        <w:rPr>
          <w:rFonts w:ascii="Arial" w:eastAsia="Times New Roman" w:hAnsi="Arial" w:cs="Arial"/>
          <w:color w:val="000000"/>
          <w:sz w:val="24"/>
          <w:szCs w:val="24"/>
        </w:rPr>
      </w:pPr>
    </w:p>
    <w:p w14:paraId="52C45C15" w14:textId="77777777" w:rsidR="00540D74" w:rsidRDefault="00540D74" w:rsidP="00F35E80">
      <w:pPr>
        <w:spacing w:after="0" w:line="480" w:lineRule="auto"/>
        <w:ind w:left="20" w:right="60" w:firstLine="20"/>
        <w:jc w:val="both"/>
        <w:rPr>
          <w:rFonts w:ascii="Arial" w:eastAsia="Times New Roman" w:hAnsi="Arial" w:cs="Arial"/>
          <w:color w:val="000000"/>
          <w:sz w:val="24"/>
          <w:szCs w:val="24"/>
        </w:rPr>
      </w:pPr>
    </w:p>
    <w:p w14:paraId="66795C6E" w14:textId="77777777" w:rsidR="00540D74" w:rsidRDefault="00540D74" w:rsidP="00F35E80">
      <w:pPr>
        <w:spacing w:after="0" w:line="480" w:lineRule="auto"/>
        <w:ind w:left="20" w:right="60" w:firstLine="20"/>
        <w:jc w:val="both"/>
        <w:rPr>
          <w:rFonts w:ascii="Arial" w:eastAsia="Times New Roman" w:hAnsi="Arial" w:cs="Arial"/>
          <w:color w:val="000000"/>
          <w:sz w:val="24"/>
          <w:szCs w:val="24"/>
        </w:rPr>
      </w:pPr>
    </w:p>
    <w:p w14:paraId="279C7646" w14:textId="520D621A"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r w:rsidRPr="00F35E80">
        <w:rPr>
          <w:rFonts w:ascii="Arial" w:eastAsia="Times New Roman" w:hAnsi="Arial" w:cs="Arial"/>
          <w:color w:val="000000"/>
          <w:sz w:val="24"/>
          <w:szCs w:val="24"/>
        </w:rPr>
        <w:lastRenderedPageBreak/>
        <w:t>The limitations of the system developed by the proponents are the following:</w:t>
      </w:r>
    </w:p>
    <w:p w14:paraId="387233D9"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The system is intended only for CAPEDA Org.</w:t>
      </w:r>
    </w:p>
    <w:p w14:paraId="103BCC33"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The main focus of the system is the membership process of CAPEDA Org.</w:t>
      </w:r>
    </w:p>
    <w:p w14:paraId="61157520" w14:textId="77777777" w:rsidR="00F35E80" w:rsidRPr="00F35E80" w:rsidRDefault="00F35E80" w:rsidP="00F35E80">
      <w:pPr>
        <w:numPr>
          <w:ilvl w:val="0"/>
          <w:numId w:val="1"/>
        </w:numPr>
        <w:spacing w:after="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The billing process only focuses on the payment for the membership fee.</w:t>
      </w:r>
    </w:p>
    <w:p w14:paraId="0F3B3A19" w14:textId="77777777" w:rsidR="00F35E80" w:rsidRPr="00F35E80" w:rsidRDefault="00F35E80" w:rsidP="00F35E80">
      <w:pPr>
        <w:numPr>
          <w:ilvl w:val="0"/>
          <w:numId w:val="1"/>
        </w:numPr>
        <w:spacing w:after="240" w:line="480" w:lineRule="auto"/>
        <w:ind w:right="60"/>
        <w:jc w:val="both"/>
        <w:textAlignment w:val="baseline"/>
        <w:rPr>
          <w:rFonts w:ascii="Arial" w:eastAsia="Times New Roman" w:hAnsi="Arial" w:cs="Arial"/>
          <w:color w:val="000000"/>
        </w:rPr>
      </w:pPr>
      <w:r w:rsidRPr="00F35E80">
        <w:rPr>
          <w:rFonts w:ascii="Arial" w:eastAsia="Times New Roman" w:hAnsi="Arial" w:cs="Arial"/>
          <w:color w:val="000000"/>
          <w:sz w:val="24"/>
          <w:szCs w:val="24"/>
        </w:rPr>
        <w:t>Only members of CAPEDA can access the system</w:t>
      </w:r>
      <w:r w:rsidRPr="00F35E80">
        <w:rPr>
          <w:rFonts w:ascii="Arial" w:eastAsia="Times New Roman" w:hAnsi="Arial" w:cs="Arial"/>
          <w:b/>
          <w:bCs/>
          <w:color w:val="000000"/>
          <w:sz w:val="24"/>
          <w:szCs w:val="24"/>
        </w:rPr>
        <w:t> </w:t>
      </w:r>
    </w:p>
    <w:p w14:paraId="7E5C8C4A" w14:textId="77777777" w:rsidR="00F35E80" w:rsidRPr="00F35E80" w:rsidRDefault="00F35E80" w:rsidP="00F35E80">
      <w:pPr>
        <w:spacing w:after="0" w:line="480" w:lineRule="auto"/>
        <w:ind w:left="20" w:right="60" w:firstLine="20"/>
        <w:jc w:val="both"/>
        <w:rPr>
          <w:rFonts w:ascii="Times New Roman" w:eastAsia="Times New Roman" w:hAnsi="Times New Roman" w:cs="Times New Roman"/>
          <w:sz w:val="24"/>
          <w:szCs w:val="24"/>
        </w:rPr>
      </w:pPr>
    </w:p>
    <w:p w14:paraId="3F36109D" w14:textId="270925FF" w:rsidR="00F35E80" w:rsidRDefault="00F35E80" w:rsidP="00F35E80">
      <w:pPr>
        <w:pStyle w:val="NormalWeb"/>
        <w:spacing w:before="240" w:beforeAutospacing="0" w:after="240" w:afterAutospacing="0" w:line="480" w:lineRule="auto"/>
        <w:jc w:val="both"/>
      </w:pPr>
    </w:p>
    <w:p w14:paraId="2503636E" w14:textId="0E0A4ADB" w:rsidR="00BD23B1" w:rsidRDefault="00BD23B1" w:rsidP="00F35E80">
      <w:pPr>
        <w:pStyle w:val="NormalWeb"/>
        <w:spacing w:before="240" w:beforeAutospacing="0" w:after="240" w:afterAutospacing="0" w:line="480" w:lineRule="auto"/>
        <w:jc w:val="both"/>
      </w:pPr>
    </w:p>
    <w:p w14:paraId="3BE66982" w14:textId="116A71AD" w:rsidR="00BD23B1" w:rsidRDefault="00BD23B1" w:rsidP="00F35E80">
      <w:pPr>
        <w:pStyle w:val="NormalWeb"/>
        <w:spacing w:before="240" w:beforeAutospacing="0" w:after="240" w:afterAutospacing="0" w:line="480" w:lineRule="auto"/>
        <w:jc w:val="both"/>
      </w:pPr>
    </w:p>
    <w:p w14:paraId="3B97BE55" w14:textId="476D9D78" w:rsidR="00BD23B1" w:rsidRDefault="00BD23B1" w:rsidP="00F35E80">
      <w:pPr>
        <w:pStyle w:val="NormalWeb"/>
        <w:spacing w:before="240" w:beforeAutospacing="0" w:after="240" w:afterAutospacing="0" w:line="480" w:lineRule="auto"/>
        <w:jc w:val="both"/>
      </w:pPr>
    </w:p>
    <w:p w14:paraId="533ECF39" w14:textId="2BA09440" w:rsidR="00BD23B1" w:rsidRDefault="00BD23B1" w:rsidP="00F35E80">
      <w:pPr>
        <w:pStyle w:val="NormalWeb"/>
        <w:spacing w:before="240" w:beforeAutospacing="0" w:after="240" w:afterAutospacing="0" w:line="480" w:lineRule="auto"/>
        <w:jc w:val="both"/>
      </w:pPr>
    </w:p>
    <w:p w14:paraId="4A642D39" w14:textId="0027B29C" w:rsidR="00BD23B1" w:rsidRDefault="00BD23B1" w:rsidP="00F35E80">
      <w:pPr>
        <w:pStyle w:val="NormalWeb"/>
        <w:spacing w:before="240" w:beforeAutospacing="0" w:after="240" w:afterAutospacing="0" w:line="480" w:lineRule="auto"/>
        <w:jc w:val="both"/>
      </w:pPr>
    </w:p>
    <w:p w14:paraId="0DFBC86B" w14:textId="0F4457C3" w:rsidR="00BD23B1" w:rsidRDefault="00BD23B1" w:rsidP="00F35E80">
      <w:pPr>
        <w:pStyle w:val="NormalWeb"/>
        <w:spacing w:before="240" w:beforeAutospacing="0" w:after="240" w:afterAutospacing="0" w:line="480" w:lineRule="auto"/>
        <w:jc w:val="both"/>
      </w:pPr>
    </w:p>
    <w:p w14:paraId="4BE7A019" w14:textId="0FF5BD54" w:rsidR="00BD23B1" w:rsidRDefault="00BD23B1" w:rsidP="00F35E80">
      <w:pPr>
        <w:pStyle w:val="NormalWeb"/>
        <w:spacing w:before="240" w:beforeAutospacing="0" w:after="240" w:afterAutospacing="0" w:line="480" w:lineRule="auto"/>
        <w:jc w:val="both"/>
      </w:pPr>
    </w:p>
    <w:p w14:paraId="616CE7D3" w14:textId="2A067F37" w:rsidR="00BD23B1" w:rsidRDefault="00BD23B1" w:rsidP="00F35E80">
      <w:pPr>
        <w:pStyle w:val="NormalWeb"/>
        <w:spacing w:before="240" w:beforeAutospacing="0" w:after="240" w:afterAutospacing="0" w:line="480" w:lineRule="auto"/>
        <w:jc w:val="both"/>
      </w:pPr>
    </w:p>
    <w:p w14:paraId="564B3A98" w14:textId="1F13BC5A" w:rsidR="00BD23B1" w:rsidRDefault="00BD23B1" w:rsidP="00F35E80">
      <w:pPr>
        <w:pStyle w:val="NormalWeb"/>
        <w:spacing w:before="240" w:beforeAutospacing="0" w:after="240" w:afterAutospacing="0" w:line="480" w:lineRule="auto"/>
        <w:jc w:val="both"/>
      </w:pPr>
    </w:p>
    <w:p w14:paraId="532D8815" w14:textId="14CA8119" w:rsidR="00BD23B1" w:rsidRDefault="00BD23B1" w:rsidP="00F35E80">
      <w:pPr>
        <w:pStyle w:val="NormalWeb"/>
        <w:spacing w:before="240" w:beforeAutospacing="0" w:after="240" w:afterAutospacing="0" w:line="480" w:lineRule="auto"/>
        <w:jc w:val="both"/>
      </w:pPr>
    </w:p>
    <w:p w14:paraId="37C74C09" w14:textId="73BCD8B2" w:rsidR="00BD23B1" w:rsidRDefault="00BD23B1" w:rsidP="00F35E80">
      <w:pPr>
        <w:pStyle w:val="NormalWeb"/>
        <w:spacing w:before="240" w:beforeAutospacing="0" w:after="240" w:afterAutospacing="0" w:line="480" w:lineRule="auto"/>
        <w:jc w:val="both"/>
      </w:pPr>
    </w:p>
    <w:p w14:paraId="44ED00D8" w14:textId="77777777" w:rsidR="00BD23B1" w:rsidRDefault="00BD23B1" w:rsidP="00B25114">
      <w:pPr>
        <w:spacing w:after="0" w:line="480" w:lineRule="auto"/>
        <w:ind w:right="60"/>
        <w:rPr>
          <w:rFonts w:ascii="Arial" w:eastAsia="Times New Roman" w:hAnsi="Arial" w:cs="Arial"/>
          <w:b/>
          <w:bCs/>
          <w:color w:val="000000"/>
          <w:sz w:val="24"/>
          <w:szCs w:val="24"/>
        </w:rPr>
      </w:pPr>
    </w:p>
    <w:p w14:paraId="4602565B" w14:textId="77777777" w:rsidR="00BD23B1" w:rsidRDefault="00BD23B1" w:rsidP="00941506">
      <w:pPr>
        <w:spacing w:after="0" w:line="480" w:lineRule="auto"/>
        <w:ind w:left="720" w:right="60"/>
        <w:jc w:val="center"/>
        <w:rPr>
          <w:rFonts w:ascii="Arial" w:eastAsia="Times New Roman" w:hAnsi="Arial" w:cs="Arial"/>
          <w:b/>
          <w:bCs/>
          <w:color w:val="000000"/>
          <w:sz w:val="24"/>
          <w:szCs w:val="24"/>
        </w:rPr>
      </w:pPr>
    </w:p>
    <w:p w14:paraId="6AF6F44F" w14:textId="53462B92" w:rsidR="00941506" w:rsidRPr="00941506" w:rsidRDefault="00941506" w:rsidP="00941506">
      <w:pPr>
        <w:spacing w:after="0" w:line="480" w:lineRule="auto"/>
        <w:ind w:left="720" w:right="60"/>
        <w:jc w:val="center"/>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REVIEW OF RELATED LITERATURE</w:t>
      </w:r>
    </w:p>
    <w:p w14:paraId="1F0779DB" w14:textId="77777777" w:rsidR="00941506" w:rsidRPr="00941506" w:rsidRDefault="00941506" w:rsidP="00941506">
      <w:pPr>
        <w:spacing w:after="0" w:line="480" w:lineRule="auto"/>
        <w:ind w:right="60"/>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Related Literature</w:t>
      </w:r>
    </w:p>
    <w:p w14:paraId="7CDA8379"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65F2ACA5"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rPr>
        <w:t>BookNow</w:t>
      </w:r>
      <w:proofErr w:type="spellEnd"/>
      <w:r w:rsidRPr="00941506">
        <w:rPr>
          <w:rFonts w:ascii="Arial" w:eastAsia="Times New Roman" w:hAnsi="Arial" w:cs="Arial"/>
          <w:b/>
          <w:bCs/>
          <w:color w:val="000000"/>
          <w:sz w:val="24"/>
          <w:szCs w:val="24"/>
        </w:rPr>
        <w:t xml:space="preserve"> Software. (2023). Key Benefits of Member Management Software. URL:</w:t>
      </w:r>
      <w:hyperlink r:id="rId5" w:history="1">
        <w:r w:rsidRPr="00941506">
          <w:rPr>
            <w:rFonts w:ascii="Arial" w:eastAsia="Times New Roman" w:hAnsi="Arial" w:cs="Arial"/>
            <w:b/>
            <w:bCs/>
            <w:color w:val="000000"/>
            <w:sz w:val="24"/>
            <w:szCs w:val="24"/>
            <w:u w:val="single"/>
          </w:rPr>
          <w:t xml:space="preserve"> </w:t>
        </w:r>
        <w:r w:rsidRPr="00941506">
          <w:rPr>
            <w:rFonts w:ascii="Arial" w:eastAsia="Times New Roman" w:hAnsi="Arial" w:cs="Arial"/>
            <w:b/>
            <w:bCs/>
            <w:color w:val="1155CC"/>
            <w:sz w:val="24"/>
            <w:szCs w:val="24"/>
            <w:u w:val="single"/>
          </w:rPr>
          <w:t>https://booknowsoftware.com/key-benefits-of-member-management-software/</w:t>
        </w:r>
      </w:hyperlink>
    </w:p>
    <w:p w14:paraId="29D6212A"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                    </w:t>
      </w:r>
      <w:r w:rsidRPr="00941506">
        <w:rPr>
          <w:rFonts w:ascii="Arial" w:eastAsia="Times New Roman" w:hAnsi="Arial" w:cs="Arial"/>
          <w:b/>
          <w:bCs/>
          <w:color w:val="000000"/>
          <w:sz w:val="24"/>
          <w:szCs w:val="24"/>
        </w:rPr>
        <w:tab/>
      </w:r>
      <w:r w:rsidRPr="00941506">
        <w:rPr>
          <w:rFonts w:ascii="Arial" w:eastAsia="Times New Roman" w:hAnsi="Arial" w:cs="Arial"/>
          <w:color w:val="000000"/>
          <w:sz w:val="24"/>
          <w:szCs w:val="24"/>
        </w:rPr>
        <w:t xml:space="preserve">According to an article for </w:t>
      </w:r>
      <w:proofErr w:type="spellStart"/>
      <w:r w:rsidRPr="00941506">
        <w:rPr>
          <w:rFonts w:ascii="Arial" w:eastAsia="Times New Roman" w:hAnsi="Arial" w:cs="Arial"/>
          <w:color w:val="000000"/>
          <w:sz w:val="24"/>
          <w:szCs w:val="24"/>
        </w:rPr>
        <w:t>BookNow</w:t>
      </w:r>
      <w:proofErr w:type="spellEnd"/>
      <w:r w:rsidRPr="00941506">
        <w:rPr>
          <w:rFonts w:ascii="Arial" w:eastAsia="Times New Roman" w:hAnsi="Arial" w:cs="Arial"/>
          <w:color w:val="000000"/>
          <w:sz w:val="24"/>
          <w:szCs w:val="24"/>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941506">
        <w:rPr>
          <w:rFonts w:ascii="Arial" w:eastAsia="Times New Roman" w:hAnsi="Arial" w:cs="Arial"/>
          <w:color w:val="000000"/>
          <w:sz w:val="24"/>
          <w:szCs w:val="24"/>
        </w:rPr>
        <w:t>softwares</w:t>
      </w:r>
      <w:proofErr w:type="spellEnd"/>
      <w:r w:rsidRPr="00941506">
        <w:rPr>
          <w:rFonts w:ascii="Arial" w:eastAsia="Times New Roman" w:hAnsi="Arial" w:cs="Arial"/>
          <w:color w:val="000000"/>
          <w:sz w:val="24"/>
          <w:szCs w:val="24"/>
        </w:rPr>
        <w:t xml:space="preserve"> provides peace of mind in exploring new ways of improving businesses. </w:t>
      </w:r>
      <w:proofErr w:type="spellStart"/>
      <w:r w:rsidRPr="00941506">
        <w:rPr>
          <w:rFonts w:ascii="Arial" w:eastAsia="Times New Roman" w:hAnsi="Arial" w:cs="Arial"/>
          <w:color w:val="000000"/>
          <w:sz w:val="24"/>
          <w:szCs w:val="24"/>
        </w:rPr>
        <w:t>BookNow</w:t>
      </w:r>
      <w:proofErr w:type="spellEnd"/>
      <w:r w:rsidRPr="00941506">
        <w:rPr>
          <w:rFonts w:ascii="Arial" w:eastAsia="Times New Roman" w:hAnsi="Arial" w:cs="Arial"/>
          <w:color w:val="000000"/>
          <w:sz w:val="24"/>
          <w:szCs w:val="24"/>
        </w:rPr>
        <w:t xml:space="preserve"> Software (2023).</w:t>
      </w:r>
    </w:p>
    <w:p w14:paraId="16C31F54"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56958F8A" w14:textId="77777777"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 xml:space="preserve">Davies Genealogy. (2019) Advantages of Online Applications. URL: </w:t>
      </w:r>
      <w:hyperlink r:id="rId6" w:history="1">
        <w:r w:rsidRPr="00941506">
          <w:rPr>
            <w:rFonts w:ascii="Arial" w:eastAsia="Times New Roman" w:hAnsi="Arial" w:cs="Arial"/>
            <w:b/>
            <w:bCs/>
            <w:color w:val="1155CC"/>
            <w:sz w:val="24"/>
            <w:szCs w:val="24"/>
            <w:u w:val="single"/>
          </w:rPr>
          <w:t>http://www.daviesgenealogy.com/advantages-of-online-job-applications/</w:t>
        </w:r>
      </w:hyperlink>
    </w:p>
    <w:p w14:paraId="269AEFD7" w14:textId="2ACDB084" w:rsidR="00336DD5" w:rsidRDefault="00941506" w:rsidP="00336DD5">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ab/>
      </w:r>
      <w:r w:rsidRPr="00941506">
        <w:rPr>
          <w:rFonts w:ascii="Arial" w:eastAsia="Times New Roman" w:hAnsi="Arial" w:cs="Arial"/>
          <w:color w:val="000000"/>
          <w:sz w:val="24"/>
          <w:szCs w:val="24"/>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2FF977CB" w14:textId="77777777" w:rsidR="00336DD5" w:rsidRPr="00336DD5" w:rsidRDefault="00336DD5" w:rsidP="00336DD5">
      <w:pPr>
        <w:spacing w:after="0" w:line="480" w:lineRule="auto"/>
        <w:ind w:left="20" w:right="60"/>
        <w:jc w:val="both"/>
        <w:rPr>
          <w:rFonts w:ascii="Times New Roman" w:eastAsia="Times New Roman" w:hAnsi="Times New Roman" w:cs="Times New Roman"/>
          <w:sz w:val="24"/>
          <w:szCs w:val="24"/>
        </w:rPr>
      </w:pPr>
    </w:p>
    <w:p w14:paraId="6ABC1374" w14:textId="2E845AC4"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lastRenderedPageBreak/>
        <w:t xml:space="preserve">Clear Company. (2022) Online Payment Importance and Benefits. URL: </w:t>
      </w:r>
      <w:hyperlink r:id="rId7" w:history="1">
        <w:r w:rsidRPr="00941506">
          <w:rPr>
            <w:rFonts w:ascii="Arial" w:eastAsia="Times New Roman" w:hAnsi="Arial" w:cs="Arial"/>
            <w:b/>
            <w:bCs/>
            <w:color w:val="1155CC"/>
            <w:sz w:val="24"/>
            <w:szCs w:val="24"/>
            <w:u w:val="single"/>
          </w:rPr>
          <w:t>https://www.clear.in/s/online-payment-importance-benefits</w:t>
        </w:r>
      </w:hyperlink>
    </w:p>
    <w:p w14:paraId="4C43369C" w14:textId="77777777" w:rsidR="00941506" w:rsidRPr="00941506" w:rsidRDefault="00941506" w:rsidP="00941506">
      <w:pPr>
        <w:spacing w:after="0" w:line="480" w:lineRule="auto"/>
        <w:ind w:left="20" w:right="6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ab/>
        <w:t>Electronic payments have constantly undergone advancements making them hassle-free and fast ways of making payments. According to the article of Clear Company, payments through online can help businesses provide their customers with a convenient payment experience. Online payments have higher security such as tokenization, and encryption so the users wouldn’t have to worry about their data being stolen.</w:t>
      </w:r>
    </w:p>
    <w:p w14:paraId="4992E6F9"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p>
    <w:p w14:paraId="23B3B24E"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r w:rsidRPr="00941506">
        <w:rPr>
          <w:rFonts w:ascii="Arial" w:eastAsia="Times New Roman" w:hAnsi="Arial" w:cs="Arial"/>
          <w:b/>
          <w:bCs/>
          <w:color w:val="000000"/>
          <w:sz w:val="24"/>
          <w:szCs w:val="24"/>
        </w:rPr>
        <w:t>Related Study</w:t>
      </w:r>
    </w:p>
    <w:p w14:paraId="3FCC17A1"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proofErr w:type="spellStart"/>
      <w:r w:rsidRPr="00941506">
        <w:rPr>
          <w:rFonts w:ascii="Arial" w:eastAsia="Times New Roman" w:hAnsi="Arial" w:cs="Arial"/>
          <w:b/>
          <w:bCs/>
          <w:color w:val="000000"/>
          <w:sz w:val="24"/>
          <w:szCs w:val="24"/>
        </w:rPr>
        <w:t>usanto</w:t>
      </w:r>
      <w:proofErr w:type="spellEnd"/>
      <w:r w:rsidRPr="00941506">
        <w:rPr>
          <w:rFonts w:ascii="Arial" w:eastAsia="Times New Roman" w:hAnsi="Arial" w:cs="Arial"/>
          <w:b/>
          <w:bCs/>
          <w:color w:val="000000"/>
          <w:sz w:val="24"/>
          <w:szCs w:val="24"/>
        </w:rPr>
        <w:t xml:space="preserve">, U., </w:t>
      </w:r>
      <w:proofErr w:type="spellStart"/>
      <w:r w:rsidRPr="00941506">
        <w:rPr>
          <w:rFonts w:ascii="Arial" w:eastAsia="Times New Roman" w:hAnsi="Arial" w:cs="Arial"/>
          <w:b/>
          <w:bCs/>
          <w:color w:val="000000"/>
          <w:sz w:val="24"/>
          <w:szCs w:val="24"/>
        </w:rPr>
        <w:t>Nurlaela</w:t>
      </w:r>
      <w:proofErr w:type="spellEnd"/>
      <w:r w:rsidRPr="00941506">
        <w:rPr>
          <w:rFonts w:ascii="Arial" w:eastAsia="Times New Roman" w:hAnsi="Arial" w:cs="Arial"/>
          <w:b/>
          <w:bCs/>
          <w:color w:val="000000"/>
          <w:sz w:val="24"/>
          <w:szCs w:val="24"/>
        </w:rPr>
        <w:t xml:space="preserve">, L., </w:t>
      </w:r>
      <w:proofErr w:type="spellStart"/>
      <w:r w:rsidRPr="00941506">
        <w:rPr>
          <w:rFonts w:ascii="Arial" w:eastAsia="Times New Roman" w:hAnsi="Arial" w:cs="Arial"/>
          <w:b/>
          <w:bCs/>
          <w:color w:val="000000"/>
          <w:sz w:val="24"/>
          <w:szCs w:val="24"/>
        </w:rPr>
        <w:t>Sopian</w:t>
      </w:r>
      <w:proofErr w:type="spellEnd"/>
      <w:r w:rsidRPr="00941506">
        <w:rPr>
          <w:rFonts w:ascii="Arial" w:eastAsia="Times New Roman" w:hAnsi="Arial" w:cs="Arial"/>
          <w:b/>
          <w:bCs/>
          <w:color w:val="000000"/>
          <w:sz w:val="24"/>
          <w:szCs w:val="24"/>
        </w:rPr>
        <w:t xml:space="preserve">, A., &amp; </w:t>
      </w:r>
      <w:proofErr w:type="spellStart"/>
      <w:r w:rsidRPr="00941506">
        <w:rPr>
          <w:rFonts w:ascii="Arial" w:eastAsia="Times New Roman" w:hAnsi="Arial" w:cs="Arial"/>
          <w:b/>
          <w:bCs/>
          <w:color w:val="000000"/>
          <w:sz w:val="24"/>
          <w:szCs w:val="24"/>
        </w:rPr>
        <w:t>Alfiah</w:t>
      </w:r>
      <w:proofErr w:type="spellEnd"/>
      <w:r w:rsidRPr="00941506">
        <w:rPr>
          <w:rFonts w:ascii="Arial" w:eastAsia="Times New Roman" w:hAnsi="Arial" w:cs="Arial"/>
          <w:b/>
          <w:bCs/>
          <w:color w:val="000000"/>
          <w:sz w:val="24"/>
          <w:szCs w:val="24"/>
        </w:rPr>
        <w:t xml:space="preserve">, F. (2022). Umrah Registration System Using Extreme Programming Method Towards Worship Tourism. </w:t>
      </w:r>
      <w:r w:rsidRPr="00941506">
        <w:rPr>
          <w:rFonts w:ascii="Arial" w:eastAsia="Times New Roman" w:hAnsi="Arial" w:cs="Arial"/>
          <w:b/>
          <w:bCs/>
          <w:i/>
          <w:iCs/>
          <w:color w:val="000000"/>
          <w:sz w:val="24"/>
          <w:szCs w:val="24"/>
        </w:rPr>
        <w:t>International Journal of Cyber and IT Service Management</w:t>
      </w:r>
      <w:r w:rsidRPr="00941506">
        <w:rPr>
          <w:rFonts w:ascii="Arial" w:eastAsia="Times New Roman" w:hAnsi="Arial" w:cs="Arial"/>
          <w:b/>
          <w:bCs/>
          <w:color w:val="000000"/>
          <w:sz w:val="24"/>
          <w:szCs w:val="24"/>
        </w:rPr>
        <w:t xml:space="preserve">, </w:t>
      </w:r>
      <w:r w:rsidRPr="00941506">
        <w:rPr>
          <w:rFonts w:ascii="Arial" w:eastAsia="Times New Roman" w:hAnsi="Arial" w:cs="Arial"/>
          <w:b/>
          <w:bCs/>
          <w:i/>
          <w:iCs/>
          <w:color w:val="000000"/>
          <w:sz w:val="24"/>
          <w:szCs w:val="24"/>
        </w:rPr>
        <w:t>3</w:t>
      </w:r>
      <w:r w:rsidRPr="00941506">
        <w:rPr>
          <w:rFonts w:ascii="Arial" w:eastAsia="Times New Roman" w:hAnsi="Arial" w:cs="Arial"/>
          <w:b/>
          <w:bCs/>
          <w:color w:val="000000"/>
          <w:sz w:val="24"/>
          <w:szCs w:val="24"/>
        </w:rPr>
        <w:t>(1), 22–31.</w:t>
      </w:r>
      <w:hyperlink r:id="rId8" w:history="1">
        <w:r w:rsidRPr="00941506">
          <w:rPr>
            <w:rFonts w:ascii="Arial" w:eastAsia="Times New Roman" w:hAnsi="Arial" w:cs="Arial"/>
            <w:b/>
            <w:bCs/>
            <w:color w:val="000000"/>
            <w:sz w:val="24"/>
            <w:szCs w:val="24"/>
            <w:u w:val="single"/>
          </w:rPr>
          <w:t xml:space="preserve"> </w:t>
        </w:r>
        <w:r w:rsidRPr="00941506">
          <w:rPr>
            <w:rFonts w:ascii="Arial" w:eastAsia="Times New Roman" w:hAnsi="Arial" w:cs="Arial"/>
            <w:b/>
            <w:bCs/>
            <w:color w:val="1155CC"/>
            <w:sz w:val="24"/>
            <w:szCs w:val="24"/>
            <w:u w:val="single"/>
          </w:rPr>
          <w:t>https://doi.org/10.34306/ijcitsm.v3i1.104(FOREIGN)</w:t>
        </w:r>
      </w:hyperlink>
    </w:p>
    <w:p w14:paraId="13B3454C" w14:textId="77777777" w:rsidR="00941506" w:rsidRPr="00941506" w:rsidRDefault="00941506" w:rsidP="00941506">
      <w:pPr>
        <w:spacing w:after="0" w:line="480" w:lineRule="auto"/>
        <w:ind w:left="20" w:right="60" w:firstLine="2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                    </w:t>
      </w:r>
      <w:r w:rsidRPr="00941506">
        <w:rPr>
          <w:rFonts w:ascii="Arial" w:eastAsia="Times New Roman" w:hAnsi="Arial" w:cs="Arial"/>
          <w:color w:val="000000"/>
          <w:sz w:val="24"/>
          <w:szCs w:val="24"/>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941506">
        <w:rPr>
          <w:rFonts w:ascii="Arial" w:eastAsia="Times New Roman" w:hAnsi="Arial" w:cs="Arial"/>
          <w:color w:val="000000"/>
          <w:sz w:val="24"/>
          <w:szCs w:val="24"/>
        </w:rPr>
        <w:t>usanto</w:t>
      </w:r>
      <w:proofErr w:type="spellEnd"/>
      <w:r w:rsidRPr="00941506">
        <w:rPr>
          <w:rFonts w:ascii="Arial" w:eastAsia="Times New Roman" w:hAnsi="Arial" w:cs="Arial"/>
          <w:color w:val="000000"/>
          <w:sz w:val="24"/>
          <w:szCs w:val="24"/>
        </w:rPr>
        <w:t xml:space="preserve">, U., </w:t>
      </w:r>
      <w:proofErr w:type="spellStart"/>
      <w:r w:rsidRPr="00941506">
        <w:rPr>
          <w:rFonts w:ascii="Arial" w:eastAsia="Times New Roman" w:hAnsi="Arial" w:cs="Arial"/>
          <w:color w:val="000000"/>
          <w:sz w:val="24"/>
          <w:szCs w:val="24"/>
        </w:rPr>
        <w:t>Nurlaela</w:t>
      </w:r>
      <w:proofErr w:type="spellEnd"/>
      <w:r w:rsidRPr="00941506">
        <w:rPr>
          <w:rFonts w:ascii="Arial" w:eastAsia="Times New Roman" w:hAnsi="Arial" w:cs="Arial"/>
          <w:color w:val="000000"/>
          <w:sz w:val="24"/>
          <w:szCs w:val="24"/>
        </w:rPr>
        <w:t xml:space="preserve">, L., </w:t>
      </w:r>
      <w:proofErr w:type="spellStart"/>
      <w:r w:rsidRPr="00941506">
        <w:rPr>
          <w:rFonts w:ascii="Arial" w:eastAsia="Times New Roman" w:hAnsi="Arial" w:cs="Arial"/>
          <w:color w:val="000000"/>
          <w:sz w:val="24"/>
          <w:szCs w:val="24"/>
        </w:rPr>
        <w:t>Sopian</w:t>
      </w:r>
      <w:proofErr w:type="spellEnd"/>
      <w:r w:rsidRPr="00941506">
        <w:rPr>
          <w:rFonts w:ascii="Arial" w:eastAsia="Times New Roman" w:hAnsi="Arial" w:cs="Arial"/>
          <w:color w:val="000000"/>
          <w:sz w:val="24"/>
          <w:szCs w:val="24"/>
        </w:rPr>
        <w:t xml:space="preserve">, A., &amp; </w:t>
      </w:r>
      <w:proofErr w:type="spellStart"/>
      <w:r w:rsidRPr="00941506">
        <w:rPr>
          <w:rFonts w:ascii="Arial" w:eastAsia="Times New Roman" w:hAnsi="Arial" w:cs="Arial"/>
          <w:color w:val="000000"/>
          <w:sz w:val="24"/>
          <w:szCs w:val="24"/>
        </w:rPr>
        <w:t>Alfiah</w:t>
      </w:r>
      <w:proofErr w:type="spellEnd"/>
      <w:r w:rsidRPr="00941506">
        <w:rPr>
          <w:rFonts w:ascii="Arial" w:eastAsia="Times New Roman" w:hAnsi="Arial" w:cs="Arial"/>
          <w:color w:val="000000"/>
          <w:sz w:val="24"/>
          <w:szCs w:val="24"/>
        </w:rPr>
        <w:t>, F. (2022).</w:t>
      </w:r>
    </w:p>
    <w:p w14:paraId="5F7624DD" w14:textId="77777777" w:rsidR="00941506" w:rsidRPr="00941506" w:rsidRDefault="00941506" w:rsidP="00941506">
      <w:pPr>
        <w:spacing w:after="240" w:line="240" w:lineRule="auto"/>
        <w:rPr>
          <w:rFonts w:ascii="Times New Roman" w:eastAsia="Times New Roman" w:hAnsi="Times New Roman" w:cs="Times New Roman"/>
          <w:sz w:val="24"/>
          <w:szCs w:val="24"/>
        </w:rPr>
      </w:pPr>
    </w:p>
    <w:p w14:paraId="52710B39"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rPr>
        <w:t>Fearnley</w:t>
      </w:r>
      <w:proofErr w:type="spellEnd"/>
      <w:r w:rsidRPr="00941506">
        <w:rPr>
          <w:rFonts w:ascii="Arial" w:eastAsia="Times New Roman" w:hAnsi="Arial" w:cs="Arial"/>
          <w:b/>
          <w:bCs/>
          <w:color w:val="000000"/>
          <w:sz w:val="24"/>
          <w:szCs w:val="24"/>
        </w:rPr>
        <w:t xml:space="preserve">, M., &amp; Amora, J. (2020) Learning Management System Adoption in Higher Education Using the Extended Technology Acceptance Model. </w:t>
      </w:r>
      <w:r w:rsidRPr="00941506">
        <w:rPr>
          <w:rFonts w:ascii="Arial" w:eastAsia="Times New Roman" w:hAnsi="Arial" w:cs="Arial"/>
          <w:b/>
          <w:bCs/>
          <w:i/>
          <w:iCs/>
          <w:color w:val="000000"/>
          <w:sz w:val="24"/>
          <w:szCs w:val="24"/>
        </w:rPr>
        <w:t xml:space="preserve">De La Salle-College of Saint </w:t>
      </w:r>
      <w:proofErr w:type="spellStart"/>
      <w:r w:rsidRPr="00941506">
        <w:rPr>
          <w:rFonts w:ascii="Arial" w:eastAsia="Times New Roman" w:hAnsi="Arial" w:cs="Arial"/>
          <w:b/>
          <w:bCs/>
          <w:i/>
          <w:iCs/>
          <w:color w:val="000000"/>
          <w:sz w:val="24"/>
          <w:szCs w:val="24"/>
        </w:rPr>
        <w:t>Benilde</w:t>
      </w:r>
      <w:proofErr w:type="spellEnd"/>
      <w:r w:rsidRPr="00941506">
        <w:rPr>
          <w:rFonts w:ascii="Arial" w:eastAsia="Times New Roman" w:hAnsi="Arial" w:cs="Arial"/>
          <w:b/>
          <w:bCs/>
          <w:i/>
          <w:iCs/>
          <w:color w:val="000000"/>
          <w:sz w:val="24"/>
          <w:szCs w:val="24"/>
        </w:rPr>
        <w:t xml:space="preserve"> Manila Philippines, </w:t>
      </w:r>
    </w:p>
    <w:p w14:paraId="55C87AD9" w14:textId="77777777" w:rsidR="00941506" w:rsidRPr="00941506" w:rsidRDefault="00B204E9" w:rsidP="00941506">
      <w:pPr>
        <w:spacing w:after="0" w:line="480" w:lineRule="auto"/>
        <w:ind w:right="60"/>
        <w:jc w:val="both"/>
        <w:rPr>
          <w:rFonts w:ascii="Times New Roman" w:eastAsia="Times New Roman" w:hAnsi="Times New Roman" w:cs="Times New Roman"/>
          <w:sz w:val="24"/>
          <w:szCs w:val="24"/>
        </w:rPr>
      </w:pPr>
      <w:hyperlink r:id="rId9" w:history="1">
        <w:r w:rsidR="00941506" w:rsidRPr="00941506">
          <w:rPr>
            <w:rFonts w:ascii="Arial" w:eastAsia="Times New Roman" w:hAnsi="Arial" w:cs="Arial"/>
            <w:b/>
            <w:bCs/>
            <w:color w:val="1155CC"/>
            <w:sz w:val="24"/>
            <w:szCs w:val="24"/>
            <w:u w:val="single"/>
          </w:rPr>
          <w:t>https://files.eric.ed.gov/fulltext/EJ1265695.pdf</w:t>
        </w:r>
      </w:hyperlink>
      <w:r w:rsidR="00941506" w:rsidRPr="00941506">
        <w:rPr>
          <w:rFonts w:ascii="Arial" w:eastAsia="Times New Roman" w:hAnsi="Arial" w:cs="Arial"/>
          <w:b/>
          <w:bCs/>
          <w:color w:val="000000"/>
          <w:sz w:val="24"/>
          <w:szCs w:val="24"/>
        </w:rPr>
        <w:t>(LOCAL) </w:t>
      </w:r>
    </w:p>
    <w:p w14:paraId="071DBB51"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r w:rsidRPr="00941506">
        <w:rPr>
          <w:rFonts w:ascii="Arial" w:eastAsia="Times New Roman" w:hAnsi="Arial" w:cs="Arial"/>
          <w:color w:val="000000"/>
          <w:sz w:val="24"/>
          <w:szCs w:val="24"/>
        </w:rPr>
        <w:tab/>
        <w:t xml:space="preserve">According to Marissa </w:t>
      </w:r>
      <w:proofErr w:type="spellStart"/>
      <w:r w:rsidRPr="00941506">
        <w:rPr>
          <w:rFonts w:ascii="Arial" w:eastAsia="Times New Roman" w:hAnsi="Arial" w:cs="Arial"/>
          <w:color w:val="000000"/>
          <w:sz w:val="24"/>
          <w:szCs w:val="24"/>
        </w:rPr>
        <w:t>Fearnley</w:t>
      </w:r>
      <w:proofErr w:type="spellEnd"/>
      <w:r w:rsidRPr="00941506">
        <w:rPr>
          <w:rFonts w:ascii="Arial" w:eastAsia="Times New Roman" w:hAnsi="Arial" w:cs="Arial"/>
          <w:color w:val="000000"/>
          <w:sz w:val="24"/>
          <w:szCs w:val="24"/>
        </w:rPr>
        <w:t xml:space="preserve"> and Johnny Amora (2020). This study investigated factors that influenced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1AA7B5CB" w14:textId="77777777" w:rsidR="00941506" w:rsidRPr="00941506" w:rsidRDefault="00941506" w:rsidP="00941506">
      <w:pPr>
        <w:spacing w:after="0" w:line="240" w:lineRule="auto"/>
        <w:rPr>
          <w:rFonts w:ascii="Times New Roman" w:eastAsia="Times New Roman" w:hAnsi="Times New Roman" w:cs="Times New Roman"/>
          <w:sz w:val="24"/>
          <w:szCs w:val="24"/>
        </w:rPr>
      </w:pPr>
    </w:p>
    <w:p w14:paraId="2EF5FC65" w14:textId="77777777" w:rsidR="00941506" w:rsidRPr="00941506" w:rsidRDefault="00941506" w:rsidP="00941506">
      <w:pPr>
        <w:spacing w:after="0" w:line="480" w:lineRule="auto"/>
        <w:ind w:right="60"/>
        <w:jc w:val="both"/>
        <w:rPr>
          <w:rFonts w:ascii="Times New Roman" w:eastAsia="Times New Roman" w:hAnsi="Times New Roman" w:cs="Times New Roman"/>
          <w:sz w:val="24"/>
          <w:szCs w:val="24"/>
        </w:rPr>
      </w:pPr>
      <w:proofErr w:type="spellStart"/>
      <w:r w:rsidRPr="00941506">
        <w:rPr>
          <w:rFonts w:ascii="Arial" w:eastAsia="Times New Roman" w:hAnsi="Arial" w:cs="Arial"/>
          <w:b/>
          <w:bCs/>
          <w:color w:val="000000"/>
          <w:sz w:val="24"/>
          <w:szCs w:val="24"/>
          <w:shd w:val="clear" w:color="auto" w:fill="FCFCFC"/>
        </w:rPr>
        <w:t>Kwangho</w:t>
      </w:r>
      <w:proofErr w:type="spellEnd"/>
      <w:r w:rsidRPr="00941506">
        <w:rPr>
          <w:rFonts w:ascii="Arial" w:eastAsia="Times New Roman" w:hAnsi="Arial" w:cs="Arial"/>
          <w:b/>
          <w:bCs/>
          <w:color w:val="000000"/>
          <w:sz w:val="24"/>
          <w:szCs w:val="24"/>
          <w:shd w:val="clear" w:color="auto" w:fill="FCFCFC"/>
        </w:rPr>
        <w:t xml:space="preserve"> Jung </w:t>
      </w:r>
      <w:r w:rsidRPr="00941506">
        <w:rPr>
          <w:rFonts w:ascii="Arial" w:eastAsia="Times New Roman" w:hAnsi="Arial" w:cs="Arial"/>
          <w:b/>
          <w:bCs/>
          <w:color w:val="333333"/>
          <w:sz w:val="24"/>
          <w:szCs w:val="24"/>
          <w:shd w:val="clear" w:color="auto" w:fill="FCFCFC"/>
        </w:rPr>
        <w:t xml:space="preserve">&amp; </w:t>
      </w:r>
      <w:proofErr w:type="spellStart"/>
      <w:r w:rsidRPr="00941506">
        <w:rPr>
          <w:rFonts w:ascii="Arial" w:eastAsia="Times New Roman" w:hAnsi="Arial" w:cs="Arial"/>
          <w:b/>
          <w:bCs/>
          <w:color w:val="333333"/>
          <w:sz w:val="24"/>
          <w:szCs w:val="24"/>
          <w:shd w:val="clear" w:color="auto" w:fill="FCFCFC"/>
        </w:rPr>
        <w:t>Sabinne</w:t>
      </w:r>
      <w:proofErr w:type="spellEnd"/>
      <w:r w:rsidRPr="00941506">
        <w:rPr>
          <w:rFonts w:ascii="Arial" w:eastAsia="Times New Roman" w:hAnsi="Arial" w:cs="Arial"/>
          <w:b/>
          <w:bCs/>
          <w:color w:val="333333"/>
          <w:sz w:val="24"/>
          <w:szCs w:val="24"/>
          <w:shd w:val="clear" w:color="auto" w:fill="FCFCFC"/>
        </w:rPr>
        <w:t xml:space="preserve"> Lee (2015)</w:t>
      </w:r>
      <w:r w:rsidRPr="00941506">
        <w:rPr>
          <w:rFonts w:ascii="Arial" w:eastAsia="Times New Roman" w:hAnsi="Arial" w:cs="Arial"/>
          <w:b/>
          <w:bCs/>
          <w:color w:val="000000"/>
          <w:sz w:val="24"/>
          <w:szCs w:val="24"/>
        </w:rPr>
        <w:t xml:space="preserve"> A Systematic Review of RFID Applications and Diffusion: Key Areas and Public Policy Issues,</w:t>
      </w:r>
    </w:p>
    <w:p w14:paraId="2DE08BC1" w14:textId="77777777" w:rsidR="00941506" w:rsidRPr="00941506" w:rsidRDefault="00B204E9" w:rsidP="00941506">
      <w:pPr>
        <w:spacing w:after="0" w:line="480" w:lineRule="auto"/>
        <w:ind w:right="60"/>
        <w:jc w:val="both"/>
        <w:rPr>
          <w:rFonts w:ascii="Times New Roman" w:eastAsia="Times New Roman" w:hAnsi="Times New Roman" w:cs="Times New Roman"/>
          <w:sz w:val="24"/>
          <w:szCs w:val="24"/>
        </w:rPr>
      </w:pPr>
      <w:hyperlink r:id="rId10" w:history="1">
        <w:r w:rsidR="00941506" w:rsidRPr="00941506">
          <w:rPr>
            <w:rFonts w:ascii="Arial" w:eastAsia="Times New Roman" w:hAnsi="Arial" w:cs="Arial"/>
            <w:b/>
            <w:bCs/>
            <w:color w:val="1155CC"/>
            <w:sz w:val="24"/>
            <w:szCs w:val="24"/>
            <w:u w:val="single"/>
          </w:rPr>
          <w:t>https://jopeninnovation.springeropen.com/articles/10.1186/s40852-015-0010-z</w:t>
        </w:r>
      </w:hyperlink>
      <w:r w:rsidR="00941506" w:rsidRPr="00941506">
        <w:rPr>
          <w:rFonts w:ascii="Arial" w:eastAsia="Times New Roman" w:hAnsi="Arial" w:cs="Arial"/>
          <w:b/>
          <w:bCs/>
          <w:color w:val="000000"/>
          <w:sz w:val="24"/>
          <w:szCs w:val="24"/>
        </w:rPr>
        <w:t xml:space="preserve"> (FOREIGN)</w:t>
      </w:r>
    </w:p>
    <w:p w14:paraId="1A5E3585" w14:textId="556F2AB7" w:rsidR="00941506" w:rsidRDefault="00941506" w:rsidP="00B25114">
      <w:pPr>
        <w:spacing w:after="0" w:line="480" w:lineRule="auto"/>
        <w:ind w:right="60" w:firstLine="720"/>
        <w:jc w:val="both"/>
        <w:rPr>
          <w:rFonts w:ascii="Arial" w:eastAsia="Times New Roman" w:hAnsi="Arial" w:cs="Arial"/>
          <w:color w:val="000000"/>
          <w:sz w:val="24"/>
          <w:szCs w:val="24"/>
        </w:rPr>
      </w:pPr>
      <w:r w:rsidRPr="00941506">
        <w:rPr>
          <w:rFonts w:ascii="Arial" w:eastAsia="Times New Roman" w:hAnsi="Arial" w:cs="Arial"/>
          <w:color w:val="000000"/>
          <w:sz w:val="24"/>
          <w:szCs w:val="24"/>
        </w:rPr>
        <w:t>A systematic analysis of 111 previous studies conducted in the public sector has identified six primary areas where RFID is commonly employed: defense and security, identification, environmental applications, transportation, healthcare and welfare, and agriculture-livestock. However, the integration and utilization of RFID technology can present unforeseen drawbacks, such as deficiencies in technology, uncertain advantages, concerns regarding transparency, privacy issues, and disparities in digital power and literacy.</w:t>
      </w:r>
    </w:p>
    <w:p w14:paraId="24C69BCE" w14:textId="7253E1D5" w:rsidR="00B25114" w:rsidRDefault="00B25114" w:rsidP="00941506">
      <w:pPr>
        <w:spacing w:after="0" w:line="480" w:lineRule="auto"/>
        <w:ind w:right="60"/>
        <w:jc w:val="both"/>
        <w:rPr>
          <w:rFonts w:ascii="Arial" w:eastAsia="Times New Roman" w:hAnsi="Arial" w:cs="Arial"/>
          <w:color w:val="000000"/>
          <w:sz w:val="24"/>
          <w:szCs w:val="24"/>
        </w:rPr>
      </w:pPr>
    </w:p>
    <w:p w14:paraId="170BAAD5" w14:textId="35A569FF" w:rsidR="00B25114" w:rsidRDefault="00B25114" w:rsidP="00941506">
      <w:pPr>
        <w:spacing w:after="0" w:line="480" w:lineRule="auto"/>
        <w:ind w:right="60"/>
        <w:jc w:val="both"/>
        <w:rPr>
          <w:rFonts w:ascii="Arial" w:eastAsia="Times New Roman" w:hAnsi="Arial" w:cs="Arial"/>
          <w:color w:val="000000"/>
          <w:sz w:val="24"/>
          <w:szCs w:val="24"/>
        </w:rPr>
      </w:pPr>
    </w:p>
    <w:p w14:paraId="25E03374" w14:textId="2522BE7C" w:rsidR="00B25114" w:rsidRDefault="00B25114" w:rsidP="00941506">
      <w:pPr>
        <w:spacing w:after="0" w:line="480" w:lineRule="auto"/>
        <w:ind w:right="60"/>
        <w:jc w:val="both"/>
        <w:rPr>
          <w:rFonts w:ascii="Arial" w:eastAsia="Times New Roman" w:hAnsi="Arial" w:cs="Arial"/>
          <w:color w:val="000000"/>
          <w:sz w:val="24"/>
          <w:szCs w:val="24"/>
        </w:rPr>
      </w:pPr>
    </w:p>
    <w:p w14:paraId="0F5D1D11" w14:textId="0230D95D" w:rsidR="00B25114" w:rsidRDefault="00B25114" w:rsidP="00941506">
      <w:pPr>
        <w:spacing w:after="0" w:line="480" w:lineRule="auto"/>
        <w:ind w:right="60"/>
        <w:jc w:val="both"/>
        <w:rPr>
          <w:rFonts w:ascii="Arial" w:eastAsia="Times New Roman" w:hAnsi="Arial" w:cs="Arial"/>
          <w:color w:val="000000"/>
          <w:sz w:val="24"/>
          <w:szCs w:val="24"/>
        </w:rPr>
      </w:pPr>
    </w:p>
    <w:p w14:paraId="37A2B1C8" w14:textId="77777777" w:rsidR="00B25114" w:rsidRPr="00B25114" w:rsidRDefault="00B25114" w:rsidP="00B25114">
      <w:pPr>
        <w:spacing w:before="240" w:after="24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METHODOLOGY</w:t>
      </w:r>
    </w:p>
    <w:p w14:paraId="778B209E" w14:textId="77777777" w:rsidR="00B25114" w:rsidRPr="00B25114" w:rsidRDefault="00B25114" w:rsidP="00B25114">
      <w:pPr>
        <w:spacing w:before="240" w:after="0" w:line="24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p>
    <w:p w14:paraId="2F6F3AD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r w:rsidRPr="00B25114">
        <w:rPr>
          <w:rFonts w:ascii="Arial" w:eastAsia="Times New Roman" w:hAnsi="Arial" w:cs="Arial"/>
          <w:color w:val="000000"/>
          <w:sz w:val="24"/>
          <w:szCs w:val="24"/>
        </w:rPr>
        <w:tab/>
        <w:t>This chapter presents the methods and materials the researchers used to conduct this study. The materials include the hardware and software, while the methods consist of the figure of the process model and the explanation of each phase.</w:t>
      </w:r>
      <w:r w:rsidRPr="00B25114">
        <w:rPr>
          <w:rFonts w:ascii="Arial" w:eastAsia="Times New Roman" w:hAnsi="Arial" w:cs="Arial"/>
          <w:b/>
          <w:bCs/>
          <w:color w:val="000000"/>
          <w:sz w:val="24"/>
          <w:szCs w:val="24"/>
        </w:rPr>
        <w:t xml:space="preserve">  </w:t>
      </w:r>
      <w:r w:rsidRPr="00B25114">
        <w:rPr>
          <w:rFonts w:ascii="Arial" w:eastAsia="Times New Roman" w:hAnsi="Arial" w:cs="Arial"/>
          <w:b/>
          <w:bCs/>
          <w:color w:val="000000"/>
          <w:sz w:val="24"/>
          <w:szCs w:val="24"/>
        </w:rPr>
        <w:tab/>
      </w:r>
    </w:p>
    <w:p w14:paraId="59323F06"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 Requirement Specifications</w:t>
      </w:r>
    </w:p>
    <w:p w14:paraId="77A8A3FD"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3.1.1 Functional Requirements</w:t>
      </w:r>
    </w:p>
    <w:p w14:paraId="1BA826C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Login Access for CAPEDA Officers, drivers, and IT Admins</w:t>
      </w:r>
    </w:p>
    <w:p w14:paraId="1CE59D75"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IT Admins can monitor the on-going processes in the admin’s access in order to keep track and maintain the system</w:t>
      </w:r>
    </w:p>
    <w:p w14:paraId="2FD64535"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Potential Members of CAPEDA can create account profile that will be validated by CAPEDA officers if the potential member is eligible for membership</w:t>
      </w:r>
    </w:p>
    <w:p w14:paraId="4A29C278"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Officers can monitor the member list including the active, and inactive</w:t>
      </w:r>
    </w:p>
    <w:p w14:paraId="3F16429F"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 xml:space="preserve">A system that accepts online payment using </w:t>
      </w:r>
      <w:proofErr w:type="spellStart"/>
      <w:r w:rsidRPr="00B25114">
        <w:rPr>
          <w:rFonts w:ascii="Arial" w:eastAsia="Times New Roman" w:hAnsi="Arial" w:cs="Arial"/>
          <w:color w:val="000000"/>
          <w:sz w:val="24"/>
          <w:szCs w:val="24"/>
        </w:rPr>
        <w:t>Gcash</w:t>
      </w:r>
      <w:proofErr w:type="spellEnd"/>
      <w:r w:rsidRPr="00B25114">
        <w:rPr>
          <w:rFonts w:ascii="Arial" w:eastAsia="Times New Roman" w:hAnsi="Arial" w:cs="Arial"/>
          <w:color w:val="000000"/>
          <w:sz w:val="24"/>
          <w:szCs w:val="24"/>
        </w:rPr>
        <w:t xml:space="preserve"> for membership fee only.</w:t>
      </w:r>
    </w:p>
    <w:p w14:paraId="54069D1C"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handles membership applications online.</w:t>
      </w:r>
    </w:p>
    <w:p w14:paraId="1CC622BA"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provides notification through email or SMS if the application is approved or denied.</w:t>
      </w:r>
    </w:p>
    <w:p w14:paraId="782EEE18"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A system that generates reports for all of users with different level of transparency</w:t>
      </w:r>
    </w:p>
    <w:p w14:paraId="3B70F53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 </w:t>
      </w:r>
    </w:p>
    <w:p w14:paraId="777C51C3"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3.1.2 Hardware Requirements</w:t>
      </w:r>
    </w:p>
    <w:p w14:paraId="77599FAC"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Table 3.1</w:t>
      </w:r>
    </w:p>
    <w:tbl>
      <w:tblPr>
        <w:tblW w:w="0" w:type="auto"/>
        <w:tblCellMar>
          <w:top w:w="15" w:type="dxa"/>
          <w:left w:w="15" w:type="dxa"/>
          <w:bottom w:w="15" w:type="dxa"/>
          <w:right w:w="15" w:type="dxa"/>
        </w:tblCellMar>
        <w:tblLook w:val="04A0" w:firstRow="1" w:lastRow="0" w:firstColumn="1" w:lastColumn="0" w:noHBand="0" w:noVBand="1"/>
      </w:tblPr>
      <w:tblGrid>
        <w:gridCol w:w="2174"/>
        <w:gridCol w:w="1719"/>
        <w:gridCol w:w="2780"/>
        <w:gridCol w:w="2671"/>
      </w:tblGrid>
      <w:tr w:rsidR="00B25114" w:rsidRPr="00B25114" w14:paraId="5E5E891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4F70D0"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A7A19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0243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AAD29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DEVELOPMENT</w:t>
            </w:r>
          </w:p>
        </w:tc>
      </w:tr>
      <w:tr w:rsidR="00B25114" w:rsidRPr="00B25114" w14:paraId="15219B5C"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BDBF5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Processor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38A0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core i3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446AE"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core i5 or equivalent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843E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Intel i5/</w:t>
            </w:r>
            <w:proofErr w:type="spellStart"/>
            <w:r w:rsidRPr="00B25114">
              <w:rPr>
                <w:rFonts w:ascii="Arial" w:eastAsia="Times New Roman" w:hAnsi="Arial" w:cs="Arial"/>
                <w:color w:val="000000"/>
                <w:sz w:val="24"/>
                <w:szCs w:val="24"/>
              </w:rPr>
              <w:t>ryzen</w:t>
            </w:r>
            <w:proofErr w:type="spellEnd"/>
            <w:r w:rsidRPr="00B25114">
              <w:rPr>
                <w:rFonts w:ascii="Arial" w:eastAsia="Times New Roman" w:hAnsi="Arial" w:cs="Arial"/>
                <w:color w:val="000000"/>
                <w:sz w:val="24"/>
                <w:szCs w:val="24"/>
              </w:rPr>
              <w:t xml:space="preserve"> 5 or higher</w:t>
            </w:r>
          </w:p>
        </w:tc>
      </w:tr>
      <w:tr w:rsidR="00B25114" w:rsidRPr="00B25114" w14:paraId="09594C88"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51D2DE"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135C32"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8gb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C4EA4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16gb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D0A1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16gb 64 BIT</w:t>
            </w:r>
          </w:p>
        </w:tc>
      </w:tr>
      <w:tr w:rsidR="00B25114" w:rsidRPr="00B25114" w14:paraId="7A843C80"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9C304"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Cache 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B407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561D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81116"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217gb</w:t>
            </w:r>
          </w:p>
        </w:tc>
      </w:tr>
      <w:tr w:rsidR="00B25114" w:rsidRPr="00B25114" w14:paraId="116D2E1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1ED9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Hard Disk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D493B2"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500gb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2E55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1tb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94EDA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1tb or higher</w:t>
            </w:r>
          </w:p>
        </w:tc>
      </w:tr>
      <w:tr w:rsidR="00B25114" w:rsidRPr="00B25114" w14:paraId="073BD760"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8D810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9B68C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1280 x 800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1014A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1920 x 1080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4390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1920 x 1080</w:t>
            </w:r>
          </w:p>
        </w:tc>
      </w:tr>
      <w:tr w:rsidR="00B25114" w:rsidRPr="00B25114" w14:paraId="42D4EADA"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C222A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Internet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8B4B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At least 5mbps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F9ABF8"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25mbps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71A9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25mbps</w:t>
            </w:r>
          </w:p>
        </w:tc>
      </w:tr>
    </w:tbl>
    <w:p w14:paraId="58908B8C" w14:textId="77777777" w:rsidR="00B25114" w:rsidRPr="00B25114" w:rsidRDefault="00B25114" w:rsidP="00B25114">
      <w:pPr>
        <w:spacing w:before="240" w:after="240" w:line="480" w:lineRule="auto"/>
        <w:jc w:val="center"/>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 </w:t>
      </w:r>
    </w:p>
    <w:p w14:paraId="040AEB9A" w14:textId="77777777" w:rsidR="00540D74" w:rsidRDefault="00540D74" w:rsidP="00B25114">
      <w:pPr>
        <w:spacing w:before="240" w:after="240" w:line="480" w:lineRule="auto"/>
        <w:jc w:val="both"/>
        <w:rPr>
          <w:rFonts w:ascii="Arial" w:eastAsia="Times New Roman" w:hAnsi="Arial" w:cs="Arial"/>
          <w:b/>
          <w:bCs/>
          <w:color w:val="000000"/>
          <w:sz w:val="24"/>
          <w:szCs w:val="24"/>
        </w:rPr>
      </w:pPr>
    </w:p>
    <w:p w14:paraId="5855E7CB" w14:textId="77777777" w:rsidR="00540D74" w:rsidRDefault="00540D74" w:rsidP="00B25114">
      <w:pPr>
        <w:spacing w:before="240" w:after="240" w:line="480" w:lineRule="auto"/>
        <w:jc w:val="both"/>
        <w:rPr>
          <w:rFonts w:ascii="Arial" w:eastAsia="Times New Roman" w:hAnsi="Arial" w:cs="Arial"/>
          <w:b/>
          <w:bCs/>
          <w:color w:val="000000"/>
          <w:sz w:val="24"/>
          <w:szCs w:val="24"/>
        </w:rPr>
      </w:pPr>
    </w:p>
    <w:p w14:paraId="068C96DE" w14:textId="77777777" w:rsidR="00540D74" w:rsidRDefault="00540D74" w:rsidP="00B25114">
      <w:pPr>
        <w:spacing w:before="240" w:after="240" w:line="480" w:lineRule="auto"/>
        <w:jc w:val="both"/>
        <w:rPr>
          <w:rFonts w:ascii="Arial" w:eastAsia="Times New Roman" w:hAnsi="Arial" w:cs="Arial"/>
          <w:b/>
          <w:bCs/>
          <w:color w:val="000000"/>
          <w:sz w:val="24"/>
          <w:szCs w:val="24"/>
        </w:rPr>
      </w:pPr>
    </w:p>
    <w:p w14:paraId="3C4659C5" w14:textId="72AA33A8"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3.1.3 Software Requirements</w:t>
      </w:r>
    </w:p>
    <w:p w14:paraId="71EEA13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Table 3.2</w:t>
      </w:r>
    </w:p>
    <w:tbl>
      <w:tblPr>
        <w:tblW w:w="0" w:type="auto"/>
        <w:tblCellMar>
          <w:top w:w="15" w:type="dxa"/>
          <w:left w:w="15" w:type="dxa"/>
          <w:bottom w:w="15" w:type="dxa"/>
          <w:right w:w="15" w:type="dxa"/>
        </w:tblCellMar>
        <w:tblLook w:val="04A0" w:firstRow="1" w:lastRow="0" w:firstColumn="1" w:lastColumn="0" w:noHBand="0" w:noVBand="1"/>
      </w:tblPr>
      <w:tblGrid>
        <w:gridCol w:w="2121"/>
        <w:gridCol w:w="1801"/>
        <w:gridCol w:w="2134"/>
        <w:gridCol w:w="2842"/>
      </w:tblGrid>
      <w:tr w:rsidR="00B25114" w:rsidRPr="00B25114" w14:paraId="4ADB11A4"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ABEC8F"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F16A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58D77"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80E4E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DEVELOPMENT</w:t>
            </w:r>
          </w:p>
        </w:tc>
      </w:tr>
      <w:tr w:rsidR="00B25114" w:rsidRPr="00B25114" w14:paraId="1FEACB85" w14:textId="77777777" w:rsidTr="00B25114">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40AD99"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Operating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50AB70"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DADE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50B98"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Windows 10</w:t>
            </w:r>
          </w:p>
        </w:tc>
      </w:tr>
      <w:tr w:rsidR="00B25114" w:rsidRPr="00B25114" w14:paraId="5E9F93FF"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E663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Browser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F3141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Microsoft 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73363"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Brave/Google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B462B"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Brave</w:t>
            </w:r>
          </w:p>
        </w:tc>
      </w:tr>
      <w:tr w:rsidR="00B25114" w:rsidRPr="00B25114" w14:paraId="2DE5976A" w14:textId="77777777" w:rsidTr="00B25114">
        <w:trPr>
          <w:trHeight w:val="16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FD7634"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Front-End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C773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56585"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48D8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PHP</w:t>
            </w:r>
          </w:p>
          <w:p w14:paraId="5FE6A21A"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Visual Studio Code 2023</w:t>
            </w:r>
          </w:p>
        </w:tc>
      </w:tr>
      <w:tr w:rsidR="00B25114" w:rsidRPr="00B25114" w14:paraId="1E1DF0EE" w14:textId="77777777" w:rsidTr="00B2511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E7A6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Back-End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DB74EC"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16CF6"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DCA11" w14:textId="77777777" w:rsidR="00B25114" w:rsidRPr="00B25114" w:rsidRDefault="00B25114" w:rsidP="00B25114">
            <w:pPr>
              <w:spacing w:before="240" w:after="0" w:line="480" w:lineRule="auto"/>
              <w:jc w:val="center"/>
              <w:rPr>
                <w:rFonts w:ascii="Times New Roman" w:eastAsia="Times New Roman" w:hAnsi="Times New Roman" w:cs="Times New Roman"/>
                <w:sz w:val="24"/>
                <w:szCs w:val="24"/>
              </w:rPr>
            </w:pPr>
            <w:r w:rsidRPr="00B25114">
              <w:rPr>
                <w:rFonts w:ascii="Arial" w:eastAsia="Times New Roman" w:hAnsi="Arial" w:cs="Arial"/>
                <w:color w:val="000000"/>
                <w:sz w:val="24"/>
                <w:szCs w:val="24"/>
              </w:rPr>
              <w:t>XAMPP MySQL</w:t>
            </w:r>
          </w:p>
        </w:tc>
      </w:tr>
    </w:tbl>
    <w:p w14:paraId="7DB08C96" w14:textId="77777777" w:rsidR="00B25114" w:rsidRPr="00B25114" w:rsidRDefault="00B25114" w:rsidP="00B25114">
      <w:pPr>
        <w:spacing w:after="0" w:line="240" w:lineRule="auto"/>
        <w:rPr>
          <w:rFonts w:ascii="Times New Roman" w:eastAsia="Times New Roman" w:hAnsi="Times New Roman" w:cs="Times New Roman"/>
          <w:sz w:val="24"/>
          <w:szCs w:val="24"/>
        </w:rPr>
      </w:pPr>
    </w:p>
    <w:p w14:paraId="790E442F" w14:textId="77777777" w:rsidR="00B25114" w:rsidRPr="00B25114" w:rsidRDefault="00B25114" w:rsidP="00B25114">
      <w:pPr>
        <w:spacing w:before="240" w:after="240" w:line="480" w:lineRule="auto"/>
        <w:ind w:left="360"/>
        <w:jc w:val="both"/>
        <w:rPr>
          <w:rFonts w:ascii="Times New Roman" w:eastAsia="Times New Roman" w:hAnsi="Times New Roman" w:cs="Times New Roman"/>
          <w:sz w:val="24"/>
          <w:szCs w:val="24"/>
        </w:rPr>
      </w:pPr>
      <w:proofErr w:type="gramStart"/>
      <w:r w:rsidRPr="00B25114">
        <w:rPr>
          <w:rFonts w:ascii="Arial" w:eastAsia="Times New Roman" w:hAnsi="Arial" w:cs="Arial"/>
          <w:b/>
          <w:bCs/>
          <w:color w:val="000000"/>
          <w:sz w:val="24"/>
          <w:szCs w:val="24"/>
        </w:rPr>
        <w:t>3.2</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color w:val="000000"/>
          <w:sz w:val="24"/>
          <w:szCs w:val="24"/>
        </w:rPr>
        <w:t> </w:t>
      </w:r>
      <w:r w:rsidRPr="00B25114">
        <w:rPr>
          <w:rFonts w:ascii="Arial" w:eastAsia="Times New Roman" w:hAnsi="Arial" w:cs="Arial"/>
          <w:b/>
          <w:bCs/>
          <w:color w:val="000000"/>
          <w:sz w:val="24"/>
          <w:szCs w:val="24"/>
        </w:rPr>
        <w:t>Research</w:t>
      </w:r>
      <w:proofErr w:type="gramEnd"/>
      <w:r w:rsidRPr="00B25114">
        <w:rPr>
          <w:rFonts w:ascii="Arial" w:eastAsia="Times New Roman" w:hAnsi="Arial" w:cs="Arial"/>
          <w:b/>
          <w:bCs/>
          <w:color w:val="000000"/>
          <w:sz w:val="24"/>
          <w:szCs w:val="24"/>
        </w:rPr>
        <w:t xml:space="preserve"> Methods</w:t>
      </w:r>
    </w:p>
    <w:p w14:paraId="335ABC48" w14:textId="29F534C6"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 xml:space="preserve">The method of research used in this study is </w:t>
      </w:r>
      <w:r w:rsidR="002D2E46">
        <w:rPr>
          <w:rFonts w:ascii="Arial" w:eastAsia="Times New Roman" w:hAnsi="Arial" w:cs="Arial"/>
          <w:color w:val="000000"/>
          <w:sz w:val="24"/>
          <w:szCs w:val="24"/>
        </w:rPr>
        <w:t>Exploratory</w:t>
      </w:r>
      <w:r w:rsidRPr="00B25114">
        <w:rPr>
          <w:rFonts w:ascii="Arial" w:eastAsia="Times New Roman" w:hAnsi="Arial" w:cs="Arial"/>
          <w:color w:val="000000"/>
          <w:sz w:val="24"/>
          <w:szCs w:val="24"/>
        </w:rPr>
        <w:t xml:space="preserve">. </w:t>
      </w:r>
      <w:r w:rsidR="002D2E46">
        <w:rPr>
          <w:rFonts w:ascii="Arial" w:eastAsia="Times New Roman" w:hAnsi="Arial" w:cs="Arial"/>
          <w:color w:val="000000"/>
          <w:sz w:val="24"/>
          <w:szCs w:val="24"/>
        </w:rPr>
        <w:t>This method was chosen by the proponents due to its effectiveness on exploring new insights and opportunities that helped the researches to understand the problems residing in the existing process that is currently being used by the organization.</w:t>
      </w:r>
    </w:p>
    <w:p w14:paraId="3AF5DDB7" w14:textId="6C96C5A2" w:rsidR="00B25114" w:rsidRPr="00B25114" w:rsidRDefault="001669FE" w:rsidP="00B25114">
      <w:pPr>
        <w:spacing w:before="240" w:after="24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This method allowed the proponents to gather data and information by conducting literature reviews, brainstorming and discussions with the actual member of the targeted organization. By doing so, the proponents were able to </w:t>
      </w:r>
      <w:r w:rsidR="00DD15AB">
        <w:rPr>
          <w:rFonts w:ascii="Arial" w:eastAsia="Times New Roman" w:hAnsi="Arial" w:cs="Arial"/>
          <w:color w:val="000000"/>
          <w:sz w:val="24"/>
          <w:szCs w:val="24"/>
        </w:rPr>
        <w:t>identify key challenges and generate hypotheses that acted as a crucial role in shaping the direction of the development of the system.</w:t>
      </w:r>
    </w:p>
    <w:p w14:paraId="245316B7" w14:textId="77777777" w:rsidR="00540D74" w:rsidRDefault="00540D74" w:rsidP="00B25114">
      <w:pPr>
        <w:spacing w:before="240" w:after="240" w:line="480" w:lineRule="auto"/>
        <w:jc w:val="both"/>
        <w:rPr>
          <w:rFonts w:ascii="Arial" w:eastAsia="Times New Roman" w:hAnsi="Arial" w:cs="Arial"/>
          <w:b/>
          <w:bCs/>
          <w:color w:val="000000"/>
          <w:sz w:val="24"/>
          <w:szCs w:val="24"/>
        </w:rPr>
      </w:pPr>
    </w:p>
    <w:p w14:paraId="383A1F3D" w14:textId="77777777" w:rsidR="00540D74" w:rsidRDefault="00540D74" w:rsidP="00B25114">
      <w:pPr>
        <w:spacing w:before="240" w:after="240" w:line="480" w:lineRule="auto"/>
        <w:jc w:val="both"/>
        <w:rPr>
          <w:rFonts w:ascii="Arial" w:eastAsia="Times New Roman" w:hAnsi="Arial" w:cs="Arial"/>
          <w:b/>
          <w:bCs/>
          <w:color w:val="000000"/>
          <w:sz w:val="24"/>
          <w:szCs w:val="24"/>
        </w:rPr>
      </w:pPr>
    </w:p>
    <w:p w14:paraId="05477ADE" w14:textId="229B3B2E"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3.3 Data Gathering Instruments and Procedures</w:t>
      </w:r>
    </w:p>
    <w:p w14:paraId="224151C5" w14:textId="77777777" w:rsidR="00B25114" w:rsidRPr="00B25114" w:rsidRDefault="00B25114" w:rsidP="00B25114">
      <w:pPr>
        <w:spacing w:before="240" w:after="240" w:line="480" w:lineRule="auto"/>
        <w:ind w:left="460" w:hanging="540"/>
        <w:jc w:val="both"/>
        <w:rPr>
          <w:rFonts w:ascii="Times New Roman" w:eastAsia="Times New Roman" w:hAnsi="Times New Roman" w:cs="Times New Roman"/>
          <w:sz w:val="24"/>
          <w:szCs w:val="24"/>
        </w:rPr>
      </w:pPr>
      <w:proofErr w:type="gramStart"/>
      <w:r w:rsidRPr="00B25114">
        <w:rPr>
          <w:rFonts w:ascii="Arial" w:eastAsia="Times New Roman" w:hAnsi="Arial" w:cs="Arial"/>
          <w:b/>
          <w:bCs/>
          <w:color w:val="000000"/>
          <w:sz w:val="24"/>
          <w:szCs w:val="24"/>
        </w:rPr>
        <w:t>3.3.1</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b/>
          <w:bCs/>
          <w:color w:val="000000"/>
          <w:sz w:val="24"/>
          <w:szCs w:val="24"/>
        </w:rPr>
        <w:t>Data</w:t>
      </w:r>
      <w:proofErr w:type="gramEnd"/>
      <w:r w:rsidRPr="00B25114">
        <w:rPr>
          <w:rFonts w:ascii="Arial" w:eastAsia="Times New Roman" w:hAnsi="Arial" w:cs="Arial"/>
          <w:b/>
          <w:bCs/>
          <w:color w:val="000000"/>
          <w:sz w:val="24"/>
          <w:szCs w:val="24"/>
        </w:rPr>
        <w:t xml:space="preserve"> Gathering Instruments Used</w:t>
      </w:r>
    </w:p>
    <w:p w14:paraId="3EEAB21B" w14:textId="77777777" w:rsidR="00B25114" w:rsidRPr="00B25114" w:rsidRDefault="00B25114" w:rsidP="00B25114">
      <w:pPr>
        <w:spacing w:before="240" w:after="240" w:line="480" w:lineRule="auto"/>
        <w:ind w:left="-80"/>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Interview Sheets</w:t>
      </w:r>
    </w:p>
    <w:p w14:paraId="4CBF90D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Interviewers provided a set of questions for the target interviewees engaged in the proposed system, the Web-based Membership System. Interviewees were the CAPEDA Officers, and drivers.</w:t>
      </w:r>
    </w:p>
    <w:p w14:paraId="6C24A2E8" w14:textId="77777777" w:rsidR="00B25114" w:rsidRPr="00B25114" w:rsidRDefault="00B25114" w:rsidP="00B25114">
      <w:pPr>
        <w:spacing w:before="240" w:after="240" w:line="480" w:lineRule="auto"/>
        <w:ind w:left="460" w:hanging="540"/>
        <w:jc w:val="both"/>
        <w:rPr>
          <w:rFonts w:ascii="Times New Roman" w:eastAsia="Times New Roman" w:hAnsi="Times New Roman" w:cs="Times New Roman"/>
          <w:sz w:val="24"/>
          <w:szCs w:val="24"/>
        </w:rPr>
      </w:pPr>
      <w:proofErr w:type="gramStart"/>
      <w:r w:rsidRPr="00B25114">
        <w:rPr>
          <w:rFonts w:ascii="Arial" w:eastAsia="Times New Roman" w:hAnsi="Arial" w:cs="Arial"/>
          <w:b/>
          <w:bCs/>
          <w:color w:val="000000"/>
          <w:sz w:val="24"/>
          <w:szCs w:val="24"/>
        </w:rPr>
        <w:t>3.3.2</w:t>
      </w:r>
      <w:r w:rsidRPr="00B25114">
        <w:rPr>
          <w:rFonts w:ascii="Times New Roman" w:eastAsia="Times New Roman" w:hAnsi="Times New Roman" w:cs="Times New Roman"/>
          <w:color w:val="000000"/>
          <w:sz w:val="14"/>
          <w:szCs w:val="14"/>
        </w:rPr>
        <w:t xml:space="preserve">  </w:t>
      </w:r>
      <w:r w:rsidRPr="00B25114">
        <w:rPr>
          <w:rFonts w:ascii="Arial" w:eastAsia="Times New Roman" w:hAnsi="Arial" w:cs="Arial"/>
          <w:b/>
          <w:bCs/>
          <w:color w:val="000000"/>
          <w:sz w:val="24"/>
          <w:szCs w:val="24"/>
        </w:rPr>
        <w:t>Procedures</w:t>
      </w:r>
      <w:proofErr w:type="gramEnd"/>
      <w:r w:rsidRPr="00B25114">
        <w:rPr>
          <w:rFonts w:ascii="Arial" w:eastAsia="Times New Roman" w:hAnsi="Arial" w:cs="Arial"/>
          <w:b/>
          <w:bCs/>
          <w:color w:val="000000"/>
          <w:sz w:val="24"/>
          <w:szCs w:val="24"/>
        </w:rPr>
        <w:t xml:space="preserve"> Used in the Study Interview</w:t>
      </w:r>
    </w:p>
    <w:p w14:paraId="548A8276"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proponents conducted a formal interview with the auditor of CAPEDA. In a formal interview, it is easier to gather more accurate information to facilitate the development and design of the system.</w:t>
      </w:r>
    </w:p>
    <w:p w14:paraId="60BBBD29" w14:textId="77777777"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auditor gave the authority and signed the proposal letter that allowed the researchers to gather the data needed from the subject coordinators for the system’s benefit. As the target users of the system, the auditor of CAPEDA were able to express the struggle in handling membership application manually. And by that, the researchers and developers came up with the proposal for a system that will benefit both officers and drivers. It is important that the proponents of the said system use the needs and desires of the clients as their basis.</w:t>
      </w:r>
    </w:p>
    <w:p w14:paraId="7626211B" w14:textId="77777777" w:rsidR="00B204E9" w:rsidRDefault="00B204E9" w:rsidP="00B25114">
      <w:pPr>
        <w:spacing w:before="240" w:after="240" w:line="480" w:lineRule="auto"/>
        <w:jc w:val="both"/>
        <w:rPr>
          <w:rFonts w:ascii="Arial" w:eastAsia="Times New Roman" w:hAnsi="Arial" w:cs="Arial"/>
          <w:b/>
          <w:bCs/>
          <w:color w:val="000000"/>
          <w:sz w:val="24"/>
          <w:szCs w:val="24"/>
        </w:rPr>
      </w:pPr>
    </w:p>
    <w:p w14:paraId="1D54B500" w14:textId="1ED89703"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lastRenderedPageBreak/>
        <w:t>Evaluation</w:t>
      </w:r>
    </w:p>
    <w:p w14:paraId="55B07214" w14:textId="7883A291"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The proponents will conduct the testing period for the system they developed with the CAPEDA Org. This will be the basis for enhancing features for the system’s benefit which would help for its future assessment. The system will be evaluated in terms of its performance: 5 - excellent, 4 - very good, 3 - good, 2 – fair, 1 – need of improvement.</w:t>
      </w:r>
    </w:p>
    <w:p w14:paraId="6D154221" w14:textId="306AA09C"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Online Research</w:t>
      </w:r>
    </w:p>
    <w:p w14:paraId="6396D629" w14:textId="0C2E9089"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The researchers used online articles as a guide and basis for their studies, and searched for other data gathering methods.</w:t>
      </w:r>
    </w:p>
    <w:p w14:paraId="2CA2CB92" w14:textId="23112BF3"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b/>
          <w:bCs/>
          <w:color w:val="000000"/>
          <w:sz w:val="24"/>
          <w:szCs w:val="24"/>
        </w:rPr>
        <w:t>Library Research</w:t>
      </w:r>
    </w:p>
    <w:p w14:paraId="7C68705C" w14:textId="6FF8137E" w:rsidR="00B25114" w:rsidRPr="00B25114" w:rsidRDefault="00B25114" w:rsidP="00B25114">
      <w:pPr>
        <w:spacing w:before="240" w:after="240" w:line="480" w:lineRule="auto"/>
        <w:jc w:val="both"/>
        <w:rPr>
          <w:rFonts w:ascii="Times New Roman" w:eastAsia="Times New Roman" w:hAnsi="Times New Roman" w:cs="Times New Roman"/>
          <w:sz w:val="24"/>
          <w:szCs w:val="24"/>
        </w:rPr>
      </w:pPr>
      <w:r w:rsidRPr="00B25114">
        <w:rPr>
          <w:rFonts w:ascii="Arial" w:eastAsia="Times New Roman" w:hAnsi="Arial" w:cs="Arial"/>
          <w:color w:val="000000"/>
          <w:sz w:val="24"/>
          <w:szCs w:val="24"/>
        </w:rPr>
        <w:t>This research process is used in searching reference books in gathering information for Related Literature and Studies matters. The researchers read books and thesis in the library correlated to the studies they are undergoing.</w:t>
      </w:r>
    </w:p>
    <w:p w14:paraId="282C2D30"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23F59FF8"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1A3325B5"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54D37503"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6EA8C79C"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762F1639" w14:textId="77777777" w:rsidR="00336DD5" w:rsidRDefault="00336DD5" w:rsidP="00336DD5">
      <w:pPr>
        <w:spacing w:before="240" w:after="240" w:line="480" w:lineRule="auto"/>
        <w:jc w:val="both"/>
        <w:rPr>
          <w:rFonts w:ascii="Arial" w:eastAsia="Times New Roman" w:hAnsi="Arial" w:cs="Arial"/>
          <w:b/>
          <w:bCs/>
          <w:color w:val="000000"/>
          <w:sz w:val="24"/>
          <w:szCs w:val="24"/>
        </w:rPr>
      </w:pPr>
    </w:p>
    <w:p w14:paraId="5BF10609" w14:textId="07747D99"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  3.4 Software Design</w:t>
      </w:r>
    </w:p>
    <w:p w14:paraId="317800FD" w14:textId="7C3A197F" w:rsidR="00336DD5" w:rsidRDefault="00336DD5" w:rsidP="00336DD5">
      <w:pPr>
        <w:spacing w:before="240" w:after="240" w:line="480" w:lineRule="auto"/>
        <w:jc w:val="both"/>
        <w:rPr>
          <w:rFonts w:ascii="Arial" w:eastAsia="Times New Roman" w:hAnsi="Arial" w:cs="Arial"/>
          <w:b/>
          <w:bCs/>
          <w:color w:val="000000"/>
          <w:sz w:val="24"/>
          <w:szCs w:val="24"/>
        </w:rPr>
      </w:pPr>
      <w:r w:rsidRPr="00336DD5">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54B22DBF" wp14:editId="4A786529">
            <wp:simplePos x="0" y="0"/>
            <wp:positionH relativeFrom="column">
              <wp:posOffset>121920</wp:posOffset>
            </wp:positionH>
            <wp:positionV relativeFrom="paragraph">
              <wp:posOffset>464820</wp:posOffset>
            </wp:positionV>
            <wp:extent cx="5943600" cy="77038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03820"/>
                    </a:xfrm>
                    <a:prstGeom prst="rect">
                      <a:avLst/>
                    </a:prstGeom>
                    <a:noFill/>
                    <a:ln>
                      <a:noFill/>
                    </a:ln>
                  </pic:spPr>
                </pic:pic>
              </a:graphicData>
            </a:graphic>
          </wp:anchor>
        </w:drawing>
      </w:r>
      <w:r w:rsidRPr="00336DD5">
        <w:rPr>
          <w:rFonts w:ascii="Arial" w:eastAsia="Times New Roman" w:hAnsi="Arial" w:cs="Arial"/>
          <w:b/>
          <w:bCs/>
          <w:color w:val="000000"/>
          <w:sz w:val="24"/>
          <w:szCs w:val="24"/>
        </w:rPr>
        <w:t>3.4.1 Conceptual Diagram</w:t>
      </w:r>
    </w:p>
    <w:p w14:paraId="17E4F69C" w14:textId="45D56F86" w:rsidR="00336DD5" w:rsidRDefault="00336DD5" w:rsidP="00336DD5">
      <w:pPr>
        <w:spacing w:before="240" w:after="240" w:line="480" w:lineRule="auto"/>
        <w:jc w:val="both"/>
        <w:rPr>
          <w:rFonts w:ascii="Arial" w:eastAsia="Times New Roman" w:hAnsi="Arial" w:cs="Arial"/>
          <w:b/>
          <w:bCs/>
          <w:color w:val="000000"/>
          <w:sz w:val="24"/>
          <w:szCs w:val="24"/>
        </w:rPr>
      </w:pPr>
    </w:p>
    <w:p w14:paraId="28245201"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64F06DB4" w14:textId="77777777" w:rsid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p>
    <w:p w14:paraId="77AA9341"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63E2ACCF" w14:textId="77777777" w:rsidR="00336DD5" w:rsidRDefault="00336DD5" w:rsidP="00336DD5">
      <w:pPr>
        <w:spacing w:before="240" w:after="240" w:line="480" w:lineRule="auto"/>
        <w:jc w:val="both"/>
        <w:rPr>
          <w:rFonts w:ascii="Times New Roman" w:eastAsia="Times New Roman" w:hAnsi="Times New Roman" w:cs="Times New Roman"/>
          <w:sz w:val="24"/>
          <w:szCs w:val="24"/>
        </w:rPr>
      </w:pPr>
    </w:p>
    <w:p w14:paraId="72872FBB" w14:textId="65E02B1C"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p>
    <w:p w14:paraId="473EFE63"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56B1FF18"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0594217A"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34FE7C84" w14:textId="630EEB7C"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p>
    <w:p w14:paraId="21FBABC5"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3.4.2 Software Development Life Cycle</w:t>
      </w:r>
    </w:p>
    <w:p w14:paraId="4EF979E9" w14:textId="4315C455" w:rsidR="00336DD5" w:rsidRDefault="00336DD5" w:rsidP="00336DD5">
      <w:pPr>
        <w:spacing w:before="240" w:after="20" w:line="480" w:lineRule="auto"/>
        <w:ind w:firstLine="20"/>
        <w:jc w:val="both"/>
        <w:rPr>
          <w:rFonts w:ascii="Arial" w:eastAsia="Times New Roman" w:hAnsi="Arial" w:cs="Arial"/>
          <w:color w:val="000000"/>
          <w:sz w:val="24"/>
          <w:szCs w:val="24"/>
        </w:rPr>
      </w:pPr>
      <w:r w:rsidRPr="00336DD5">
        <w:rPr>
          <w:rFonts w:ascii="Arial" w:eastAsia="Times New Roman" w:hAnsi="Arial" w:cs="Arial"/>
          <w:color w:val="000000"/>
          <w:sz w:val="24"/>
          <w:szCs w:val="24"/>
        </w:rPr>
        <w:t>The proponents utilized an Agile methodology for its execution. This method focuses on flexibility and teamwork, and continuously reassessing and for managing a project that involves constant collaboration and working in iterations. Agile project management works off the basis that a project can be continuously improved upon throughout its life cycle, with changes being made quickly and responsively.</w:t>
      </w:r>
    </w:p>
    <w:p w14:paraId="3519CBB1" w14:textId="77777777" w:rsidR="00311F7F" w:rsidRPr="00336DD5" w:rsidRDefault="00311F7F" w:rsidP="00336DD5">
      <w:pPr>
        <w:spacing w:before="240" w:after="20" w:line="480" w:lineRule="auto"/>
        <w:ind w:firstLine="20"/>
        <w:jc w:val="both"/>
        <w:rPr>
          <w:rFonts w:ascii="Times New Roman" w:eastAsia="Times New Roman" w:hAnsi="Times New Roman" w:cs="Times New Roman"/>
          <w:sz w:val="24"/>
          <w:szCs w:val="24"/>
        </w:rPr>
      </w:pPr>
    </w:p>
    <w:p w14:paraId="0BF7A03C" w14:textId="241DC6B8" w:rsidR="00336DD5" w:rsidRDefault="00336DD5" w:rsidP="00311F7F">
      <w:pPr>
        <w:spacing w:before="240" w:after="20" w:line="480" w:lineRule="auto"/>
        <w:ind w:firstLine="20"/>
        <w:jc w:val="both"/>
        <w:rPr>
          <w:rFonts w:ascii="Times New Roman" w:eastAsia="Times New Roman" w:hAnsi="Times New Roman" w:cs="Times New Roman"/>
          <w:sz w:val="24"/>
          <w:szCs w:val="24"/>
        </w:rPr>
      </w:pPr>
      <w:r w:rsidRPr="00336DD5">
        <w:rPr>
          <w:rFonts w:ascii="Arial" w:eastAsia="Times New Roman" w:hAnsi="Arial" w:cs="Arial"/>
          <w:noProof/>
          <w:color w:val="000000"/>
          <w:sz w:val="24"/>
          <w:szCs w:val="24"/>
          <w:bdr w:val="none" w:sz="0" w:space="0" w:color="auto" w:frame="1"/>
        </w:rPr>
        <w:drawing>
          <wp:inline distT="0" distB="0" distL="0" distR="0" wp14:anchorId="1CC6AD91" wp14:editId="37B2027A">
            <wp:extent cx="5943600" cy="493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255D3E23" w14:textId="77777777" w:rsidR="00311F7F" w:rsidRPr="00311F7F" w:rsidRDefault="00311F7F" w:rsidP="00311F7F">
      <w:pPr>
        <w:spacing w:before="240" w:after="20" w:line="480" w:lineRule="auto"/>
        <w:ind w:firstLine="20"/>
        <w:jc w:val="both"/>
        <w:rPr>
          <w:rFonts w:ascii="Times New Roman" w:eastAsia="Times New Roman" w:hAnsi="Times New Roman" w:cs="Times New Roman"/>
          <w:sz w:val="24"/>
          <w:szCs w:val="24"/>
        </w:rPr>
      </w:pPr>
    </w:p>
    <w:p w14:paraId="15A32778" w14:textId="5521C7B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xml:space="preserve">Requirements Phase    </w:t>
      </w:r>
      <w:r w:rsidRPr="00336DD5">
        <w:rPr>
          <w:rFonts w:ascii="Arial" w:eastAsia="Times New Roman" w:hAnsi="Arial" w:cs="Arial"/>
          <w:b/>
          <w:bCs/>
          <w:color w:val="000000"/>
          <w:sz w:val="24"/>
          <w:szCs w:val="24"/>
        </w:rPr>
        <w:tab/>
      </w:r>
    </w:p>
    <w:p w14:paraId="2F2DDF77" w14:textId="0CD95AF0" w:rsidR="00336DD5" w:rsidRPr="00336DD5" w:rsidRDefault="00336DD5" w:rsidP="00311F7F">
      <w:pPr>
        <w:spacing w:before="240" w:after="240" w:line="480" w:lineRule="auto"/>
        <w:ind w:firstLine="36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xml:space="preserve">This is the earliest stage of the system development life cycle. The researchers set a </w:t>
      </w:r>
      <w:r w:rsidR="00311F7F" w:rsidRPr="00336DD5">
        <w:rPr>
          <w:rFonts w:ascii="Arial" w:eastAsia="Times New Roman" w:hAnsi="Arial" w:cs="Arial"/>
          <w:color w:val="000000"/>
          <w:sz w:val="24"/>
          <w:szCs w:val="24"/>
        </w:rPr>
        <w:t>one-on-one</w:t>
      </w:r>
      <w:r w:rsidRPr="00336DD5">
        <w:rPr>
          <w:rFonts w:ascii="Arial" w:eastAsia="Times New Roman" w:hAnsi="Arial" w:cs="Arial"/>
          <w:color w:val="000000"/>
          <w:sz w:val="24"/>
          <w:szCs w:val="24"/>
        </w:rPr>
        <w:t xml:space="preserve"> appointment with the auditor of CAPEDA in order to determine just what exactly the organization needs to improve in their existing Membership Registration System. In this stage, the proponents gathered crucial </w:t>
      </w:r>
      <w:proofErr w:type="spellStart"/>
      <w:r w:rsidRPr="00336DD5">
        <w:rPr>
          <w:rFonts w:ascii="Arial" w:eastAsia="Times New Roman" w:hAnsi="Arial" w:cs="Arial"/>
          <w:color w:val="000000"/>
          <w:sz w:val="24"/>
          <w:szCs w:val="24"/>
        </w:rPr>
        <w:t>informations</w:t>
      </w:r>
      <w:proofErr w:type="spellEnd"/>
      <w:r w:rsidRPr="00336DD5">
        <w:rPr>
          <w:rFonts w:ascii="Arial" w:eastAsia="Times New Roman" w:hAnsi="Arial" w:cs="Arial"/>
          <w:color w:val="000000"/>
          <w:sz w:val="24"/>
          <w:szCs w:val="24"/>
        </w:rPr>
        <w:t xml:space="preserve"> such as:</w:t>
      </w:r>
    </w:p>
    <w:p w14:paraId="0DE2ACE7" w14:textId="77777777" w:rsidR="00336DD5" w:rsidRPr="00336DD5" w:rsidRDefault="00336DD5" w:rsidP="00336DD5">
      <w:pPr>
        <w:numPr>
          <w:ilvl w:val="0"/>
          <w:numId w:val="2"/>
        </w:numPr>
        <w:spacing w:before="240"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The general background of the client.</w:t>
      </w:r>
    </w:p>
    <w:p w14:paraId="4C0FD722" w14:textId="77777777" w:rsidR="00336DD5" w:rsidRPr="00336DD5" w:rsidRDefault="00336DD5" w:rsidP="00336DD5">
      <w:pPr>
        <w:numPr>
          <w:ilvl w:val="0"/>
          <w:numId w:val="2"/>
        </w:numPr>
        <w:spacing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The problems that they face while using their current manual system.</w:t>
      </w:r>
    </w:p>
    <w:p w14:paraId="16BD1C8E" w14:textId="77777777" w:rsidR="00336DD5" w:rsidRPr="00336DD5" w:rsidRDefault="00336DD5" w:rsidP="00336DD5">
      <w:pPr>
        <w:numPr>
          <w:ilvl w:val="0"/>
          <w:numId w:val="2"/>
        </w:numPr>
        <w:spacing w:after="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How their usual transaction works.</w:t>
      </w:r>
    </w:p>
    <w:p w14:paraId="5DF2E0EE" w14:textId="3EA8AD44" w:rsidR="00336DD5" w:rsidRPr="00B204E9" w:rsidRDefault="00336DD5" w:rsidP="00B204E9">
      <w:pPr>
        <w:numPr>
          <w:ilvl w:val="0"/>
          <w:numId w:val="2"/>
        </w:numPr>
        <w:spacing w:after="240" w:line="480" w:lineRule="auto"/>
        <w:jc w:val="both"/>
        <w:textAlignment w:val="baseline"/>
        <w:rPr>
          <w:rFonts w:ascii="Arial" w:eastAsia="Times New Roman" w:hAnsi="Arial" w:cs="Arial"/>
          <w:color w:val="000000"/>
          <w:sz w:val="24"/>
          <w:szCs w:val="24"/>
        </w:rPr>
      </w:pPr>
      <w:r w:rsidRPr="00336DD5">
        <w:rPr>
          <w:rFonts w:ascii="Arial" w:eastAsia="Times New Roman" w:hAnsi="Arial" w:cs="Arial"/>
          <w:color w:val="000000"/>
          <w:sz w:val="24"/>
          <w:szCs w:val="24"/>
        </w:rPr>
        <w:t xml:space="preserve">What changes they want the proposed system to </w:t>
      </w:r>
      <w:proofErr w:type="gramStart"/>
      <w:r w:rsidRPr="00336DD5">
        <w:rPr>
          <w:rFonts w:ascii="Arial" w:eastAsia="Times New Roman" w:hAnsi="Arial" w:cs="Arial"/>
          <w:color w:val="000000"/>
          <w:sz w:val="24"/>
          <w:szCs w:val="24"/>
        </w:rPr>
        <w:t>possess.</w:t>
      </w:r>
      <w:proofErr w:type="gramEnd"/>
    </w:p>
    <w:p w14:paraId="49ABFF46"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Design Phase</w:t>
      </w:r>
    </w:p>
    <w:p w14:paraId="666D0116" w14:textId="77777777" w:rsidR="00336DD5" w:rsidRPr="00336DD5" w:rsidRDefault="00336DD5" w:rsidP="00311F7F">
      <w:pPr>
        <w:spacing w:before="240" w:after="240" w:line="480" w:lineRule="auto"/>
        <w:ind w:firstLine="72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This is the second phase wherein the proponents will utilize the data that they have acquired to create flow charts for each module, database, and designing the user interface. The developers ought to use HTML, CSS, and JavaScript to design the modules of the system.</w:t>
      </w:r>
    </w:p>
    <w:p w14:paraId="7ECF8EF7"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Development Phase</w:t>
      </w:r>
    </w:p>
    <w:p w14:paraId="7BACA219"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In the third phase of the System Development, the proponents used PHP and SQL to implement the coding to create the functionality of each designed module. This is when the developers make the elements of the system interact with each other to serve its purpose.</w:t>
      </w:r>
    </w:p>
    <w:p w14:paraId="28D38967"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Testing Phase</w:t>
      </w:r>
    </w:p>
    <w:p w14:paraId="564AF2AF" w14:textId="77777777" w:rsidR="00336DD5" w:rsidRPr="00336DD5" w:rsidRDefault="00336DD5" w:rsidP="00311F7F">
      <w:pPr>
        <w:spacing w:before="240" w:after="240" w:line="480" w:lineRule="auto"/>
        <w:ind w:firstLine="720"/>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xml:space="preserve">In the testing phase of System Development, the proponents have set up an online meeting with the client using google meet to present the current progress of the system. This is where the client checks if the system is </w:t>
      </w:r>
      <w:proofErr w:type="spellStart"/>
      <w:proofErr w:type="gramStart"/>
      <w:r w:rsidRPr="00336DD5">
        <w:rPr>
          <w:rFonts w:ascii="Arial" w:eastAsia="Times New Roman" w:hAnsi="Arial" w:cs="Arial"/>
          <w:color w:val="000000"/>
          <w:sz w:val="24"/>
          <w:szCs w:val="24"/>
        </w:rPr>
        <w:t>functional.Together</w:t>
      </w:r>
      <w:proofErr w:type="spellEnd"/>
      <w:proofErr w:type="gramEnd"/>
      <w:r w:rsidRPr="00336DD5">
        <w:rPr>
          <w:rFonts w:ascii="Arial" w:eastAsia="Times New Roman" w:hAnsi="Arial" w:cs="Arial"/>
          <w:color w:val="000000"/>
          <w:sz w:val="24"/>
          <w:szCs w:val="24"/>
        </w:rPr>
        <w:t>, they will examine the whole system for possible bugs, critic its performance, and contemplate how to implement changes if necessary.</w:t>
      </w:r>
    </w:p>
    <w:p w14:paraId="144CFB3E"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Deployment Phase</w:t>
      </w:r>
    </w:p>
    <w:p w14:paraId="684F40EE" w14:textId="6BA7552A"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In this phase, the developers will upload the web-based system in the hosting site to test its functionality when it runs online. This means that the system will finally be accessible to both the client and its potential users. </w:t>
      </w:r>
    </w:p>
    <w:p w14:paraId="437AC845" w14:textId="67666419"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Review</w:t>
      </w:r>
    </w:p>
    <w:p w14:paraId="5861E8CA" w14:textId="77777777" w:rsidR="00336DD5" w:rsidRPr="00336DD5" w:rsidRDefault="00336DD5" w:rsidP="00336DD5">
      <w:pPr>
        <w:spacing w:before="240" w:after="240" w:line="480" w:lineRule="auto"/>
        <w:jc w:val="both"/>
        <w:rPr>
          <w:rFonts w:ascii="Times New Roman" w:eastAsia="Times New Roman" w:hAnsi="Times New Roman" w:cs="Times New Roman"/>
          <w:sz w:val="24"/>
          <w:szCs w:val="24"/>
        </w:rPr>
      </w:pPr>
      <w:r w:rsidRPr="00336DD5">
        <w:rPr>
          <w:rFonts w:ascii="Arial" w:eastAsia="Times New Roman" w:hAnsi="Arial" w:cs="Arial"/>
          <w:color w:val="000000"/>
          <w:sz w:val="24"/>
          <w:szCs w:val="24"/>
        </w:rPr>
        <w:t>     </w:t>
      </w:r>
      <w:r w:rsidRPr="00336DD5">
        <w:rPr>
          <w:rFonts w:ascii="Arial" w:eastAsia="Times New Roman" w:hAnsi="Arial" w:cs="Arial"/>
          <w:color w:val="000000"/>
          <w:sz w:val="24"/>
          <w:szCs w:val="24"/>
        </w:rPr>
        <w:tab/>
        <w:t>In the last phase, the system is reviewed by the developers and the client to confirm if the system is ready to be used, if the system has bugs or errors the cycle</w:t>
      </w:r>
    </w:p>
    <w:p w14:paraId="5CE01154" w14:textId="77777777" w:rsidR="00336DD5" w:rsidRDefault="00336DD5" w:rsidP="00336DD5">
      <w:pPr>
        <w:spacing w:after="240" w:line="240" w:lineRule="auto"/>
        <w:rPr>
          <w:rFonts w:ascii="Times New Roman" w:eastAsia="Times New Roman" w:hAnsi="Times New Roman" w:cs="Times New Roman"/>
          <w:sz w:val="24"/>
          <w:szCs w:val="24"/>
        </w:rPr>
      </w:pPr>
      <w:r w:rsidRPr="00336DD5">
        <w:rPr>
          <w:rFonts w:ascii="Times New Roman" w:eastAsia="Times New Roman" w:hAnsi="Times New Roman" w:cs="Times New Roman"/>
          <w:sz w:val="24"/>
          <w:szCs w:val="24"/>
        </w:rPr>
        <w:br/>
      </w:r>
      <w:r w:rsidRPr="00336DD5">
        <w:rPr>
          <w:rFonts w:ascii="Times New Roman" w:eastAsia="Times New Roman" w:hAnsi="Times New Roman" w:cs="Times New Roman"/>
          <w:sz w:val="24"/>
          <w:szCs w:val="24"/>
        </w:rPr>
        <w:br/>
      </w:r>
    </w:p>
    <w:p w14:paraId="4194FC2E" w14:textId="77777777" w:rsidR="00336DD5" w:rsidRDefault="00336DD5" w:rsidP="00336DD5">
      <w:pPr>
        <w:spacing w:after="240" w:line="240" w:lineRule="auto"/>
        <w:rPr>
          <w:rFonts w:ascii="Times New Roman" w:eastAsia="Times New Roman" w:hAnsi="Times New Roman" w:cs="Times New Roman"/>
          <w:sz w:val="24"/>
          <w:szCs w:val="24"/>
        </w:rPr>
      </w:pPr>
    </w:p>
    <w:p w14:paraId="5DCD28CF" w14:textId="77777777" w:rsidR="00336DD5" w:rsidRDefault="00336DD5" w:rsidP="00336DD5">
      <w:pPr>
        <w:spacing w:after="240" w:line="240" w:lineRule="auto"/>
        <w:rPr>
          <w:rFonts w:ascii="Times New Roman" w:eastAsia="Times New Roman" w:hAnsi="Times New Roman" w:cs="Times New Roman"/>
          <w:sz w:val="24"/>
          <w:szCs w:val="24"/>
        </w:rPr>
      </w:pPr>
    </w:p>
    <w:p w14:paraId="74C29920" w14:textId="77777777" w:rsidR="00336DD5" w:rsidRDefault="00336DD5" w:rsidP="00336DD5">
      <w:pPr>
        <w:spacing w:after="240" w:line="240" w:lineRule="auto"/>
        <w:rPr>
          <w:rFonts w:ascii="Times New Roman" w:eastAsia="Times New Roman" w:hAnsi="Times New Roman" w:cs="Times New Roman"/>
          <w:sz w:val="24"/>
          <w:szCs w:val="24"/>
        </w:rPr>
      </w:pPr>
    </w:p>
    <w:p w14:paraId="3F1D683E" w14:textId="77777777" w:rsidR="00336DD5" w:rsidRDefault="00336DD5" w:rsidP="00336DD5">
      <w:pPr>
        <w:spacing w:after="240" w:line="240" w:lineRule="auto"/>
        <w:rPr>
          <w:rFonts w:ascii="Times New Roman" w:eastAsia="Times New Roman" w:hAnsi="Times New Roman" w:cs="Times New Roman"/>
          <w:sz w:val="24"/>
          <w:szCs w:val="24"/>
        </w:rPr>
      </w:pPr>
    </w:p>
    <w:p w14:paraId="2CFF67D5" w14:textId="77777777" w:rsidR="00B204E9" w:rsidRDefault="00336DD5" w:rsidP="00311F7F">
      <w:pPr>
        <w:spacing w:after="240" w:line="240" w:lineRule="auto"/>
        <w:rPr>
          <w:rFonts w:ascii="Arial" w:eastAsia="Times New Roman" w:hAnsi="Arial" w:cs="Arial"/>
          <w:b/>
          <w:bCs/>
          <w:color w:val="000000"/>
          <w:sz w:val="24"/>
          <w:szCs w:val="24"/>
        </w:rPr>
      </w:pPr>
      <w:r w:rsidRPr="00336DD5">
        <w:rPr>
          <w:rFonts w:ascii="Times New Roman" w:eastAsia="Times New Roman" w:hAnsi="Times New Roman" w:cs="Times New Roman"/>
          <w:sz w:val="24"/>
          <w:szCs w:val="24"/>
        </w:rPr>
        <w:br/>
      </w:r>
    </w:p>
    <w:p w14:paraId="57EDF6C5" w14:textId="77777777" w:rsidR="00B204E9" w:rsidRDefault="00B204E9" w:rsidP="00311F7F">
      <w:pPr>
        <w:spacing w:after="240" w:line="240" w:lineRule="auto"/>
        <w:rPr>
          <w:rFonts w:ascii="Arial" w:eastAsia="Times New Roman" w:hAnsi="Arial" w:cs="Arial"/>
          <w:b/>
          <w:bCs/>
          <w:color w:val="000000"/>
          <w:sz w:val="24"/>
          <w:szCs w:val="24"/>
        </w:rPr>
      </w:pPr>
    </w:p>
    <w:p w14:paraId="2732D3DA" w14:textId="5D3F13F8" w:rsidR="00336DD5" w:rsidRPr="00336DD5" w:rsidRDefault="00336DD5" w:rsidP="00311F7F">
      <w:pPr>
        <w:spacing w:after="240" w:line="240" w:lineRule="auto"/>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lastRenderedPageBreak/>
        <w:t>3.5</w:t>
      </w:r>
      <w:r w:rsidRPr="00336DD5">
        <w:rPr>
          <w:rFonts w:ascii="Times New Roman" w:eastAsia="Times New Roman" w:hAnsi="Times New Roman" w:cs="Times New Roman"/>
          <w:color w:val="000000"/>
          <w:sz w:val="14"/>
          <w:szCs w:val="14"/>
        </w:rPr>
        <w:t xml:space="preserve"> </w:t>
      </w:r>
      <w:r w:rsidRPr="00336DD5">
        <w:rPr>
          <w:rFonts w:ascii="Arial" w:eastAsia="Times New Roman" w:hAnsi="Arial" w:cs="Arial"/>
          <w:b/>
          <w:bCs/>
          <w:color w:val="000000"/>
          <w:sz w:val="24"/>
          <w:szCs w:val="24"/>
        </w:rPr>
        <w:t>Technical Design</w:t>
      </w:r>
    </w:p>
    <w:p w14:paraId="4EA25582" w14:textId="3CDBE212" w:rsidR="00336DD5" w:rsidRDefault="00311F7F" w:rsidP="00336DD5">
      <w:pPr>
        <w:spacing w:before="240" w:after="240" w:line="480" w:lineRule="auto"/>
        <w:ind w:left="360"/>
        <w:jc w:val="both"/>
        <w:rPr>
          <w:rFonts w:ascii="Arial" w:eastAsia="Times New Roman" w:hAnsi="Arial" w:cs="Arial"/>
          <w:b/>
          <w:bCs/>
          <w:color w:val="000000"/>
          <w:sz w:val="24"/>
          <w:szCs w:val="24"/>
        </w:rPr>
      </w:pPr>
      <w:r w:rsidRPr="00336DD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0CFD444F" wp14:editId="5AAD3FBD">
            <wp:simplePos x="0" y="0"/>
            <wp:positionH relativeFrom="column">
              <wp:posOffset>190500</wp:posOffset>
            </wp:positionH>
            <wp:positionV relativeFrom="paragraph">
              <wp:posOffset>365760</wp:posOffset>
            </wp:positionV>
            <wp:extent cx="5943600" cy="6431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31280"/>
                    </a:xfrm>
                    <a:prstGeom prst="rect">
                      <a:avLst/>
                    </a:prstGeom>
                    <a:noFill/>
                    <a:ln>
                      <a:noFill/>
                    </a:ln>
                  </pic:spPr>
                </pic:pic>
              </a:graphicData>
            </a:graphic>
          </wp:anchor>
        </w:drawing>
      </w:r>
      <w:r w:rsidR="00336DD5" w:rsidRPr="00336DD5">
        <w:rPr>
          <w:rFonts w:ascii="Arial" w:eastAsia="Times New Roman" w:hAnsi="Arial" w:cs="Arial"/>
          <w:b/>
          <w:bCs/>
          <w:color w:val="000000"/>
          <w:sz w:val="24"/>
          <w:szCs w:val="24"/>
        </w:rPr>
        <w:t>3.5.1</w:t>
      </w:r>
      <w:r w:rsidR="00336DD5" w:rsidRPr="00336DD5">
        <w:rPr>
          <w:rFonts w:ascii="Times New Roman" w:eastAsia="Times New Roman" w:hAnsi="Times New Roman" w:cs="Times New Roman"/>
          <w:color w:val="000000"/>
          <w:sz w:val="14"/>
          <w:szCs w:val="14"/>
        </w:rPr>
        <w:t xml:space="preserve">    </w:t>
      </w:r>
      <w:r w:rsidR="00336DD5" w:rsidRPr="00336DD5">
        <w:rPr>
          <w:rFonts w:ascii="Arial" w:eastAsia="Times New Roman" w:hAnsi="Arial" w:cs="Arial"/>
          <w:b/>
          <w:bCs/>
          <w:color w:val="000000"/>
          <w:sz w:val="24"/>
          <w:szCs w:val="24"/>
        </w:rPr>
        <w:t>Data Flow Diagram</w:t>
      </w:r>
    </w:p>
    <w:p w14:paraId="63F6231E" w14:textId="25E427E9" w:rsidR="00336DD5" w:rsidRPr="00336DD5" w:rsidRDefault="00336DD5" w:rsidP="00336DD5">
      <w:pPr>
        <w:spacing w:before="240" w:after="240" w:line="480" w:lineRule="auto"/>
        <w:ind w:left="360"/>
        <w:jc w:val="both"/>
        <w:rPr>
          <w:rFonts w:ascii="Times New Roman" w:eastAsia="Times New Roman" w:hAnsi="Times New Roman" w:cs="Times New Roman"/>
          <w:sz w:val="24"/>
          <w:szCs w:val="24"/>
        </w:rPr>
      </w:pPr>
    </w:p>
    <w:p w14:paraId="74AE1654" w14:textId="77777777" w:rsidR="00336DD5" w:rsidRPr="00336DD5" w:rsidRDefault="00336DD5" w:rsidP="00336DD5">
      <w:pPr>
        <w:spacing w:after="0" w:line="240" w:lineRule="auto"/>
        <w:rPr>
          <w:rFonts w:ascii="Times New Roman" w:eastAsia="Times New Roman" w:hAnsi="Times New Roman" w:cs="Times New Roman"/>
          <w:sz w:val="24"/>
          <w:szCs w:val="24"/>
        </w:rPr>
      </w:pPr>
    </w:p>
    <w:p w14:paraId="559B8BF3" w14:textId="77777777" w:rsidR="00336DD5" w:rsidRPr="00336DD5" w:rsidRDefault="00336DD5" w:rsidP="00336DD5">
      <w:pPr>
        <w:spacing w:before="240" w:after="240" w:line="480" w:lineRule="auto"/>
        <w:ind w:left="880"/>
        <w:jc w:val="both"/>
        <w:rPr>
          <w:rFonts w:ascii="Times New Roman" w:eastAsia="Times New Roman" w:hAnsi="Times New Roman" w:cs="Times New Roman"/>
          <w:sz w:val="24"/>
          <w:szCs w:val="24"/>
        </w:rPr>
      </w:pPr>
      <w:r w:rsidRPr="00336DD5">
        <w:rPr>
          <w:rFonts w:ascii="Arial" w:eastAsia="Times New Roman" w:hAnsi="Arial" w:cs="Arial"/>
          <w:b/>
          <w:bCs/>
          <w:color w:val="000000"/>
          <w:sz w:val="24"/>
          <w:szCs w:val="24"/>
        </w:rPr>
        <w:t> </w:t>
      </w:r>
    </w:p>
    <w:p w14:paraId="270F8381" w14:textId="77777777" w:rsidR="00B25114" w:rsidRPr="00941506" w:rsidRDefault="00B25114" w:rsidP="00941506">
      <w:pPr>
        <w:spacing w:after="0" w:line="480" w:lineRule="auto"/>
        <w:ind w:right="60"/>
        <w:jc w:val="both"/>
        <w:rPr>
          <w:rFonts w:ascii="Times New Roman" w:eastAsia="Times New Roman" w:hAnsi="Times New Roman" w:cs="Times New Roman"/>
          <w:sz w:val="24"/>
          <w:szCs w:val="24"/>
        </w:rPr>
      </w:pPr>
    </w:p>
    <w:p w14:paraId="741A55EA" w14:textId="77777777" w:rsidR="00F35E80" w:rsidRDefault="00F35E80" w:rsidP="00F35E80">
      <w:pPr>
        <w:pStyle w:val="NormalWeb"/>
        <w:spacing w:before="240" w:beforeAutospacing="0" w:after="0" w:afterAutospacing="0" w:line="480" w:lineRule="auto"/>
        <w:jc w:val="center"/>
      </w:pPr>
    </w:p>
    <w:p w14:paraId="7282D5EB" w14:textId="3CA6A5D4" w:rsidR="00C47357" w:rsidRDefault="00C47357" w:rsidP="00F35E80">
      <w:pPr>
        <w:spacing w:line="480" w:lineRule="auto"/>
      </w:pPr>
    </w:p>
    <w:p w14:paraId="60349B18" w14:textId="5D2EC2D5" w:rsidR="00B25114" w:rsidRDefault="00B25114" w:rsidP="00F35E80">
      <w:pPr>
        <w:spacing w:line="480" w:lineRule="auto"/>
      </w:pPr>
    </w:p>
    <w:p w14:paraId="65F53A6C" w14:textId="0BCF214C" w:rsidR="00B25114" w:rsidRDefault="00B25114" w:rsidP="00F35E80">
      <w:pPr>
        <w:spacing w:line="480" w:lineRule="auto"/>
      </w:pPr>
    </w:p>
    <w:p w14:paraId="243D0ED8" w14:textId="329AD8F3" w:rsidR="00B25114" w:rsidRDefault="00B25114" w:rsidP="00F35E80">
      <w:pPr>
        <w:spacing w:line="480" w:lineRule="auto"/>
      </w:pPr>
      <w:bookmarkStart w:id="0" w:name="_GoBack"/>
      <w:bookmarkEnd w:id="0"/>
    </w:p>
    <w:sectPr w:rsidR="00B2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43007"/>
    <w:multiLevelType w:val="multilevel"/>
    <w:tmpl w:val="89F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35F98"/>
    <w:multiLevelType w:val="multilevel"/>
    <w:tmpl w:val="1DAC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80"/>
    <w:rsid w:val="001669FE"/>
    <w:rsid w:val="00210EA7"/>
    <w:rsid w:val="002D2E46"/>
    <w:rsid w:val="00311F7F"/>
    <w:rsid w:val="00336DD5"/>
    <w:rsid w:val="00540D74"/>
    <w:rsid w:val="00941506"/>
    <w:rsid w:val="00B204E9"/>
    <w:rsid w:val="00B25114"/>
    <w:rsid w:val="00BD23B1"/>
    <w:rsid w:val="00BE00E1"/>
    <w:rsid w:val="00C47357"/>
    <w:rsid w:val="00DD15AB"/>
    <w:rsid w:val="00F35E80"/>
    <w:rsid w:val="00F6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CBD"/>
  <w15:chartTrackingRefBased/>
  <w15:docId w15:val="{7549BCB6-8A98-4B31-8CEE-B6907515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5E80"/>
  </w:style>
  <w:style w:type="character" w:styleId="Hyperlink">
    <w:name w:val="Hyperlink"/>
    <w:basedOn w:val="DefaultParagraphFont"/>
    <w:uiPriority w:val="99"/>
    <w:semiHidden/>
    <w:unhideWhenUsed/>
    <w:rsid w:val="00941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355">
      <w:bodyDiv w:val="1"/>
      <w:marLeft w:val="0"/>
      <w:marRight w:val="0"/>
      <w:marTop w:val="0"/>
      <w:marBottom w:val="0"/>
      <w:divBdr>
        <w:top w:val="none" w:sz="0" w:space="0" w:color="auto"/>
        <w:left w:val="none" w:sz="0" w:space="0" w:color="auto"/>
        <w:bottom w:val="none" w:sz="0" w:space="0" w:color="auto"/>
        <w:right w:val="none" w:sz="0" w:space="0" w:color="auto"/>
      </w:divBdr>
    </w:div>
    <w:div w:id="245194670">
      <w:bodyDiv w:val="1"/>
      <w:marLeft w:val="0"/>
      <w:marRight w:val="0"/>
      <w:marTop w:val="0"/>
      <w:marBottom w:val="0"/>
      <w:divBdr>
        <w:top w:val="none" w:sz="0" w:space="0" w:color="auto"/>
        <w:left w:val="none" w:sz="0" w:space="0" w:color="auto"/>
        <w:bottom w:val="none" w:sz="0" w:space="0" w:color="auto"/>
        <w:right w:val="none" w:sz="0" w:space="0" w:color="auto"/>
      </w:divBdr>
    </w:div>
    <w:div w:id="438068232">
      <w:bodyDiv w:val="1"/>
      <w:marLeft w:val="0"/>
      <w:marRight w:val="0"/>
      <w:marTop w:val="0"/>
      <w:marBottom w:val="0"/>
      <w:divBdr>
        <w:top w:val="none" w:sz="0" w:space="0" w:color="auto"/>
        <w:left w:val="none" w:sz="0" w:space="0" w:color="auto"/>
        <w:bottom w:val="none" w:sz="0" w:space="0" w:color="auto"/>
        <w:right w:val="none" w:sz="0" w:space="0" w:color="auto"/>
      </w:divBdr>
    </w:div>
    <w:div w:id="730619782">
      <w:bodyDiv w:val="1"/>
      <w:marLeft w:val="0"/>
      <w:marRight w:val="0"/>
      <w:marTop w:val="0"/>
      <w:marBottom w:val="0"/>
      <w:divBdr>
        <w:top w:val="none" w:sz="0" w:space="0" w:color="auto"/>
        <w:left w:val="none" w:sz="0" w:space="0" w:color="auto"/>
        <w:bottom w:val="none" w:sz="0" w:space="0" w:color="auto"/>
        <w:right w:val="none" w:sz="0" w:space="0" w:color="auto"/>
      </w:divBdr>
    </w:div>
    <w:div w:id="797186829">
      <w:bodyDiv w:val="1"/>
      <w:marLeft w:val="0"/>
      <w:marRight w:val="0"/>
      <w:marTop w:val="0"/>
      <w:marBottom w:val="0"/>
      <w:divBdr>
        <w:top w:val="none" w:sz="0" w:space="0" w:color="auto"/>
        <w:left w:val="none" w:sz="0" w:space="0" w:color="auto"/>
        <w:bottom w:val="none" w:sz="0" w:space="0" w:color="auto"/>
        <w:right w:val="none" w:sz="0" w:space="0" w:color="auto"/>
      </w:divBdr>
    </w:div>
    <w:div w:id="857701532">
      <w:bodyDiv w:val="1"/>
      <w:marLeft w:val="0"/>
      <w:marRight w:val="0"/>
      <w:marTop w:val="0"/>
      <w:marBottom w:val="0"/>
      <w:divBdr>
        <w:top w:val="none" w:sz="0" w:space="0" w:color="auto"/>
        <w:left w:val="none" w:sz="0" w:space="0" w:color="auto"/>
        <w:bottom w:val="none" w:sz="0" w:space="0" w:color="auto"/>
        <w:right w:val="none" w:sz="0" w:space="0" w:color="auto"/>
      </w:divBdr>
    </w:div>
    <w:div w:id="920987974">
      <w:bodyDiv w:val="1"/>
      <w:marLeft w:val="0"/>
      <w:marRight w:val="0"/>
      <w:marTop w:val="0"/>
      <w:marBottom w:val="0"/>
      <w:divBdr>
        <w:top w:val="none" w:sz="0" w:space="0" w:color="auto"/>
        <w:left w:val="none" w:sz="0" w:space="0" w:color="auto"/>
        <w:bottom w:val="none" w:sz="0" w:space="0" w:color="auto"/>
        <w:right w:val="none" w:sz="0" w:space="0" w:color="auto"/>
      </w:divBdr>
    </w:div>
    <w:div w:id="977304218">
      <w:bodyDiv w:val="1"/>
      <w:marLeft w:val="0"/>
      <w:marRight w:val="0"/>
      <w:marTop w:val="0"/>
      <w:marBottom w:val="0"/>
      <w:divBdr>
        <w:top w:val="none" w:sz="0" w:space="0" w:color="auto"/>
        <w:left w:val="none" w:sz="0" w:space="0" w:color="auto"/>
        <w:bottom w:val="none" w:sz="0" w:space="0" w:color="auto"/>
        <w:right w:val="none" w:sz="0" w:space="0" w:color="auto"/>
      </w:divBdr>
    </w:div>
    <w:div w:id="1343781487">
      <w:bodyDiv w:val="1"/>
      <w:marLeft w:val="0"/>
      <w:marRight w:val="0"/>
      <w:marTop w:val="0"/>
      <w:marBottom w:val="0"/>
      <w:divBdr>
        <w:top w:val="none" w:sz="0" w:space="0" w:color="auto"/>
        <w:left w:val="none" w:sz="0" w:space="0" w:color="auto"/>
        <w:bottom w:val="none" w:sz="0" w:space="0" w:color="auto"/>
        <w:right w:val="none" w:sz="0" w:space="0" w:color="auto"/>
      </w:divBdr>
    </w:div>
    <w:div w:id="1552578146">
      <w:bodyDiv w:val="1"/>
      <w:marLeft w:val="0"/>
      <w:marRight w:val="0"/>
      <w:marTop w:val="0"/>
      <w:marBottom w:val="0"/>
      <w:divBdr>
        <w:top w:val="none" w:sz="0" w:space="0" w:color="auto"/>
        <w:left w:val="none" w:sz="0" w:space="0" w:color="auto"/>
        <w:bottom w:val="none" w:sz="0" w:space="0" w:color="auto"/>
        <w:right w:val="none" w:sz="0" w:space="0" w:color="auto"/>
      </w:divBdr>
    </w:div>
    <w:div w:id="20073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4306/ijcitsm.v3i1.104(FOREIG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lear.in/s/online-payment-importance-benefi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esgenealogy.com/advantages-of-online-job-applications/" TargetMode="External"/><Relationship Id="rId11" Type="http://schemas.openxmlformats.org/officeDocument/2006/relationships/image" Target="media/image1.png"/><Relationship Id="rId5" Type="http://schemas.openxmlformats.org/officeDocument/2006/relationships/hyperlink" Target="https://booknowsoftware.com/key-benefits-of-member-management-software/" TargetMode="External"/><Relationship Id="rId15" Type="http://schemas.openxmlformats.org/officeDocument/2006/relationships/theme" Target="theme/theme1.xml"/><Relationship Id="rId10" Type="http://schemas.openxmlformats.org/officeDocument/2006/relationships/hyperlink" Target="https://jopeninnovation.springeropen.com/articles/10.1186/s40852-015-0010-z" TargetMode="External"/><Relationship Id="rId4" Type="http://schemas.openxmlformats.org/officeDocument/2006/relationships/webSettings" Target="webSettings.xml"/><Relationship Id="rId9" Type="http://schemas.openxmlformats.org/officeDocument/2006/relationships/hyperlink" Target="https://files.eric.ed.gov/fulltext/EJ126569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19</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Joerie Soriano</dc:creator>
  <cp:keywords/>
  <dc:description/>
  <cp:lastModifiedBy>Eric Yeoj Soriano</cp:lastModifiedBy>
  <cp:revision>5</cp:revision>
  <dcterms:created xsi:type="dcterms:W3CDTF">2023-10-06T02:48:00Z</dcterms:created>
  <dcterms:modified xsi:type="dcterms:W3CDTF">2023-10-10T06:58:00Z</dcterms:modified>
</cp:coreProperties>
</file>