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CA030" w14:textId="77777777" w:rsidR="006E5916" w:rsidRPr="00244F0F" w:rsidRDefault="00000000" w:rsidP="00244F0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F0F">
        <w:rPr>
          <w:rFonts w:ascii="Times New Roman" w:eastAsia="Times New Roman" w:hAnsi="Times New Roman" w:cs="Times New Roman"/>
          <w:b/>
          <w:sz w:val="24"/>
          <w:szCs w:val="24"/>
        </w:rPr>
        <w:t>TUTORIAL KOMPUTASI OSEANOGRAFI (OS2103)</w:t>
      </w:r>
    </w:p>
    <w:p w14:paraId="219A1866" w14:textId="65F86AA3" w:rsidR="006E5916" w:rsidRPr="00272C92" w:rsidRDefault="00272C92" w:rsidP="00244F0F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72C92">
        <w:rPr>
          <w:rFonts w:ascii="Times New Roman" w:hAnsi="Times New Roman" w:cs="Times New Roman"/>
          <w:b/>
          <w:sz w:val="24"/>
          <w:szCs w:val="24"/>
        </w:rPr>
        <w:t>MODUL</w:t>
      </w:r>
      <w:r w:rsidRPr="00272C92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272C92">
        <w:rPr>
          <w:rFonts w:ascii="Times New Roman" w:hAnsi="Times New Roman" w:cs="Times New Roman"/>
          <w:b/>
          <w:sz w:val="24"/>
          <w:szCs w:val="24"/>
        </w:rPr>
        <w:t>2: FUNGSI PENGULANGAN</w:t>
      </w:r>
    </w:p>
    <w:p w14:paraId="0558304F" w14:textId="07138F15" w:rsidR="00244F0F" w:rsidRPr="00244F0F" w:rsidRDefault="0013759A" w:rsidP="00244F0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Muhamad Alfren Rolegian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>12921010</w:t>
      </w:r>
    </w:p>
    <w:p w14:paraId="2FA6B50E" w14:textId="77777777" w:rsidR="006E5916" w:rsidRPr="00244F0F" w:rsidRDefault="00000000" w:rsidP="00244F0F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08F0A8E">
          <v:rect id="_x0000_i1025" style="width:0;height:1.5pt" o:hralign="center" o:hrstd="t" o:hr="t" fillcolor="#a0a0a0" stroked="f"/>
        </w:pict>
      </w:r>
    </w:p>
    <w:p w14:paraId="297CB62D" w14:textId="1464C6B6" w:rsidR="006E5916" w:rsidRDefault="00000000" w:rsidP="00244F0F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F0F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14:paraId="3738D9BA" w14:textId="05446A33" w:rsidR="00272C92" w:rsidRPr="00272C92" w:rsidRDefault="00272C92" w:rsidP="00272C92">
      <w:pPr>
        <w:widowControl w:val="0"/>
        <w:tabs>
          <w:tab w:val="left" w:pos="1540"/>
          <w:tab w:val="left" w:pos="2442"/>
          <w:tab w:val="left" w:pos="3372"/>
          <w:tab w:val="left" w:pos="4569"/>
          <w:tab w:val="left" w:pos="5592"/>
          <w:tab w:val="left" w:pos="6388"/>
        </w:tabs>
        <w:autoSpaceDE w:val="0"/>
        <w:autoSpaceDN w:val="0"/>
        <w:spacing w:before="138" w:line="360" w:lineRule="auto"/>
        <w:ind w:left="360" w:right="-131"/>
        <w:rPr>
          <w:rFonts w:ascii="Tim'" w:hAnsi="Tim'"/>
          <w:sz w:val="24"/>
          <w:lang w:val="en-US"/>
        </w:rPr>
      </w:pPr>
      <w:r w:rsidRPr="00272C92">
        <w:rPr>
          <w:rFonts w:ascii="Tim'" w:hAnsi="Tim'"/>
          <w:sz w:val="24"/>
          <w:lang w:val="en-US"/>
        </w:rPr>
        <w:t xml:space="preserve">1. </w:t>
      </w:r>
      <w:r w:rsidRPr="00272C92">
        <w:rPr>
          <w:rFonts w:ascii="Tim'" w:hAnsi="Tim'"/>
          <w:sz w:val="24"/>
        </w:rPr>
        <w:t>Peserta</w:t>
      </w:r>
      <w:r w:rsidRPr="00272C92">
        <w:rPr>
          <w:rFonts w:ascii="Tim'" w:hAnsi="Tim'"/>
          <w:sz w:val="24"/>
        </w:rPr>
        <w:tab/>
        <w:t>mampu</w:t>
      </w:r>
      <w:r w:rsidRPr="00272C92">
        <w:rPr>
          <w:rFonts w:ascii="Tim'" w:hAnsi="Tim'"/>
          <w:sz w:val="24"/>
        </w:rPr>
        <w:tab/>
        <w:t>menyusun</w:t>
      </w:r>
      <w:r>
        <w:rPr>
          <w:rFonts w:ascii="Tim'" w:hAnsi="Tim'"/>
          <w:sz w:val="24"/>
          <w:lang w:val="en-US"/>
        </w:rPr>
        <w:t xml:space="preserve"> </w:t>
      </w:r>
      <w:r w:rsidRPr="00272C92">
        <w:rPr>
          <w:rFonts w:ascii="Tim'" w:hAnsi="Tim'"/>
          <w:sz w:val="24"/>
        </w:rPr>
        <w:t>program</w:t>
      </w:r>
      <w:r w:rsidRPr="00272C92">
        <w:rPr>
          <w:rFonts w:ascii="Tim'" w:hAnsi="Tim'"/>
          <w:sz w:val="24"/>
        </w:rPr>
        <w:tab/>
        <w:t>dalam</w:t>
      </w:r>
      <w:r>
        <w:rPr>
          <w:rFonts w:ascii="Tim'" w:hAnsi="Tim'"/>
          <w:sz w:val="24"/>
          <w:lang w:val="en-US"/>
        </w:rPr>
        <w:t xml:space="preserve"> </w:t>
      </w:r>
      <w:r w:rsidRPr="00272C92">
        <w:rPr>
          <w:rFonts w:ascii="Tim'" w:hAnsi="Tim'"/>
          <w:sz w:val="24"/>
        </w:rPr>
        <w:t>bahasa</w:t>
      </w:r>
      <w:r>
        <w:rPr>
          <w:rFonts w:ascii="Tim'" w:hAnsi="Tim'"/>
          <w:spacing w:val="1"/>
          <w:sz w:val="24"/>
          <w:lang w:val="en-US"/>
        </w:rPr>
        <w:t xml:space="preserve"> </w:t>
      </w:r>
      <w:r w:rsidRPr="00272C92">
        <w:rPr>
          <w:rFonts w:ascii="Tim'" w:hAnsi="Tim'"/>
          <w:sz w:val="24"/>
        </w:rPr>
        <w:t>FORTRAN</w:t>
      </w:r>
      <w:r w:rsidRPr="00272C92">
        <w:rPr>
          <w:rFonts w:ascii="Tim'" w:hAnsi="Tim'"/>
          <w:spacing w:val="1"/>
          <w:sz w:val="24"/>
        </w:rPr>
        <w:t xml:space="preserve"> </w:t>
      </w:r>
      <w:r w:rsidRPr="00272C92">
        <w:rPr>
          <w:rFonts w:ascii="Tim'" w:hAnsi="Tim'"/>
          <w:sz w:val="24"/>
        </w:rPr>
        <w:t>dalam</w:t>
      </w:r>
      <w:r>
        <w:rPr>
          <w:rFonts w:ascii="Tim'" w:hAnsi="Tim'"/>
          <w:spacing w:val="-57"/>
          <w:sz w:val="24"/>
          <w:lang w:val="en-US"/>
        </w:rPr>
        <w:t xml:space="preserve"> </w:t>
      </w:r>
      <w:r w:rsidRPr="00272C92">
        <w:rPr>
          <w:rFonts w:ascii="Tim'" w:hAnsi="Tim'"/>
          <w:sz w:val="24"/>
        </w:rPr>
        <w:t xml:space="preserve">melakukan fungsi perulangan bersyarat maupun tidak </w:t>
      </w:r>
      <w:proofErr w:type="spellStart"/>
      <w:r w:rsidRPr="00272C92">
        <w:rPr>
          <w:rFonts w:ascii="Tim'" w:hAnsi="Tim'"/>
          <w:sz w:val="24"/>
        </w:rPr>
        <w:t>bersyara</w:t>
      </w:r>
      <w:proofErr w:type="spellEnd"/>
      <w:r>
        <w:rPr>
          <w:rFonts w:ascii="Tim'" w:hAnsi="Tim'"/>
          <w:sz w:val="24"/>
          <w:lang w:val="en-US"/>
        </w:rPr>
        <w:t>t.</w:t>
      </w:r>
    </w:p>
    <w:p w14:paraId="1B058A37" w14:textId="0A4A8F3C" w:rsidR="00272C92" w:rsidRPr="00272C92" w:rsidRDefault="00272C92" w:rsidP="00272C92">
      <w:pPr>
        <w:widowControl w:val="0"/>
        <w:tabs>
          <w:tab w:val="left" w:pos="1540"/>
        </w:tabs>
        <w:autoSpaceDE w:val="0"/>
        <w:autoSpaceDN w:val="0"/>
        <w:spacing w:line="360" w:lineRule="auto"/>
        <w:ind w:left="360" w:right="49"/>
        <w:rPr>
          <w:rFonts w:ascii="Tim'" w:hAnsi="Tim'"/>
          <w:sz w:val="24"/>
          <w:lang w:val="en-US"/>
        </w:rPr>
      </w:pPr>
      <w:r w:rsidRPr="00272C92">
        <w:rPr>
          <w:rFonts w:ascii="Tim'" w:hAnsi="Tim'"/>
          <w:sz w:val="24"/>
          <w:lang w:val="en-US"/>
        </w:rPr>
        <w:t xml:space="preserve">2. </w:t>
      </w:r>
      <w:r w:rsidRPr="00272C92">
        <w:rPr>
          <w:rFonts w:ascii="Tim'" w:hAnsi="Tim'"/>
          <w:sz w:val="24"/>
        </w:rPr>
        <w:t>Peserta</w:t>
      </w:r>
      <w:r w:rsidRPr="00272C92">
        <w:rPr>
          <w:rFonts w:ascii="Tim'" w:hAnsi="Tim'"/>
          <w:spacing w:val="43"/>
          <w:sz w:val="24"/>
        </w:rPr>
        <w:t xml:space="preserve"> </w:t>
      </w:r>
      <w:r w:rsidRPr="00272C92">
        <w:rPr>
          <w:rFonts w:ascii="Tim'" w:hAnsi="Tim'"/>
          <w:sz w:val="24"/>
        </w:rPr>
        <w:t>dapat</w:t>
      </w:r>
      <w:r w:rsidRPr="00272C92">
        <w:rPr>
          <w:rFonts w:ascii="Tim'" w:hAnsi="Tim'"/>
          <w:spacing w:val="43"/>
          <w:sz w:val="24"/>
        </w:rPr>
        <w:t xml:space="preserve"> </w:t>
      </w:r>
      <w:r w:rsidRPr="00272C92">
        <w:rPr>
          <w:rFonts w:ascii="Tim'" w:hAnsi="Tim'"/>
          <w:sz w:val="24"/>
        </w:rPr>
        <w:t>mengaplikasikan</w:t>
      </w:r>
      <w:r w:rsidRPr="00272C92">
        <w:rPr>
          <w:rFonts w:ascii="Tim'" w:hAnsi="Tim'"/>
          <w:spacing w:val="43"/>
          <w:sz w:val="24"/>
        </w:rPr>
        <w:t xml:space="preserve"> </w:t>
      </w:r>
      <w:r w:rsidRPr="00272C92">
        <w:rPr>
          <w:rFonts w:ascii="Tim'" w:hAnsi="Tim'"/>
          <w:sz w:val="24"/>
        </w:rPr>
        <w:t>fungsi</w:t>
      </w:r>
      <w:r w:rsidRPr="00272C92">
        <w:rPr>
          <w:rFonts w:ascii="Tim'" w:hAnsi="Tim'"/>
          <w:spacing w:val="43"/>
          <w:sz w:val="24"/>
        </w:rPr>
        <w:t xml:space="preserve"> </w:t>
      </w:r>
      <w:r w:rsidRPr="00272C92">
        <w:rPr>
          <w:rFonts w:ascii="Tim'" w:hAnsi="Tim'"/>
          <w:sz w:val="24"/>
        </w:rPr>
        <w:t>perulangan</w:t>
      </w:r>
      <w:r w:rsidRPr="00272C92">
        <w:rPr>
          <w:rFonts w:ascii="Tim'" w:hAnsi="Tim'"/>
          <w:spacing w:val="43"/>
          <w:sz w:val="24"/>
        </w:rPr>
        <w:t xml:space="preserve"> </w:t>
      </w:r>
      <w:r w:rsidRPr="00272C92">
        <w:rPr>
          <w:rFonts w:ascii="Tim'" w:hAnsi="Tim'"/>
          <w:sz w:val="24"/>
        </w:rPr>
        <w:t>dalam</w:t>
      </w:r>
      <w:r w:rsidRPr="00272C92">
        <w:rPr>
          <w:rFonts w:ascii="Tim'" w:hAnsi="Tim'"/>
          <w:spacing w:val="28"/>
          <w:sz w:val="24"/>
        </w:rPr>
        <w:t xml:space="preserve"> </w:t>
      </w:r>
      <w:r w:rsidRPr="00272C92">
        <w:rPr>
          <w:rFonts w:ascii="Tim'" w:hAnsi="Tim'"/>
          <w:sz w:val="24"/>
        </w:rPr>
        <w:t>kasus</w:t>
      </w:r>
      <w:r>
        <w:rPr>
          <w:rFonts w:ascii="Tim'" w:hAnsi="Tim'"/>
          <w:spacing w:val="28"/>
          <w:sz w:val="24"/>
          <w:lang w:val="en-US"/>
        </w:rPr>
        <w:t xml:space="preserve"> </w:t>
      </w:r>
      <w:r w:rsidRPr="00272C92">
        <w:rPr>
          <w:rFonts w:ascii="Tim'" w:hAnsi="Tim'"/>
          <w:sz w:val="24"/>
        </w:rPr>
        <w:t>konversi</w:t>
      </w:r>
      <w:r w:rsidRPr="00272C92">
        <w:rPr>
          <w:rFonts w:ascii="Tim'" w:hAnsi="Tim'"/>
          <w:spacing w:val="-57"/>
          <w:sz w:val="24"/>
        </w:rPr>
        <w:t xml:space="preserve"> </w:t>
      </w:r>
      <w:r w:rsidRPr="00272C92">
        <w:rPr>
          <w:rFonts w:ascii="Tim'" w:hAnsi="Tim'"/>
          <w:sz w:val="24"/>
        </w:rPr>
        <w:t>tekanan ke kedalaman</w:t>
      </w:r>
      <w:r>
        <w:rPr>
          <w:rFonts w:ascii="Tim'" w:hAnsi="Tim'"/>
          <w:sz w:val="24"/>
          <w:lang w:val="en-US"/>
        </w:rPr>
        <w:t>.</w:t>
      </w:r>
    </w:p>
    <w:p w14:paraId="1E80CB42" w14:textId="3AB73245" w:rsidR="006E5916" w:rsidRPr="0013759A" w:rsidRDefault="00273D97" w:rsidP="00244F0F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Kasus</w:t>
      </w:r>
      <w:proofErr w:type="spellEnd"/>
      <w:r w:rsidR="0013759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5519B5B6" w14:textId="594C46D9" w:rsidR="00272C92" w:rsidRDefault="001B164A" w:rsidP="001B164A">
      <w:pPr>
        <w:pStyle w:val="BodyText"/>
        <w:spacing w:before="138" w:line="360" w:lineRule="auto"/>
        <w:ind w:left="720" w:right="592"/>
        <w:jc w:val="both"/>
      </w:pPr>
      <w:r>
        <w:tab/>
      </w:r>
      <w:r w:rsidR="00272C92">
        <w:t xml:space="preserve">Dalam pengukuran atau </w:t>
      </w:r>
      <w:proofErr w:type="spellStart"/>
      <w:r w:rsidR="00272C92">
        <w:t>survey</w:t>
      </w:r>
      <w:proofErr w:type="spellEnd"/>
      <w:r w:rsidR="00272C92">
        <w:t xml:space="preserve"> Oseanografi, informasi mengenai kedalaman</w:t>
      </w:r>
      <w:r w:rsidR="00272C92">
        <w:rPr>
          <w:spacing w:val="1"/>
        </w:rPr>
        <w:t xml:space="preserve"> </w:t>
      </w:r>
      <w:r w:rsidR="00272C92">
        <w:t>pengukuran</w:t>
      </w:r>
      <w:r w:rsidR="00272C92">
        <w:rPr>
          <w:spacing w:val="1"/>
        </w:rPr>
        <w:t xml:space="preserve"> </w:t>
      </w:r>
      <w:r w:rsidR="00272C92">
        <w:t>sangat</w:t>
      </w:r>
      <w:r w:rsidR="00272C92">
        <w:rPr>
          <w:spacing w:val="1"/>
        </w:rPr>
        <w:t xml:space="preserve"> </w:t>
      </w:r>
      <w:r w:rsidR="00272C92">
        <w:t>dibutuhkan</w:t>
      </w:r>
      <w:r w:rsidR="00272C92">
        <w:rPr>
          <w:spacing w:val="1"/>
        </w:rPr>
        <w:t xml:space="preserve"> </w:t>
      </w:r>
      <w:r w:rsidR="00272C92">
        <w:t>dalam</w:t>
      </w:r>
      <w:r w:rsidR="00272C92">
        <w:rPr>
          <w:spacing w:val="1"/>
        </w:rPr>
        <w:t xml:space="preserve"> </w:t>
      </w:r>
      <w:r w:rsidR="00272C92">
        <w:t>analisis</w:t>
      </w:r>
      <w:r w:rsidR="00272C92">
        <w:rPr>
          <w:spacing w:val="1"/>
        </w:rPr>
        <w:t xml:space="preserve"> </w:t>
      </w:r>
      <w:r w:rsidR="00272C92">
        <w:t>lebih</w:t>
      </w:r>
      <w:r w:rsidR="00272C92">
        <w:rPr>
          <w:spacing w:val="1"/>
        </w:rPr>
        <w:t xml:space="preserve"> </w:t>
      </w:r>
      <w:r w:rsidR="00272C92">
        <w:t>lanjut</w:t>
      </w:r>
      <w:r w:rsidR="00272C92">
        <w:rPr>
          <w:spacing w:val="1"/>
        </w:rPr>
        <w:t xml:space="preserve"> </w:t>
      </w:r>
      <w:r w:rsidR="00272C92">
        <w:t>mengenai</w:t>
      </w:r>
      <w:r w:rsidR="00272C92">
        <w:rPr>
          <w:spacing w:val="1"/>
        </w:rPr>
        <w:t xml:space="preserve"> </w:t>
      </w:r>
      <w:r w:rsidR="00272C92">
        <w:t>variabilitas</w:t>
      </w:r>
      <w:r w:rsidR="00272C92">
        <w:rPr>
          <w:spacing w:val="1"/>
        </w:rPr>
        <w:t xml:space="preserve"> </w:t>
      </w:r>
      <w:r w:rsidR="00272C92">
        <w:t>parameter</w:t>
      </w:r>
      <w:r w:rsidR="00272C92">
        <w:rPr>
          <w:spacing w:val="1"/>
        </w:rPr>
        <w:t xml:space="preserve"> </w:t>
      </w:r>
      <w:r w:rsidR="00272C92">
        <w:t>Oseanografi</w:t>
      </w:r>
      <w:r w:rsidR="00272C92">
        <w:rPr>
          <w:spacing w:val="1"/>
        </w:rPr>
        <w:t xml:space="preserve"> </w:t>
      </w:r>
      <w:r w:rsidR="00272C92">
        <w:t>terhadap</w:t>
      </w:r>
      <w:r w:rsidR="00272C92">
        <w:rPr>
          <w:spacing w:val="1"/>
        </w:rPr>
        <w:t xml:space="preserve"> </w:t>
      </w:r>
      <w:r w:rsidR="00272C92">
        <w:t>kedalaman.</w:t>
      </w:r>
      <w:r w:rsidR="00272C92">
        <w:rPr>
          <w:spacing w:val="1"/>
        </w:rPr>
        <w:t xml:space="preserve"> </w:t>
      </w:r>
      <w:r w:rsidR="00272C92">
        <w:t>Akan</w:t>
      </w:r>
      <w:r w:rsidR="00272C92">
        <w:rPr>
          <w:spacing w:val="1"/>
        </w:rPr>
        <w:t xml:space="preserve"> </w:t>
      </w:r>
      <w:r w:rsidR="00272C92">
        <w:t>tetapi,</w:t>
      </w:r>
      <w:r w:rsidR="00272C92">
        <w:rPr>
          <w:spacing w:val="1"/>
        </w:rPr>
        <w:t xml:space="preserve"> </w:t>
      </w:r>
      <w:r w:rsidR="00272C92">
        <w:t>pengukuran</w:t>
      </w:r>
      <w:r w:rsidR="00272C92">
        <w:rPr>
          <w:spacing w:val="1"/>
        </w:rPr>
        <w:t xml:space="preserve"> </w:t>
      </w:r>
      <w:r w:rsidR="00272C92">
        <w:t>kedalaman</w:t>
      </w:r>
      <w:r w:rsidR="00272C92">
        <w:rPr>
          <w:spacing w:val="1"/>
        </w:rPr>
        <w:t xml:space="preserve"> </w:t>
      </w:r>
      <w:r w:rsidR="00272C92">
        <w:t>secara</w:t>
      </w:r>
      <w:r w:rsidR="00272C92">
        <w:rPr>
          <w:spacing w:val="1"/>
        </w:rPr>
        <w:t xml:space="preserve"> </w:t>
      </w:r>
      <w:r w:rsidR="00272C92">
        <w:t>langsung</w:t>
      </w:r>
      <w:r w:rsidR="00272C92">
        <w:rPr>
          <w:spacing w:val="1"/>
        </w:rPr>
        <w:t xml:space="preserve"> </w:t>
      </w:r>
      <w:proofErr w:type="spellStart"/>
      <w:r w:rsidR="00272C92">
        <w:t>sangatlah</w:t>
      </w:r>
      <w:proofErr w:type="spellEnd"/>
      <w:r w:rsidR="00272C92">
        <w:rPr>
          <w:spacing w:val="1"/>
        </w:rPr>
        <w:t xml:space="preserve"> </w:t>
      </w:r>
      <w:r w:rsidR="00272C92">
        <w:t>tidak</w:t>
      </w:r>
      <w:r w:rsidR="00272C92">
        <w:rPr>
          <w:spacing w:val="1"/>
        </w:rPr>
        <w:t xml:space="preserve"> </w:t>
      </w:r>
      <w:r w:rsidR="00272C92">
        <w:t>praktis.</w:t>
      </w:r>
      <w:r w:rsidR="00272C92">
        <w:rPr>
          <w:spacing w:val="1"/>
        </w:rPr>
        <w:t xml:space="preserve"> </w:t>
      </w:r>
      <w:r w:rsidR="00272C92">
        <w:t>Oleh</w:t>
      </w:r>
      <w:r w:rsidR="00272C92">
        <w:rPr>
          <w:spacing w:val="1"/>
        </w:rPr>
        <w:t xml:space="preserve"> </w:t>
      </w:r>
      <w:r w:rsidR="00272C92">
        <w:t>karena</w:t>
      </w:r>
      <w:r w:rsidR="00272C92">
        <w:rPr>
          <w:spacing w:val="1"/>
        </w:rPr>
        <w:t xml:space="preserve"> </w:t>
      </w:r>
      <w:r w:rsidR="00272C92">
        <w:t>itu,</w:t>
      </w:r>
      <w:r w:rsidR="00272C92">
        <w:rPr>
          <w:spacing w:val="1"/>
        </w:rPr>
        <w:t xml:space="preserve"> </w:t>
      </w:r>
      <w:proofErr w:type="spellStart"/>
      <w:r w:rsidR="00272C92">
        <w:t>Saunders</w:t>
      </w:r>
      <w:proofErr w:type="spellEnd"/>
      <w:r w:rsidR="00272C92">
        <w:rPr>
          <w:spacing w:val="1"/>
        </w:rPr>
        <w:t xml:space="preserve"> </w:t>
      </w:r>
      <w:r w:rsidR="00272C92">
        <w:t>dan</w:t>
      </w:r>
      <w:r w:rsidR="00272C92">
        <w:rPr>
          <w:spacing w:val="1"/>
        </w:rPr>
        <w:t xml:space="preserve"> </w:t>
      </w:r>
      <w:proofErr w:type="spellStart"/>
      <w:r w:rsidR="00272C92">
        <w:t>Fofonoff</w:t>
      </w:r>
      <w:proofErr w:type="spellEnd"/>
      <w:r w:rsidR="00272C92">
        <w:rPr>
          <w:spacing w:val="-57"/>
        </w:rPr>
        <w:t xml:space="preserve"> </w:t>
      </w:r>
      <w:r w:rsidR="00272C92">
        <w:t>berhasil menurunkan nilai kedalaman dari nilai tekanan dengan menggunakan prinsip</w:t>
      </w:r>
      <w:r w:rsidR="00272C92">
        <w:rPr>
          <w:spacing w:val="1"/>
        </w:rPr>
        <w:t xml:space="preserve"> </w:t>
      </w:r>
      <w:r w:rsidR="00272C92">
        <w:t xml:space="preserve">Hidrostatik dan fungsi kesetimbangan </w:t>
      </w:r>
      <w:proofErr w:type="spellStart"/>
      <w:r w:rsidR="00272C92">
        <w:t>Knudsen</w:t>
      </w:r>
      <w:proofErr w:type="spellEnd"/>
      <w:r w:rsidR="00272C92">
        <w:t>-Ekman. Konversi rumus dilakukan</w:t>
      </w:r>
      <w:r w:rsidR="00272C92">
        <w:rPr>
          <w:spacing w:val="1"/>
        </w:rPr>
        <w:t xml:space="preserve"> </w:t>
      </w:r>
      <w:r w:rsidR="00272C92">
        <w:t>dengan menggunakan rumus</w:t>
      </w:r>
    </w:p>
    <w:p w14:paraId="565CE66D" w14:textId="3D291DF9" w:rsidR="00272C92" w:rsidRDefault="001B164A" w:rsidP="001B164A">
      <w:pPr>
        <w:pStyle w:val="BodyText"/>
        <w:tabs>
          <w:tab w:val="left" w:pos="1440"/>
        </w:tabs>
        <w:spacing w:before="9"/>
        <w:jc w:val="center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D6FB072" wp14:editId="70D10131">
            <wp:simplePos x="0" y="0"/>
            <wp:positionH relativeFrom="page">
              <wp:posOffset>1080135</wp:posOffset>
            </wp:positionH>
            <wp:positionV relativeFrom="paragraph">
              <wp:posOffset>98425</wp:posOffset>
            </wp:positionV>
            <wp:extent cx="4362450" cy="3286125"/>
            <wp:effectExtent l="0" t="0" r="0" b="0"/>
            <wp:wrapTopAndBottom/>
            <wp:docPr id="9" name="image5.pn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Table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0BF3C" w14:textId="77777777" w:rsidR="00272C92" w:rsidRDefault="00272C92" w:rsidP="00272C92">
      <w:pPr>
        <w:pStyle w:val="BodyText"/>
        <w:ind w:left="360"/>
        <w:rPr>
          <w:sz w:val="26"/>
        </w:rPr>
      </w:pPr>
    </w:p>
    <w:p w14:paraId="48B54041" w14:textId="77777777" w:rsidR="00272C92" w:rsidRDefault="00272C92" w:rsidP="00272C92">
      <w:pPr>
        <w:pStyle w:val="BodyText"/>
        <w:ind w:left="360"/>
        <w:rPr>
          <w:sz w:val="26"/>
        </w:rPr>
      </w:pPr>
    </w:p>
    <w:p w14:paraId="473B37FE" w14:textId="6F76513A" w:rsidR="00272C92" w:rsidRDefault="00272C92" w:rsidP="00272C92">
      <w:pPr>
        <w:pStyle w:val="BodyText"/>
        <w:spacing w:before="1" w:line="360" w:lineRule="auto"/>
        <w:ind w:left="360" w:right="598"/>
        <w:jc w:val="both"/>
        <w:rPr>
          <w:lang w:val="en-US"/>
        </w:rPr>
      </w:pPr>
      <w:r>
        <w:rPr>
          <w:sz w:val="26"/>
        </w:rPr>
        <w:tab/>
      </w:r>
      <w:r>
        <w:t>Praktikan diminta untuk melakukan perhitungan kedalaman pada lintang yang</w:t>
      </w:r>
      <w:r>
        <w:rPr>
          <w:spacing w:val="1"/>
        </w:rPr>
        <w:t xml:space="preserve"> </w:t>
      </w:r>
      <w:r>
        <w:t>berbeda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pengukuran</w:t>
      </w:r>
      <w:r>
        <w:rPr>
          <w:spacing w:val="1"/>
        </w:rPr>
        <w:t xml:space="preserve"> </w:t>
      </w:r>
      <w:r>
        <w:t>tekanan secara otomatis untuk semua hasil</w:t>
      </w:r>
      <w:r>
        <w:rPr>
          <w:spacing w:val="1"/>
        </w:rPr>
        <w:t xml:space="preserve"> </w:t>
      </w:r>
      <w:r>
        <w:t>pengukuran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lintang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rPr>
          <w:b/>
        </w:rPr>
        <w:t>fungsi</w:t>
      </w:r>
      <w:r>
        <w:rPr>
          <w:b/>
          <w:spacing w:val="1"/>
        </w:rPr>
        <w:t xml:space="preserve"> </w:t>
      </w:r>
      <w:r>
        <w:rPr>
          <w:b/>
        </w:rPr>
        <w:t>perulangan</w:t>
      </w:r>
      <w:r>
        <w:t>.</w:t>
      </w:r>
      <w:r>
        <w:rPr>
          <w:spacing w:val="6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 xml:space="preserve">merupakan data dari tekanan yang harus </w:t>
      </w:r>
      <w:proofErr w:type="spellStart"/>
      <w:r>
        <w:t>dikomputasikan</w:t>
      </w:r>
      <w:proofErr w:type="spellEnd"/>
      <w:r>
        <w:rPr>
          <w:lang w:val="en-US"/>
        </w:rPr>
        <w:t>.</w:t>
      </w:r>
    </w:p>
    <w:p w14:paraId="5EAE434E" w14:textId="77777777" w:rsidR="00272C92" w:rsidRDefault="00272C92" w:rsidP="00272C92">
      <w:pPr>
        <w:pStyle w:val="BodyText"/>
        <w:spacing w:before="60"/>
        <w:ind w:left="820"/>
        <w:jc w:val="both"/>
      </w:pPr>
      <w:r>
        <w:t>Tabel</w:t>
      </w:r>
      <w:r>
        <w:rPr>
          <w:spacing w:val="-4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t>Tekanan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Lintang</w:t>
      </w:r>
      <w:r>
        <w:rPr>
          <w:spacing w:val="-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harus</w:t>
      </w:r>
      <w:r>
        <w:rPr>
          <w:spacing w:val="-4"/>
        </w:rPr>
        <w:t xml:space="preserve"> </w:t>
      </w:r>
      <w:proofErr w:type="spellStart"/>
      <w:r>
        <w:t>dikomputasikan</w:t>
      </w:r>
      <w:proofErr w:type="spellEnd"/>
    </w:p>
    <w:p w14:paraId="5E58EDB0" w14:textId="77777777" w:rsidR="00272C92" w:rsidRDefault="00272C92" w:rsidP="00272C92">
      <w:pPr>
        <w:pStyle w:val="BodyText"/>
        <w:spacing w:before="9"/>
        <w:rPr>
          <w:sz w:val="10"/>
        </w:rPr>
      </w:pPr>
    </w:p>
    <w:tbl>
      <w:tblPr>
        <w:tblW w:w="0" w:type="auto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0"/>
        <w:gridCol w:w="1380"/>
        <w:gridCol w:w="1380"/>
        <w:gridCol w:w="1380"/>
        <w:gridCol w:w="1380"/>
        <w:gridCol w:w="1380"/>
      </w:tblGrid>
      <w:tr w:rsidR="00272C92" w14:paraId="78B41B57" w14:textId="77777777" w:rsidTr="006C14E7">
        <w:trPr>
          <w:trHeight w:val="470"/>
        </w:trPr>
        <w:tc>
          <w:tcPr>
            <w:tcW w:w="1380" w:type="dxa"/>
            <w:vMerge w:val="restart"/>
          </w:tcPr>
          <w:p w14:paraId="14A3576D" w14:textId="77777777" w:rsidR="00272C92" w:rsidRDefault="00272C92" w:rsidP="006C14E7">
            <w:pPr>
              <w:pStyle w:val="TableParagraph"/>
              <w:spacing w:before="109"/>
              <w:ind w:left="89" w:right="334"/>
              <w:rPr>
                <w:sz w:val="24"/>
              </w:rPr>
            </w:pPr>
            <w:r>
              <w:rPr>
                <w:sz w:val="24"/>
              </w:rPr>
              <w:t>Tekanan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Desibar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900" w:type="dxa"/>
            <w:gridSpan w:val="5"/>
          </w:tcPr>
          <w:p w14:paraId="595DA5F2" w14:textId="77777777" w:rsidR="00272C92" w:rsidRDefault="00272C92" w:rsidP="006C14E7">
            <w:pPr>
              <w:pStyle w:val="TableParagraph"/>
              <w:spacing w:before="109"/>
              <w:ind w:left="89"/>
              <w:rPr>
                <w:sz w:val="24"/>
              </w:rPr>
            </w:pPr>
            <w:r>
              <w:rPr>
                <w:sz w:val="24"/>
              </w:rPr>
              <w:t>Lintang</w:t>
            </w:r>
          </w:p>
        </w:tc>
      </w:tr>
      <w:tr w:rsidR="00272C92" w14:paraId="6DD8F321" w14:textId="77777777" w:rsidTr="006C14E7">
        <w:trPr>
          <w:trHeight w:val="469"/>
        </w:trPr>
        <w:tc>
          <w:tcPr>
            <w:tcW w:w="1380" w:type="dxa"/>
            <w:vMerge/>
            <w:tcBorders>
              <w:top w:val="nil"/>
            </w:tcBorders>
          </w:tcPr>
          <w:p w14:paraId="3089BE0F" w14:textId="77777777" w:rsidR="00272C92" w:rsidRDefault="00272C92" w:rsidP="006C14E7">
            <w:pPr>
              <w:rPr>
                <w:sz w:val="2"/>
                <w:szCs w:val="2"/>
              </w:rPr>
            </w:pPr>
          </w:p>
        </w:tc>
        <w:tc>
          <w:tcPr>
            <w:tcW w:w="1380" w:type="dxa"/>
          </w:tcPr>
          <w:p w14:paraId="2F4D1D31" w14:textId="77777777" w:rsidR="00272C92" w:rsidRDefault="00272C92" w:rsidP="006C14E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0" w:type="dxa"/>
          </w:tcPr>
          <w:p w14:paraId="3C65AF2D" w14:textId="77777777" w:rsidR="00272C92" w:rsidRDefault="00272C92" w:rsidP="006C14E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380" w:type="dxa"/>
          </w:tcPr>
          <w:p w14:paraId="23FE2B0A" w14:textId="77777777" w:rsidR="00272C92" w:rsidRDefault="00272C92" w:rsidP="006C14E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380" w:type="dxa"/>
          </w:tcPr>
          <w:p w14:paraId="68C5E25E" w14:textId="77777777" w:rsidR="00272C92" w:rsidRDefault="00272C92" w:rsidP="006C14E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380" w:type="dxa"/>
          </w:tcPr>
          <w:p w14:paraId="0A8A11C9" w14:textId="77777777" w:rsidR="00272C92" w:rsidRDefault="00272C92" w:rsidP="006C14E7">
            <w:pPr>
              <w:pStyle w:val="TableParagraph"/>
              <w:spacing w:before="110"/>
              <w:ind w:left="89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272C92" w14:paraId="3FA78C4F" w14:textId="77777777" w:rsidTr="006C14E7">
        <w:trPr>
          <w:trHeight w:val="470"/>
        </w:trPr>
        <w:tc>
          <w:tcPr>
            <w:tcW w:w="1380" w:type="dxa"/>
          </w:tcPr>
          <w:p w14:paraId="36F43226" w14:textId="77777777" w:rsidR="00272C92" w:rsidRDefault="00272C92" w:rsidP="006C14E7">
            <w:pPr>
              <w:pStyle w:val="TableParagraph"/>
              <w:spacing w:before="111"/>
              <w:ind w:left="89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380" w:type="dxa"/>
          </w:tcPr>
          <w:p w14:paraId="5134AAB4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6C859F7E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5D449863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2B96F24C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58DA0967" w14:textId="77777777" w:rsidR="00272C92" w:rsidRDefault="00272C92" w:rsidP="006C14E7">
            <w:pPr>
              <w:pStyle w:val="TableParagraph"/>
            </w:pPr>
          </w:p>
        </w:tc>
      </w:tr>
      <w:tr w:rsidR="00272C92" w14:paraId="4946F0A8" w14:textId="77777777" w:rsidTr="006C14E7">
        <w:trPr>
          <w:trHeight w:val="470"/>
        </w:trPr>
        <w:tc>
          <w:tcPr>
            <w:tcW w:w="1380" w:type="dxa"/>
          </w:tcPr>
          <w:p w14:paraId="19BE8F03" w14:textId="77777777" w:rsidR="00272C92" w:rsidRDefault="00272C92" w:rsidP="006C14E7">
            <w:pPr>
              <w:pStyle w:val="TableParagraph"/>
              <w:spacing w:before="112"/>
              <w:ind w:left="89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1380" w:type="dxa"/>
          </w:tcPr>
          <w:p w14:paraId="3E81378A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7E3C6D9D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6F4620FC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706C549C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06F6E8A0" w14:textId="77777777" w:rsidR="00272C92" w:rsidRDefault="00272C92" w:rsidP="006C14E7">
            <w:pPr>
              <w:pStyle w:val="TableParagraph"/>
            </w:pPr>
          </w:p>
        </w:tc>
      </w:tr>
      <w:tr w:rsidR="00272C92" w14:paraId="613A1053" w14:textId="77777777" w:rsidTr="006C14E7">
        <w:trPr>
          <w:trHeight w:val="469"/>
        </w:trPr>
        <w:tc>
          <w:tcPr>
            <w:tcW w:w="1380" w:type="dxa"/>
          </w:tcPr>
          <w:p w14:paraId="418B2F27" w14:textId="77777777" w:rsidR="00272C92" w:rsidRDefault="00272C92" w:rsidP="006C14E7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1380" w:type="dxa"/>
          </w:tcPr>
          <w:p w14:paraId="139CC802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00B1AA3B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3ADC4112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2EB92CC1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10F6A58F" w14:textId="77777777" w:rsidR="00272C92" w:rsidRDefault="00272C92" w:rsidP="006C14E7">
            <w:pPr>
              <w:pStyle w:val="TableParagraph"/>
            </w:pPr>
          </w:p>
        </w:tc>
      </w:tr>
      <w:tr w:rsidR="00272C92" w14:paraId="352C6980" w14:textId="77777777" w:rsidTr="006C14E7">
        <w:trPr>
          <w:trHeight w:val="469"/>
        </w:trPr>
        <w:tc>
          <w:tcPr>
            <w:tcW w:w="1380" w:type="dxa"/>
          </w:tcPr>
          <w:p w14:paraId="0B9134E5" w14:textId="77777777" w:rsidR="00272C92" w:rsidRDefault="00272C92" w:rsidP="006C14E7">
            <w:pPr>
              <w:pStyle w:val="TableParagraph"/>
              <w:spacing w:before="114"/>
              <w:ind w:left="89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  <w:tc>
          <w:tcPr>
            <w:tcW w:w="1380" w:type="dxa"/>
          </w:tcPr>
          <w:p w14:paraId="5CA6E884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0A32FA0E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60AFA65A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4D8DBE89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51D36091" w14:textId="77777777" w:rsidR="00272C92" w:rsidRDefault="00272C92" w:rsidP="006C14E7">
            <w:pPr>
              <w:pStyle w:val="TableParagraph"/>
            </w:pPr>
          </w:p>
        </w:tc>
      </w:tr>
      <w:tr w:rsidR="00272C92" w14:paraId="3A8A2C8A" w14:textId="77777777" w:rsidTr="006C14E7">
        <w:trPr>
          <w:trHeight w:val="490"/>
        </w:trPr>
        <w:tc>
          <w:tcPr>
            <w:tcW w:w="1380" w:type="dxa"/>
          </w:tcPr>
          <w:p w14:paraId="03D830A4" w14:textId="77777777" w:rsidR="00272C92" w:rsidRDefault="00272C92" w:rsidP="006C14E7">
            <w:pPr>
              <w:pStyle w:val="TableParagraph"/>
              <w:spacing w:before="115"/>
              <w:ind w:left="89"/>
              <w:rPr>
                <w:sz w:val="24"/>
              </w:rPr>
            </w:pPr>
            <w:r>
              <w:rPr>
                <w:sz w:val="24"/>
              </w:rPr>
              <w:t>2500</w:t>
            </w:r>
          </w:p>
        </w:tc>
        <w:tc>
          <w:tcPr>
            <w:tcW w:w="1380" w:type="dxa"/>
          </w:tcPr>
          <w:p w14:paraId="17CEAE97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6F0C945E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50A4DF38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601457F6" w14:textId="77777777" w:rsidR="00272C92" w:rsidRDefault="00272C92" w:rsidP="006C14E7">
            <w:pPr>
              <w:pStyle w:val="TableParagraph"/>
            </w:pPr>
          </w:p>
        </w:tc>
        <w:tc>
          <w:tcPr>
            <w:tcW w:w="1380" w:type="dxa"/>
          </w:tcPr>
          <w:p w14:paraId="077F526F" w14:textId="77777777" w:rsidR="00272C92" w:rsidRDefault="00272C92" w:rsidP="006C14E7">
            <w:pPr>
              <w:pStyle w:val="TableParagraph"/>
            </w:pPr>
          </w:p>
        </w:tc>
      </w:tr>
    </w:tbl>
    <w:p w14:paraId="49D540E1" w14:textId="77777777" w:rsidR="00272C92" w:rsidRDefault="00272C92" w:rsidP="00272C92">
      <w:pPr>
        <w:pStyle w:val="BodyText"/>
        <w:spacing w:before="1" w:line="360" w:lineRule="auto"/>
        <w:ind w:left="360" w:right="598"/>
        <w:jc w:val="both"/>
      </w:pPr>
    </w:p>
    <w:p w14:paraId="154DB83F" w14:textId="77777777" w:rsidR="00607274" w:rsidRDefault="00607274" w:rsidP="004F771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5FA280" w14:textId="77777777" w:rsidR="00607274" w:rsidRPr="00244F0F" w:rsidRDefault="00607274" w:rsidP="004F7717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7AA21F" w14:textId="733E2AE5" w:rsidR="00244F0F" w:rsidRPr="004F7717" w:rsidRDefault="004F7717" w:rsidP="004F7717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Hasil </w:t>
      </w:r>
    </w:p>
    <w:p w14:paraId="5E59C2D4" w14:textId="3489C3BE" w:rsidR="004F7717" w:rsidRPr="004F7717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Flowchart</w:t>
      </w:r>
    </w:p>
    <w:p w14:paraId="24270FA4" w14:textId="6F3E642D" w:rsidR="004F7717" w:rsidRDefault="001B164A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795FE65" wp14:editId="02A618B5">
            <wp:extent cx="1371412" cy="6301740"/>
            <wp:effectExtent l="0" t="0" r="635" b="381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472" cy="63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1E2" w14:textId="006D0C2D" w:rsidR="00273D97" w:rsidRDefault="00273D97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Gambar 1. Flowchart</w:t>
      </w:r>
    </w:p>
    <w:p w14:paraId="7278DC95" w14:textId="21B32FDA" w:rsidR="001B164A" w:rsidRDefault="001B164A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4DD3D69F" w14:textId="77777777" w:rsidR="001B164A" w:rsidRPr="00273D97" w:rsidRDefault="001B164A" w:rsidP="001B164A">
      <w:pPr>
        <w:spacing w:after="200" w:line="360" w:lineRule="auto"/>
        <w:ind w:left="99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7E770DF2" w14:textId="4ED0D55E" w:rsidR="004F7717" w:rsidRPr="0013759A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Script</w:t>
      </w:r>
    </w:p>
    <w:p w14:paraId="6B1ACEA9" w14:textId="2A636DD0" w:rsidR="004F7717" w:rsidRDefault="001B164A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B164A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0FEEFAB" wp14:editId="77324EA6">
            <wp:extent cx="5403215" cy="3972560"/>
            <wp:effectExtent l="0" t="0" r="6985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957C" w14:textId="66F447E2" w:rsidR="001B164A" w:rsidRPr="001B164A" w:rsidRDefault="001B164A" w:rsidP="001B164A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Gambar 2.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Script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program</w:t>
      </w:r>
    </w:p>
    <w:p w14:paraId="2F3E188B" w14:textId="56AD2601" w:rsidR="0013759A" w:rsidRDefault="0013759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97D4A5" w14:textId="1AC5A771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B56A4D" w14:textId="69BBD40D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C2ECE2" w14:textId="0206851A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2CF89B" w14:textId="52DD80CE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A34005" w14:textId="0FDBC9D9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2F8435" w14:textId="61EFC935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06DBEE" w14:textId="77777777" w:rsidR="001B164A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C89CBF" w14:textId="77777777" w:rsidR="001B164A" w:rsidRPr="004F7717" w:rsidRDefault="001B164A" w:rsidP="004F7717">
      <w:pPr>
        <w:spacing w:after="200" w:line="360" w:lineRule="auto"/>
        <w:ind w:left="144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2FBF0A4" w14:textId="4533BD76" w:rsidR="004F7717" w:rsidRPr="004F7717" w:rsidRDefault="004F7717" w:rsidP="004F7717">
      <w:pPr>
        <w:numPr>
          <w:ilvl w:val="1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Output Program</w:t>
      </w:r>
    </w:p>
    <w:p w14:paraId="45A5E911" w14:textId="78D418E7" w:rsidR="0013759A" w:rsidRDefault="001B164A" w:rsidP="001B164A">
      <w:pPr>
        <w:spacing w:line="360" w:lineRule="auto"/>
        <w:ind w:left="8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164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CC4CFA" wp14:editId="67B204C9">
            <wp:extent cx="4067743" cy="5239481"/>
            <wp:effectExtent l="0" t="0" r="9525" b="0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BC8ED" w14:textId="7E798476" w:rsidR="0013759A" w:rsidRPr="001B164A" w:rsidRDefault="0013759A" w:rsidP="001B164A">
      <w:pPr>
        <w:spacing w:line="360" w:lineRule="auto"/>
        <w:ind w:left="900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Gambar </w:t>
      </w:r>
      <w:r w:rsidR="001B164A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1B164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Output</w:t>
      </w:r>
    </w:p>
    <w:p w14:paraId="4BD4632A" w14:textId="13B7D023" w:rsidR="0013759A" w:rsidRDefault="0013759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E1C45A" w14:textId="336E7780" w:rsidR="0013759A" w:rsidRDefault="0013759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EB333B" w14:textId="6D192E14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09B8B0" w14:textId="61FF28DA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F2936" w14:textId="6A6CB350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27F4D4" w14:textId="02E85105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8E4CA" w14:textId="6D3025F4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2D0271" w14:textId="38C38C2F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E5A68A" w14:textId="77777777" w:rsidR="001B164A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C9EF35" w14:textId="77777777" w:rsidR="001B164A" w:rsidRPr="00244F0F" w:rsidRDefault="001B164A" w:rsidP="0013759A">
      <w:pPr>
        <w:spacing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3AD7FD" w14:textId="77777777" w:rsidR="006E5916" w:rsidRPr="00244F0F" w:rsidRDefault="00000000" w:rsidP="00244F0F">
      <w:pPr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44F0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Pustaka</w:t>
      </w:r>
    </w:p>
    <w:p w14:paraId="22F3327C" w14:textId="1B4EE5A4" w:rsidR="00273D97" w:rsidRPr="00273D97" w:rsidRDefault="00273D97" w:rsidP="00273D97">
      <w:pPr>
        <w:spacing w:before="240" w:after="240" w:line="360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Machado, Nadja &amp; Biudes, Marcelo &amp; Querino, Carlos &amp; Danelichen, VictorHugo &amp; Velasque, Maísa. (2016). Seasonal and interannual pattern of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meteorological variables in Cuiabá, Mato Grosso state, Brazil. Revista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Brasileira de Geofísica. 33. 10.22564/rbgf.v33i3.748.</w:t>
      </w:r>
    </w:p>
    <w:p w14:paraId="5F7CC499" w14:textId="627662BF" w:rsidR="006E5916" w:rsidRPr="004F7717" w:rsidRDefault="00273D97" w:rsidP="00273D97">
      <w:pPr>
        <w:spacing w:before="240" w:after="240" w:line="360" w:lineRule="auto"/>
        <w:ind w:left="1428" w:hanging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Porter, John R. “Fortran 77 for Beginners.” IDRIS, The University of Strathclyde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Computer Centre, Glasgow, Scotland., 28 June 2021,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73D97">
        <w:rPr>
          <w:rFonts w:ascii="Times New Roman" w:eastAsia="Times New Roman" w:hAnsi="Times New Roman" w:cs="Times New Roman"/>
          <w:sz w:val="24"/>
          <w:szCs w:val="24"/>
          <w:lang w:val="en-US"/>
        </w:rPr>
        <w:t>http://www.idris.fr/formations/fortran/fortran-77.html</w:t>
      </w:r>
    </w:p>
    <w:sectPr w:rsidR="006E5916" w:rsidRPr="004F7717" w:rsidSect="00244F0F">
      <w:footerReference w:type="default" r:id="rId11"/>
      <w:pgSz w:w="11909" w:h="16834" w:code="9"/>
      <w:pgMar w:top="1699" w:right="1699" w:bottom="1699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932C" w14:textId="77777777" w:rsidR="009A3387" w:rsidRDefault="009A3387" w:rsidP="004F7717">
      <w:pPr>
        <w:spacing w:line="240" w:lineRule="auto"/>
      </w:pPr>
      <w:r>
        <w:separator/>
      </w:r>
    </w:p>
  </w:endnote>
  <w:endnote w:type="continuationSeparator" w:id="0">
    <w:p w14:paraId="0C72F9CE" w14:textId="77777777" w:rsidR="009A3387" w:rsidRDefault="009A3387" w:rsidP="004F7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'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89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DDC37D" w14:textId="3449D3A6" w:rsidR="00E43A35" w:rsidRDefault="00E43A35">
        <w:pPr>
          <w:pStyle w:val="Footer"/>
          <w:jc w:val="right"/>
        </w:pPr>
        <w:r w:rsidRPr="00E43A3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3A3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43A3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43A3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43A3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CCB18EF" w14:textId="77777777" w:rsidR="00E43A35" w:rsidRDefault="00E43A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8ADE7" w14:textId="77777777" w:rsidR="009A3387" w:rsidRDefault="009A3387" w:rsidP="004F7717">
      <w:pPr>
        <w:spacing w:line="240" w:lineRule="auto"/>
      </w:pPr>
      <w:r>
        <w:separator/>
      </w:r>
    </w:p>
  </w:footnote>
  <w:footnote w:type="continuationSeparator" w:id="0">
    <w:p w14:paraId="03D68F8B" w14:textId="77777777" w:rsidR="009A3387" w:rsidRDefault="009A3387" w:rsidP="004F77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A42AA"/>
    <w:multiLevelType w:val="multilevel"/>
    <w:tmpl w:val="7FD47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BC4C54"/>
    <w:multiLevelType w:val="multilevel"/>
    <w:tmpl w:val="0388DB7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AC772B8"/>
    <w:multiLevelType w:val="hybridMultilevel"/>
    <w:tmpl w:val="B6CAF282"/>
    <w:lvl w:ilvl="0" w:tplc="079A1EBC">
      <w:start w:val="1"/>
      <w:numFmt w:val="upperRoman"/>
      <w:lvlText w:val="%1."/>
      <w:lvlJc w:val="left"/>
      <w:pPr>
        <w:ind w:left="820" w:hanging="514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FA6C104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2F08A6A6">
      <w:numFmt w:val="bullet"/>
      <w:lvlText w:val="•"/>
      <w:lvlJc w:val="left"/>
      <w:pPr>
        <w:ind w:left="2448" w:hanging="360"/>
      </w:pPr>
      <w:rPr>
        <w:rFonts w:hint="default"/>
        <w:lang w:val="id" w:eastAsia="en-US" w:bidi="ar-SA"/>
      </w:rPr>
    </w:lvl>
    <w:lvl w:ilvl="3" w:tplc="DA1E325E">
      <w:numFmt w:val="bullet"/>
      <w:lvlText w:val="•"/>
      <w:lvlJc w:val="left"/>
      <w:pPr>
        <w:ind w:left="3357" w:hanging="360"/>
      </w:pPr>
      <w:rPr>
        <w:rFonts w:hint="default"/>
        <w:lang w:val="id" w:eastAsia="en-US" w:bidi="ar-SA"/>
      </w:rPr>
    </w:lvl>
    <w:lvl w:ilvl="4" w:tplc="9A60F45A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A2BEDA06">
      <w:numFmt w:val="bullet"/>
      <w:lvlText w:val="•"/>
      <w:lvlJc w:val="left"/>
      <w:pPr>
        <w:ind w:left="5175" w:hanging="360"/>
      </w:pPr>
      <w:rPr>
        <w:rFonts w:hint="default"/>
        <w:lang w:val="id" w:eastAsia="en-US" w:bidi="ar-SA"/>
      </w:rPr>
    </w:lvl>
    <w:lvl w:ilvl="6" w:tplc="92C409FE">
      <w:numFmt w:val="bullet"/>
      <w:lvlText w:val="•"/>
      <w:lvlJc w:val="left"/>
      <w:pPr>
        <w:ind w:left="6084" w:hanging="360"/>
      </w:pPr>
      <w:rPr>
        <w:rFonts w:hint="default"/>
        <w:lang w:val="id" w:eastAsia="en-US" w:bidi="ar-SA"/>
      </w:rPr>
    </w:lvl>
    <w:lvl w:ilvl="7" w:tplc="C5F0394A">
      <w:numFmt w:val="bullet"/>
      <w:lvlText w:val="•"/>
      <w:lvlJc w:val="left"/>
      <w:pPr>
        <w:ind w:left="6993" w:hanging="360"/>
      </w:pPr>
      <w:rPr>
        <w:rFonts w:hint="default"/>
        <w:lang w:val="id" w:eastAsia="en-US" w:bidi="ar-SA"/>
      </w:rPr>
    </w:lvl>
    <w:lvl w:ilvl="8" w:tplc="47CAA43E">
      <w:numFmt w:val="bullet"/>
      <w:lvlText w:val="•"/>
      <w:lvlJc w:val="left"/>
      <w:pPr>
        <w:ind w:left="7902" w:hanging="360"/>
      </w:pPr>
      <w:rPr>
        <w:rFonts w:hint="default"/>
        <w:lang w:val="id" w:eastAsia="en-US" w:bidi="ar-SA"/>
      </w:rPr>
    </w:lvl>
  </w:abstractNum>
  <w:num w:numId="1" w16cid:durableId="1427337423">
    <w:abstractNumId w:val="1"/>
  </w:num>
  <w:num w:numId="2" w16cid:durableId="1477602658">
    <w:abstractNumId w:val="0"/>
  </w:num>
  <w:num w:numId="3" w16cid:durableId="997533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916"/>
    <w:rsid w:val="00006CA4"/>
    <w:rsid w:val="000A536E"/>
    <w:rsid w:val="000E579C"/>
    <w:rsid w:val="0013759A"/>
    <w:rsid w:val="001B164A"/>
    <w:rsid w:val="00244F0F"/>
    <w:rsid w:val="00272C92"/>
    <w:rsid w:val="00273D97"/>
    <w:rsid w:val="004D787F"/>
    <w:rsid w:val="004F7717"/>
    <w:rsid w:val="0053671B"/>
    <w:rsid w:val="00607274"/>
    <w:rsid w:val="00632095"/>
    <w:rsid w:val="00657715"/>
    <w:rsid w:val="00670CA5"/>
    <w:rsid w:val="006B3CDB"/>
    <w:rsid w:val="006E5916"/>
    <w:rsid w:val="008C76D8"/>
    <w:rsid w:val="009A3387"/>
    <w:rsid w:val="00C92110"/>
    <w:rsid w:val="00D748C1"/>
    <w:rsid w:val="00DB266C"/>
    <w:rsid w:val="00E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A3E95"/>
  <w15:docId w15:val="{50D09352-7D98-45A3-9F97-54A354BA6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44F0F"/>
    <w:pPr>
      <w:spacing w:after="200" w:line="240" w:lineRule="auto"/>
    </w:pPr>
    <w:rPr>
      <w:rFonts w:cs="Cordia New"/>
      <w:i/>
      <w:iCs/>
      <w:color w:val="1F497D" w:themeColor="text2"/>
      <w:sz w:val="18"/>
    </w:rPr>
  </w:style>
  <w:style w:type="paragraph" w:styleId="Header">
    <w:name w:val="header"/>
    <w:basedOn w:val="Normal"/>
    <w:link w:val="HeaderChar"/>
    <w:uiPriority w:val="99"/>
    <w:unhideWhenUsed/>
    <w:rsid w:val="004F7717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F7717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4F7717"/>
    <w:pPr>
      <w:tabs>
        <w:tab w:val="center" w:pos="4680"/>
        <w:tab w:val="right" w:pos="9360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4F7717"/>
    <w:rPr>
      <w:rFonts w:cs="Cordia New"/>
      <w:szCs w:val="28"/>
    </w:rPr>
  </w:style>
  <w:style w:type="paragraph" w:styleId="ListParagraph">
    <w:name w:val="List Paragraph"/>
    <w:basedOn w:val="Normal"/>
    <w:uiPriority w:val="1"/>
    <w:qFormat/>
    <w:rsid w:val="004F7717"/>
    <w:pPr>
      <w:ind w:left="720"/>
      <w:contextualSpacing/>
    </w:pPr>
    <w:rPr>
      <w:rFonts w:cs="Cordia New"/>
      <w:szCs w:val="28"/>
    </w:rPr>
  </w:style>
  <w:style w:type="paragraph" w:styleId="BodyText">
    <w:name w:val="Body Text"/>
    <w:basedOn w:val="Normal"/>
    <w:link w:val="BodyTextChar"/>
    <w:uiPriority w:val="1"/>
    <w:qFormat/>
    <w:rsid w:val="00272C9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72C92"/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72C9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6</Pages>
  <Words>238</Words>
  <Characters>1633</Characters>
  <Application>Microsoft Office Word</Application>
  <DocSecurity>0</DocSecurity>
  <Lines>108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Beasiswa Perintis</dc:creator>
  <cp:lastModifiedBy>Muhamad Alfren Rolegian</cp:lastModifiedBy>
  <cp:revision>7</cp:revision>
  <cp:lastPrinted>2022-11-03T13:17:00Z</cp:lastPrinted>
  <dcterms:created xsi:type="dcterms:W3CDTF">2022-10-26T09:46:00Z</dcterms:created>
  <dcterms:modified xsi:type="dcterms:W3CDTF">2022-11-03T13:57:00Z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6082065711eff6db98e8ca4d404c4ab3f7b253507749ae908d880c2b11aaab49</vt:lpwstr>
  </property>
</Properties>
</file>