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12: Known Issues Documentation (Enterprise Stability &amp; Risk Assessment)</w:t>
      </w:r>
    </w:p>
    <w:p>
      <w:r>
        <w:br/>
        <w:t xml:space="preserve">This document contains a detailed list of known issues within the system, prepared in a professional engineering format.  </w:t>
        <w:br/>
        <w:t xml:space="preserve">Such documentation is essential for enterprise teams, QA departments, and MNC-level technical reviewers.  </w:t>
        <w:br/>
        <w:t>It helps identify technical debt, system limitations, and upcoming enhancements required for production readiness.</w:t>
        <w:br/>
        <w:br/>
        <w:t>This report follows the **Enterprise Risk &amp; Issue Management Framework** used by leading corporations.</w:t>
        <w:br/>
        <w:br/>
        <w:t>---</w:t>
        <w:br/>
        <w:br/>
        <w:t># 1. High-Level Overview of Known Issues</w:t>
        <w:br/>
        <w:br/>
        <w:t>Below is a visual map of the core issue categories identified in the system:</w:t>
        <w:br/>
      </w:r>
    </w:p>
    <w:p>
      <w:r>
        <w:drawing>
          <wp:inline xmlns:a="http://schemas.openxmlformats.org/drawingml/2006/main" xmlns:pic="http://schemas.openxmlformats.org/drawingml/2006/picture">
            <wp:extent cx="68580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12_known_issu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2. Detailed Known Issues</w:t>
        <w:br/>
        <w:br/>
        <w:t xml:space="preserve">The following issues are currently recognized within the system.  </w:t>
        <w:br/>
        <w:t>These should be addressed in future releases to improve production stability.</w:t>
        <w:br/>
        <w:br/>
        <w:t>---</w:t>
        <w:br/>
        <w:br/>
        <w:t>## Issue 1: Performance Bottlenecks Under High Load</w:t>
        <w:br/>
        <w:br/>
        <w:t>### **Description:**</w:t>
        <w:br/>
        <w:t>When multiple users interact simultaneously, certain API endpoints experience delays.</w:t>
        <w:br/>
        <w:br/>
        <w:t>### **Possible Causes:**</w:t>
        <w:br/>
        <w:t xml:space="preserve">• Inefficient MongoDB queries  </w:t>
        <w:br/>
        <w:t xml:space="preserve">• Missing indexes  </w:t>
        <w:br/>
        <w:t xml:space="preserve">• Heavy computation inside controller  </w:t>
        <w:br/>
        <w:br/>
        <w:t xml:space="preserve">### **Impact Level:** High  </w:t>
        <w:br/>
        <w:t xml:space="preserve">### **Recommended Fix:**  </w:t>
        <w:br/>
        <w:t>Implement indexing, optimize queries, introduce caching layer (Redis).</w:t>
        <w:br/>
        <w:br/>
        <w:t>---</w:t>
        <w:br/>
        <w:br/>
        <w:t>## Issue 2: Responsive UI Bugs on Smaller Devices</w:t>
        <w:br/>
        <w:br/>
        <w:t>### **Description:**</w:t>
        <w:br/>
        <w:t>Some UI pages (Book listing, Admin panel) break layout on small screens.</w:t>
        <w:br/>
        <w:br/>
        <w:t>### **Possible Causes:**</w:t>
        <w:br/>
        <w:t xml:space="preserve">• Missing flexible CSS grid rules  </w:t>
        <w:br/>
        <w:t xml:space="preserve">• Hard-coded width values  </w:t>
        <w:br/>
        <w:br/>
        <w:t xml:space="preserve">### **Impact Level:** Medium  </w:t>
        <w:br/>
        <w:t xml:space="preserve">### **Recommended Fix:**  </w:t>
        <w:br/>
        <w:t>Refactor layout using Flexbox/Grid, enable Tailwind responsive utilities.</w:t>
        <w:br/>
        <w:br/>
        <w:t>---</w:t>
        <w:br/>
        <w:br/>
        <w:t>## Issue 3: Authentication Token Expiry Issues</w:t>
        <w:br/>
        <w:br/>
        <w:t>### **Description:**</w:t>
        <w:br/>
        <w:t>Users are logged out unexpectedly when access tokens expire without refresh handling.</w:t>
        <w:br/>
        <w:br/>
        <w:t>### **Possible Causes:**</w:t>
        <w:br/>
        <w:t xml:space="preserve">• Missing refresh token logic  </w:t>
        <w:br/>
        <w:t xml:space="preserve">• Client-side token storage not persistent  </w:t>
        <w:br/>
        <w:br/>
        <w:t xml:space="preserve">### **Impact Level:** Medium  </w:t>
        <w:br/>
        <w:t xml:space="preserve">### **Recommended Fix:**  </w:t>
        <w:br/>
        <w:t>Implement refresh token architecture + secure cookie storage.</w:t>
        <w:br/>
        <w:br/>
        <w:t>---</w:t>
        <w:br/>
        <w:br/>
        <w:t>## Issue 4: API Failures Under Slow Network Conditions</w:t>
        <w:br/>
        <w:br/>
        <w:t>### **Description:**</w:t>
        <w:br/>
        <w:t>On slow networks, some requests time out or return incomplete responses.</w:t>
        <w:br/>
        <w:br/>
        <w:t>### **Possible Causes:**</w:t>
        <w:br/>
        <w:t xml:space="preserve">• Timeout values too strict  </w:t>
        <w:br/>
        <w:t xml:space="preserve">• No retry mechanism implemented  </w:t>
        <w:br/>
        <w:br/>
        <w:t xml:space="preserve">### **Impact Level:** Low  </w:t>
        <w:br/>
        <w:t xml:space="preserve">### **Recommended Fix:**  </w:t>
        <w:br/>
        <w:t>Enable API retries, increase timeout values, implement fallback UI messaging.</w:t>
        <w:br/>
        <w:br/>
        <w:t>---</w:t>
        <w:br/>
        <w:br/>
        <w:t>## Issue 5: Deployment Errors During CI/CD Pipeline</w:t>
        <w:br/>
        <w:br/>
        <w:t>### **Description:**</w:t>
        <w:br/>
        <w:t>Environment variables fail to load properly during automated deployment.</w:t>
        <w:br/>
        <w:br/>
        <w:t>### **Possible Causes:**</w:t>
        <w:br/>
        <w:t xml:space="preserve">• Incorrect `.env` path mapping  </w:t>
        <w:br/>
        <w:t xml:space="preserve">• Missing environment keys  </w:t>
        <w:br/>
        <w:br/>
        <w:t xml:space="preserve">### **Impact Level:** Critical (Blocks deployment)  </w:t>
        <w:br/>
        <w:t xml:space="preserve">### **Recommended Fix:**  </w:t>
        <w:br/>
        <w:t>Create centralized ENV config, validate variables before deployment.</w:t>
        <w:br/>
        <w:br/>
        <w:t>---</w:t>
        <w:br/>
        <w:br/>
        <w:t>## Issue 6: Missing Error Boundary for UI Components</w:t>
        <w:br/>
        <w:br/>
        <w:t>### **Description:**</w:t>
        <w:br/>
        <w:t>If one React component crashes, entire UI breaks.</w:t>
        <w:br/>
        <w:br/>
        <w:t>### **Possible Causes:**</w:t>
        <w:br/>
        <w:t xml:space="preserve">• No React Error Boundary implementation  </w:t>
        <w:br/>
        <w:br/>
        <w:t xml:space="preserve">### **Impact Level:** Medium  </w:t>
        <w:br/>
        <w:t xml:space="preserve">### **Recommended Fix:**  </w:t>
        <w:br/>
        <w:t>Add `ErrorBoundary` wrapper around critical UI zones.</w:t>
        <w:br/>
        <w:br/>
        <w:t>---</w:t>
        <w:br/>
        <w:br/>
        <w:t># 3. Risk Rating Table (Enterprise Format)</w:t>
        <w:br/>
        <w:br/>
        <w:t>| Issue | Impact | Severity | Priority |</w:t>
        <w:br/>
        <w:t>|------|--------|----------|----------|</w:t>
        <w:br/>
        <w:t>| Performance Bottlenecks | High | Severe | P1 |</w:t>
        <w:br/>
        <w:t>| Responsive Bugs | Medium | Moderate | P2 |</w:t>
        <w:br/>
        <w:t>| Token Expiry Issues | Medium | High | P1 |</w:t>
        <w:br/>
        <w:t>| API Timeout | Low | Low | P3 |</w:t>
        <w:br/>
        <w:t>| Deployment Failures | Critical | Severe | P1 |</w:t>
        <w:br/>
        <w:t>| UI Crashes | Medium | High | P2 |</w:t>
        <w:br/>
        <w:br/>
        <w:t>This table helps management and engineering teams plan fixes.</w:t>
        <w:br/>
        <w:br/>
        <w:t>---</w:t>
        <w:br/>
        <w:br/>
        <w:t># 4. Recommended Enhancements for Future Stability</w:t>
        <w:br/>
        <w:br/>
        <w:t xml:space="preserve">• Add full monitoring system (Grafana + Prometheus)  </w:t>
        <w:br/>
        <w:t xml:space="preserve">• Enable backend load balancing  </w:t>
        <w:br/>
        <w:t xml:space="preserve">• Add more integration/E2E tests  </w:t>
        <w:br/>
        <w:t xml:space="preserve">• Improve caching mechanisms  </w:t>
        <w:br/>
        <w:t xml:space="preserve">• Add DB replication for higher resilience  </w:t>
        <w:br/>
        <w:t xml:space="preserve">• Perform usability testing for UI improvements  </w:t>
        <w:br/>
        <w:br/>
        <w:t>---</w:t>
        <w:br/>
        <w:br/>
        <w:t># 5. Conclusion</w:t>
        <w:br/>
        <w:br/>
        <w:t xml:space="preserve">This documentation provides a transparent, enterprise-level overview of current technical limitations.  </w:t>
        <w:br/>
        <w:t xml:space="preserve">It ensures engineering teams, QA departments, and decision-makers understand the stability risks </w:t>
        <w:br/>
        <w:t>and upcoming improvement areas.</w:t>
        <w:br/>
        <w:br/>
        <w:t>This concludes **Topic 12: Known Issues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