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C146" w14:textId="77777777" w:rsidR="00DB7607" w:rsidRPr="00DB7607" w:rsidRDefault="00DB7607" w:rsidP="00DB7607">
      <w:r w:rsidRPr="00DB7607">
        <w:t xml:space="preserve">Task: Implement Admin "Run Test" Full-System Diagnostic Suite, Automated Health Checker, and Live Interactive Log Reporter Branding: VidyaMarksheet (Developed at VidyaLabs | Priyanka Kumari) EXECUTION &amp; CONTEXT DIRECTIVE (STRICT &amp; UNATTENDED): 1. Autonomous &amp; Uninterrupted Execution: Do NOT pause to ask questions, prompt for confirmations, or request approvals. Execute all backend diagnostic endpoints, schema verifications, mock test runners, and frontend diagnostic modal/views autonomously to completion. 2. Dual-Environment Consistency: Read database connection parameters dynamically from `backend/.env` (target PostgreSQL database `vidya_examination_db`). 3. Safety Directive: The diagnostic run must be non-destructive. Any synthetic/mock records inserted during test runs must execute in isolated database rollbacks/transactions or test schemas without corrupting actual student examination records. ================================================================================ PART 1: BACKEND COMPREHENSIVE DIAGNOSTIC ENGINE ================================================================================ In `backend/routes/diagnostic_route.py` and `backend/services/diagnostic_service.py`: 1. Build Diagnostic Runner Endpoint `POST /api/v1/admin/run-system-tests`: - Protected: Strictly restricted to role `Admin` (`require_admin`). - Query / Payload options: `{ verbose: bool, test_subsystems?: string[] }`. - Executes non-destructive, sequential verification across all critical subsystems: a. Subsystem 1: Database &amp; Relational Integrity - Tests PostgreSQL active connectivity on port 5432. - Verifies presence and column integrity of all 11 core tables (`batches`, `students`, `courses`, `student_semester_registrations`, `student_course_marks`, `cumulative_academic_summary`, `student_backlogs`, `app_users`, `marks_audit_log`, `template_design_audit_log`, `auth_security_audit_log`). - Verifies existence of partial unique index `uq_active_student_backlog`. b. Subsystem 2: INC Regulatory Rules &amp; Math Matrix - Checks total credit divisor across all 8 semesters sums exactly to 151.0 credits. - Verifies SGPA exclusion flags on Communicative English (Sem 1) and Electives (Sem 4, 6, 8). - Verifies split subcomponent mathematics: * Sem 1: ANAT (37) + PHYS (38) = 75 * Sem 2: BIOC (25) + NUTR (50) = 75 * Sem 4: PHAR (38) + PATH (25) + GEN (12) = 75 * Sem 7: NRST Research (55) + Stats (20) = 75 c. Subsystem 3: Authentication &amp; RBAC Policy - Tests bcrypt password hashing and token validation. - Verifies brute-force lockout threshold (flags active status and account locking). - Tests permission isolation (verifies that `Faculty`/`Viewer` are blocked with 403 on operator/admin routes). d. Subsystem 4: Excel Dynamic Ingestion &amp; Monkeypatch - Verifies `openpyxl` custom filter descriptor monkeypatch is active. - Runs dry-run parse on demographic cluster detection and subject header matching without writing uncommitted rows. e. Subsystem 5: Marksheet Generator &amp; PDF Engine - Validates WeasyPrint / ReportLab / Playwright PDF </w:t>
      </w:r>
      <w:r w:rsidRPr="00DB7607">
        <w:lastRenderedPageBreak/>
        <w:t xml:space="preserve">renderer health. - Runs mock SVG/HTML marksheet generation test verifying student name, roll number, and official seal placement. f. Subsystem 6: Backlog &amp; Reappear Engine - Validates biannual session mapping logic (January -&gt; July, July -&gt; January next year). - Verifies exemption carry-forward (`Ex.`) lookup. g. Subsystem 7: File System &amp; Storage Directories - Checks write permissions for `MARKSHEET_STORAGE_DIR`. - Checks `db_backups/` directory existence and write readiness. 2. Diagnostic Output Schema: Returns JSON summary: { "status": "PASSED" | "FAILED" | "WARNING", "timestamp": "YYYY-MM-DD HH:MM:SS", "duration_ms": int, "total_checks": int, "passed_checks": int, "failed_checks": int, "warning_checks": int, "modules": [ { "module_name": "Database Connectivity &amp; Schema Integrity", "status": "PASS" | "FAIL" | "WARN", "duration_ms": 42, "details": "Connected to vidya_examination_db; all 11 tables verified with correct constraints.", "error": null }, ... ], "log_report": string // Full timestamped stdout log for download/copying } ================================================================================ PART 2: FASTAPI ROUTE &amp; STREAMING INTEGRATION ================================================================================ 1. Register router in `backend/main.py`: - Route: `/api/v1/admin/run-system-tests` - Optional Server-Sent Events (SSE) or WebSocket route: `/api/v1/admin/stream-system-tests` to stream live console logs in real time as each diagnostic step executes. 2. Log every diagnostic run in `marks_audit_log` or `auth_security_audit_log` with user ID, execution duration, and overall verdict. ================================================================================ PART 3: FRONTEND ADMIN "RUN TEST" CONSOLE &amp; LOG REPORT UI ================================================================================ In Next.js frontend (`frontend/src/app/admin/diagnostics/page.tsx` or Modal inside Admin Dashboard): 1. Header &amp; Diagnostic Control Bar: - Primary Action Button: Large stylish button `[ </w:t>
      </w:r>
      <w:r w:rsidRPr="00DB7607">
        <w:rPr>
          <w:rFonts w:ascii="Segoe UI Emoji" w:hAnsi="Segoe UI Emoji" w:cs="Segoe UI Emoji"/>
        </w:rPr>
        <w:t>🚀</w:t>
      </w:r>
      <w:r w:rsidRPr="00DB7607">
        <w:t xml:space="preserve"> Run System Health &amp; Functionality Test ]` with loading spinner during execution. - Status Banner: Shows Last Run timestamp and overall health score badge (e.g., `100% HEALTHY - ALL SYSTEMS OPERATIONAL` in emerald green or `ISSUES DETECTED` in rose red). 2. Real-Time Terminal &amp; Execution Matrix: - Split Layout / Executive Dashboard: * Left Column: Subsystem Cards with status icons (Green checkmarks, Red alert icons, Amber warnings): - Core Database &amp; 11 Tables - INC Gazette Rules &amp; 151 Credit Math - RBAC Security &amp; Token Validation - Excel Parser &amp; Openpyxl Filter Patch - Marksheet PDF Rendering Engine - Backlog &amp; Reappear Transition Engine - Local Storage &amp; Backup Paths * Right Column: Interactive Dark-Mode Terminal Console: - Displays live timestamped logs (e.g., `[10:45:02] [INFO] Testing PostgreSQL connection... OK`). - Color-coded text (Cyan for info, Green for success, Red for failure, Yellow for warnings). 3. Log Report Export &amp; Action Drawer: - Action Buttons: * `[ </w:t>
      </w:r>
      <w:r w:rsidRPr="00DB7607">
        <w:rPr>
          <w:rFonts w:ascii="Segoe UI Emoji" w:hAnsi="Segoe UI Emoji" w:cs="Segoe UI Emoji"/>
        </w:rPr>
        <w:t>📋</w:t>
      </w:r>
      <w:r w:rsidRPr="00DB7607">
        <w:t xml:space="preserve"> Copy Log Report </w:t>
      </w:r>
      <w:r w:rsidRPr="00DB7607">
        <w:lastRenderedPageBreak/>
        <w:t xml:space="preserve">to Clipboard ]` * `[ </w:t>
      </w:r>
      <w:r w:rsidRPr="00DB7607">
        <w:rPr>
          <w:rFonts w:ascii="Segoe UI Emoji" w:hAnsi="Segoe UI Emoji" w:cs="Segoe UI Emoji"/>
        </w:rPr>
        <w:t>💾</w:t>
      </w:r>
      <w:r w:rsidRPr="00DB7607">
        <w:t xml:space="preserve"> Download Diagnostic Report (.txt / .json) ]` * `[ </w:t>
      </w:r>
      <w:r w:rsidRPr="00DB7607">
        <w:rPr>
          <w:rFonts w:ascii="Segoe UI Emoji" w:hAnsi="Segoe UI Emoji" w:cs="Segoe UI Emoji"/>
        </w:rPr>
        <w:t>🛠️</w:t>
      </w:r>
      <w:r w:rsidRPr="00DB7607">
        <w:t xml:space="preserve"> Suggested Fixes ]` button appearing next to any failed module with actionable remediation tips (e.g., "PostgreSQL port 5432 not reachable. Check if PostgreSQL service is running or check backend/.env password"). ================================================================================ PART 4: VERIFICATION &amp; SMOKE TEST ================================================================================ 1. Create and execute test `backend/tests/test_system_diagnostics.py`: - Test 1: Invoke `/api/v1/admin/run-system-tests` with `Operator` or `Faculty` credentials -&gt; assert 403 Forbidden. - Test 2: Invoke with `Admin` credentials -&gt; assert 200 OK, verify all diagnostic modules return results without side-effects on live records. - Test 3: Simulate temporary schema/credential failure -&gt; verify diagnostic reports `FAIL` on the targeted module while remaining modules complete their checks. - Assert all tests pass cleanly with 100% test pass rate.</w:t>
      </w:r>
    </w:p>
    <w:p w14:paraId="20298E6C" w14:textId="77777777" w:rsidR="00DB7607" w:rsidRPr="00DB7607" w:rsidRDefault="00DB7607" w:rsidP="00DB7607">
      <w:r w:rsidRPr="00DB7607">
        <w:t>The test suite is running in the background. I will await its completion.</w:t>
      </w:r>
    </w:p>
    <w:p w14:paraId="75497F9A" w14:textId="77777777" w:rsidR="00DB7607" w:rsidRPr="00DB7607" w:rsidRDefault="00DB7607" w:rsidP="00DB7607">
      <w:pPr>
        <w:rPr>
          <w:b/>
          <w:bCs/>
        </w:rPr>
      </w:pPr>
      <w:r w:rsidRPr="00DB7607">
        <w:rPr>
          <w:b/>
          <w:bCs/>
        </w:rPr>
        <w:t>VidyaMarksheet: Admin Diagnostic Suite, Automated Health Checker &amp; Live Log Reporter</w:t>
      </w:r>
    </w:p>
    <w:p w14:paraId="1FB123E5" w14:textId="77777777" w:rsidR="00DB7607" w:rsidRPr="00DB7607" w:rsidRDefault="00DB7607" w:rsidP="00DB7607">
      <w:r w:rsidRPr="00DB7607">
        <w:rPr>
          <w:b/>
          <w:bCs/>
        </w:rPr>
        <w:t>Institutional Branding:</w:t>
      </w:r>
      <w:r w:rsidRPr="00DB7607">
        <w:t xml:space="preserve"> VidyaMarksheet (Developed at VidyaLabs | Priyanka Kumari)</w:t>
      </w:r>
      <w:r w:rsidRPr="00DB7607">
        <w:br/>
      </w:r>
      <w:r w:rsidRPr="00DB7607">
        <w:rPr>
          <w:b/>
          <w:bCs/>
        </w:rPr>
        <w:t>Regulatory Compliance:</w:t>
      </w:r>
      <w:r w:rsidRPr="00DB7607">
        <w:t xml:space="preserve"> Indian Nursing Council (INC) Gazette Corrigendum &amp; SGPGIMS Lucknow Regulations</w:t>
      </w:r>
      <w:r w:rsidRPr="00DB7607">
        <w:br/>
      </w:r>
      <w:r w:rsidRPr="00DB7607">
        <w:rPr>
          <w:b/>
          <w:bCs/>
        </w:rPr>
        <w:t>Database:</w:t>
      </w:r>
      <w:r w:rsidRPr="00DB7607">
        <w:t xml:space="preserve"> PostgreSQL vidya_examination_db on port 5432 (loaded dynamically from backend/.env)</w:t>
      </w:r>
    </w:p>
    <w:p w14:paraId="69BABFDC" w14:textId="77777777" w:rsidR="00DB7607" w:rsidRPr="00DB7607" w:rsidRDefault="00DB7607" w:rsidP="00DB7607">
      <w:r w:rsidRPr="00DB7607">
        <w:pict w14:anchorId="0DDF4CAB">
          <v:rect id="_x0000_i1067" style="width:468pt;height:.75pt" o:hralign="center" o:hrstd="t" o:hr="t" fillcolor="#a0a0a0" stroked="f"/>
        </w:pict>
      </w:r>
    </w:p>
    <w:p w14:paraId="3C5F598D" w14:textId="77777777" w:rsidR="00DB7607" w:rsidRPr="00DB7607" w:rsidRDefault="00DB7607" w:rsidP="00DB7607">
      <w:pPr>
        <w:rPr>
          <w:b/>
          <w:bCs/>
        </w:rPr>
      </w:pPr>
      <w:r w:rsidRPr="00DB7607">
        <w:rPr>
          <w:b/>
          <w:bCs/>
        </w:rPr>
        <w:t>1. Summary of System Implementation</w:t>
      </w:r>
    </w:p>
    <w:p w14:paraId="30FB4F04" w14:textId="77777777" w:rsidR="00DB7607" w:rsidRPr="00DB7607" w:rsidRDefault="00DB7607" w:rsidP="00DB7607">
      <w:pPr>
        <w:rPr>
          <w:b/>
          <w:bCs/>
        </w:rPr>
      </w:pPr>
      <w:r w:rsidRPr="00DB7607">
        <w:rPr>
          <w:b/>
          <w:bCs/>
        </w:rPr>
        <w:t>Part 1: Comprehensive Diagnostic Service</w:t>
      </w:r>
    </w:p>
    <w:p w14:paraId="3413094C" w14:textId="77777777" w:rsidR="00DB7607" w:rsidRPr="00DB7607" w:rsidRDefault="00DB7607" w:rsidP="00DB7607">
      <w:pPr>
        <w:numPr>
          <w:ilvl w:val="0"/>
          <w:numId w:val="1"/>
        </w:numPr>
      </w:pPr>
      <w:r w:rsidRPr="00DB7607">
        <w:rPr>
          <w:b/>
          <w:bCs/>
        </w:rPr>
        <w:t>File:</w:t>
      </w:r>
      <w:r w:rsidRPr="00DB7607">
        <w:t xml:space="preserve"> backend/services/diagnostic_service.py</w:t>
      </w:r>
    </w:p>
    <w:p w14:paraId="59586EF7" w14:textId="77777777" w:rsidR="00DB7607" w:rsidRPr="00DB7607" w:rsidRDefault="00DB7607" w:rsidP="00DB7607">
      <w:pPr>
        <w:numPr>
          <w:ilvl w:val="0"/>
          <w:numId w:val="1"/>
        </w:numPr>
      </w:pPr>
      <w:r w:rsidRPr="00DB7607">
        <w:rPr>
          <w:b/>
          <w:bCs/>
        </w:rPr>
        <w:t>Non-Destructive Safety Directive:</w:t>
      </w:r>
      <w:r w:rsidRPr="00DB7607">
        <w:t xml:space="preserve"> All checks execute in memory or in isolated rollback sessions, strictly guaranteeing that live student examination records, course marks, and registrations remain unaltered.</w:t>
      </w:r>
    </w:p>
    <w:p w14:paraId="30A5E913" w14:textId="77777777" w:rsidR="00DB7607" w:rsidRPr="00DB7607" w:rsidRDefault="00DB7607" w:rsidP="00DB7607">
      <w:pPr>
        <w:numPr>
          <w:ilvl w:val="0"/>
          <w:numId w:val="1"/>
        </w:numPr>
      </w:pPr>
      <w:r w:rsidRPr="00DB7607">
        <w:rPr>
          <w:b/>
          <w:bCs/>
        </w:rPr>
        <w:t>7 Critical Subsystems Evaluated:</w:t>
      </w:r>
      <w:r w:rsidRPr="00DB7607">
        <w:t xml:space="preserve"> </w:t>
      </w:r>
    </w:p>
    <w:p w14:paraId="67EB5498" w14:textId="77777777" w:rsidR="00DB7607" w:rsidRPr="00DB7607" w:rsidRDefault="00DB7607" w:rsidP="00DB7607">
      <w:pPr>
        <w:numPr>
          <w:ilvl w:val="1"/>
          <w:numId w:val="1"/>
        </w:numPr>
      </w:pPr>
      <w:r w:rsidRPr="00DB7607">
        <w:rPr>
          <w:b/>
          <w:bCs/>
        </w:rPr>
        <w:t>Database &amp; Relational Integrity:</w:t>
      </w:r>
      <w:r w:rsidRPr="00DB7607">
        <w:t xml:space="preserve"> </w:t>
      </w:r>
    </w:p>
    <w:p w14:paraId="4A192B20" w14:textId="77777777" w:rsidR="00DB7607" w:rsidRPr="00DB7607" w:rsidRDefault="00DB7607" w:rsidP="00DB7607">
      <w:pPr>
        <w:numPr>
          <w:ilvl w:val="2"/>
          <w:numId w:val="1"/>
        </w:numPr>
      </w:pPr>
      <w:r w:rsidRPr="00DB7607">
        <w:t>Verifies active PostgreSQL connection on port 5432.</w:t>
      </w:r>
    </w:p>
    <w:p w14:paraId="429857A5" w14:textId="77777777" w:rsidR="00DB7607" w:rsidRPr="00DB7607" w:rsidRDefault="00DB7607" w:rsidP="00DB7607">
      <w:pPr>
        <w:numPr>
          <w:ilvl w:val="2"/>
          <w:numId w:val="1"/>
        </w:numPr>
      </w:pPr>
      <w:r w:rsidRPr="00DB7607">
        <w:lastRenderedPageBreak/>
        <w:t>Confirms presence and schema integrity of all 11 core tables (batches, students, courses, student_semester_registrations, student_course_marks, cumulative_academic_summary, student_backlogs, app_users, marks_audit_log, template_design_audit_log, auth_security_audit_log).</w:t>
      </w:r>
    </w:p>
    <w:p w14:paraId="696739CB" w14:textId="77777777" w:rsidR="00DB7607" w:rsidRPr="00DB7607" w:rsidRDefault="00DB7607" w:rsidP="00DB7607">
      <w:pPr>
        <w:numPr>
          <w:ilvl w:val="2"/>
          <w:numId w:val="1"/>
        </w:numPr>
      </w:pPr>
      <w:r w:rsidRPr="00DB7607">
        <w:t>Validates the existence of the partial unique index uq_active_student_backlog.</w:t>
      </w:r>
    </w:p>
    <w:p w14:paraId="38210D51" w14:textId="77777777" w:rsidR="00DB7607" w:rsidRPr="00DB7607" w:rsidRDefault="00DB7607" w:rsidP="00DB7607">
      <w:pPr>
        <w:numPr>
          <w:ilvl w:val="1"/>
          <w:numId w:val="1"/>
        </w:numPr>
      </w:pPr>
      <w:r w:rsidRPr="00DB7607">
        <w:rPr>
          <w:b/>
          <w:bCs/>
        </w:rPr>
        <w:t>INC Regulatory Rules &amp; Math Matrix:</w:t>
      </w:r>
      <w:r w:rsidRPr="00DB7607">
        <w:t xml:space="preserve"> </w:t>
      </w:r>
    </w:p>
    <w:p w14:paraId="6708BDD5" w14:textId="77777777" w:rsidR="00DB7607" w:rsidRPr="00DB7607" w:rsidRDefault="00DB7607" w:rsidP="00DB7607">
      <w:pPr>
        <w:numPr>
          <w:ilvl w:val="2"/>
          <w:numId w:val="1"/>
        </w:numPr>
      </w:pPr>
      <w:r w:rsidRPr="00DB7607">
        <w:t xml:space="preserve">Audits statutory credit divisors: validates that SGPA divisor credits sum to exactly </w:t>
      </w:r>
      <w:r w:rsidRPr="00DB7607">
        <w:rPr>
          <w:b/>
          <w:bCs/>
        </w:rPr>
        <w:t>151.0 credits</w:t>
      </w:r>
      <w:r w:rsidRPr="00DB7607">
        <w:t xml:space="preserve"> across Semesters 1 to 8.</w:t>
      </w:r>
    </w:p>
    <w:p w14:paraId="55677350" w14:textId="77777777" w:rsidR="00DB7607" w:rsidRPr="00DB7607" w:rsidRDefault="00DB7607" w:rsidP="00DB7607">
      <w:pPr>
        <w:numPr>
          <w:ilvl w:val="2"/>
          <w:numId w:val="1"/>
        </w:numPr>
      </w:pPr>
      <w:r w:rsidRPr="00DB7607">
        <w:t>Verifies SGPA exclusion flags (include_in_sgpa = False) and 40% passing thresholds for ENGL 101 (Sem 1) and Electives (Sem 4, 6, 8).</w:t>
      </w:r>
    </w:p>
    <w:p w14:paraId="7CBFA338" w14:textId="77777777" w:rsidR="00DB7607" w:rsidRPr="00DB7607" w:rsidRDefault="00DB7607" w:rsidP="00DB7607">
      <w:pPr>
        <w:numPr>
          <w:ilvl w:val="2"/>
          <w:numId w:val="1"/>
        </w:numPr>
      </w:pPr>
      <w:r w:rsidRPr="00DB7607">
        <w:t xml:space="preserve">Verifies 75-mark subcomponent split mathematics: </w:t>
      </w:r>
    </w:p>
    <w:p w14:paraId="5EE58F68" w14:textId="77777777" w:rsidR="00DB7607" w:rsidRPr="00DB7607" w:rsidRDefault="00DB7607" w:rsidP="00DB7607">
      <w:pPr>
        <w:numPr>
          <w:ilvl w:val="3"/>
          <w:numId w:val="1"/>
        </w:numPr>
      </w:pPr>
      <w:r w:rsidRPr="00DB7607">
        <w:t>Sem 1: Applied Anatomy (37) + Applied Physiology (38) = 75</w:t>
      </w:r>
    </w:p>
    <w:p w14:paraId="27BB708F" w14:textId="77777777" w:rsidR="00DB7607" w:rsidRPr="00DB7607" w:rsidRDefault="00DB7607" w:rsidP="00DB7607">
      <w:pPr>
        <w:numPr>
          <w:ilvl w:val="3"/>
          <w:numId w:val="1"/>
        </w:numPr>
      </w:pPr>
      <w:r w:rsidRPr="00DB7607">
        <w:t>Sem 2: Applied Biochemistry (25) + Applied Nutrition &amp; Dietetics (50) = 75</w:t>
      </w:r>
    </w:p>
    <w:p w14:paraId="5CD9E761" w14:textId="77777777" w:rsidR="00DB7607" w:rsidRPr="00DB7607" w:rsidRDefault="00DB7607" w:rsidP="00DB7607">
      <w:pPr>
        <w:numPr>
          <w:ilvl w:val="3"/>
          <w:numId w:val="1"/>
        </w:numPr>
      </w:pPr>
      <w:r w:rsidRPr="00DB7607">
        <w:t>Sem 4: Pharmacology (38) + Pathology (25) + Genetics (12) = 75</w:t>
      </w:r>
    </w:p>
    <w:p w14:paraId="2E8E4E61" w14:textId="77777777" w:rsidR="00DB7607" w:rsidRPr="00DB7607" w:rsidRDefault="00DB7607" w:rsidP="00DB7607">
      <w:pPr>
        <w:numPr>
          <w:ilvl w:val="3"/>
          <w:numId w:val="1"/>
        </w:numPr>
      </w:pPr>
      <w:r w:rsidRPr="00DB7607">
        <w:t>Sem 7: Nursing Research (55) + Statistics (20) = 75</w:t>
      </w:r>
    </w:p>
    <w:p w14:paraId="2461A66C" w14:textId="77777777" w:rsidR="00DB7607" w:rsidRPr="00DB7607" w:rsidRDefault="00DB7607" w:rsidP="00DB7607">
      <w:pPr>
        <w:numPr>
          <w:ilvl w:val="1"/>
          <w:numId w:val="1"/>
        </w:numPr>
      </w:pPr>
      <w:r w:rsidRPr="00DB7607">
        <w:rPr>
          <w:b/>
          <w:bCs/>
        </w:rPr>
        <w:t>Authentication, Password Hashing &amp; RBAC Policy:</w:t>
      </w:r>
      <w:r w:rsidRPr="00DB7607">
        <w:t xml:space="preserve"> </w:t>
      </w:r>
    </w:p>
    <w:p w14:paraId="513A4624" w14:textId="77777777" w:rsidR="00DB7607" w:rsidRPr="00DB7607" w:rsidRDefault="00DB7607" w:rsidP="00DB7607">
      <w:pPr>
        <w:numPr>
          <w:ilvl w:val="2"/>
          <w:numId w:val="1"/>
        </w:numPr>
      </w:pPr>
      <w:r w:rsidRPr="00DB7607">
        <w:t>Tests bcrypt password hashing and safe 72-byte verification.</w:t>
      </w:r>
    </w:p>
    <w:p w14:paraId="43A1A2CD" w14:textId="77777777" w:rsidR="00DB7607" w:rsidRPr="00DB7607" w:rsidRDefault="00DB7607" w:rsidP="00DB7607">
      <w:pPr>
        <w:numPr>
          <w:ilvl w:val="2"/>
          <w:numId w:val="1"/>
        </w:numPr>
      </w:pPr>
      <w:r w:rsidRPr="00DB7607">
        <w:t>Tests JWT HS256 signing, issuance, and cryptographic decoding.</w:t>
      </w:r>
    </w:p>
    <w:p w14:paraId="2AEF7681" w14:textId="77777777" w:rsidR="00DB7607" w:rsidRPr="00DB7607" w:rsidRDefault="00DB7607" w:rsidP="00DB7607">
      <w:pPr>
        <w:numPr>
          <w:ilvl w:val="2"/>
          <w:numId w:val="1"/>
        </w:numPr>
      </w:pPr>
      <w:r w:rsidRPr="00DB7607">
        <w:t>Enforces lockout constants (MAX_FAILED_ATTEMPTS = 5, LOCKOUT_DURATION_MINUTES = 15).</w:t>
      </w:r>
    </w:p>
    <w:p w14:paraId="3FA1F925" w14:textId="77777777" w:rsidR="00DB7607" w:rsidRPr="00DB7607" w:rsidRDefault="00DB7607" w:rsidP="00DB7607">
      <w:pPr>
        <w:numPr>
          <w:ilvl w:val="2"/>
          <w:numId w:val="1"/>
        </w:numPr>
      </w:pPr>
      <w:r w:rsidRPr="00DB7607">
        <w:t>Tests RBAC role guards to ensure non-admin roles (Faculty, Operator, Viewer) are blocked from administrative routes with 403 Forbidden.</w:t>
      </w:r>
    </w:p>
    <w:p w14:paraId="43DFE8D1" w14:textId="77777777" w:rsidR="00DB7607" w:rsidRPr="00DB7607" w:rsidRDefault="00DB7607" w:rsidP="00DB7607">
      <w:pPr>
        <w:numPr>
          <w:ilvl w:val="1"/>
          <w:numId w:val="1"/>
        </w:numPr>
      </w:pPr>
      <w:r w:rsidRPr="00DB7607">
        <w:rPr>
          <w:b/>
          <w:bCs/>
        </w:rPr>
        <w:t>Excel Dynamic Ingestion &amp; Monkeypatch:</w:t>
      </w:r>
      <w:r w:rsidRPr="00DB7607">
        <w:t xml:space="preserve"> </w:t>
      </w:r>
    </w:p>
    <w:p w14:paraId="7FF374BC" w14:textId="77777777" w:rsidR="00DB7607" w:rsidRPr="00DB7607" w:rsidRDefault="00DB7607" w:rsidP="00DB7607">
      <w:pPr>
        <w:numPr>
          <w:ilvl w:val="2"/>
          <w:numId w:val="1"/>
        </w:numPr>
      </w:pPr>
      <w:r w:rsidRPr="00DB7607">
        <w:t>Verifies the openpyxl AutoFilter descriptor monkeypatch is active.</w:t>
      </w:r>
    </w:p>
    <w:p w14:paraId="39D25632" w14:textId="77777777" w:rsidR="00DB7607" w:rsidRPr="00DB7607" w:rsidRDefault="00DB7607" w:rsidP="00DB7607">
      <w:pPr>
        <w:numPr>
          <w:ilvl w:val="2"/>
          <w:numId w:val="1"/>
        </w:numPr>
      </w:pPr>
      <w:r w:rsidRPr="00DB7607">
        <w:t>Performs an in-memory dry-run parse on demographic cluster detection and subject extraction without writing uncommitted database records.</w:t>
      </w:r>
    </w:p>
    <w:p w14:paraId="5541866B" w14:textId="77777777" w:rsidR="00DB7607" w:rsidRPr="00DB7607" w:rsidRDefault="00DB7607" w:rsidP="00DB7607">
      <w:pPr>
        <w:numPr>
          <w:ilvl w:val="1"/>
          <w:numId w:val="1"/>
        </w:numPr>
      </w:pPr>
      <w:r w:rsidRPr="00DB7607">
        <w:rPr>
          <w:b/>
          <w:bCs/>
        </w:rPr>
        <w:lastRenderedPageBreak/>
        <w:t>Marksheet Generator &amp; PDF Engine:</w:t>
      </w:r>
      <w:r w:rsidRPr="00DB7607">
        <w:t xml:space="preserve"> </w:t>
      </w:r>
    </w:p>
    <w:p w14:paraId="4DCE90EF" w14:textId="77777777" w:rsidR="00DB7607" w:rsidRPr="00DB7607" w:rsidRDefault="00DB7607" w:rsidP="00DB7607">
      <w:pPr>
        <w:numPr>
          <w:ilvl w:val="2"/>
          <w:numId w:val="1"/>
        </w:numPr>
      </w:pPr>
      <w:r w:rsidRPr="00DB7607">
        <w:t>Compiles and validates Jinja2 template readiness (marksheet_template.html).</w:t>
      </w:r>
    </w:p>
    <w:p w14:paraId="089B0768" w14:textId="77777777" w:rsidR="00DB7607" w:rsidRPr="00DB7607" w:rsidRDefault="00DB7607" w:rsidP="00DB7607">
      <w:pPr>
        <w:numPr>
          <w:ilvl w:val="2"/>
          <w:numId w:val="1"/>
        </w:numPr>
      </w:pPr>
      <w:r w:rsidRPr="00DB7607">
        <w:t>Generates an in-memory candidate marksheet HTML/SVG document, verifying student name, roll number, and official seal placement.</w:t>
      </w:r>
    </w:p>
    <w:p w14:paraId="3E77C772" w14:textId="77777777" w:rsidR="00DB7607" w:rsidRPr="00DB7607" w:rsidRDefault="00DB7607" w:rsidP="00DB7607">
      <w:pPr>
        <w:numPr>
          <w:ilvl w:val="2"/>
          <w:numId w:val="1"/>
        </w:numPr>
      </w:pPr>
      <w:r w:rsidRPr="00DB7607">
        <w:t>Verifies Playwright headless browser rendering modules.</w:t>
      </w:r>
    </w:p>
    <w:p w14:paraId="142B2FC4" w14:textId="77777777" w:rsidR="00DB7607" w:rsidRPr="00DB7607" w:rsidRDefault="00DB7607" w:rsidP="00DB7607">
      <w:pPr>
        <w:numPr>
          <w:ilvl w:val="1"/>
          <w:numId w:val="1"/>
        </w:numPr>
      </w:pPr>
      <w:r w:rsidRPr="00DB7607">
        <w:rPr>
          <w:b/>
          <w:bCs/>
        </w:rPr>
        <w:t>Backlog &amp; Reappear Automation Engine:</w:t>
      </w:r>
      <w:r w:rsidRPr="00DB7607">
        <w:t xml:space="preserve"> </w:t>
      </w:r>
    </w:p>
    <w:p w14:paraId="57D43364" w14:textId="77777777" w:rsidR="00DB7607" w:rsidRPr="00DB7607" w:rsidRDefault="00DB7607" w:rsidP="00DB7607">
      <w:pPr>
        <w:numPr>
          <w:ilvl w:val="2"/>
          <w:numId w:val="1"/>
        </w:numPr>
      </w:pPr>
      <w:r w:rsidRPr="00DB7607">
        <w:t>Validates biannual session mapping (JANUARY - 2026 -&gt; JULY - 2026; JULY - 2026 -&gt; JANUARY - 2027).</w:t>
      </w:r>
    </w:p>
    <w:p w14:paraId="02C45E38" w14:textId="77777777" w:rsidR="00DB7607" w:rsidRPr="00DB7607" w:rsidRDefault="00DB7607" w:rsidP="00DB7607">
      <w:pPr>
        <w:numPr>
          <w:ilvl w:val="2"/>
          <w:numId w:val="1"/>
        </w:numPr>
      </w:pPr>
      <w:r w:rsidRPr="00DB7607">
        <w:t>Verifies exemption carry-forward (Ex.) lookup and active backlog roster querying.</w:t>
      </w:r>
    </w:p>
    <w:p w14:paraId="425F4A7C" w14:textId="77777777" w:rsidR="00DB7607" w:rsidRPr="00DB7607" w:rsidRDefault="00DB7607" w:rsidP="00DB7607">
      <w:pPr>
        <w:numPr>
          <w:ilvl w:val="1"/>
          <w:numId w:val="1"/>
        </w:numPr>
      </w:pPr>
      <w:r w:rsidRPr="00DB7607">
        <w:rPr>
          <w:b/>
          <w:bCs/>
        </w:rPr>
        <w:t>File System &amp; Storage Directories:</w:t>
      </w:r>
      <w:r w:rsidRPr="00DB7607">
        <w:t xml:space="preserve"> </w:t>
      </w:r>
    </w:p>
    <w:p w14:paraId="5CB93D1B" w14:textId="77777777" w:rsidR="00DB7607" w:rsidRPr="00DB7607" w:rsidRDefault="00DB7607" w:rsidP="00DB7607">
      <w:pPr>
        <w:numPr>
          <w:ilvl w:val="2"/>
          <w:numId w:val="1"/>
        </w:numPr>
      </w:pPr>
      <w:r w:rsidRPr="00DB7607">
        <w:t>Verifies write readiness for MARKSHEET_STORAGE_DIR.</w:t>
      </w:r>
    </w:p>
    <w:p w14:paraId="496A1F48" w14:textId="77777777" w:rsidR="00DB7607" w:rsidRPr="00DB7607" w:rsidRDefault="00DB7607" w:rsidP="00DB7607">
      <w:pPr>
        <w:numPr>
          <w:ilvl w:val="2"/>
          <w:numId w:val="1"/>
        </w:numPr>
      </w:pPr>
      <w:r w:rsidRPr="00DB7607">
        <w:t>Verifies directory existence and write readiness for db_backups/.</w:t>
      </w:r>
    </w:p>
    <w:p w14:paraId="073EEB45" w14:textId="77777777" w:rsidR="00DB7607" w:rsidRPr="00DB7607" w:rsidRDefault="00DB7607" w:rsidP="00DB7607">
      <w:r w:rsidRPr="00DB7607">
        <w:pict w14:anchorId="4A8CF118">
          <v:rect id="_x0000_i1068" style="width:5in;height:.75pt" o:hralign="center" o:hrstd="t" o:hr="t" fillcolor="#a0a0a0" stroked="f"/>
        </w:pict>
      </w:r>
    </w:p>
    <w:p w14:paraId="13D46EF1" w14:textId="77777777" w:rsidR="00DB7607" w:rsidRPr="00DB7607" w:rsidRDefault="00DB7607" w:rsidP="00DB7607">
      <w:pPr>
        <w:rPr>
          <w:b/>
          <w:bCs/>
        </w:rPr>
      </w:pPr>
      <w:r w:rsidRPr="00DB7607">
        <w:rPr>
          <w:b/>
          <w:bCs/>
        </w:rPr>
        <w:t>Part 2: FastAPI Endpoints &amp; Live Event Streaming</w:t>
      </w:r>
    </w:p>
    <w:p w14:paraId="57B0C1DB" w14:textId="77777777" w:rsidR="00DB7607" w:rsidRPr="00DB7607" w:rsidRDefault="00DB7607" w:rsidP="00DB7607">
      <w:pPr>
        <w:numPr>
          <w:ilvl w:val="0"/>
          <w:numId w:val="2"/>
        </w:numPr>
      </w:pPr>
      <w:r w:rsidRPr="00DB7607">
        <w:rPr>
          <w:b/>
          <w:bCs/>
        </w:rPr>
        <w:t>File:</w:t>
      </w:r>
      <w:r w:rsidRPr="00DB7607">
        <w:t xml:space="preserve"> backend/routes/diagnostic_route.py</w:t>
      </w:r>
    </w:p>
    <w:p w14:paraId="3309D224" w14:textId="77777777" w:rsidR="00DB7607" w:rsidRPr="00DB7607" w:rsidRDefault="00DB7607" w:rsidP="00DB7607">
      <w:pPr>
        <w:numPr>
          <w:ilvl w:val="0"/>
          <w:numId w:val="2"/>
        </w:numPr>
      </w:pPr>
      <w:r w:rsidRPr="00DB7607">
        <w:rPr>
          <w:b/>
          <w:bCs/>
        </w:rPr>
        <w:t>Registered in:</w:t>
      </w:r>
      <w:r w:rsidRPr="00DB7607">
        <w:t xml:space="preserve"> backend/main.py</w:t>
      </w:r>
    </w:p>
    <w:p w14:paraId="1ACF71EB" w14:textId="77777777" w:rsidR="00DB7607" w:rsidRPr="00DB7607" w:rsidRDefault="00DB7607" w:rsidP="00DB7607">
      <w:pPr>
        <w:numPr>
          <w:ilvl w:val="0"/>
          <w:numId w:val="2"/>
        </w:numPr>
      </w:pPr>
      <w:r w:rsidRPr="00DB7607">
        <w:rPr>
          <w:b/>
          <w:bCs/>
        </w:rPr>
        <w:t>Endpoints:</w:t>
      </w:r>
      <w:r w:rsidRPr="00DB7607">
        <w:t xml:space="preserve"> </w:t>
      </w:r>
    </w:p>
    <w:p w14:paraId="2351F8C0" w14:textId="77777777" w:rsidR="00DB7607" w:rsidRPr="00DB7607" w:rsidRDefault="00DB7607" w:rsidP="00DB7607">
      <w:pPr>
        <w:numPr>
          <w:ilvl w:val="1"/>
          <w:numId w:val="2"/>
        </w:numPr>
      </w:pPr>
      <w:r w:rsidRPr="00DB7607">
        <w:t xml:space="preserve">POST /api/v1/admin/run-system-tests: </w:t>
      </w:r>
    </w:p>
    <w:p w14:paraId="1AC08FF4" w14:textId="77777777" w:rsidR="00DB7607" w:rsidRPr="00DB7607" w:rsidRDefault="00DB7607" w:rsidP="00DB7607">
      <w:pPr>
        <w:numPr>
          <w:ilvl w:val="2"/>
          <w:numId w:val="2"/>
        </w:numPr>
      </w:pPr>
      <w:r w:rsidRPr="00DB7607">
        <w:t>Strictly protected by require_admin.</w:t>
      </w:r>
    </w:p>
    <w:p w14:paraId="685F51F0" w14:textId="77777777" w:rsidR="00DB7607" w:rsidRPr="00DB7607" w:rsidRDefault="00DB7607" w:rsidP="00DB7607">
      <w:pPr>
        <w:numPr>
          <w:ilvl w:val="2"/>
          <w:numId w:val="2"/>
        </w:numPr>
      </w:pPr>
      <w:r w:rsidRPr="00DB7607">
        <w:t>Accepts { verbose: bool, test_subsystems?: string[] }.</w:t>
      </w:r>
    </w:p>
    <w:p w14:paraId="2BD75D46" w14:textId="77777777" w:rsidR="00DB7607" w:rsidRPr="00DB7607" w:rsidRDefault="00DB7607" w:rsidP="00DB7607">
      <w:pPr>
        <w:numPr>
          <w:ilvl w:val="2"/>
          <w:numId w:val="2"/>
        </w:numPr>
      </w:pPr>
      <w:r w:rsidRPr="00DB7607">
        <w:t>Logs each execution into auth_security_audit_log with user ID, execution duration, and overall verdict.</w:t>
      </w:r>
    </w:p>
    <w:p w14:paraId="00220E4A" w14:textId="77777777" w:rsidR="00DB7607" w:rsidRPr="00DB7607" w:rsidRDefault="00DB7607" w:rsidP="00DB7607">
      <w:pPr>
        <w:numPr>
          <w:ilvl w:val="2"/>
          <w:numId w:val="2"/>
        </w:numPr>
      </w:pPr>
      <w:r w:rsidRPr="00DB7607">
        <w:t>Returns JSON report with overall status (PASSED | FAILED | WARNING), check counts, timing, and module details.</w:t>
      </w:r>
    </w:p>
    <w:p w14:paraId="358AE7C7" w14:textId="77777777" w:rsidR="00DB7607" w:rsidRPr="00DB7607" w:rsidRDefault="00DB7607" w:rsidP="00DB7607">
      <w:pPr>
        <w:numPr>
          <w:ilvl w:val="1"/>
          <w:numId w:val="2"/>
        </w:numPr>
      </w:pPr>
      <w:r w:rsidRPr="00DB7607">
        <w:t xml:space="preserve">GET /api/v1/admin/stream-system-tests: </w:t>
      </w:r>
    </w:p>
    <w:p w14:paraId="2CEA8E4B" w14:textId="77777777" w:rsidR="00DB7607" w:rsidRPr="00DB7607" w:rsidRDefault="00DB7607" w:rsidP="00DB7607">
      <w:pPr>
        <w:numPr>
          <w:ilvl w:val="2"/>
          <w:numId w:val="2"/>
        </w:numPr>
      </w:pPr>
      <w:r w:rsidRPr="00DB7607">
        <w:t>Server-Sent Events (SSE) streaming endpoint with text/event-stream.</w:t>
      </w:r>
    </w:p>
    <w:p w14:paraId="3D61A2AC" w14:textId="77777777" w:rsidR="00DB7607" w:rsidRPr="00DB7607" w:rsidRDefault="00DB7607" w:rsidP="00DB7607">
      <w:pPr>
        <w:numPr>
          <w:ilvl w:val="2"/>
          <w:numId w:val="2"/>
        </w:numPr>
      </w:pPr>
      <w:r w:rsidRPr="00DB7607">
        <w:lastRenderedPageBreak/>
        <w:t>Emits real-time milestone events and color-coded log lines (INFO, SUCCESS, WARN, ERROR) as each subsystem check executes.</w:t>
      </w:r>
    </w:p>
    <w:p w14:paraId="65AA68A3" w14:textId="77777777" w:rsidR="00DB7607" w:rsidRPr="00DB7607" w:rsidRDefault="00DB7607" w:rsidP="00DB7607">
      <w:r w:rsidRPr="00DB7607">
        <w:pict w14:anchorId="1C0A0FAB">
          <v:rect id="_x0000_i1069" style="width:5in;height:.75pt" o:hralign="center" o:hrstd="t" o:hr="t" fillcolor="#a0a0a0" stroked="f"/>
        </w:pict>
      </w:r>
    </w:p>
    <w:p w14:paraId="557D3258" w14:textId="77777777" w:rsidR="00DB7607" w:rsidRPr="00DB7607" w:rsidRDefault="00DB7607" w:rsidP="00DB7607">
      <w:pPr>
        <w:rPr>
          <w:b/>
          <w:bCs/>
        </w:rPr>
      </w:pPr>
      <w:r w:rsidRPr="00DB7607">
        <w:rPr>
          <w:b/>
          <w:bCs/>
        </w:rPr>
        <w:t>Part 3: Frontend Admin Diagnostic Console &amp; Log Reporter</w:t>
      </w:r>
    </w:p>
    <w:p w14:paraId="3F0140D8" w14:textId="77777777" w:rsidR="00DB7607" w:rsidRPr="00DB7607" w:rsidRDefault="00DB7607" w:rsidP="00DB7607">
      <w:pPr>
        <w:numPr>
          <w:ilvl w:val="0"/>
          <w:numId w:val="3"/>
        </w:numPr>
      </w:pPr>
      <w:r w:rsidRPr="00DB7607">
        <w:rPr>
          <w:b/>
          <w:bCs/>
        </w:rPr>
        <w:t>Component:</w:t>
      </w:r>
      <w:r w:rsidRPr="00DB7607">
        <w:t xml:space="preserve"> frontend/src/components/DiagnosticConsole.tsx</w:t>
      </w:r>
    </w:p>
    <w:p w14:paraId="2E21875F" w14:textId="77777777" w:rsidR="00DB7607" w:rsidRPr="00DB7607" w:rsidRDefault="00DB7607" w:rsidP="00DB7607">
      <w:pPr>
        <w:numPr>
          <w:ilvl w:val="0"/>
          <w:numId w:val="3"/>
        </w:numPr>
      </w:pPr>
      <w:r w:rsidRPr="00DB7607">
        <w:rPr>
          <w:b/>
          <w:bCs/>
        </w:rPr>
        <w:t>Dedicated Route:</w:t>
      </w:r>
      <w:r w:rsidRPr="00DB7607">
        <w:t xml:space="preserve"> frontend/src/app/admin/diagnostics/page.tsx</w:t>
      </w:r>
    </w:p>
    <w:p w14:paraId="57530660" w14:textId="77777777" w:rsidR="00DB7607" w:rsidRPr="00DB7607" w:rsidRDefault="00DB7607" w:rsidP="00DB7607">
      <w:pPr>
        <w:numPr>
          <w:ilvl w:val="0"/>
          <w:numId w:val="3"/>
        </w:numPr>
      </w:pPr>
      <w:r w:rsidRPr="00DB7607">
        <w:rPr>
          <w:b/>
          <w:bCs/>
        </w:rPr>
        <w:t>Navigation Integration:</w:t>
      </w:r>
      <w:r w:rsidRPr="00DB7607">
        <w:t xml:space="preserve"> </w:t>
      </w:r>
    </w:p>
    <w:p w14:paraId="272879ED" w14:textId="77777777" w:rsidR="00DB7607" w:rsidRPr="00DB7607" w:rsidRDefault="00DB7607" w:rsidP="00DB7607">
      <w:pPr>
        <w:numPr>
          <w:ilvl w:val="1"/>
          <w:numId w:val="3"/>
        </w:numPr>
      </w:pPr>
      <w:r w:rsidRPr="00DB7607">
        <w:t>Added "diagnostics" tab to Navbar.tsx with direct one-click toggle for Admin role.</w:t>
      </w:r>
    </w:p>
    <w:p w14:paraId="56DA45E6" w14:textId="77777777" w:rsidR="00DB7607" w:rsidRPr="00DB7607" w:rsidRDefault="00DB7607" w:rsidP="00DB7607">
      <w:pPr>
        <w:numPr>
          <w:ilvl w:val="1"/>
          <w:numId w:val="3"/>
        </w:numPr>
      </w:pPr>
      <w:r w:rsidRPr="00DB7607">
        <w:t>Wired into page.tsx main tab view.</w:t>
      </w:r>
    </w:p>
    <w:p w14:paraId="0EB8695E" w14:textId="77777777" w:rsidR="00DB7607" w:rsidRPr="00DB7607" w:rsidRDefault="00DB7607" w:rsidP="00DB7607">
      <w:pPr>
        <w:numPr>
          <w:ilvl w:val="0"/>
          <w:numId w:val="3"/>
        </w:numPr>
      </w:pPr>
      <w:r w:rsidRPr="00DB7607">
        <w:rPr>
          <w:b/>
          <w:bCs/>
        </w:rPr>
        <w:t>UI Highlights:</w:t>
      </w:r>
      <w:r w:rsidRPr="00DB7607">
        <w:t xml:space="preserve"> </w:t>
      </w:r>
    </w:p>
    <w:p w14:paraId="53AEE256" w14:textId="77777777" w:rsidR="00DB7607" w:rsidRPr="00DB7607" w:rsidRDefault="00DB7607" w:rsidP="00DB7607">
      <w:pPr>
        <w:numPr>
          <w:ilvl w:val="1"/>
          <w:numId w:val="3"/>
        </w:numPr>
      </w:pPr>
      <w:r w:rsidRPr="00DB7607">
        <w:rPr>
          <w:b/>
          <w:bCs/>
        </w:rPr>
        <w:t>Header &amp; Control Bar:</w:t>
      </w:r>
      <w:r w:rsidRPr="00DB7607">
        <w:t xml:space="preserve"> Large stylish [ </w:t>
      </w:r>
      <w:r w:rsidRPr="00DB7607">
        <w:rPr>
          <w:rFonts w:ascii="Segoe UI Emoji" w:hAnsi="Segoe UI Emoji" w:cs="Segoe UI Emoji"/>
        </w:rPr>
        <w:t>🚀</w:t>
      </w:r>
      <w:r w:rsidRPr="00DB7607">
        <w:t xml:space="preserve"> Run System Health &amp; Functionality Test ] button with live spinner.</w:t>
      </w:r>
    </w:p>
    <w:p w14:paraId="772DD701" w14:textId="77777777" w:rsidR="00DB7607" w:rsidRPr="00DB7607" w:rsidRDefault="00DB7607" w:rsidP="00DB7607">
      <w:pPr>
        <w:numPr>
          <w:ilvl w:val="1"/>
          <w:numId w:val="3"/>
        </w:numPr>
      </w:pPr>
      <w:r w:rsidRPr="00DB7607">
        <w:rPr>
          <w:b/>
          <w:bCs/>
        </w:rPr>
        <w:t>Status KPI Cards:</w:t>
      </w:r>
      <w:r w:rsidRPr="00DB7607">
        <w:t xml:space="preserve"> Displays Overall Verdict (100% OPERATIONAL), Subsystems Passed (7/7 Checks OK), Execution Duration in milliseconds, and timestamp.</w:t>
      </w:r>
    </w:p>
    <w:p w14:paraId="349E326E" w14:textId="77777777" w:rsidR="00DB7607" w:rsidRPr="00DB7607" w:rsidRDefault="00DB7607" w:rsidP="00DB7607">
      <w:pPr>
        <w:numPr>
          <w:ilvl w:val="1"/>
          <w:numId w:val="3"/>
        </w:numPr>
      </w:pPr>
      <w:r w:rsidRPr="00DB7607">
        <w:rPr>
          <w:b/>
          <w:bCs/>
        </w:rPr>
        <w:t>Split Layout:</w:t>
      </w:r>
      <w:r w:rsidRPr="00DB7607">
        <w:t xml:space="preserve"> </w:t>
      </w:r>
    </w:p>
    <w:p w14:paraId="3401838C" w14:textId="77777777" w:rsidR="00DB7607" w:rsidRPr="00DB7607" w:rsidRDefault="00DB7607" w:rsidP="00DB7607">
      <w:pPr>
        <w:numPr>
          <w:ilvl w:val="2"/>
          <w:numId w:val="3"/>
        </w:numPr>
      </w:pPr>
      <w:r w:rsidRPr="00DB7607">
        <w:rPr>
          <w:b/>
          <w:bCs/>
        </w:rPr>
        <w:t>Left Column:</w:t>
      </w:r>
      <w:r w:rsidRPr="00DB7607">
        <w:t xml:space="preserve"> Interactive Subsystem Cards with status pills, subcheck breakdowns, duration badges, and actionable [ </w:t>
      </w:r>
      <w:r w:rsidRPr="00DB7607">
        <w:rPr>
          <w:rFonts w:ascii="Segoe UI Emoji" w:hAnsi="Segoe UI Emoji" w:cs="Segoe UI Emoji"/>
        </w:rPr>
        <w:t>🛠️</w:t>
      </w:r>
      <w:r w:rsidRPr="00DB7607">
        <w:t xml:space="preserve"> Fix ] remediation modal triggers.</w:t>
      </w:r>
    </w:p>
    <w:p w14:paraId="392066AE" w14:textId="77777777" w:rsidR="00DB7607" w:rsidRPr="00DB7607" w:rsidRDefault="00DB7607" w:rsidP="00DB7607">
      <w:pPr>
        <w:numPr>
          <w:ilvl w:val="2"/>
          <w:numId w:val="3"/>
        </w:numPr>
      </w:pPr>
      <w:r w:rsidRPr="00DB7607">
        <w:rPr>
          <w:b/>
          <w:bCs/>
        </w:rPr>
        <w:t>Right Column:</w:t>
      </w:r>
      <w:r w:rsidRPr="00DB7607">
        <w:t xml:space="preserve"> High-contrast Dark Terminal Console with real-time logs, cyan/green/red/yellow status highlights, and auto-scrolling.</w:t>
      </w:r>
    </w:p>
    <w:p w14:paraId="2B0FEC5E" w14:textId="77777777" w:rsidR="00DB7607" w:rsidRPr="00DB7607" w:rsidRDefault="00DB7607" w:rsidP="00DB7607">
      <w:pPr>
        <w:numPr>
          <w:ilvl w:val="1"/>
          <w:numId w:val="3"/>
        </w:numPr>
      </w:pPr>
      <w:r w:rsidRPr="00DB7607">
        <w:rPr>
          <w:b/>
          <w:bCs/>
        </w:rPr>
        <w:t>Export Options:</w:t>
      </w:r>
      <w:r w:rsidRPr="00DB7607">
        <w:t xml:space="preserve"> [ </w:t>
      </w:r>
      <w:r w:rsidRPr="00DB7607">
        <w:rPr>
          <w:rFonts w:ascii="Segoe UI Emoji" w:hAnsi="Segoe UI Emoji" w:cs="Segoe UI Emoji"/>
        </w:rPr>
        <w:t>📋</w:t>
      </w:r>
      <w:r w:rsidRPr="00DB7607">
        <w:t xml:space="preserve"> Copy ] to clipboard and [ </w:t>
      </w:r>
      <w:r w:rsidRPr="00DB7607">
        <w:rPr>
          <w:rFonts w:ascii="Segoe UI Emoji" w:hAnsi="Segoe UI Emoji" w:cs="Segoe UI Emoji"/>
        </w:rPr>
        <w:t>💾</w:t>
      </w:r>
      <w:r w:rsidRPr="00DB7607">
        <w:t xml:space="preserve"> Download ] report as formatted .txt or .json.</w:t>
      </w:r>
    </w:p>
    <w:p w14:paraId="1CEB8CBF" w14:textId="77777777" w:rsidR="00DB7607" w:rsidRPr="00DB7607" w:rsidRDefault="00DB7607" w:rsidP="00DB7607">
      <w:r w:rsidRPr="00DB7607">
        <w:pict w14:anchorId="4907E6D1">
          <v:rect id="_x0000_i1070" style="width:396pt;height:.75pt" o:hralign="center" o:hrstd="t" o:hr="t" fillcolor="#a0a0a0" stroked="f"/>
        </w:pict>
      </w:r>
    </w:p>
    <w:p w14:paraId="13833084" w14:textId="77777777" w:rsidR="00DB7607" w:rsidRPr="00DB7607" w:rsidRDefault="00DB7607" w:rsidP="00DB7607">
      <w:pPr>
        <w:rPr>
          <w:b/>
          <w:bCs/>
        </w:rPr>
      </w:pPr>
      <w:r w:rsidRPr="00DB7607">
        <w:rPr>
          <w:b/>
          <w:bCs/>
        </w:rPr>
        <w:t>2. Verification &amp; Smoke Test Results</w:t>
      </w:r>
    </w:p>
    <w:p w14:paraId="2AE8E31D" w14:textId="77777777" w:rsidR="00DB7607" w:rsidRPr="00DB7607" w:rsidRDefault="00DB7607" w:rsidP="00DB7607">
      <w:pPr>
        <w:rPr>
          <w:b/>
          <w:bCs/>
        </w:rPr>
      </w:pPr>
      <w:r w:rsidRPr="00DB7607">
        <w:rPr>
          <w:b/>
          <w:bCs/>
        </w:rPr>
        <w:t>1. Dedicated Diagnostic Test Suite</w:t>
      </w:r>
    </w:p>
    <w:p w14:paraId="435D9AFD" w14:textId="77777777" w:rsidR="00DB7607" w:rsidRPr="00DB7607" w:rsidRDefault="00DB7607" w:rsidP="00DB7607">
      <w:r w:rsidRPr="00DB7607">
        <w:t>Executed backend/tests/test_system_diagnostics.py:</w:t>
      </w:r>
    </w:p>
    <w:p w14:paraId="790FB260" w14:textId="77777777" w:rsidR="00DB7607" w:rsidRPr="00DB7607" w:rsidRDefault="00DB7607" w:rsidP="00DB7607">
      <w:r w:rsidRPr="00DB7607">
        <w:t>powershell</w:t>
      </w:r>
    </w:p>
    <w:p w14:paraId="6A3AFE3D" w14:textId="77777777" w:rsidR="00DB7607" w:rsidRPr="00DB7607" w:rsidRDefault="00DB7607" w:rsidP="00DB7607">
      <w:r w:rsidRPr="00DB7607">
        <w:lastRenderedPageBreak/>
        <w:t>pytest backend/tests/test_system_diagnostics.py -v</w:t>
      </w:r>
    </w:p>
    <w:p w14:paraId="7438639E" w14:textId="77777777" w:rsidR="00DB7607" w:rsidRPr="00DB7607" w:rsidRDefault="00DB7607" w:rsidP="00DB7607">
      <w:r w:rsidRPr="00DB7607">
        <w:t>======================= 4 passed, 14 warnings in 4.62s ========================</w:t>
      </w:r>
    </w:p>
    <w:p w14:paraId="32528F19" w14:textId="77777777" w:rsidR="00DB7607" w:rsidRPr="00DB7607" w:rsidRDefault="00DB7607" w:rsidP="00DB7607">
      <w:pPr>
        <w:numPr>
          <w:ilvl w:val="0"/>
          <w:numId w:val="4"/>
        </w:numPr>
      </w:pPr>
      <w:r w:rsidRPr="00DB7607">
        <w:rPr>
          <w:b/>
          <w:bCs/>
        </w:rPr>
        <w:t>Test 1 (test_diagnostic_route_rbac_isolation):</w:t>
      </w:r>
      <w:r w:rsidRPr="00DB7607">
        <w:t xml:space="preserve"> Verified Operator and Faculty credentials receive 403 Forbidden.</w:t>
      </w:r>
    </w:p>
    <w:p w14:paraId="24487EBC" w14:textId="77777777" w:rsidR="00DB7607" w:rsidRPr="00DB7607" w:rsidRDefault="00DB7607" w:rsidP="00DB7607">
      <w:pPr>
        <w:numPr>
          <w:ilvl w:val="0"/>
          <w:numId w:val="4"/>
        </w:numPr>
      </w:pPr>
      <w:r w:rsidRPr="00DB7607">
        <w:rPr>
          <w:b/>
          <w:bCs/>
        </w:rPr>
        <w:t>Test 2 (test_admin_diagnostic_execution_and_integrity):</w:t>
      </w:r>
      <w:r w:rsidRPr="00DB7607">
        <w:t xml:space="preserve"> Verified Admin credentials receive 200 OK, all 7 subsystems evaluate non-destructively, and live database record counts remain 100% unchanged.</w:t>
      </w:r>
    </w:p>
    <w:p w14:paraId="0C32C52C" w14:textId="77777777" w:rsidR="00DB7607" w:rsidRPr="00DB7607" w:rsidRDefault="00DB7607" w:rsidP="00DB7607">
      <w:pPr>
        <w:numPr>
          <w:ilvl w:val="0"/>
          <w:numId w:val="4"/>
        </w:numPr>
      </w:pPr>
      <w:r w:rsidRPr="00DB7607">
        <w:rPr>
          <w:b/>
          <w:bCs/>
        </w:rPr>
        <w:t>Test 3 (test_diagnostic_fault_injection_resilience):</w:t>
      </w:r>
      <w:r w:rsidRPr="00DB7607">
        <w:t xml:space="preserve"> Verified fault injection marks target module as FAIL with suggested fix while the remaining 6 modules complete cleanly.</w:t>
      </w:r>
    </w:p>
    <w:p w14:paraId="12C2D86B" w14:textId="77777777" w:rsidR="00DB7607" w:rsidRPr="00DB7607" w:rsidRDefault="00DB7607" w:rsidP="00DB7607">
      <w:pPr>
        <w:numPr>
          <w:ilvl w:val="0"/>
          <w:numId w:val="4"/>
        </w:numPr>
      </w:pPr>
      <w:r w:rsidRPr="00DB7607">
        <w:rPr>
          <w:b/>
          <w:bCs/>
        </w:rPr>
        <w:t>Test 4 (test_diagnostic_sse_streaming_route):</w:t>
      </w:r>
      <w:r w:rsidRPr="00DB7607">
        <w:t xml:space="preserve"> Verified SSE stream returns text/event-stream with valid JSON event messages.</w:t>
      </w:r>
    </w:p>
    <w:p w14:paraId="57F53386" w14:textId="77777777" w:rsidR="00DB7607" w:rsidRPr="00DB7607" w:rsidRDefault="00DB7607" w:rsidP="00DB7607">
      <w:pPr>
        <w:rPr>
          <w:b/>
          <w:bCs/>
        </w:rPr>
      </w:pPr>
      <w:r w:rsidRPr="00DB7607">
        <w:rPr>
          <w:b/>
          <w:bCs/>
        </w:rPr>
        <w:t>2. Full System Test Suite</w:t>
      </w:r>
    </w:p>
    <w:p w14:paraId="74C66D6C" w14:textId="77777777" w:rsidR="00DB7607" w:rsidRPr="00DB7607" w:rsidRDefault="00DB7607" w:rsidP="00DB7607">
      <w:r w:rsidRPr="00DB7607">
        <w:t>Executed the entire backend test suite across all 18 test files:</w:t>
      </w:r>
    </w:p>
    <w:p w14:paraId="7B60CEF4" w14:textId="77777777" w:rsidR="00DB7607" w:rsidRPr="00DB7607" w:rsidRDefault="00DB7607" w:rsidP="00DB7607">
      <w:r w:rsidRPr="00DB7607">
        <w:t>powershell</w:t>
      </w:r>
    </w:p>
    <w:p w14:paraId="4BF05742" w14:textId="77777777" w:rsidR="00DB7607" w:rsidRPr="00DB7607" w:rsidRDefault="00DB7607" w:rsidP="00DB7607">
      <w:r w:rsidRPr="00DB7607">
        <w:t>pytest</w:t>
      </w:r>
    </w:p>
    <w:p w14:paraId="5E50591D" w14:textId="77777777" w:rsidR="00DB7607" w:rsidRPr="00DB7607" w:rsidRDefault="00DB7607" w:rsidP="00DB7607">
      <w:r w:rsidRPr="00DB7607">
        <w:t>====================== 110 passed, 47 warnings in 26.20s ======================</w:t>
      </w:r>
    </w:p>
    <w:p w14:paraId="4B779B14" w14:textId="77777777" w:rsidR="00DB7607" w:rsidRPr="00DB7607" w:rsidRDefault="00DB7607" w:rsidP="00DB7607">
      <w:pPr>
        <w:rPr>
          <w:b/>
          <w:bCs/>
        </w:rPr>
      </w:pPr>
      <w:r w:rsidRPr="00DB7607">
        <w:rPr>
          <w:b/>
          <w:bCs/>
        </w:rPr>
        <w:t>3. Frontend TypeScript Typecheck</w:t>
      </w:r>
    </w:p>
    <w:p w14:paraId="46853D89" w14:textId="77777777" w:rsidR="00DB7607" w:rsidRPr="00DB7607" w:rsidRDefault="00DB7607" w:rsidP="00DB7607">
      <w:r w:rsidRPr="00DB7607">
        <w:t>Executed npx tsc --noEmit in frontend/:</w:t>
      </w:r>
    </w:p>
    <w:p w14:paraId="0096807F" w14:textId="77777777" w:rsidR="00DB7607" w:rsidRPr="00DB7607" w:rsidRDefault="00DB7607" w:rsidP="00DB7607">
      <w:r w:rsidRPr="00DB7607">
        <w:t>powershell</w:t>
      </w:r>
    </w:p>
    <w:p w14:paraId="28CC45CE" w14:textId="77777777" w:rsidR="00DB7607" w:rsidRPr="00DB7607" w:rsidRDefault="00DB7607" w:rsidP="00DB7607">
      <w:r w:rsidRPr="00DB7607">
        <w:t>npx tsc --noEmit</w:t>
      </w:r>
    </w:p>
    <w:p w14:paraId="3F9EB61F" w14:textId="77777777" w:rsidR="00DB7607" w:rsidRPr="00DB7607" w:rsidRDefault="00DB7607" w:rsidP="00DB7607">
      <w:r w:rsidRPr="00DB7607">
        <w:t># Exit Code: 0 (Zero errors)</w:t>
      </w:r>
    </w:p>
    <w:p w14:paraId="46BD90C6" w14:textId="77777777" w:rsidR="00DB7607" w:rsidRPr="00DB7607" w:rsidRDefault="00DB7607" w:rsidP="00DB7607">
      <w:r w:rsidRPr="00DB7607">
        <w:t>is the start.bat, require update or its okye?</w:t>
      </w:r>
    </w:p>
    <w:p w14:paraId="7167E56D" w14:textId="77777777" w:rsidR="00DB7607" w:rsidRPr="00DB7607" w:rsidRDefault="00DB7607" w:rsidP="00DB7607">
      <w:r w:rsidRPr="00DB7607">
        <w:t>start.bat has been reviewed and updated with essential quality-of-life enhancements.</w:t>
      </w:r>
    </w:p>
    <w:p w14:paraId="39D97D36" w14:textId="77777777" w:rsidR="00DB7607" w:rsidRPr="00DB7607" w:rsidRDefault="00DB7607" w:rsidP="00DB7607">
      <w:pPr>
        <w:rPr>
          <w:b/>
          <w:bCs/>
        </w:rPr>
      </w:pPr>
      <w:r w:rsidRPr="00DB7607">
        <w:rPr>
          <w:b/>
          <w:bCs/>
        </w:rPr>
        <w:t>What Was Updated in start.bat:</w:t>
      </w:r>
    </w:p>
    <w:p w14:paraId="67A548C5" w14:textId="77777777" w:rsidR="00DB7607" w:rsidRPr="00DB7607" w:rsidRDefault="00DB7607" w:rsidP="00DB7607">
      <w:pPr>
        <w:numPr>
          <w:ilvl w:val="0"/>
          <w:numId w:val="5"/>
        </w:numPr>
      </w:pPr>
      <w:r w:rsidRPr="00DB7607">
        <w:rPr>
          <w:b/>
          <w:bCs/>
        </w:rPr>
        <w:t>Automated Dual-PC Database Fallback (.env)</w:t>
      </w:r>
      <w:r w:rsidRPr="00DB7607">
        <w:t>:</w:t>
      </w:r>
    </w:p>
    <w:p w14:paraId="4AE5AAB2" w14:textId="77777777" w:rsidR="00DB7607" w:rsidRPr="00DB7607" w:rsidRDefault="00DB7607" w:rsidP="00DB7607">
      <w:pPr>
        <w:numPr>
          <w:ilvl w:val="1"/>
          <w:numId w:val="5"/>
        </w:numPr>
      </w:pPr>
      <w:r w:rsidRPr="00DB7607">
        <w:t xml:space="preserve">If backend\.env is ever missing (such as after syncing or pulling changes), start.bat now automatically detects and initializes it from </w:t>
      </w:r>
      <w:r w:rsidRPr="00DB7607">
        <w:lastRenderedPageBreak/>
        <w:t>backend\.env.home (or .env.office), preventing the backend from crashing with missing configuration errors.</w:t>
      </w:r>
    </w:p>
    <w:p w14:paraId="67D2558A" w14:textId="77777777" w:rsidR="00DB7607" w:rsidRPr="00DB7607" w:rsidRDefault="00DB7607" w:rsidP="00DB7607">
      <w:pPr>
        <w:numPr>
          <w:ilvl w:val="0"/>
          <w:numId w:val="5"/>
        </w:numPr>
      </w:pPr>
      <w:r w:rsidRPr="00DB7607">
        <w:rPr>
          <w:b/>
          <w:bCs/>
        </w:rPr>
        <w:t>PostgreSQL Liveness Verification (Port 5432)</w:t>
      </w:r>
      <w:r w:rsidRPr="00DB7607">
        <w:t>:</w:t>
      </w:r>
    </w:p>
    <w:p w14:paraId="0B287809" w14:textId="77777777" w:rsidR="00DB7607" w:rsidRPr="00DB7607" w:rsidRDefault="00DB7607" w:rsidP="00DB7607">
      <w:pPr>
        <w:numPr>
          <w:ilvl w:val="1"/>
          <w:numId w:val="5"/>
        </w:numPr>
      </w:pPr>
      <w:r w:rsidRPr="00DB7607">
        <w:t>Before launching Uvicorn, it now checks if PostgreSQL is actively listening on Port 5432. If the Windows PostgreSQL service happens to be stopped, it displays an immediate friendly warning so you know to start the service via services.msc.</w:t>
      </w:r>
    </w:p>
    <w:p w14:paraId="2A91B023" w14:textId="77777777" w:rsidR="00DB7607" w:rsidRPr="00DB7607" w:rsidRDefault="00DB7607" w:rsidP="00DB7607">
      <w:pPr>
        <w:numPr>
          <w:ilvl w:val="0"/>
          <w:numId w:val="5"/>
        </w:numPr>
      </w:pPr>
      <w:r w:rsidRPr="00DB7607">
        <w:rPr>
          <w:b/>
          <w:bCs/>
        </w:rPr>
        <w:t>Batch Syntax Hardening</w:t>
      </w:r>
      <w:r w:rsidRPr="00DB7607">
        <w:t>:</w:t>
      </w:r>
    </w:p>
    <w:p w14:paraId="321EF167" w14:textId="77777777" w:rsidR="00DB7607" w:rsidRPr="00DB7607" w:rsidRDefault="00DB7607" w:rsidP="00DB7607">
      <w:pPr>
        <w:numPr>
          <w:ilvl w:val="1"/>
          <w:numId w:val="5"/>
        </w:numPr>
      </w:pPr>
      <w:r w:rsidRPr="00DB7607">
        <w:t>Fixed unescaped parentheses inside conditional blocks that previously caused Windows Command Prompt to output syntax warnings (... was unexpected at this time).</w:t>
      </w:r>
    </w:p>
    <w:p w14:paraId="681FC938" w14:textId="77777777" w:rsidR="00DB7607" w:rsidRPr="00DB7607" w:rsidRDefault="00DB7607" w:rsidP="00DB7607">
      <w:pPr>
        <w:numPr>
          <w:ilvl w:val="0"/>
          <w:numId w:val="5"/>
        </w:numPr>
      </w:pPr>
      <w:r w:rsidRPr="00DB7607">
        <w:rPr>
          <w:b/>
          <w:bCs/>
        </w:rPr>
        <w:t>Retained Core Protections</w:t>
      </w:r>
      <w:r w:rsidRPr="00DB7607">
        <w:t>:</w:t>
      </w:r>
    </w:p>
    <w:p w14:paraId="26774A27" w14:textId="77777777" w:rsidR="00DB7607" w:rsidRPr="00DB7607" w:rsidRDefault="00DB7607" w:rsidP="00DB7607">
      <w:pPr>
        <w:numPr>
          <w:ilvl w:val="1"/>
          <w:numId w:val="5"/>
        </w:numPr>
      </w:pPr>
      <w:r w:rsidRPr="00DB7607">
        <w:t>Automatically detects Python and Node.js in PATH.</w:t>
      </w:r>
    </w:p>
    <w:p w14:paraId="496487B8" w14:textId="77777777" w:rsidR="00DB7607" w:rsidRPr="00DB7607" w:rsidRDefault="00DB7607" w:rsidP="00DB7607">
      <w:pPr>
        <w:numPr>
          <w:ilvl w:val="1"/>
          <w:numId w:val="5"/>
        </w:numPr>
      </w:pPr>
      <w:r w:rsidRPr="00DB7607">
        <w:t xml:space="preserve">Cleans stale/orphaned processes on Ports </w:t>
      </w:r>
      <w:r w:rsidRPr="00DB7607">
        <w:rPr>
          <w:b/>
          <w:bCs/>
        </w:rPr>
        <w:t>8000</w:t>
      </w:r>
      <w:r w:rsidRPr="00DB7607">
        <w:t xml:space="preserve"> and </w:t>
      </w:r>
      <w:r w:rsidRPr="00DB7607">
        <w:rPr>
          <w:b/>
          <w:bCs/>
        </w:rPr>
        <w:t>3000</w:t>
      </w:r>
      <w:r w:rsidRPr="00DB7607">
        <w:t>.</w:t>
      </w:r>
    </w:p>
    <w:p w14:paraId="30B7779C" w14:textId="77777777" w:rsidR="00DB7607" w:rsidRPr="00DB7607" w:rsidRDefault="00DB7607" w:rsidP="00DB7607">
      <w:pPr>
        <w:numPr>
          <w:ilvl w:val="1"/>
          <w:numId w:val="5"/>
        </w:numPr>
      </w:pPr>
      <w:r w:rsidRPr="00DB7607">
        <w:t>Launches the FastAPI backend engine with auto-reload.</w:t>
      </w:r>
    </w:p>
    <w:p w14:paraId="09746661" w14:textId="77777777" w:rsidR="00DB7607" w:rsidRPr="00DB7607" w:rsidRDefault="00DB7607" w:rsidP="00DB7607">
      <w:pPr>
        <w:numPr>
          <w:ilvl w:val="1"/>
          <w:numId w:val="5"/>
        </w:numPr>
      </w:pPr>
      <w:r w:rsidRPr="00DB7607">
        <w:t>Launches the Next.js frontend in a dedicated named terminal.</w:t>
      </w:r>
    </w:p>
    <w:p w14:paraId="51884E62" w14:textId="77777777" w:rsidR="00DB7607" w:rsidRPr="00DB7607" w:rsidRDefault="00DB7607" w:rsidP="00DB7607">
      <w:pPr>
        <w:numPr>
          <w:ilvl w:val="1"/>
          <w:numId w:val="5"/>
        </w:numPr>
      </w:pPr>
      <w:r w:rsidRPr="00DB7607">
        <w:t>Automatically opens your default browser at http://localhost:3000/login.</w:t>
      </w:r>
    </w:p>
    <w:p w14:paraId="7533F9D0" w14:textId="77777777" w:rsidR="00DB7607" w:rsidRPr="00DB7607" w:rsidRDefault="00DB7607" w:rsidP="00DB7607">
      <w:r w:rsidRPr="00DB7607">
        <w:t>start.bat is now verified and ready to run on both Home and Office systems.</w:t>
      </w:r>
    </w:p>
    <w:p w14:paraId="66039633" w14:textId="77777777" w:rsidR="00DB7607" w:rsidRPr="00DB7607" w:rsidRDefault="00DB7607" w:rsidP="00DB7607">
      <w:r w:rsidRPr="00DB7607">
        <w:t xml:space="preserve">Task: Fix Semester 3 N-AHN (I) 215 Column Ingestion Mapping to Resolve Audit Quality Gate Parity Lock Context &amp; Root Cause Analysis: In `3rd Semester Master Data.xlsx` (under subject "Adult Health Nursing - I Code No. N-AHN (I) 215"): - Column 12: Internal Assessment out of 25 (Header: "Int. (25)") -&gt; Value: 17.0 - Column 13: End Semester External University Exam out of 75 (Header: "Total (75)") -&gt; Value: 49.0 - Column 14: Combined Course Total out of 100 (Header: "Total (100)") -&gt; Value: 66.0 - Column 15: Letter Grade -&gt; Value: "B+" - Column 16: Grade Point -&gt; Value: 7 The Current Bug: The parser mistakenly extracted Column 13 ("Total (75)") as the subject's grand total in the sheet (49.0), while also reading 49.0 as external_obtained. This caused the audit verification formula to check: IA (17.0) + EA (49.0) = 66.0 != Sheet Total (49.0) This triggered 46 Critical Parity Violations and locked PDF generation. Execution Directives: 1. Update `backend/parsers/exam_cell_parser.py`: In the parser logic for Semester 3 (and any subject with a "Total (75)" or "Ex. (75)" column): - Explicitly assign `external_obtained` = Value from the column with max 75 ("Total (75)" / Col 13). - Explicitly assign </w:t>
      </w:r>
      <w:r w:rsidRPr="00DB7607">
        <w:lastRenderedPageBreak/>
        <w:t>`total_obtained` = Value from the 100-mark column ("Total (100)" / Col 14). - If a subject has both `Total (75)` and `Total (100)`, NEVER map `Total (75)` to `total_obtained`. 2. Verify Across All Semesters: Ensure that for all 8 semesters, `total_obtained` is ALWAYS bound to the 100-mark column (`Total (100)` or `Grand Total (100)`), and `Total (75)` is correctly assigned to `external_obtained`: - Sem 1: ANAT+PHYS Total (100) = Col 9; SOCI+PSYC Total (100) = Col 16. - Sem 2: N-NF Theory Total (100) = Col 14; BIOC+NUTR Total (100) = Col 9. - Sem 3: N-AHN (I) Theory Total (100) = Col 14. - Sem 4: PHAR+PATH+GEN Grand Total (100) = Col 10; N-AHN (II) Total (100) = Col 13. - Sem 7: NRST Total (100) = Col 16. - Sem 8: INTE 415-435 Total (200) = Col 7 (Int 100 + Ext 100). 3. Re-run Audit Quality Gate: Re-validate the dataset. Ensure all 46 parity errors clear to 0 Critical Violations, turning the status green and automatically unlocking the "Generate Marksheets (PDF ZIP)" button.</w:t>
      </w:r>
    </w:p>
    <w:p w14:paraId="32A60343" w14:textId="77777777" w:rsidR="00DB7607" w:rsidRPr="00DB7607" w:rsidRDefault="00DB7607" w:rsidP="00DB7607">
      <w:r w:rsidRPr="00DB7607">
        <w:t>I will allow the test run to finish.</w:t>
      </w:r>
    </w:p>
    <w:p w14:paraId="25D7E7ED" w14:textId="77777777" w:rsidR="00DB7607" w:rsidRPr="00DB7607" w:rsidRDefault="00DB7607" w:rsidP="00DB7607">
      <w:r w:rsidRPr="00DB7607">
        <w:t>I will wait for the complete regression test suite to finish.</w:t>
      </w:r>
    </w:p>
    <w:p w14:paraId="66E9269E" w14:textId="77777777" w:rsidR="00DB7607" w:rsidRPr="00DB7607" w:rsidRDefault="00DB7607" w:rsidP="00DB7607">
      <w:r w:rsidRPr="00DB7607">
        <w:t>I will wait for the frontend build check to complete.</w:t>
      </w:r>
    </w:p>
    <w:p w14:paraId="197B6C18" w14:textId="77777777" w:rsidR="00DB7607" w:rsidRPr="00DB7607" w:rsidRDefault="00DB7607" w:rsidP="00DB7607">
      <w:r w:rsidRPr="00DB7607">
        <w:t xml:space="preserve">Task: Refactor Excel Ingestion to Raw Component Marks Only &amp; Enforce Pure In-App Calculation of Totals, Percentages, Grade Points, Letter Grades, and SGPA Branding: VidyaMarksheet (Developed at VidyaLabs | Priyanka Kumari) EXECUTION &amp; CONTEXT DIRECTIVE (STRICT &amp; UNATTENDED): 1. Autonomous &amp; Uninterrupted Execution: Do NOT pause to ask questions, prompt for confirmations, or request approvals. Refactor parser ingestion, computation engine, and database persistence autonomously to completion. 2. Dual-Environment Consistency: Ensure all operations execute against the active PostgreSQL database (`vidya_examination_db`) configured in `backend/.env`. 3. Ingestion Isolation Rule: The parser must strictly extract ONLY raw student demographics and raw primary assessment components (Internal Assessment, External Part A/B/C, or single External). NEVER read, trust, or persist pre-calculated Total, Percentage, Letter Grade, Grade Point, or SGPA columns from uploaded Excel sheets. 4. INC Gazette Compliance: All totals, percentages, grade points, letter grades, credit points, and SGPA must be derived purely by the internal backend Python calculation engine adhering to the INC Gazette 2022 10-point scale. ================================================================================ PART 1: PARSER REFACTORING (RAW MARKS ONLY) ================================================================================ In `backend/parsers/exam_cell_parser.py`: 1. Ignore Pre-Calculated Columns: - When scanning columns for any subject cluster: * IGNORE columns with headers containing: "Total", "Grand Total", "Letter Grade", "Grade", "Grade Point", "GP", "Percentage", </w:t>
      </w:r>
      <w:r w:rsidRPr="00DB7607">
        <w:lastRenderedPageBreak/>
        <w:t xml:space="preserve">"SGPA", "Result", "Remark", "C1", "C2". - Extract strictly: * Demographic Columns: S.No., Name, Father's Name, Enroll No., Roll No. * Internal Mark: Column with header matching `r"int|internal"` -&gt; store as `internal_obtained`. * External Subcomponents: - 1-Part: Column matching `r"ex\.|external|comp ass"` (where max is 75, 50, or 100) -&gt; store as `external_part_a` and `external_obtained`. - 2-Part Splits: Columns matching subcomponent names (e.g., Anatomy/Micro Ex. 37, Physiology/Infection Ex. 38, Bioc Ex. 25, Nutr Ex. 50, Research Ex. 55, Stats Ex. 20) -&gt; store as `external_part_a` and `external_part_b`. - 3-Part Splits (Sem 4): PHAR (Ex. 38) -&gt; `external_part_a`, PATH (Ex. 25) -&gt; `external_part_b`, GEN (Ex. 12) -&gt; `external_part_c`. 2. Return Raw DTO to Service Layer: The parser must return a clean dictionary/model containing solely: `{ roll_no, name, father_name, enroll_no, marks: { course_code: { internal_obtained, external_part_a, external_part_b, external_part_c } } }`. ================================================================================ PART 2: AUTONOMOUS INTERNAL COMPUTATION ENGINE ================================================================================ In `backend/evaluation_engine.py` or `backend/grading.py`: Build a centralized, deterministic computation pipeline `evaluate_student_semester(registration_data, course_catalog)`: 1. Per-Course Computation: For each registered course: a. External Total: `external_obtained = sum(filter(None, [external_part_a, external_part_b, external_part_c]))` b. Course Total: `total_obtained = (internal_obtained or 0.0) + (external_obtained or 0.0) + (grace_awarded or 0.0)` c. Percentage: `percentage = round((total_obtained / course.max_total) * 100.0, 2)` d. Pass / Fail Evaluation: - If `course.course_code == 'ENGL 101'` or course is an Elective: * Passing Threshold = 40.0% * If 40.0% &lt;= percentage &lt; 50.0%: Letter Grade = 'P', Grade Point = 4 - All other core INC nursing courses: * Passing Threshold = 50.0% * If percentage &lt; 50.0%: Letter Grade = 'F', Grade Point = 0, course_result = 'FAIL' e. INC Standard 10-Point Grade Distribution: - percentage &gt;= 85.00%: Letter Grade = 'O', Grade Point = 10 - 80.00% &lt;= percentage &lt; 85.00%: Letter Grade = 'A+', Grade Point = 9 - 75.00% &lt;= percentage &lt; 80.00%: Letter Grade = 'A', Grade Point = 8 - 65.00% &lt;= percentage &lt; 75.00%: Letter Grade = 'B+', Grade Point = 7 - 60.00% &lt;= percentage &lt; 65.00%: Letter Grade = 'B', Grade Point = 6 - 50.00% &lt;= percentage &lt; 60.00%: Letter Grade = 'C', Grade Point = 5 - Absent: Letter Grade = 'Ab', Grade Point = 0 f. Credit Points: `credit_points = round(course.credits * grade_point, 2)` 2. Semester-Level Rollup Computation: a. Grand Total Obtained: Sum of all `total_obtained` across all semester courses. b. Grand Total Max: Sum of `max_total` across all semester courses. c. Semester Percentage: `round((grand_total_obtained / grand_total_max) * 100.0, 2)`. d. SGPA Calculation: - Filter courses where `course.include_in_sgpa == True` (excludes ENGL 101 and Electives). - `sgpa_credits = sum(c.credits for c in included_courses)` (must strictly match prescribed credits: Sem 1: 12, Sem 2: 31, Sem 3: 17, Sem 4: 21, Sem 5: 11, </w:t>
      </w:r>
      <w:r w:rsidRPr="00DB7607">
        <w:lastRenderedPageBreak/>
        <w:t>Sem 6: 21, Sem 7: 26, Sem 8: 12). - `sgpa_credit_score = sum(c.credits * c.grade_point for c in included_courses)` - `sgpa = round(sgpa_credit_score / sgpa_credits, 2)` e. Overall Semester Result: - If any course has `course_result == 'FAIL'`: * `result_status = 'FAIL'` * Queue failed courses into `student_backlogs` table for the forthcoming examination session. - Else: * `result_status = 'PASS'` ================================================================================ PART 3: DATABASE PERSISTENCE &amp; IDEMPOTENT UPSERT ================================================================================ In `backend/routes/examination_db_route.py` and repository layer: - Persist purely the computed values directly into `student_course_marks` and `student_semester_registrations`. - Use PostgreSQL upsert (`ON CONFLICT (student_id, semester_number, exam_type, exam_month_year) DO UPDATE`) to write the freshly computed values. - Completely eliminate the possibility of column mapping confusion or false Audit Quality Gate flags caused by pre-calculated columns in Excel sheets. ================================================================================ PART 4: VERIFICATION &amp; SMOKE TEST ================================================================================ Create and execute `backend/tests/test_pure_internal_calculation.py`: 1. Ingest sample rows containing only raw internal and external marks (simulate Excel with deleted/corrupted Total and Grade columns). 2. Assert that: - Total Obtained is computed accurately ($IA + EA$). - Letter Grades and Grade Points match INC rules exactly (e.g. 75% -&gt; 'A' / 8, 80% -&gt; 'A+' / 9). - Sem 1 ENGL 101 is excluded from SGPA divisor (divisor = 12.0). - Semester 4 PHAR+PATH+GEN evaluates correctly from the 3 raw subcomponents. - Audit Quality Gate passes with 0 Parity Violations. 3. Assert test suite achieves 100% pass rate.</w:t>
      </w:r>
    </w:p>
    <w:p w14:paraId="2EEE8F64" w14:textId="77777777" w:rsidR="00DB7607" w:rsidRPr="00DB7607" w:rsidRDefault="00DB7607" w:rsidP="00DB7607">
      <w:pPr>
        <w:rPr>
          <w:b/>
          <w:bCs/>
        </w:rPr>
      </w:pPr>
      <w:r w:rsidRPr="00DB7607">
        <w:rPr>
          <w:b/>
          <w:bCs/>
        </w:rPr>
        <w:t>VidyaMarksheet (Developed at VidyaLabs | Priyanka Kumari)</w:t>
      </w:r>
    </w:p>
    <w:p w14:paraId="10FFAB6C" w14:textId="77777777" w:rsidR="00DB7607" w:rsidRPr="00DB7607" w:rsidRDefault="00DB7607" w:rsidP="00DB7607">
      <w:r w:rsidRPr="00DB7607">
        <w:rPr>
          <w:b/>
          <w:bCs/>
        </w:rPr>
        <w:t>System Memo: Raw Component Marks Ingestion &amp; Pure In-App Calculation Engine</w:t>
      </w:r>
    </w:p>
    <w:p w14:paraId="3B601BA3" w14:textId="77777777" w:rsidR="00DB7607" w:rsidRPr="00DB7607" w:rsidRDefault="00DB7607" w:rsidP="00DB7607">
      <w:r w:rsidRPr="00DB7607">
        <w:pict w14:anchorId="4F2EB5A5">
          <v:rect id="_x0000_i1071" style="width:468pt;height:.75pt" o:hralign="center" o:hrstd="t" o:hr="t" fillcolor="#a0a0a0" stroked="f"/>
        </w:pict>
      </w:r>
    </w:p>
    <w:p w14:paraId="7111080A" w14:textId="77777777" w:rsidR="00DB7607" w:rsidRPr="00DB7607" w:rsidRDefault="00DB7607" w:rsidP="00DB7607">
      <w:pPr>
        <w:rPr>
          <w:b/>
          <w:bCs/>
        </w:rPr>
      </w:pPr>
      <w:r w:rsidRPr="00DB7607">
        <w:rPr>
          <w:b/>
          <w:bCs/>
        </w:rPr>
        <w:t>1. Ingestion Isolation Rule &amp; Parser Refactoring</w:t>
      </w:r>
    </w:p>
    <w:p w14:paraId="356E60F1" w14:textId="3E9F10F3" w:rsidR="00DB7607" w:rsidRPr="00DB7607" w:rsidRDefault="00DB7607" w:rsidP="00DB7607">
      <w:pPr>
        <w:numPr>
          <w:ilvl w:val="0"/>
          <w:numId w:val="6"/>
        </w:numPr>
      </w:pPr>
      <w:r w:rsidRPr="00DB7607">
        <w:rPr>
          <w:b/>
          <w:bCs/>
        </w:rPr>
        <w:t>Zero Sheet Total Trust</w:t>
      </w:r>
      <w:r w:rsidRPr="00DB7607">
        <w:t>: The parser across Semesters 1 to 8 now strictly extracts raw student demographics and raw primary assessment components (</w:t>
      </w:r>
      <m:oMath>
        <m:r>
          <w:rPr>
            <w:rFonts w:ascii="Cambria Math" w:hAnsi="Cambria Math"/>
          </w:rPr>
          <m:t>IA</m:t>
        </m:r>
      </m:oMath>
      <w:r w:rsidRPr="00DB7607">
        <w:t xml:space="preserve"> and </w:t>
      </w:r>
      <m:oMath>
        <m:r>
          <w:rPr>
            <w:rFonts w:ascii="Cambria Math" w:hAnsi="Cambria Math"/>
          </w:rPr>
          <m:t>EA</m:t>
        </m:r>
      </m:oMath>
      <w:r w:rsidRPr="00DB7607">
        <w:t>parts). All 30 instances of Excel sheet total overrides across excel_parser.py and exam_cell_parser.py have been eliminated.</w:t>
      </w:r>
    </w:p>
    <w:p w14:paraId="6689DA63" w14:textId="5D28F00E" w:rsidR="00DB7607" w:rsidRPr="00DB7607" w:rsidRDefault="00DB7607" w:rsidP="00DB7607">
      <w:pPr>
        <w:numPr>
          <w:ilvl w:val="0"/>
          <w:numId w:val="6"/>
        </w:numPr>
      </w:pPr>
      <w:r w:rsidRPr="00DB7607">
        <w:rPr>
          <w:b/>
          <w:bCs/>
        </w:rPr>
        <w:t>In-App Component Aggregation</w:t>
      </w:r>
      <w:r w:rsidRPr="00DB7607">
        <w:t xml:space="preserve">: </w:t>
      </w:r>
      <m:oMath>
        <m:r>
          <m:rPr>
            <m:nor/>
          </m:rPr>
          <m:t>Course Total</m:t>
        </m:r>
        <m:r>
          <w:rPr>
            <w:rFonts w:ascii="Cambria Math" w:hAnsi="Cambria Math"/>
          </w:rPr>
          <m:t>=IA+EA</m:t>
        </m:r>
        <m:d>
          <m:dPr>
            <m:ctrlPr>
              <w:rPr>
                <w:rFonts w:ascii="Cambria Math" w:hAnsi="Cambria Math"/>
              </w:rPr>
            </m:ctrlPr>
          </m:dPr>
          <m:e>
            <m:r>
              <m:rPr>
                <m:nor/>
              </m:rPr>
              <m:t>Part A</m:t>
            </m:r>
            <m:r>
              <w:rPr>
                <w:rFonts w:ascii="Cambria Math" w:hAnsi="Cambria Math"/>
              </w:rPr>
              <m:t>+</m:t>
            </m:r>
            <m:r>
              <m:rPr>
                <m:nor/>
              </m:rPr>
              <m:t>Part B</m:t>
            </m:r>
            <m:r>
              <w:rPr>
                <w:rFonts w:ascii="Cambria Math" w:hAnsi="Cambria Math"/>
              </w:rPr>
              <m:t>+</m:t>
            </m:r>
            <m:r>
              <m:rPr>
                <m:nor/>
              </m:rPr>
              <m:t>Part C or EA Total</m:t>
            </m:r>
          </m:e>
        </m:d>
        <m:r>
          <w:rPr>
            <w:rFonts w:ascii="Cambria Math" w:hAnsi="Cambria Math"/>
          </w:rPr>
          <m:t>+</m:t>
        </m:r>
        <m:r>
          <m:rPr>
            <m:nor/>
          </m:rPr>
          <m:t>Grace</m:t>
        </m:r>
      </m:oMath>
    </w:p>
    <w:p w14:paraId="518BE3D4" w14:textId="77777777" w:rsidR="00DB7607" w:rsidRPr="00DB7607" w:rsidRDefault="00DB7607" w:rsidP="00DB7607">
      <w:pPr>
        <w:numPr>
          <w:ilvl w:val="0"/>
          <w:numId w:val="6"/>
        </w:numPr>
      </w:pPr>
      <w:r w:rsidRPr="00DB7607">
        <w:lastRenderedPageBreak/>
        <w:t>Pre-calculated spreadsheet totals, percentages, letter grades, grade points, and SGPA values are never persisted or trusted, preventing external formula defects from compromising student records.</w:t>
      </w:r>
    </w:p>
    <w:p w14:paraId="7EB00A03" w14:textId="77777777" w:rsidR="00DB7607" w:rsidRPr="00DB7607" w:rsidRDefault="00DB7607" w:rsidP="00DB7607">
      <w:r w:rsidRPr="00DB7607">
        <w:pict w14:anchorId="4DFB4CFD">
          <v:rect id="_x0000_i1072" style="width:6in;height:.75pt" o:hralign="center" o:hrstd="t" o:hr="t" fillcolor="#a0a0a0" stroked="f"/>
        </w:pict>
      </w:r>
    </w:p>
    <w:p w14:paraId="427D18AA" w14:textId="77777777" w:rsidR="00DB7607" w:rsidRPr="00DB7607" w:rsidRDefault="00DB7607" w:rsidP="00DB7607">
      <w:pPr>
        <w:rPr>
          <w:b/>
          <w:bCs/>
        </w:rPr>
      </w:pPr>
      <w:r w:rsidRPr="00DB7607">
        <w:rPr>
          <w:b/>
          <w:bCs/>
        </w:rPr>
        <w:t>2. Standardized Calculation Pipeline (evaluate_student_semester)</w:t>
      </w:r>
    </w:p>
    <w:p w14:paraId="54280A19" w14:textId="77777777" w:rsidR="00DB7607" w:rsidRPr="00DB7607" w:rsidRDefault="00DB7607" w:rsidP="00DB7607">
      <w:r w:rsidRPr="00DB7607">
        <w:t>Implemented and exported in both backend/evaluation_engine.py and backend/grading.py:</w:t>
      </w:r>
    </w:p>
    <w:p w14:paraId="1F1840D8" w14:textId="77777777" w:rsidR="00DB7607" w:rsidRPr="00DB7607" w:rsidRDefault="00DB7607" w:rsidP="00DB7607">
      <w:r w:rsidRPr="00DB7607">
        <w:t>python</w:t>
      </w:r>
    </w:p>
    <w:p w14:paraId="007C5732" w14:textId="77777777" w:rsidR="00DB7607" w:rsidRPr="00DB7607" w:rsidRDefault="00DB7607" w:rsidP="00DB7607">
      <w:r w:rsidRPr="00DB7607">
        <w:t>def evaluate_student_semester(</w:t>
      </w:r>
    </w:p>
    <w:p w14:paraId="3D29B989" w14:textId="77777777" w:rsidR="00DB7607" w:rsidRPr="00DB7607" w:rsidRDefault="00DB7607" w:rsidP="00DB7607">
      <w:r w:rsidRPr="00DB7607">
        <w:t xml:space="preserve">    registration_data: Any,</w:t>
      </w:r>
    </w:p>
    <w:p w14:paraId="04BF823C" w14:textId="77777777" w:rsidR="00DB7607" w:rsidRPr="00DB7607" w:rsidRDefault="00DB7607" w:rsidP="00DB7607">
      <w:r w:rsidRPr="00DB7607">
        <w:t xml:space="preserve">    course_catalog: Optional[Any] = None,</w:t>
      </w:r>
    </w:p>
    <w:p w14:paraId="41F3DEFC" w14:textId="77777777" w:rsidR="00DB7607" w:rsidRPr="00DB7607" w:rsidRDefault="00DB7607" w:rsidP="00DB7607">
      <w:r w:rsidRPr="00DB7607">
        <w:t xml:space="preserve">    semester_number: Optional[int] = None</w:t>
      </w:r>
    </w:p>
    <w:p w14:paraId="43BE4350" w14:textId="77777777" w:rsidR="00DB7607" w:rsidRPr="00DB7607" w:rsidRDefault="00DB7607" w:rsidP="00DB7607">
      <w:r w:rsidRPr="00DB7607">
        <w:t>) -&gt; SemesterEvaluationResult:</w:t>
      </w:r>
    </w:p>
    <w:p w14:paraId="75291EC3" w14:textId="77777777" w:rsidR="00DB7607" w:rsidRPr="00DB7607" w:rsidRDefault="00DB7607" w:rsidP="00DB7607">
      <w:pPr>
        <w:rPr>
          <w:b/>
          <w:bCs/>
        </w:rPr>
      </w:pPr>
      <w:r w:rsidRPr="00DB7607">
        <w:rPr>
          <w:b/>
          <w:bCs/>
        </w:rPr>
        <w:t>INC Gazette Statutory Scale &amp; Rules Enforced:</w:t>
      </w:r>
    </w:p>
    <w:p w14:paraId="458E22B7" w14:textId="77777777" w:rsidR="00DB7607" w:rsidRPr="00DB7607" w:rsidRDefault="00DB7607" w:rsidP="00DB7607">
      <w:pPr>
        <w:numPr>
          <w:ilvl w:val="0"/>
          <w:numId w:val="7"/>
        </w:numPr>
      </w:pPr>
      <w:r w:rsidRPr="00DB7607">
        <w:rPr>
          <w:b/>
          <w:bCs/>
        </w:rPr>
        <w:t>Statutory SGPA Credits</w:t>
      </w:r>
      <w:r w:rsidRPr="00DB7607">
        <w:t xml:space="preserve">: </w:t>
      </w:r>
    </w:p>
    <w:p w14:paraId="78D69454" w14:textId="77777777" w:rsidR="00DB7607" w:rsidRPr="00DB7607" w:rsidRDefault="00DB7607" w:rsidP="00DB7607">
      <w:pPr>
        <w:numPr>
          <w:ilvl w:val="1"/>
          <w:numId w:val="7"/>
        </w:numPr>
      </w:pPr>
      <w:r w:rsidRPr="00DB7607">
        <w:t xml:space="preserve">Semester 1: </w:t>
      </w:r>
      <w:r w:rsidRPr="00DB7607">
        <w:rPr>
          <w:b/>
          <w:bCs/>
        </w:rPr>
        <w:t>12 credits</w:t>
      </w:r>
      <w:r w:rsidRPr="00DB7607">
        <w:t xml:space="preserve"> </w:t>
      </w:r>
      <w:r w:rsidRPr="00DB7607">
        <w:rPr>
          <w:i/>
          <w:iCs/>
        </w:rPr>
        <w:t>(ENGL 101: 2 credits excluded)</w:t>
      </w:r>
    </w:p>
    <w:p w14:paraId="5B055027" w14:textId="77777777" w:rsidR="00DB7607" w:rsidRPr="00DB7607" w:rsidRDefault="00DB7607" w:rsidP="00DB7607">
      <w:pPr>
        <w:numPr>
          <w:ilvl w:val="1"/>
          <w:numId w:val="7"/>
        </w:numPr>
      </w:pPr>
      <w:r w:rsidRPr="00DB7607">
        <w:t xml:space="preserve">Semester 2: </w:t>
      </w:r>
      <w:r w:rsidRPr="00DB7607">
        <w:rPr>
          <w:b/>
          <w:bCs/>
        </w:rPr>
        <w:t>31 credits</w:t>
      </w:r>
      <w:r w:rsidRPr="00DB7607">
        <w:t xml:space="preserve"> </w:t>
      </w:r>
      <w:r w:rsidRPr="00DB7607">
        <w:rPr>
          <w:i/>
          <w:iCs/>
        </w:rPr>
        <w:t>(BIOC/NUTR: 5, NNF Theory: 12, NNF Pract: 11, HNIT: 3)</w:t>
      </w:r>
    </w:p>
    <w:p w14:paraId="75E0C8E6" w14:textId="77777777" w:rsidR="00DB7607" w:rsidRPr="00DB7607" w:rsidRDefault="00DB7607" w:rsidP="00DB7607">
      <w:pPr>
        <w:numPr>
          <w:ilvl w:val="1"/>
          <w:numId w:val="7"/>
        </w:numPr>
      </w:pPr>
      <w:r w:rsidRPr="00DB7607">
        <w:t xml:space="preserve">Semester 3: </w:t>
      </w:r>
      <w:r w:rsidRPr="00DB7607">
        <w:rPr>
          <w:b/>
          <w:bCs/>
        </w:rPr>
        <w:t>17 credits</w:t>
      </w:r>
      <w:r w:rsidRPr="00DB7607">
        <w:t xml:space="preserve"> </w:t>
      </w:r>
      <w:r w:rsidRPr="00DB7607">
        <w:rPr>
          <w:i/>
          <w:iCs/>
        </w:rPr>
        <w:t>(MICR: 3, AHN I Theory: 7, AHN I Pract: 7)</w:t>
      </w:r>
    </w:p>
    <w:p w14:paraId="4B880C80" w14:textId="77777777" w:rsidR="00DB7607" w:rsidRPr="00DB7607" w:rsidRDefault="00DB7607" w:rsidP="00DB7607">
      <w:pPr>
        <w:numPr>
          <w:ilvl w:val="1"/>
          <w:numId w:val="7"/>
        </w:numPr>
      </w:pPr>
      <w:r w:rsidRPr="00DB7607">
        <w:t xml:space="preserve">Semester 4: </w:t>
      </w:r>
      <w:r w:rsidRPr="00DB7607">
        <w:rPr>
          <w:b/>
          <w:bCs/>
        </w:rPr>
        <w:t>21 credits</w:t>
      </w:r>
      <w:r w:rsidRPr="00DB7607">
        <w:t xml:space="preserve"> </w:t>
      </w:r>
      <w:r w:rsidRPr="00DB7607">
        <w:rPr>
          <w:i/>
          <w:iCs/>
        </w:rPr>
        <w:t>(PHAR/PATH/GEN: 6, AHN II Theory: 7, AHN II Pract: 7, PROF: 1)</w:t>
      </w:r>
    </w:p>
    <w:p w14:paraId="3D546889" w14:textId="77777777" w:rsidR="00DB7607" w:rsidRPr="00DB7607" w:rsidRDefault="00DB7607" w:rsidP="00DB7607">
      <w:pPr>
        <w:numPr>
          <w:ilvl w:val="1"/>
          <w:numId w:val="7"/>
        </w:numPr>
      </w:pPr>
      <w:r w:rsidRPr="00DB7607">
        <w:t xml:space="preserve">Semester 5: </w:t>
      </w:r>
      <w:r w:rsidRPr="00DB7607">
        <w:rPr>
          <w:b/>
          <w:bCs/>
        </w:rPr>
        <w:t>11 credits</w:t>
      </w:r>
      <w:r w:rsidRPr="00DB7607">
        <w:t xml:space="preserve"> </w:t>
      </w:r>
      <w:r w:rsidRPr="00DB7607">
        <w:rPr>
          <w:i/>
          <w:iCs/>
        </w:rPr>
        <w:t>(COMH I Theory: 5, EDUC: 3, FORN: 1, COMH I Pract: 2)</w:t>
      </w:r>
    </w:p>
    <w:p w14:paraId="6A3B2808" w14:textId="77777777" w:rsidR="00DB7607" w:rsidRPr="00DB7607" w:rsidRDefault="00DB7607" w:rsidP="00DB7607">
      <w:pPr>
        <w:numPr>
          <w:ilvl w:val="1"/>
          <w:numId w:val="7"/>
        </w:numPr>
      </w:pPr>
      <w:r w:rsidRPr="00DB7607">
        <w:t xml:space="preserve">Semester 6: </w:t>
      </w:r>
      <w:r w:rsidRPr="00DB7607">
        <w:rPr>
          <w:b/>
          <w:bCs/>
        </w:rPr>
        <w:t>21 credits</w:t>
      </w:r>
      <w:r w:rsidRPr="00DB7607">
        <w:t xml:space="preserve"> </w:t>
      </w:r>
      <w:r w:rsidRPr="00DB7607">
        <w:rPr>
          <w:i/>
          <w:iCs/>
        </w:rPr>
        <w:t>(CHN Theory: 5, MHN Theory: 5, NMLE: 4, CHN Pract: 4, MHN Pract: 3)</w:t>
      </w:r>
    </w:p>
    <w:p w14:paraId="7A7BBA0E" w14:textId="77777777" w:rsidR="00DB7607" w:rsidRPr="00DB7607" w:rsidRDefault="00DB7607" w:rsidP="00DB7607">
      <w:pPr>
        <w:numPr>
          <w:ilvl w:val="1"/>
          <w:numId w:val="7"/>
        </w:numPr>
      </w:pPr>
      <w:r w:rsidRPr="00DB7607">
        <w:t xml:space="preserve">Semester 7: </w:t>
      </w:r>
      <w:r w:rsidRPr="00DB7607">
        <w:rPr>
          <w:b/>
          <w:bCs/>
        </w:rPr>
        <w:t>26 credits</w:t>
      </w:r>
      <w:r w:rsidRPr="00DB7607">
        <w:t xml:space="preserve"> </w:t>
      </w:r>
      <w:r w:rsidRPr="00DB7607">
        <w:rPr>
          <w:i/>
          <w:iCs/>
        </w:rPr>
        <w:t>(COMH II Theory: 5, NRST: 4, OBGN Theory: 6, OBGN Pract: 9, COMH II Pract: 2)</w:t>
      </w:r>
    </w:p>
    <w:p w14:paraId="779DB4A7" w14:textId="77777777" w:rsidR="00DB7607" w:rsidRPr="00DB7607" w:rsidRDefault="00DB7607" w:rsidP="00DB7607">
      <w:pPr>
        <w:numPr>
          <w:ilvl w:val="1"/>
          <w:numId w:val="7"/>
        </w:numPr>
      </w:pPr>
      <w:r w:rsidRPr="00DB7607">
        <w:t xml:space="preserve">Semester 8: </w:t>
      </w:r>
      <w:r w:rsidRPr="00DB7607">
        <w:rPr>
          <w:b/>
          <w:bCs/>
        </w:rPr>
        <w:t>12 credits</w:t>
      </w:r>
      <w:r w:rsidRPr="00DB7607">
        <w:t xml:space="preserve"> </w:t>
      </w:r>
      <w:r w:rsidRPr="00DB7607">
        <w:rPr>
          <w:i/>
          <w:iCs/>
        </w:rPr>
        <w:t>(Competency: 12; Elective-3: 1 credit excluded)</w:t>
      </w:r>
    </w:p>
    <w:p w14:paraId="78285763" w14:textId="77777777" w:rsidR="00DB7607" w:rsidRPr="00DB7607" w:rsidRDefault="00DB7607" w:rsidP="00DB7607">
      <w:pPr>
        <w:numPr>
          <w:ilvl w:val="0"/>
          <w:numId w:val="7"/>
        </w:numPr>
      </w:pPr>
      <w:r w:rsidRPr="00DB7607">
        <w:rPr>
          <w:b/>
          <w:bCs/>
        </w:rPr>
        <w:t>Grade Scale (INC Gazette Corrigendum April 19, 2022 / No. 205)</w:t>
      </w:r>
      <w:r w:rsidRPr="00DB7607">
        <w:t xml:space="preserve">: </w:t>
      </w:r>
    </w:p>
    <w:p w14:paraId="3EAD6062" w14:textId="6C2BA754" w:rsidR="00DB7607" w:rsidRPr="00DB7607" w:rsidRDefault="00DB7607" w:rsidP="00DB7607">
      <w:pPr>
        <w:numPr>
          <w:ilvl w:val="1"/>
          <w:numId w:val="7"/>
        </w:numPr>
      </w:pPr>
      <m:oMath>
        <m:r>
          <w:rPr>
            <w:rFonts w:ascii="Cambria Math" w:hAnsi="Cambria Math"/>
          </w:rPr>
          <w:lastRenderedPageBreak/>
          <m:t>≥85.00%→O</m:t>
        </m:r>
        <m:d>
          <m:dPr>
            <m:ctrlPr>
              <w:rPr>
                <w:rFonts w:ascii="Cambria Math" w:hAnsi="Cambria Math"/>
              </w:rPr>
            </m:ctrlPr>
          </m:dPr>
          <m:e>
            <m:r>
              <w:rPr>
                <w:rFonts w:ascii="Cambria Math" w:hAnsi="Cambria Math"/>
              </w:rPr>
              <m:t>10</m:t>
            </m:r>
          </m:e>
        </m:d>
      </m:oMath>
      <w:r w:rsidRPr="00DB7607">
        <w:br/>
      </w:r>
    </w:p>
    <w:p w14:paraId="1C576D57" w14:textId="698F25CA" w:rsidR="00DB7607" w:rsidRPr="00DB7607" w:rsidRDefault="00DB7607" w:rsidP="00DB7607">
      <w:pPr>
        <w:numPr>
          <w:ilvl w:val="1"/>
          <w:numId w:val="7"/>
        </w:numPr>
      </w:pPr>
      <m:oMath>
        <m:r>
          <w:rPr>
            <w:rFonts w:ascii="Cambria Math" w:hAnsi="Cambria Math"/>
          </w:rPr>
          <m:t>80.00%-84.99%→A+</m:t>
        </m:r>
        <m:d>
          <m:dPr>
            <m:ctrlPr>
              <w:rPr>
                <w:rFonts w:ascii="Cambria Math" w:hAnsi="Cambria Math"/>
              </w:rPr>
            </m:ctrlPr>
          </m:dPr>
          <m:e>
            <m:r>
              <w:rPr>
                <w:rFonts w:ascii="Cambria Math" w:hAnsi="Cambria Math"/>
              </w:rPr>
              <m:t>9</m:t>
            </m:r>
          </m:e>
        </m:d>
      </m:oMath>
      <w:r w:rsidRPr="00DB7607">
        <w:br/>
      </w:r>
    </w:p>
    <w:p w14:paraId="610A5EFF" w14:textId="355A32AA" w:rsidR="00DB7607" w:rsidRPr="00DB7607" w:rsidRDefault="00DB7607" w:rsidP="00DB7607">
      <w:pPr>
        <w:numPr>
          <w:ilvl w:val="1"/>
          <w:numId w:val="7"/>
        </w:numPr>
      </w:pPr>
      <m:oMath>
        <m:r>
          <w:rPr>
            <w:rFonts w:ascii="Cambria Math" w:hAnsi="Cambria Math"/>
          </w:rPr>
          <m:t>75.00%-79.99%→A</m:t>
        </m:r>
        <m:d>
          <m:dPr>
            <m:ctrlPr>
              <w:rPr>
                <w:rFonts w:ascii="Cambria Math" w:hAnsi="Cambria Math"/>
              </w:rPr>
            </m:ctrlPr>
          </m:dPr>
          <m:e>
            <m:r>
              <w:rPr>
                <w:rFonts w:ascii="Cambria Math" w:hAnsi="Cambria Math"/>
              </w:rPr>
              <m:t>8</m:t>
            </m:r>
          </m:e>
        </m:d>
      </m:oMath>
      <w:r w:rsidRPr="00DB7607">
        <w:br/>
      </w:r>
    </w:p>
    <w:p w14:paraId="65EB45E9" w14:textId="06BC6955" w:rsidR="00DB7607" w:rsidRPr="00DB7607" w:rsidRDefault="00DB7607" w:rsidP="00DB7607">
      <w:pPr>
        <w:numPr>
          <w:ilvl w:val="1"/>
          <w:numId w:val="7"/>
        </w:numPr>
      </w:pPr>
      <m:oMath>
        <m:r>
          <w:rPr>
            <w:rFonts w:ascii="Cambria Math" w:hAnsi="Cambria Math"/>
          </w:rPr>
          <m:t>65.00%-74.99%→B+</m:t>
        </m:r>
        <m:d>
          <m:dPr>
            <m:ctrlPr>
              <w:rPr>
                <w:rFonts w:ascii="Cambria Math" w:hAnsi="Cambria Math"/>
              </w:rPr>
            </m:ctrlPr>
          </m:dPr>
          <m:e>
            <m:r>
              <w:rPr>
                <w:rFonts w:ascii="Cambria Math" w:hAnsi="Cambria Math"/>
              </w:rPr>
              <m:t>7</m:t>
            </m:r>
          </m:e>
        </m:d>
      </m:oMath>
      <w:r w:rsidRPr="00DB7607">
        <w:br/>
      </w:r>
    </w:p>
    <w:p w14:paraId="0DE5DD5B" w14:textId="3EA740EB" w:rsidR="00DB7607" w:rsidRPr="00DB7607" w:rsidRDefault="00DB7607" w:rsidP="00DB7607">
      <w:pPr>
        <w:numPr>
          <w:ilvl w:val="1"/>
          <w:numId w:val="7"/>
        </w:numPr>
      </w:pPr>
      <m:oMath>
        <m:r>
          <w:rPr>
            <w:rFonts w:ascii="Cambria Math" w:hAnsi="Cambria Math"/>
          </w:rPr>
          <m:t>60.00%-64.99%→B</m:t>
        </m:r>
        <m:d>
          <m:dPr>
            <m:ctrlPr>
              <w:rPr>
                <w:rFonts w:ascii="Cambria Math" w:hAnsi="Cambria Math"/>
              </w:rPr>
            </m:ctrlPr>
          </m:dPr>
          <m:e>
            <m:r>
              <w:rPr>
                <w:rFonts w:ascii="Cambria Math" w:hAnsi="Cambria Math"/>
              </w:rPr>
              <m:t>6</m:t>
            </m:r>
          </m:e>
        </m:d>
      </m:oMath>
      <w:r w:rsidRPr="00DB7607">
        <w:br/>
      </w:r>
    </w:p>
    <w:p w14:paraId="46699A24" w14:textId="33D69DF6" w:rsidR="00DB7607" w:rsidRPr="00DB7607" w:rsidRDefault="00DB7607" w:rsidP="00DB7607">
      <w:pPr>
        <w:numPr>
          <w:ilvl w:val="1"/>
          <w:numId w:val="7"/>
        </w:numPr>
      </w:pPr>
      <m:oMath>
        <m:r>
          <w:rPr>
            <w:rFonts w:ascii="Cambria Math" w:hAnsi="Cambria Math"/>
          </w:rPr>
          <m:t>50.00%-59.99%→C</m:t>
        </m:r>
        <m:d>
          <m:dPr>
            <m:ctrlPr>
              <w:rPr>
                <w:rFonts w:ascii="Cambria Math" w:hAnsi="Cambria Math"/>
              </w:rPr>
            </m:ctrlPr>
          </m:dPr>
          <m:e>
            <m:r>
              <w:rPr>
                <w:rFonts w:ascii="Cambria Math" w:hAnsi="Cambria Math"/>
              </w:rPr>
              <m:t>5</m:t>
            </m:r>
          </m:e>
        </m:d>
      </m:oMath>
      <w:r w:rsidRPr="00DB7607">
        <w:br/>
      </w:r>
    </w:p>
    <w:p w14:paraId="5C4B25C0" w14:textId="5158F4FB" w:rsidR="00DB7607" w:rsidRPr="00DB7607" w:rsidRDefault="00DB7607" w:rsidP="00DB7607">
      <w:pPr>
        <w:numPr>
          <w:ilvl w:val="1"/>
          <w:numId w:val="7"/>
        </w:numPr>
      </w:pPr>
      <m:oMath>
        <m:r>
          <w:rPr>
            <w:rFonts w:ascii="Cambria Math" w:hAnsi="Cambria Math"/>
          </w:rPr>
          <m:t>40.00%-49.99%→P</m:t>
        </m:r>
        <m:d>
          <m:dPr>
            <m:ctrlPr>
              <w:rPr>
                <w:rFonts w:ascii="Cambria Math" w:hAnsi="Cambria Math"/>
              </w:rPr>
            </m:ctrlPr>
          </m:dPr>
          <m:e>
            <m:r>
              <w:rPr>
                <w:rFonts w:ascii="Cambria Math" w:hAnsi="Cambria Math"/>
              </w:rPr>
              <m:t>4</m:t>
            </m:r>
          </m:e>
        </m:d>
      </m:oMath>
      <w:r w:rsidRPr="00DB7607">
        <w:rPr>
          <w:i/>
          <w:iCs/>
        </w:rPr>
        <w:t>(strictly restricted to Communicative English and Electives)</w:t>
      </w:r>
    </w:p>
    <w:p w14:paraId="49F42C50" w14:textId="7BFD2B4A" w:rsidR="00DB7607" w:rsidRPr="00DB7607" w:rsidRDefault="00DB7607" w:rsidP="00DB7607">
      <w:pPr>
        <w:numPr>
          <w:ilvl w:val="1"/>
          <w:numId w:val="7"/>
        </w:numPr>
      </w:pPr>
      <m:oMath>
        <m:r>
          <w:rPr>
            <w:rFonts w:ascii="Cambria Math" w:hAnsi="Cambria Math"/>
          </w:rPr>
          <m:t>&lt;50.00%</m:t>
        </m:r>
      </m:oMath>
      <w:r w:rsidRPr="00DB7607">
        <w:t>(</w:t>
      </w:r>
      <m:oMath>
        <m:r>
          <w:rPr>
            <w:rFonts w:ascii="Cambria Math" w:hAnsi="Cambria Math"/>
          </w:rPr>
          <m:t>&lt;40.00%</m:t>
        </m:r>
      </m:oMath>
      <w:r w:rsidRPr="00DB7607">
        <w:t xml:space="preserve"> for English/Electives) or failed threshold </w:t>
      </w:r>
      <m:oMath>
        <m:r>
          <w:rPr>
            <w:rFonts w:ascii="Cambria Math" w:hAnsi="Cambria Math"/>
          </w:rPr>
          <m:t>→F</m:t>
        </m:r>
        <m:d>
          <m:dPr>
            <m:ctrlPr>
              <w:rPr>
                <w:rFonts w:ascii="Cambria Math" w:hAnsi="Cambria Math"/>
              </w:rPr>
            </m:ctrlPr>
          </m:dPr>
          <m:e>
            <m:r>
              <w:rPr>
                <w:rFonts w:ascii="Cambria Math" w:hAnsi="Cambria Math"/>
              </w:rPr>
              <m:t>0</m:t>
            </m:r>
          </m:e>
        </m:d>
      </m:oMath>
    </w:p>
    <w:p w14:paraId="3754D2AD" w14:textId="77777777" w:rsidR="00DB7607" w:rsidRPr="00DB7607" w:rsidRDefault="00DB7607" w:rsidP="00DB7607">
      <w:pPr>
        <w:numPr>
          <w:ilvl w:val="0"/>
          <w:numId w:val="7"/>
        </w:numPr>
      </w:pPr>
      <w:r w:rsidRPr="00DB7607">
        <w:rPr>
          <w:b/>
          <w:bCs/>
        </w:rPr>
        <w:t>Automated Backlog Tracking</w:t>
      </w:r>
      <w:r w:rsidRPr="00DB7607">
        <w:t xml:space="preserve">: </w:t>
      </w:r>
    </w:p>
    <w:p w14:paraId="4C2319FA" w14:textId="77777777" w:rsidR="00DB7607" w:rsidRPr="00DB7607" w:rsidRDefault="00DB7607" w:rsidP="00DB7607">
      <w:pPr>
        <w:numPr>
          <w:ilvl w:val="1"/>
          <w:numId w:val="7"/>
        </w:numPr>
      </w:pPr>
      <w:r w:rsidRPr="00DB7607">
        <w:t>Any student obtaining Grade 'F' or failing any course is automatically queued into backlog_queue (and persisted to PostgreSQL student_backlogs with backlog_status="ACTIVE" and component deficit metrics).</w:t>
      </w:r>
    </w:p>
    <w:p w14:paraId="79A87192" w14:textId="77777777" w:rsidR="00DB7607" w:rsidRPr="00DB7607" w:rsidRDefault="00DB7607" w:rsidP="00DB7607">
      <w:r w:rsidRPr="00DB7607">
        <w:pict w14:anchorId="3CC55BC7">
          <v:rect id="_x0000_i1073" style="width:396pt;height:.75pt" o:hralign="center" o:hrstd="t" o:hr="t" fillcolor="#a0a0a0" stroked="f"/>
        </w:pict>
      </w:r>
    </w:p>
    <w:p w14:paraId="4E19E181" w14:textId="77777777" w:rsidR="00DB7607" w:rsidRPr="00DB7607" w:rsidRDefault="00DB7607" w:rsidP="00DB7607">
      <w:pPr>
        <w:rPr>
          <w:b/>
          <w:bCs/>
        </w:rPr>
      </w:pPr>
      <w:r w:rsidRPr="00DB7607">
        <w:rPr>
          <w:b/>
          <w:bCs/>
        </w:rPr>
        <w:t>3. Verification &amp; Diagnostic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5282"/>
        <w:gridCol w:w="2137"/>
      </w:tblGrid>
      <w:tr w:rsidR="00DB7607" w:rsidRPr="00DB7607" w14:paraId="25980CCA" w14:textId="77777777">
        <w:trPr>
          <w:tblHeader/>
          <w:tblCellSpacing w:w="15" w:type="dxa"/>
        </w:trPr>
        <w:tc>
          <w:tcPr>
            <w:tcW w:w="0" w:type="auto"/>
            <w:vAlign w:val="center"/>
            <w:hideMark/>
          </w:tcPr>
          <w:p w14:paraId="51ECE841" w14:textId="77777777" w:rsidR="00DB7607" w:rsidRPr="00DB7607" w:rsidRDefault="00DB7607" w:rsidP="00DB7607">
            <w:pPr>
              <w:rPr>
                <w:b/>
                <w:bCs/>
              </w:rPr>
            </w:pPr>
            <w:r w:rsidRPr="00DB7607">
              <w:rPr>
                <w:b/>
                <w:bCs/>
              </w:rPr>
              <w:t>Test Target</w:t>
            </w:r>
          </w:p>
        </w:tc>
        <w:tc>
          <w:tcPr>
            <w:tcW w:w="0" w:type="auto"/>
            <w:vAlign w:val="center"/>
            <w:hideMark/>
          </w:tcPr>
          <w:p w14:paraId="0896F004" w14:textId="77777777" w:rsidR="00DB7607" w:rsidRPr="00DB7607" w:rsidRDefault="00DB7607" w:rsidP="00DB7607">
            <w:pPr>
              <w:rPr>
                <w:b/>
                <w:bCs/>
              </w:rPr>
            </w:pPr>
            <w:r w:rsidRPr="00DB7607">
              <w:rPr>
                <w:b/>
                <w:bCs/>
              </w:rPr>
              <w:t>Command</w:t>
            </w:r>
          </w:p>
        </w:tc>
        <w:tc>
          <w:tcPr>
            <w:tcW w:w="0" w:type="auto"/>
            <w:vAlign w:val="center"/>
            <w:hideMark/>
          </w:tcPr>
          <w:p w14:paraId="21827A3C" w14:textId="77777777" w:rsidR="00DB7607" w:rsidRPr="00DB7607" w:rsidRDefault="00DB7607" w:rsidP="00DB7607">
            <w:pPr>
              <w:rPr>
                <w:b/>
                <w:bCs/>
              </w:rPr>
            </w:pPr>
            <w:r w:rsidRPr="00DB7607">
              <w:rPr>
                <w:b/>
                <w:bCs/>
              </w:rPr>
              <w:t>Result</w:t>
            </w:r>
          </w:p>
        </w:tc>
      </w:tr>
      <w:tr w:rsidR="00DB7607" w:rsidRPr="00DB7607" w14:paraId="604AFCB5" w14:textId="77777777">
        <w:trPr>
          <w:tblCellSpacing w:w="15" w:type="dxa"/>
        </w:trPr>
        <w:tc>
          <w:tcPr>
            <w:tcW w:w="0" w:type="auto"/>
            <w:vAlign w:val="center"/>
            <w:hideMark/>
          </w:tcPr>
          <w:p w14:paraId="552F75AD" w14:textId="77777777" w:rsidR="00DB7607" w:rsidRPr="00DB7607" w:rsidRDefault="00DB7607" w:rsidP="00DB7607">
            <w:r w:rsidRPr="00DB7607">
              <w:rPr>
                <w:b/>
                <w:bCs/>
              </w:rPr>
              <w:t>Pure Calculation Suite</w:t>
            </w:r>
          </w:p>
        </w:tc>
        <w:tc>
          <w:tcPr>
            <w:tcW w:w="0" w:type="auto"/>
            <w:vAlign w:val="center"/>
            <w:hideMark/>
          </w:tcPr>
          <w:p w14:paraId="18C254F4" w14:textId="77777777" w:rsidR="00DB7607" w:rsidRPr="00DB7607" w:rsidRDefault="00DB7607" w:rsidP="00DB7607">
            <w:r w:rsidRPr="00DB7607">
              <w:t>pytest backend/tests/test_pure_internal_calculation.py</w:t>
            </w:r>
          </w:p>
        </w:tc>
        <w:tc>
          <w:tcPr>
            <w:tcW w:w="0" w:type="auto"/>
            <w:vAlign w:val="center"/>
            <w:hideMark/>
          </w:tcPr>
          <w:p w14:paraId="7241C5B7" w14:textId="77777777" w:rsidR="00DB7607" w:rsidRPr="00DB7607" w:rsidRDefault="00DB7607" w:rsidP="00DB7607">
            <w:r w:rsidRPr="00DB7607">
              <w:rPr>
                <w:b/>
                <w:bCs/>
              </w:rPr>
              <w:t>6 passed in 0.19s</w:t>
            </w:r>
          </w:p>
        </w:tc>
      </w:tr>
      <w:tr w:rsidR="00DB7607" w:rsidRPr="00DB7607" w14:paraId="0F6C842E" w14:textId="77777777">
        <w:trPr>
          <w:tblCellSpacing w:w="15" w:type="dxa"/>
        </w:trPr>
        <w:tc>
          <w:tcPr>
            <w:tcW w:w="0" w:type="auto"/>
            <w:vAlign w:val="center"/>
            <w:hideMark/>
          </w:tcPr>
          <w:p w14:paraId="37CD9614" w14:textId="77777777" w:rsidR="00DB7607" w:rsidRPr="00DB7607" w:rsidRDefault="00DB7607" w:rsidP="00DB7607">
            <w:r w:rsidRPr="00DB7607">
              <w:rPr>
                <w:b/>
                <w:bCs/>
              </w:rPr>
              <w:t>Full Backend Regression Suite</w:t>
            </w:r>
          </w:p>
        </w:tc>
        <w:tc>
          <w:tcPr>
            <w:tcW w:w="0" w:type="auto"/>
            <w:vAlign w:val="center"/>
            <w:hideMark/>
          </w:tcPr>
          <w:p w14:paraId="65034D70" w14:textId="77777777" w:rsidR="00DB7607" w:rsidRPr="00DB7607" w:rsidRDefault="00DB7607" w:rsidP="00DB7607">
            <w:r w:rsidRPr="00DB7607">
              <w:t>pytest backend/tests/</w:t>
            </w:r>
          </w:p>
        </w:tc>
        <w:tc>
          <w:tcPr>
            <w:tcW w:w="0" w:type="auto"/>
            <w:vAlign w:val="center"/>
            <w:hideMark/>
          </w:tcPr>
          <w:p w14:paraId="4ABEA92A" w14:textId="77777777" w:rsidR="00DB7607" w:rsidRPr="00DB7607" w:rsidRDefault="00DB7607" w:rsidP="00DB7607">
            <w:r w:rsidRPr="00DB7607">
              <w:rPr>
                <w:b/>
                <w:bCs/>
              </w:rPr>
              <w:t>118 passed in 27.23s</w:t>
            </w:r>
            <w:r w:rsidRPr="00DB7607">
              <w:t xml:space="preserve"> (100% pass)</w:t>
            </w:r>
          </w:p>
        </w:tc>
      </w:tr>
      <w:tr w:rsidR="00DB7607" w:rsidRPr="00DB7607" w14:paraId="7F7EA5F4" w14:textId="77777777">
        <w:trPr>
          <w:tblCellSpacing w:w="15" w:type="dxa"/>
        </w:trPr>
        <w:tc>
          <w:tcPr>
            <w:tcW w:w="0" w:type="auto"/>
            <w:vAlign w:val="center"/>
            <w:hideMark/>
          </w:tcPr>
          <w:p w14:paraId="51179CF8" w14:textId="77777777" w:rsidR="00DB7607" w:rsidRPr="00DB7607" w:rsidRDefault="00DB7607" w:rsidP="00DB7607">
            <w:r w:rsidRPr="00DB7607">
              <w:rPr>
                <w:b/>
                <w:bCs/>
              </w:rPr>
              <w:t>Next.js Production Build</w:t>
            </w:r>
          </w:p>
        </w:tc>
        <w:tc>
          <w:tcPr>
            <w:tcW w:w="0" w:type="auto"/>
            <w:vAlign w:val="center"/>
            <w:hideMark/>
          </w:tcPr>
          <w:p w14:paraId="11EDC225" w14:textId="77777777" w:rsidR="00DB7607" w:rsidRPr="00DB7607" w:rsidRDefault="00DB7607" w:rsidP="00DB7607">
            <w:r w:rsidRPr="00DB7607">
              <w:t>npm run build (inside frontend/)</w:t>
            </w:r>
          </w:p>
        </w:tc>
        <w:tc>
          <w:tcPr>
            <w:tcW w:w="0" w:type="auto"/>
            <w:vAlign w:val="center"/>
            <w:hideMark/>
          </w:tcPr>
          <w:p w14:paraId="693DB611" w14:textId="77777777" w:rsidR="00DB7607" w:rsidRPr="00DB7607" w:rsidRDefault="00DB7607" w:rsidP="00DB7607">
            <w:r w:rsidRPr="00DB7607">
              <w:rPr>
                <w:b/>
                <w:bCs/>
              </w:rPr>
              <w:t>Exit code 0</w:t>
            </w:r>
            <w:r w:rsidRPr="00DB7607">
              <w:t xml:space="preserve"> (11/11 static pages generated)</w:t>
            </w:r>
          </w:p>
        </w:tc>
      </w:tr>
    </w:tbl>
    <w:p w14:paraId="38B1848B" w14:textId="77777777" w:rsidR="00DB7607" w:rsidRPr="00DB7607" w:rsidRDefault="00DB7607" w:rsidP="00DB7607">
      <w:pPr>
        <w:rPr>
          <w:b/>
          <w:bCs/>
        </w:rPr>
      </w:pPr>
      <w:r w:rsidRPr="00DB7607">
        <w:rPr>
          <w:b/>
          <w:bCs/>
        </w:rPr>
        <w:t>Verified Ingestion Isolation Test Cases:</w:t>
      </w:r>
    </w:p>
    <w:p w14:paraId="0D368890" w14:textId="41D36D54" w:rsidR="00DB7607" w:rsidRPr="00DB7607" w:rsidRDefault="00DB7607" w:rsidP="00DB7607">
      <w:pPr>
        <w:numPr>
          <w:ilvl w:val="0"/>
          <w:numId w:val="8"/>
        </w:numPr>
      </w:pPr>
      <w:r w:rsidRPr="00DB7607">
        <w:rPr>
          <w:b/>
          <w:bCs/>
        </w:rPr>
        <w:lastRenderedPageBreak/>
        <w:t>Corrupted Total Isolation</w:t>
      </w:r>
      <w:r w:rsidRPr="00DB7607">
        <w:t xml:space="preserve">: When an Excel sheet erroneously recorded </w:t>
      </w:r>
      <m:oMath>
        <m:r>
          <w:rPr>
            <w:rFonts w:ascii="Cambria Math" w:hAnsi="Cambria Math"/>
          </w:rPr>
          <m:t>EA=49</m:t>
        </m:r>
      </m:oMath>
      <w:r w:rsidRPr="00DB7607">
        <w:t xml:space="preserve">as the course total (instead of </w:t>
      </w:r>
      <m:oMath>
        <m:r>
          <w:rPr>
            <w:rFonts w:ascii="Cambria Math" w:hAnsi="Cambria Math"/>
          </w:rPr>
          <m:t>IA=17+EA=49=66</m:t>
        </m:r>
      </m:oMath>
      <w:r w:rsidRPr="00DB7607">
        <w:t xml:space="preserve">), the in-app engine correctly discarded the sheet total, computed </w:t>
      </w:r>
      <m:oMath>
        <m:r>
          <w:rPr>
            <w:rFonts w:ascii="Cambria Math" w:hAnsi="Cambria Math"/>
          </w:rPr>
          <m:t>66.0</m:t>
        </m:r>
      </m:oMath>
      <w:r w:rsidRPr="00DB7607">
        <w:t xml:space="preserve">, assigned Grade </w:t>
      </w:r>
      <m:oMath>
        <m:r>
          <m:rPr>
            <m:nor/>
          </m:rPr>
          <m:t>B+</m:t>
        </m:r>
      </m:oMath>
      <w:r w:rsidRPr="00DB7607">
        <w:t>, and calculated SGPA without parity violations.</w:t>
      </w:r>
    </w:p>
    <w:p w14:paraId="0021BB68" w14:textId="77777777" w:rsidR="00DB7607" w:rsidRPr="00DB7607" w:rsidRDefault="00DB7607" w:rsidP="00DB7607">
      <w:pPr>
        <w:numPr>
          <w:ilvl w:val="0"/>
          <w:numId w:val="8"/>
        </w:numPr>
      </w:pPr>
      <w:r w:rsidRPr="00DB7607">
        <w:rPr>
          <w:b/>
          <w:bCs/>
        </w:rPr>
        <w:t>Omitted Sheet Total</w:t>
      </w:r>
      <w:r w:rsidRPr="00DB7607">
        <w:t>: Workbooks with missing or deleted total columns are derived purely from component marks with identical arithmetic precision.</w:t>
      </w:r>
    </w:p>
    <w:p w14:paraId="291F3603" w14:textId="79CDB974" w:rsidR="00DB7607" w:rsidRPr="00DB7607" w:rsidRDefault="00DB7607" w:rsidP="00DB7607">
      <w:pPr>
        <w:numPr>
          <w:ilvl w:val="0"/>
          <w:numId w:val="8"/>
        </w:numPr>
      </w:pPr>
      <w:r w:rsidRPr="00DB7607">
        <w:rPr>
          <w:b/>
          <w:bCs/>
        </w:rPr>
        <w:t>Grade 'P' Enclosure</w:t>
      </w:r>
      <w:r w:rsidRPr="00DB7607">
        <w:t xml:space="preserve">: English scores between </w:t>
      </w:r>
      <m:oMath>
        <m:r>
          <w:rPr>
            <w:rFonts w:ascii="Cambria Math" w:hAnsi="Cambria Math"/>
          </w:rPr>
          <m:t>40%</m:t>
        </m:r>
      </m:oMath>
      <w:r w:rsidRPr="00DB7607">
        <w:t xml:space="preserve">and </w:t>
      </w:r>
      <m:oMath>
        <m:r>
          <w:rPr>
            <w:rFonts w:ascii="Cambria Math" w:hAnsi="Cambria Math"/>
          </w:rPr>
          <m:t>49.99%</m:t>
        </m:r>
      </m:oMath>
      <w:r w:rsidRPr="00DB7607">
        <w:t>correctly receive Grade 'P' and are excluded from SGPA, while standard courses scoring in that band fail with Grade 'F'.</w:t>
      </w:r>
    </w:p>
    <w:p w14:paraId="56F6A367" w14:textId="77777777" w:rsidR="00DB7607" w:rsidRPr="00DB7607" w:rsidRDefault="00DB7607" w:rsidP="00DB7607"/>
    <w:sectPr w:rsidR="00DB7607" w:rsidRPr="00DB7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2E9D"/>
    <w:multiLevelType w:val="multilevel"/>
    <w:tmpl w:val="17ECF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113C0"/>
    <w:multiLevelType w:val="multilevel"/>
    <w:tmpl w:val="E7D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A2EA4"/>
    <w:multiLevelType w:val="multilevel"/>
    <w:tmpl w:val="F0BCE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C45FB"/>
    <w:multiLevelType w:val="multilevel"/>
    <w:tmpl w:val="C7B282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12B25"/>
    <w:multiLevelType w:val="multilevel"/>
    <w:tmpl w:val="D02E1E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E0D10"/>
    <w:multiLevelType w:val="multilevel"/>
    <w:tmpl w:val="C486F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3D3D54"/>
    <w:multiLevelType w:val="multilevel"/>
    <w:tmpl w:val="F01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05127"/>
    <w:multiLevelType w:val="multilevel"/>
    <w:tmpl w:val="30E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393668">
    <w:abstractNumId w:val="4"/>
  </w:num>
  <w:num w:numId="2" w16cid:durableId="1762144987">
    <w:abstractNumId w:val="3"/>
  </w:num>
  <w:num w:numId="3" w16cid:durableId="1773502409">
    <w:abstractNumId w:val="2"/>
  </w:num>
  <w:num w:numId="4" w16cid:durableId="383456560">
    <w:abstractNumId w:val="1"/>
  </w:num>
  <w:num w:numId="5" w16cid:durableId="1270314401">
    <w:abstractNumId w:val="0"/>
  </w:num>
  <w:num w:numId="6" w16cid:durableId="1071468324">
    <w:abstractNumId w:val="7"/>
  </w:num>
  <w:num w:numId="7" w16cid:durableId="1748916914">
    <w:abstractNumId w:val="5"/>
  </w:num>
  <w:num w:numId="8" w16cid:durableId="18709461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07"/>
    <w:rsid w:val="00CC1DE2"/>
    <w:rsid w:val="00DB760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BA987"/>
  <w15:chartTrackingRefBased/>
  <w15:docId w15:val="{910799D0-E479-4797-A7E8-A630E15D9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6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B76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B760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B7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60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B760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B760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B7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607"/>
    <w:rPr>
      <w:rFonts w:eastAsiaTheme="majorEastAsia" w:cstheme="majorBidi"/>
      <w:color w:val="272727" w:themeColor="text1" w:themeTint="D8"/>
    </w:rPr>
  </w:style>
  <w:style w:type="paragraph" w:styleId="Title">
    <w:name w:val="Title"/>
    <w:basedOn w:val="Normal"/>
    <w:next w:val="Normal"/>
    <w:link w:val="TitleChar"/>
    <w:uiPriority w:val="10"/>
    <w:qFormat/>
    <w:rsid w:val="00DB760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B76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B760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B76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B7607"/>
    <w:pPr>
      <w:spacing w:before="160"/>
      <w:jc w:val="center"/>
    </w:pPr>
    <w:rPr>
      <w:i/>
      <w:iCs/>
      <w:color w:val="404040" w:themeColor="text1" w:themeTint="BF"/>
    </w:rPr>
  </w:style>
  <w:style w:type="character" w:customStyle="1" w:styleId="QuoteChar">
    <w:name w:val="Quote Char"/>
    <w:basedOn w:val="DefaultParagraphFont"/>
    <w:link w:val="Quote"/>
    <w:uiPriority w:val="29"/>
    <w:rsid w:val="00DB7607"/>
    <w:rPr>
      <w:i/>
      <w:iCs/>
      <w:color w:val="404040" w:themeColor="text1" w:themeTint="BF"/>
    </w:rPr>
  </w:style>
  <w:style w:type="paragraph" w:styleId="ListParagraph">
    <w:name w:val="List Paragraph"/>
    <w:basedOn w:val="Normal"/>
    <w:uiPriority w:val="34"/>
    <w:qFormat/>
    <w:rsid w:val="00DB7607"/>
    <w:pPr>
      <w:ind w:left="720"/>
      <w:contextualSpacing/>
    </w:pPr>
  </w:style>
  <w:style w:type="character" w:styleId="IntenseEmphasis">
    <w:name w:val="Intense Emphasis"/>
    <w:basedOn w:val="DefaultParagraphFont"/>
    <w:uiPriority w:val="21"/>
    <w:qFormat/>
    <w:rsid w:val="00DB7607"/>
    <w:rPr>
      <w:i/>
      <w:iCs/>
      <w:color w:val="0F4761" w:themeColor="accent1" w:themeShade="BF"/>
    </w:rPr>
  </w:style>
  <w:style w:type="paragraph" w:styleId="IntenseQuote">
    <w:name w:val="Intense Quote"/>
    <w:basedOn w:val="Normal"/>
    <w:next w:val="Normal"/>
    <w:link w:val="IntenseQuoteChar"/>
    <w:uiPriority w:val="30"/>
    <w:qFormat/>
    <w:rsid w:val="00DB7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607"/>
    <w:rPr>
      <w:i/>
      <w:iCs/>
      <w:color w:val="0F4761" w:themeColor="accent1" w:themeShade="BF"/>
    </w:rPr>
  </w:style>
  <w:style w:type="character" w:styleId="IntenseReference">
    <w:name w:val="Intense Reference"/>
    <w:basedOn w:val="DefaultParagraphFont"/>
    <w:uiPriority w:val="32"/>
    <w:qFormat/>
    <w:rsid w:val="00DB7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4022</Words>
  <Characters>22932</Characters>
  <Application>Microsoft Office Word</Application>
  <DocSecurity>0</DocSecurity>
  <Lines>191</Lines>
  <Paragraphs>53</Paragraphs>
  <ScaleCrop>false</ScaleCrop>
  <Company/>
  <LinksUpToDate>false</LinksUpToDate>
  <CharactersWithSpaces>26901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dc:creator>
  <cp:keywords/>
  <dc:description/>
  <cp:lastModifiedBy>Rajesh Kumar</cp:lastModifiedBy>
  <cp:revision>1</cp:revision>
  <dcterms:created xsi:type="dcterms:W3CDTF">2026-10-17T01:49:00Z</dcterms:created>
  <dcterms:modified xsi:type="dcterms:W3CDTF">2026-10-17T01:49:00Z</dcterms:modified>
</cp:coreProperties>
</file>