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 Documento Maestro de Diseño y Arquitectura: Aqua Controller USB (Versión 5.0)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**Versión: 5.0**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**Fecha: 06 de agosto de 2025**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**Actualizado por: Chief Programmer &amp; PMO, basado en el documento v5.2 anterior, corrección de inconsistencias (e.g., versión ESP-IDF ajustada a v5.4.1 estable, fechas coherentes, eliminación de repeticiones, uniformidad en librerías y anti-patrones)**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Preámbulo: Propósito y Legado de este Documento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Este documento es la **fuente única de verdad** para el proyecto Aqua Controller USB. Preserva la historia, decisiones y arquitectura integral de hardware, software y operaciones. Todo colaborador, humano o IA (Grok 4, Gemini CLI), debe consultarlo antes de cualquier cambio o expansión. La versión 5.0 incorpora correcciones para consistencia, migración a ESP-IDF v5.4.1, optimizaciones para ESP32-S3, y refuerzo de las Reglas de Diseño de Software para código limpio y auditable.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Documento robusto y estructurado. Almacenarlo en GitHub (https://github.com/rolivape/aqua_controller/) con Markdown. Changelog integrado para trazabilidad. Grok 4 y Gemini CLI generarán código bajo indicaciones, validando IRAM con `idf.py size`.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1: Fundamentos Estratégicos del Proyecto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1.1. Propósito y Valor Diferencial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Automatización y protección activa de acuarios marinos.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Monitoreo y control **local-first**: sin nube, máxima autonomía.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Redundancia: lógica local en módulos.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Escalabilidad: modularidad plug &amp; play.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Auditoría: logging total.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Local-first asegura fiabilidad. Métricas: uptime &gt;99.9%, latencia MQTT &lt;50ms con NCM, SAFE MODE &lt;3s. Integrar IA local (TensorFlow Lite en RPi5).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1.2. Narrativa Histórica y Decisiones Fundamentales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Prototipos iniciales (Arduino/WiFi): descartados por latencia.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Adopción de USB CDC: determinismo y seguridad.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Migración a USB-NCM (v5.0): red IP sobre USB para MQTT eficiente.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Motor de reglas JSON/DSL.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Uso de ESP-IDF v5.4.1: optimizaciones IRAM, fixes USB para ESP32-S3.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NCM como hito clave. Probar latencia vs. CDC. Verificar IRAM con v5.4.1.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1.3. Anti-Patrones Documentados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No lógica vital en nube.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Prohibido Wi-Fi para funciones críticas.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No hardware/software propietario.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Documentar bugs en changelog.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Parametrizar roles/configs (NVS).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Evitar IRAM &gt;80% en ESP32-S3 (máx. 15 reglas, PSRAM buffers).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Evitar dependencias pesadas (e.g., esp_console).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Alineado. Monitorear IRAM con `CONFIG_SPI_FLASH_AUTO_SUSPEND` en v5.4.1.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1.4. Visión a Largo Plazo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Evolución a predictivo con IA local. Documentación viva para migrabilidad.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Integrar TensorFlow Lite en RPi5. Usar Grok 4 para reglas dinámicas.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2: Arquitectura General del Sistema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2.1. Topología y Componentes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**MASTER (RPi 5)**: Motor reglas, HMI, MQTT consola.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**Paneles (ESP32-S3)**: AC/DC/IO, SAFE MODE autónomo.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**ATLAS_PI (RPi Zero 2W)**: Sensores Atlas, MQTT/TCP-IP.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Expansión: AUX, autoid por NCM.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ATLAS_PI a TCP-IP uniformiza. v5.4.1 mejora USB en S3.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2.2. Diagrama Físico/Lógico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[MASTER RPi 5]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(MQTT/NCM, IP: 192.168.1.100)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[Hub USB]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(NCM)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[PANEL_AC] [PANEL_DC] [PANEL_IO]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          |   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[Relés AC] [Válvulas DC] [Entradas Digitales]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[ATLAS_PI] — [Sensores Atlas] (MQTT/TCP-IP, IP: 192.168.1.101)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Bidireccional MQTT. Sugerir multicast `aqua/panel/#`.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2.3. Estructura de Alimentación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Fuente 12V 10A.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Buck 12V→5V.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Fusibles/TVS.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Aislamiento.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Redundancia.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Monitoreo voltaje en PANEL_DC (ADC S3, alertas MQTT).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2.4. Escenarios de Falla y Resiliencia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MASTER falla: SAFE MODE en paneles.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PANEL_AC: Fallo temp → apaga calentadores.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PANEL_DC: Sobrecorriente → apaga salidas.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PANEL_IO: Fallo sensor → alarma.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ATLAS_PI: Fallback local.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SAFE MODE &lt;3s. Watchdog RTC_WDT. v5.4.1 fixes cache.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3: Especificaciones de Hardware y Módulos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3.1. Resumen de Hardware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Módulo   | MCU/SOC        | I/O Principal                 | Funciones Clave                             | Consumo Estimado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|----------|----------------|-------------------------------|---------------------------------------------|------------------|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MASTER   | RPi 5          | USB3.0, LAN, HDMI             | Motor reglas, HMI, logging, OTA             | 2.5A @ 5V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PANEL_AC | ESP32-S3-WROOM | 8 relés, 2 DS18B20            | Control AC, temp, SAFE MODE térmico         | 200mA max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PANEL_DC | ESP32-S3-WROOM | 8 MOSFET, 4 PWM               | Control DC, bombas/válvulas, SAFE MODE      | 250mA max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PANEL_IO | ESP32-S3-WROOM | 16 optoentradas               | Sensores nivel/fuga, alarmas                | 150mA max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ATLAS_PI | RPi Zero 2W    | I2C, USB, Ethernet (opcional) | Sensores Atlas, aislamiento, MQTT           | 500mA max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Ethernet HAT para ATLAS_PI. Verificar buck (2A/módulo). v5.4.1 reduce bin en S3.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4: Arquitectura de Software y Firmware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4.1. Firmware Universal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Binario por familia, rol por NVS.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Basado en ESP-IDF v5.4.1, componentes compartidos.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Optimizar IRAM &lt;80%. Macros para roles. Autoid NCM.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4.2. Flujo de Inicialización y Ciclo Principal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1. Boot, lectura NVS.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2. NCM conexión (IP estática).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3. Loop: Parseo reglas, ejecución, SAFE MODE.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4. Heartbeat MQTT 5s, watchdog.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Reconexión &lt;5s. `vTaskDelay(10)`. v5.4.1 mejora IRAM.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4.3. Actualización OTA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Desde MASTER por MQTT/NCM, SHA256, rollback.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Chunked MQTT. Backup NVS.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4.4. Estructura del Repositorio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/aqua_controller/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master_app/         # Python, Flask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esp32_firmware/     # Firmware ESP32-S3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atlas_module/       # RPi Zero 2W (MQTT/TCP-IP)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scripts/            # Flashing, backup, JSON validators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tests/              # Pytest, Unity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docs/               # Markdown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Submodules para ESP-IDF v5.4.1, cJSON. Dockerfile reproducible.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5: Protocolo de Comunicación y Contrato de API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5.1. Modelo de Comunicación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MQTT sobre NCM/TCP-IP, heartbeat 5s.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MQTT &lt;50ms. QoS=1 críticos, retain configs.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5.2. Catálogo de Comandos JSON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Comandos: `get_status`, `set_output`, etc.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Formato: `{ "id": "...", "api_version": "1.0", "fw_version": "5.0", ... }`.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Validar schema. Tema `aqua/panel/&lt;id&gt;/events`.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6: Lógica de Automatización (Motor de Reglas)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6.1. Motor de Dos Niveles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JSON/YAML declarativo, Lua DSL opcional.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6.2. Triggers, Conditions y Actions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Triggers: thresholds, cambios.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Conditions: &gt;, &lt;, all/any.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Actions: set_output, notify.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6.3. Gestión de Reglas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Edición, hot reload, prioridad.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JSON con priority, hysteresis. Limit 15 reglas, stack 4KB. Lua &lt;10KB IRAM. v5.4.1 optimiza.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7: Interfaz y Experiencia de Usuario (HMI)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7.1. Wireframes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Dashboard, editor reglas.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7.2. Alertas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Niveles: INFO/WARNING/CRITICAL.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Canales: HMI, push.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Anti-fatiga.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Flask en RPi5, MQTT suscrito. Export CSV logs.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8: Persistencia de Datos y Base de Datos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8.1. Persistencia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SQLite3, rotación logs.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8.2. Esquema SQL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```sql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CREATE TABLE telemetry_log 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id INTEGER PRIMARY KEY AUTOINCREMENT,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timestamp DATETIME DEFAULT CURRENT_TIMESTAMP,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module_id TEXT NOT NULL,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sensor_name TEXT NOT NULL,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value REAL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CREATE TABLE event_log 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id INTEGER PRIMARY KEY AUTOINCREMENT,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timestamp DATETIME DEFAULT CURRENT_TIMESTAMP,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module_id TEXT,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event_type TEXT,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description TEXT,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severity TEXT NOT NULL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Triggers SQL alertas. Rsync backups.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9: Reglas de Diseño de Software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Objetivo: Modularidad, mantenibilidad.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9.1. Principios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main.c mínimo.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Sufijo _aq.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Carpetas: /components, /include, /tests, /scripts.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Validar JSON schema.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Config externa (NVS).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SAFE MODE autónomo.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Documentar bugs.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Tests: Pytest, Unity/CMock.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Logs JSON.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Interfaces genéricas.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Validación: builds con tests.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Clang-format. Lua &lt;10KB IRAM. v5.4.1 para IRAM flash.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 Capítulo 10: Anexos Técnicos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10.1. Pinout PANEL_AC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Función          | GPIO | Notas  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|------------------|------|----------------|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Relé Calentador | 5    | Canal 1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Sensor Temp      | 21   | 1-Wire DS18B20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10.2. Matriz Alarmas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Sensor      | Evento             | Acción         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|-------------|--------------------|--------------------|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Nivel Sump | Baja               | Apagar, WARNING 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| Fuga        | Humedad            | Cerrar, CRITICAL   |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10.3. Validación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Pruebas NCM tres módulos.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SAFE MODE &lt;3s.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Sensores límites.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Config NCM: tinyusb_net_init.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Tests: Pytest, Unity.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Latencia &lt;50ms, reconexión &lt;5s. v5.4.1 fixes USB.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10.4. Ejemplo Regla JSON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```json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"rule_id": "uuid-1234-5678",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"priority": 5,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"description": "Alerta temperatura alta",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"trigger": { "type": "on_change", "target": "sensors.temp_agua", "debounce_ms": 500 },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"condition": { "all": [{ "lhs": "sensors.temp_agua", "op": "&gt;", "rhs": 27.5, "hysteresis": 1.0 }] },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"action": { "type": "set_output", "params": { "channel": 0, "value": 0 }, "notify_topic": "aqua/panel/&lt;id&gt;/events" },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"error_action": { "type": "notify", "params": { "topic": "aqua/panel/&lt;id&gt;/errors", "message": "Sensor failure" } 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```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### 10.5. Librerías Válidas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USB-NCM: esp_tinyusb (nativo, ref: docs.espressif.com/projects/esp-idf/en/v5.4.1/esp32s3/api-reference/peripherals/usb.html).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MQTT: esp-mqtt (nativo).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NVS: nvs_flash (nativo).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JSON: cJSON (submodule Git).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Watchdog: esp_task_wdt (nativo).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 I/O: gpio, ledc (nativos).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**Observaciones de Chief Programmer &amp; PMO**: Solo nativas o submodules. Validar con menuconfig. Prohibidas dependencias externas.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---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LibreOffice/25.2.5.2$Linux_X86_64 LibreOffice_project/520$Build-2</Application>
  <AppVersion>15.0000</AppVersion>
  <Pages>8</Pages>
  <Words>1441</Words>
  <Characters>8569</Characters>
  <CharactersWithSpaces>10217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2025-08-06T11:22:56Z</dcterms:created>
  <dc:creator/>
  <dc:description/>
  <dc:language>en-US</dc:language>
  <cp:lastModifiedBy/>
  <dcterms:modified xsi:type="dcterms:W3CDTF">2025-08-06T11:31:52Z</dcterms:modified>
  <cp:revision>1</cp:revision>
  <dc:subject/>
  <dc:title/>
</cp:coreProperties>
</file>