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09E2" w:rsidRPr="00443B53" w:rsidRDefault="00D009E2" w:rsidP="00D009E2">
      <w:pPr>
        <w:spacing w:line="360" w:lineRule="auto"/>
        <w:jc w:val="both"/>
        <w:rPr>
          <w:rFonts w:ascii="Courier New" w:hAnsi="Courier New" w:cs="Courier New"/>
          <w:b/>
        </w:rPr>
      </w:pPr>
      <w:r w:rsidRPr="00443B53">
        <w:rPr>
          <w:rFonts w:ascii="Courier New" w:hAnsi="Courier New" w:cs="Courier New"/>
          <w:b/>
        </w:rPr>
        <w:t>OFICIO</w:t>
      </w:r>
      <w:r>
        <w:rPr>
          <w:rFonts w:ascii="Courier New" w:hAnsi="Courier New" w:cs="Courier New"/>
          <w:b/>
        </w:rPr>
        <w:t xml:space="preserve"> LEY 22.172 </w:t>
      </w:r>
    </w:p>
    <w:p w:rsidR="00D009E2" w:rsidRPr="00443B53" w:rsidRDefault="00D009E2" w:rsidP="00D009E2">
      <w:pPr>
        <w:spacing w:line="360" w:lineRule="auto"/>
        <w:jc w:val="both"/>
        <w:rPr>
          <w:rFonts w:ascii="Courier New" w:hAnsi="Courier New" w:cs="Courier New"/>
          <w:b/>
        </w:rPr>
      </w:pPr>
    </w:p>
    <w:p w:rsidR="00D009E2" w:rsidRPr="00443B53" w:rsidRDefault="00D009E2" w:rsidP="00D009E2">
      <w:pPr>
        <w:spacing w:line="360" w:lineRule="auto"/>
        <w:jc w:val="both"/>
        <w:rPr>
          <w:rFonts w:ascii="Courier New" w:hAnsi="Courier New" w:cs="Courier New"/>
        </w:rPr>
      </w:pPr>
      <w:r w:rsidRPr="00443B53">
        <w:rPr>
          <w:rFonts w:ascii="Courier New" w:hAnsi="Courier New" w:cs="Courier New"/>
        </w:rPr>
        <w:t xml:space="preserve">CIUDAD  de BUENOS </w:t>
      </w:r>
      <w:proofErr w:type="gramStart"/>
      <w:r w:rsidRPr="00443B53">
        <w:rPr>
          <w:rFonts w:ascii="Courier New" w:hAnsi="Courier New" w:cs="Courier New"/>
        </w:rPr>
        <w:t>AIRES  ,</w:t>
      </w:r>
      <w:proofErr w:type="gramEnd"/>
      <w:r w:rsidRPr="00443B53">
        <w:rPr>
          <w:rFonts w:ascii="Courier New" w:hAnsi="Courier New" w:cs="Courier New"/>
        </w:rPr>
        <w:t xml:space="preserve">  </w:t>
      </w:r>
      <w:r>
        <w:rPr>
          <w:rFonts w:ascii="Courier New" w:hAnsi="Courier New" w:cs="Courier New"/>
        </w:rPr>
        <w:t>FEBRERO DE 2026</w:t>
      </w:r>
    </w:p>
    <w:p w:rsidR="00D009E2" w:rsidRPr="00443B53" w:rsidRDefault="00D009E2" w:rsidP="00D009E2">
      <w:pPr>
        <w:spacing w:line="360" w:lineRule="auto"/>
        <w:jc w:val="both"/>
        <w:rPr>
          <w:rFonts w:ascii="Courier New" w:hAnsi="Courier New" w:cs="Courier New"/>
        </w:rPr>
      </w:pPr>
    </w:p>
    <w:p w:rsidR="00D009E2" w:rsidRPr="00443B53" w:rsidRDefault="00D009E2" w:rsidP="00D009E2">
      <w:pPr>
        <w:spacing w:line="360" w:lineRule="auto"/>
        <w:jc w:val="both"/>
        <w:rPr>
          <w:rFonts w:ascii="Courier New" w:hAnsi="Courier New" w:cs="Courier New"/>
        </w:rPr>
      </w:pPr>
    </w:p>
    <w:p w:rsidR="00D009E2" w:rsidRDefault="00D009E2" w:rsidP="00D009E2">
      <w:pPr>
        <w:spacing w:line="360" w:lineRule="auto"/>
        <w:jc w:val="both"/>
        <w:rPr>
          <w:rFonts w:ascii="Courier New" w:hAnsi="Courier New" w:cs="Courier New"/>
        </w:rPr>
      </w:pPr>
      <w:r w:rsidRPr="00443B53">
        <w:rPr>
          <w:rFonts w:ascii="Courier New" w:hAnsi="Courier New" w:cs="Courier New"/>
        </w:rPr>
        <w:t xml:space="preserve">Al SR. </w:t>
      </w:r>
      <w:r>
        <w:rPr>
          <w:rFonts w:ascii="Courier New" w:hAnsi="Courier New" w:cs="Courier New"/>
        </w:rPr>
        <w:t>DIRECTOR DEL</w:t>
      </w:r>
    </w:p>
    <w:p w:rsidR="00D009E2" w:rsidRDefault="00D009E2" w:rsidP="00D009E2">
      <w:pPr>
        <w:spacing w:line="360" w:lineRule="auto"/>
        <w:jc w:val="both"/>
        <w:rPr>
          <w:rFonts w:ascii="Courier New" w:hAnsi="Courier New" w:cs="Courier New"/>
          <w:iCs/>
        </w:rPr>
      </w:pPr>
      <w:r w:rsidRPr="00453D8A">
        <w:rPr>
          <w:rFonts w:ascii="Courier New" w:hAnsi="Courier New" w:cs="Courier New"/>
          <w:iCs/>
        </w:rPr>
        <w:t xml:space="preserve">Hospital </w:t>
      </w:r>
      <w:r>
        <w:rPr>
          <w:rFonts w:ascii="Courier New" w:hAnsi="Courier New" w:cs="Courier New"/>
          <w:iCs/>
        </w:rPr>
        <w:t xml:space="preserve">Municipal </w:t>
      </w:r>
      <w:proofErr w:type="spellStart"/>
      <w:r>
        <w:rPr>
          <w:rFonts w:ascii="Courier New" w:hAnsi="Courier New" w:cs="Courier New"/>
          <w:iCs/>
        </w:rPr>
        <w:t>Dr</w:t>
      </w:r>
      <w:proofErr w:type="spellEnd"/>
      <w:r>
        <w:rPr>
          <w:rFonts w:ascii="Courier New" w:hAnsi="Courier New" w:cs="Courier New"/>
          <w:iCs/>
        </w:rPr>
        <w:t xml:space="preserve"> Bernardo Houssay </w:t>
      </w:r>
      <w:r w:rsidRPr="00453D8A">
        <w:rPr>
          <w:rFonts w:ascii="Courier New" w:hAnsi="Courier New" w:cs="Courier New"/>
          <w:iCs/>
        </w:rPr>
        <w:t xml:space="preserve"> </w:t>
      </w:r>
    </w:p>
    <w:p w:rsidR="00D009E2" w:rsidRDefault="00D009E2" w:rsidP="00D009E2">
      <w:pPr>
        <w:spacing w:line="360" w:lineRule="auto"/>
        <w:jc w:val="both"/>
        <w:rPr>
          <w:rFonts w:ascii="Courier New" w:hAnsi="Courier New" w:cs="Courier New"/>
          <w:iCs/>
        </w:rPr>
      </w:pPr>
      <w:r w:rsidRPr="00D009E2">
        <w:rPr>
          <w:rFonts w:ascii="Courier New" w:hAnsi="Courier New" w:cs="Courier New"/>
          <w:iCs/>
        </w:rPr>
        <w:t>Florentino Ameghino 946, B1609 Florida Oeste, Provincia de Buenos Aires</w:t>
      </w:r>
    </w:p>
    <w:p w:rsidR="00D009E2" w:rsidRPr="00443B53" w:rsidRDefault="00D009E2" w:rsidP="00D009E2">
      <w:pPr>
        <w:spacing w:line="360" w:lineRule="auto"/>
        <w:jc w:val="both"/>
        <w:rPr>
          <w:rFonts w:ascii="Courier New" w:hAnsi="Courier New" w:cs="Courier New"/>
        </w:rPr>
      </w:pPr>
      <w:bookmarkStart w:id="0" w:name="_GoBack"/>
      <w:bookmarkEnd w:id="0"/>
      <w:r w:rsidRPr="00443B53">
        <w:rPr>
          <w:rFonts w:ascii="Courier New" w:hAnsi="Courier New" w:cs="Courier New"/>
        </w:rPr>
        <w:t>S/D.</w:t>
      </w:r>
    </w:p>
    <w:p w:rsidR="00D009E2" w:rsidRPr="00443B53" w:rsidRDefault="00D009E2" w:rsidP="00D009E2">
      <w:pPr>
        <w:spacing w:line="360" w:lineRule="auto"/>
        <w:jc w:val="both"/>
        <w:rPr>
          <w:rFonts w:ascii="Courier New" w:hAnsi="Courier New" w:cs="Courier New"/>
        </w:rPr>
      </w:pPr>
    </w:p>
    <w:p w:rsidR="00D009E2" w:rsidRPr="006E2ABC" w:rsidRDefault="00D009E2" w:rsidP="00D009E2">
      <w:pPr>
        <w:shd w:val="clear" w:color="auto" w:fill="FFFFFF"/>
        <w:spacing w:line="360" w:lineRule="auto"/>
        <w:jc w:val="both"/>
        <w:rPr>
          <w:rFonts w:ascii="Arial" w:hAnsi="Arial" w:cs="Arial"/>
          <w:b/>
          <w:color w:val="000000"/>
          <w:sz w:val="23"/>
          <w:szCs w:val="23"/>
          <w:shd w:val="clear" w:color="auto" w:fill="FAFAFA"/>
        </w:rPr>
      </w:pPr>
      <w:r w:rsidRPr="00443B53">
        <w:rPr>
          <w:rFonts w:ascii="Courier New" w:hAnsi="Courier New" w:cs="Courier New"/>
        </w:rPr>
        <w:t xml:space="preserve">Tengo el agrado de dirigirme a </w:t>
      </w:r>
      <w:r>
        <w:rPr>
          <w:rFonts w:ascii="Courier New" w:hAnsi="Courier New" w:cs="Courier New"/>
        </w:rPr>
        <w:t>Ud</w:t>
      </w:r>
      <w:r w:rsidRPr="00443B53">
        <w:rPr>
          <w:rFonts w:ascii="Courier New" w:hAnsi="Courier New" w:cs="Courier New"/>
        </w:rPr>
        <w:t xml:space="preserve">. en mi carácter de apoderado de la parte actora en </w:t>
      </w:r>
      <w:proofErr w:type="spellStart"/>
      <w:r w:rsidRPr="00527BDB">
        <w:rPr>
          <w:rFonts w:ascii="Courier New" w:hAnsi="Courier New" w:cs="Courier New"/>
          <w:b/>
        </w:rPr>
        <w:t>expte</w:t>
      </w:r>
      <w:r>
        <w:rPr>
          <w:rFonts w:ascii="Courier New" w:hAnsi="Courier New" w:cs="Courier New"/>
          <w:b/>
        </w:rPr>
        <w:t>nº</w:t>
      </w:r>
      <w:proofErr w:type="spellEnd"/>
      <w:r w:rsidRPr="00545925">
        <w:rPr>
          <w:rFonts w:ascii="Arial" w:hAnsi="Arial" w:cs="Arial"/>
          <w:color w:val="000000"/>
          <w:sz w:val="23"/>
          <w:szCs w:val="23"/>
          <w:shd w:val="clear" w:color="auto" w:fill="FAFAFA"/>
        </w:rPr>
        <w:t xml:space="preserve"> </w:t>
      </w:r>
      <w:r>
        <w:rPr>
          <w:rFonts w:ascii="Arial" w:hAnsi="Arial" w:cs="Arial"/>
          <w:color w:val="000000"/>
          <w:sz w:val="23"/>
          <w:szCs w:val="23"/>
          <w:shd w:val="clear" w:color="auto" w:fill="FAFAFA"/>
        </w:rPr>
        <w:t xml:space="preserve"> </w:t>
      </w:r>
      <w:r w:rsidRPr="006E2ABC">
        <w:rPr>
          <w:rFonts w:ascii="Arial" w:hAnsi="Arial" w:cs="Arial"/>
          <w:b/>
          <w:color w:val="000000"/>
          <w:sz w:val="23"/>
          <w:szCs w:val="23"/>
          <w:shd w:val="clear" w:color="auto" w:fill="FAFAFA"/>
        </w:rPr>
        <w:t> </w:t>
      </w:r>
      <w:r w:rsidRPr="00963557">
        <w:rPr>
          <w:rFonts w:ascii="Arial" w:hAnsi="Arial" w:cs="Arial"/>
          <w:b/>
          <w:color w:val="000000"/>
          <w:sz w:val="23"/>
          <w:szCs w:val="23"/>
          <w:shd w:val="clear" w:color="auto" w:fill="FAFAFA"/>
        </w:rPr>
        <w:t> </w:t>
      </w:r>
      <w:r w:rsidRPr="00453D8A">
        <w:rPr>
          <w:rFonts w:ascii="Arial" w:hAnsi="Arial" w:cs="Arial"/>
          <w:b/>
          <w:color w:val="000000"/>
          <w:sz w:val="23"/>
          <w:szCs w:val="23"/>
          <w:shd w:val="clear" w:color="auto" w:fill="FAFAFA"/>
        </w:rPr>
        <w:t> </w:t>
      </w:r>
      <w:r w:rsidRPr="001E575E">
        <w:rPr>
          <w:rFonts w:ascii="Arial" w:hAnsi="Arial" w:cs="Arial"/>
          <w:b/>
          <w:color w:val="000000"/>
          <w:sz w:val="23"/>
          <w:szCs w:val="23"/>
          <w:shd w:val="clear" w:color="auto" w:fill="FAFAFA"/>
        </w:rPr>
        <w:t>49133/2020</w:t>
      </w:r>
      <w:r>
        <w:rPr>
          <w:rFonts w:ascii="Arial" w:hAnsi="Arial" w:cs="Arial"/>
          <w:b/>
          <w:color w:val="000000"/>
          <w:sz w:val="23"/>
          <w:szCs w:val="23"/>
          <w:shd w:val="clear" w:color="auto" w:fill="FAFAFA"/>
        </w:rPr>
        <w:t xml:space="preserve"> </w:t>
      </w:r>
      <w:r w:rsidRPr="001E575E">
        <w:rPr>
          <w:rFonts w:ascii="Courier New" w:hAnsi="Courier New" w:cs="Courier New"/>
          <w:b/>
        </w:rPr>
        <w:t xml:space="preserve">GUARE, GONZALO EZEQUIEL c/ ZIEGLER, BRUNO MAXIMILIANO Y OTRO s/DAÑOS Y </w:t>
      </w:r>
      <w:proofErr w:type="gramStart"/>
      <w:r w:rsidRPr="001E575E">
        <w:rPr>
          <w:rFonts w:ascii="Courier New" w:hAnsi="Courier New" w:cs="Courier New"/>
          <w:b/>
        </w:rPr>
        <w:t>PERJUICIOS(</w:t>
      </w:r>
      <w:proofErr w:type="gramEnd"/>
      <w:r w:rsidRPr="001E575E">
        <w:rPr>
          <w:rFonts w:ascii="Courier New" w:hAnsi="Courier New" w:cs="Courier New"/>
          <w:b/>
        </w:rPr>
        <w:t>ACC.TRAN. C/LES. O MUERTE)</w:t>
      </w:r>
      <w:r>
        <w:rPr>
          <w:rFonts w:ascii="Courier New" w:hAnsi="Courier New" w:cs="Courier New"/>
          <w:b/>
        </w:rPr>
        <w:t xml:space="preserve"> </w:t>
      </w:r>
      <w:r w:rsidRPr="00443B53">
        <w:rPr>
          <w:rFonts w:ascii="Courier New" w:hAnsi="Courier New" w:cs="Courier New"/>
        </w:rPr>
        <w:t xml:space="preserve">que tramita ante el Juzgado Nacional en lo </w:t>
      </w:r>
      <w:r w:rsidRPr="00527BDB">
        <w:rPr>
          <w:rFonts w:ascii="Courier New" w:hAnsi="Courier New" w:cs="Courier New"/>
          <w:b/>
        </w:rPr>
        <w:t>Civil</w:t>
      </w:r>
      <w:r>
        <w:rPr>
          <w:rFonts w:ascii="Courier New" w:hAnsi="Courier New" w:cs="Courier New"/>
          <w:b/>
        </w:rPr>
        <w:t xml:space="preserve"> N° 60</w:t>
      </w:r>
      <w:r>
        <w:rPr>
          <w:rFonts w:ascii="Courier New" w:hAnsi="Courier New" w:cs="Courier New"/>
        </w:rPr>
        <w:t>, Secretaría única</w:t>
      </w:r>
      <w:r w:rsidRPr="00443B53">
        <w:rPr>
          <w:rFonts w:ascii="Courier New" w:hAnsi="Courier New" w:cs="Courier New"/>
        </w:rPr>
        <w:t xml:space="preserve">, con asiento en </w:t>
      </w:r>
      <w:proofErr w:type="spellStart"/>
      <w:r>
        <w:rPr>
          <w:rFonts w:ascii="Courier New" w:hAnsi="Courier New" w:cs="Courier New"/>
          <w:b/>
        </w:rPr>
        <w:t>Av</w:t>
      </w:r>
      <w:proofErr w:type="spellEnd"/>
      <w:r>
        <w:rPr>
          <w:rFonts w:ascii="Courier New" w:hAnsi="Courier New" w:cs="Courier New"/>
          <w:b/>
        </w:rPr>
        <w:t xml:space="preserve"> de los Inmigrantes </w:t>
      </w:r>
      <w:proofErr w:type="gramStart"/>
      <w:r>
        <w:rPr>
          <w:rFonts w:ascii="Courier New" w:hAnsi="Courier New" w:cs="Courier New"/>
          <w:b/>
        </w:rPr>
        <w:t xml:space="preserve">1950 </w:t>
      </w:r>
      <w:r w:rsidRPr="00545925">
        <w:rPr>
          <w:rFonts w:ascii="Courier New" w:hAnsi="Courier New" w:cs="Courier New"/>
          <w:b/>
        </w:rPr>
        <w:t>,</w:t>
      </w:r>
      <w:proofErr w:type="gramEnd"/>
      <w:r w:rsidRPr="00545925">
        <w:rPr>
          <w:rFonts w:ascii="Courier New" w:hAnsi="Courier New" w:cs="Courier New"/>
          <w:b/>
        </w:rPr>
        <w:t xml:space="preserve"> </w:t>
      </w:r>
      <w:r>
        <w:rPr>
          <w:rFonts w:ascii="Courier New" w:hAnsi="Courier New" w:cs="Courier New"/>
          <w:b/>
        </w:rPr>
        <w:t>Piso Quinto</w:t>
      </w:r>
      <w:r>
        <w:rPr>
          <w:rFonts w:ascii="Courier New" w:hAnsi="Courier New" w:cs="Courier New"/>
        </w:rPr>
        <w:t xml:space="preserve">, </w:t>
      </w:r>
      <w:r w:rsidRPr="00443B53">
        <w:rPr>
          <w:rFonts w:ascii="Courier New" w:hAnsi="Courier New" w:cs="Courier New"/>
        </w:rPr>
        <w:t xml:space="preserve">de CABA , </w:t>
      </w:r>
      <w:r w:rsidRPr="00443B53">
        <w:rPr>
          <w:rFonts w:ascii="Courier New" w:hAnsi="Courier New" w:cs="Courier New"/>
          <w:iCs/>
        </w:rPr>
        <w:t>a los fines de que</w:t>
      </w:r>
      <w:r>
        <w:rPr>
          <w:rFonts w:ascii="Courier New" w:hAnsi="Courier New" w:cs="Courier New"/>
          <w:iCs/>
        </w:rPr>
        <w:t xml:space="preserve"> </w:t>
      </w:r>
      <w:r w:rsidRPr="00527BDB">
        <w:rPr>
          <w:rFonts w:ascii="Courier New" w:hAnsi="Courier New" w:cs="Courier New"/>
          <w:iCs/>
        </w:rPr>
        <w:t>remita</w:t>
      </w:r>
      <w:r>
        <w:rPr>
          <w:rFonts w:ascii="Courier New" w:hAnsi="Courier New" w:cs="Courier New"/>
          <w:iCs/>
        </w:rPr>
        <w:t xml:space="preserve"> TODAS</w:t>
      </w:r>
      <w:r w:rsidRPr="00527BDB">
        <w:rPr>
          <w:rFonts w:ascii="Courier New" w:hAnsi="Courier New" w:cs="Courier New"/>
          <w:iCs/>
        </w:rPr>
        <w:t xml:space="preserve"> las constancias de guardia e historias clínicas labradas a</w:t>
      </w:r>
      <w:r>
        <w:rPr>
          <w:rFonts w:ascii="Courier New" w:hAnsi="Courier New" w:cs="Courier New"/>
          <w:iCs/>
        </w:rPr>
        <w:t xml:space="preserve">l Sr </w:t>
      </w:r>
      <w:r w:rsidRPr="001E575E">
        <w:rPr>
          <w:rFonts w:ascii="Courier New" w:hAnsi="Courier New" w:cs="Courier New"/>
          <w:iCs/>
        </w:rPr>
        <w:t>Gonzalo Ezequiel Guare DNI 30225927</w:t>
      </w:r>
      <w:r>
        <w:rPr>
          <w:rFonts w:ascii="Courier New" w:hAnsi="Courier New" w:cs="Courier New"/>
          <w:iCs/>
        </w:rPr>
        <w:t>, y en especial las que respectan a la atención brindada por el accidente de tránsito de fecha 27 de octubre de 2017</w:t>
      </w:r>
      <w:r>
        <w:rPr>
          <w:rFonts w:ascii="Courier New" w:hAnsi="Courier New" w:cs="Courier New"/>
        </w:rPr>
        <w:t>.</w:t>
      </w:r>
    </w:p>
    <w:p w:rsidR="00D009E2" w:rsidRPr="00443B53" w:rsidRDefault="00D009E2" w:rsidP="00D009E2">
      <w:pPr>
        <w:shd w:val="clear" w:color="auto" w:fill="FFFFFF"/>
        <w:spacing w:line="360" w:lineRule="auto"/>
        <w:jc w:val="both"/>
        <w:rPr>
          <w:rFonts w:ascii="Courier New" w:hAnsi="Courier New" w:cs="Courier New"/>
        </w:rPr>
      </w:pPr>
      <w:r w:rsidRPr="00443B53">
        <w:rPr>
          <w:rFonts w:ascii="Courier New" w:hAnsi="Courier New" w:cs="Courier New"/>
          <w:lang w:val="es-MX"/>
        </w:rPr>
        <w:t>.-La resolución que ordena el presente dice:</w:t>
      </w:r>
    </w:p>
    <w:p w:rsidR="00D009E2" w:rsidRDefault="00D009E2" w:rsidP="00D009E2">
      <w:pPr>
        <w:autoSpaceDE w:val="0"/>
        <w:autoSpaceDN w:val="0"/>
        <w:adjustRightInd w:val="0"/>
        <w:spacing w:line="360" w:lineRule="auto"/>
        <w:jc w:val="both"/>
        <w:rPr>
          <w:rFonts w:ascii="Courier New" w:hAnsi="Courier New" w:cs="Courier New"/>
          <w:shd w:val="clear" w:color="auto" w:fill="FFFFFF"/>
        </w:rPr>
      </w:pPr>
      <w:r w:rsidRPr="00443B53">
        <w:rPr>
          <w:rFonts w:ascii="Courier New" w:hAnsi="Courier New" w:cs="Courier New"/>
          <w:lang w:val="es-MX"/>
        </w:rPr>
        <w:t>“</w:t>
      </w:r>
      <w:r>
        <w:rPr>
          <w:rFonts w:ascii="Courier New" w:hAnsi="Courier New" w:cs="Courier New"/>
          <w:shd w:val="clear" w:color="auto" w:fill="FFFFFF"/>
        </w:rPr>
        <w:t>Buenos Aires, 20 de octubre de 2020</w:t>
      </w:r>
      <w:r w:rsidRPr="00EA4CED">
        <w:rPr>
          <w:rFonts w:ascii="Courier New" w:hAnsi="Courier New" w:cs="Courier New"/>
          <w:shd w:val="clear" w:color="auto" w:fill="FFFFFF"/>
        </w:rPr>
        <w:t xml:space="preserve"> </w:t>
      </w:r>
      <w:r>
        <w:rPr>
          <w:rFonts w:ascii="Courier New" w:hAnsi="Courier New" w:cs="Courier New"/>
          <w:shd w:val="clear" w:color="auto" w:fill="FFFFFF"/>
        </w:rPr>
        <w:t xml:space="preserve"> …</w:t>
      </w:r>
      <w:r w:rsidRPr="00527BDB">
        <w:rPr>
          <w:rFonts w:ascii="Courier New" w:hAnsi="Courier New" w:cs="Courier New"/>
          <w:shd w:val="clear" w:color="auto" w:fill="FFFFFF"/>
        </w:rPr>
        <w:t xml:space="preserve"> </w:t>
      </w:r>
      <w:r w:rsidRPr="001E575E">
        <w:rPr>
          <w:rFonts w:ascii="Courier New" w:hAnsi="Courier New" w:cs="Courier New"/>
          <w:shd w:val="clear" w:color="auto" w:fill="FFFFFF"/>
        </w:rPr>
        <w:t>Finalmente, a los fines de su consideración al momento de llevarse a cabo la audiencia que aquí se establece, líbrese oficio al HOSPI</w:t>
      </w:r>
      <w:r>
        <w:rPr>
          <w:rFonts w:ascii="Courier New" w:hAnsi="Courier New" w:cs="Courier New"/>
          <w:shd w:val="clear" w:color="auto" w:fill="FFFFFF"/>
        </w:rPr>
        <w:t>TAL HOUSSAY URI DR CARRILLO y a</w:t>
      </w:r>
      <w:r w:rsidRPr="001E575E">
        <w:rPr>
          <w:rFonts w:ascii="Courier New" w:hAnsi="Courier New" w:cs="Courier New"/>
          <w:shd w:val="clear" w:color="auto" w:fill="FFFFFF"/>
        </w:rPr>
        <w:t xml:space="preserve"> la MATERNIDAD SANTA ROSA debiendo la parte interesada arbitrar las medidas neces</w:t>
      </w:r>
      <w:r>
        <w:rPr>
          <w:rFonts w:ascii="Courier New" w:hAnsi="Courier New" w:cs="Courier New"/>
          <w:shd w:val="clear" w:color="auto" w:fill="FFFFFF"/>
        </w:rPr>
        <w:t>arias para su diligenciamiento</w:t>
      </w:r>
      <w:r w:rsidRPr="00453D8A">
        <w:rPr>
          <w:rFonts w:ascii="Courier New" w:hAnsi="Courier New" w:cs="Courier New"/>
          <w:shd w:val="clear" w:color="auto" w:fill="FFFFFF"/>
        </w:rPr>
        <w:t>.</w:t>
      </w:r>
    </w:p>
    <w:p w:rsidR="00D009E2" w:rsidRPr="00443B53" w:rsidRDefault="00D009E2" w:rsidP="00D009E2">
      <w:pPr>
        <w:autoSpaceDE w:val="0"/>
        <w:autoSpaceDN w:val="0"/>
        <w:adjustRightInd w:val="0"/>
        <w:spacing w:line="360" w:lineRule="auto"/>
        <w:jc w:val="both"/>
        <w:rPr>
          <w:rFonts w:ascii="Courier New" w:hAnsi="Courier New" w:cs="Courier New"/>
          <w:b/>
          <w:i/>
        </w:rPr>
      </w:pPr>
      <w:r w:rsidRPr="00443B53">
        <w:rPr>
          <w:rFonts w:ascii="Courier New" w:hAnsi="Courier New" w:cs="Courier New"/>
          <w:b/>
          <w:i/>
        </w:rPr>
        <w:t xml:space="preserve">ART.398 del CPCCN : “Las oficinas públicas y las entidades privadas deberán contestar el pedido de informes o remitir el expediente dentro de los diez días hábiles, salvo que la </w:t>
      </w:r>
      <w:r w:rsidRPr="00443B53">
        <w:rPr>
          <w:rFonts w:ascii="Courier New" w:hAnsi="Courier New" w:cs="Courier New"/>
          <w:b/>
          <w:i/>
        </w:rPr>
        <w:lastRenderedPageBreak/>
        <w:t xml:space="preserve">providencia que lo haya ordenado hubiere fijado otro plazo en razón de la naturaleza del juicio o de circunstancias especiales. </w:t>
      </w:r>
      <w:r w:rsidRPr="00443B53">
        <w:rPr>
          <w:rFonts w:ascii="Courier New" w:hAnsi="Courier New" w:cs="Courier New"/>
          <w:b/>
          <w:i/>
          <w:u w:val="single"/>
        </w:rPr>
        <w:t xml:space="preserve">No podrán establecer recaudos que no estuvieran autorizados por ley. Los oficios librados deberán ser recibidos obligatoriamente a su </w:t>
      </w:r>
      <w:proofErr w:type="spellStart"/>
      <w:r w:rsidRPr="00443B53">
        <w:rPr>
          <w:rFonts w:ascii="Courier New" w:hAnsi="Courier New" w:cs="Courier New"/>
          <w:b/>
          <w:i/>
          <w:u w:val="single"/>
        </w:rPr>
        <w:t>presentación.El</w:t>
      </w:r>
      <w:proofErr w:type="spellEnd"/>
      <w:r w:rsidRPr="00443B53">
        <w:rPr>
          <w:rFonts w:ascii="Courier New" w:hAnsi="Courier New" w:cs="Courier New"/>
          <w:b/>
          <w:i/>
          <w:u w:val="single"/>
        </w:rPr>
        <w:t xml:space="preserve"> juez deberá aplicar sanciones conminatorias progresivas en el supuesto de atraso injustificado en las contestaciones de informes. La apelación que se dedujera contra la resolución que impone sanciones conminatorias tramita en expediente separado…</w:t>
      </w:r>
      <w:r w:rsidRPr="00443B53">
        <w:rPr>
          <w:rFonts w:ascii="Courier New" w:hAnsi="Courier New" w:cs="Courier New"/>
          <w:b/>
          <w:i/>
        </w:rPr>
        <w:t>...”</w:t>
      </w:r>
    </w:p>
    <w:p w:rsidR="00D009E2" w:rsidRPr="006E2ABC" w:rsidRDefault="00D009E2" w:rsidP="00D009E2">
      <w:pPr>
        <w:autoSpaceDE w:val="0"/>
        <w:autoSpaceDN w:val="0"/>
        <w:adjustRightInd w:val="0"/>
        <w:spacing w:line="360" w:lineRule="auto"/>
        <w:jc w:val="both"/>
        <w:rPr>
          <w:rFonts w:ascii="Arial" w:hAnsi="Arial" w:cs="Arial"/>
          <w:b/>
          <w:color w:val="000000"/>
          <w:sz w:val="23"/>
          <w:szCs w:val="23"/>
          <w:shd w:val="clear" w:color="auto" w:fill="FAFAFA"/>
        </w:rPr>
      </w:pPr>
      <w:r w:rsidRPr="00443B53">
        <w:rPr>
          <w:rFonts w:ascii="Courier New" w:hAnsi="Courier New" w:cs="Courier New"/>
          <w:b/>
          <w:i/>
        </w:rPr>
        <w:t>ART.83 del CPCCN: “</w:t>
      </w:r>
      <w:r w:rsidRPr="00443B53">
        <w:rPr>
          <w:rFonts w:ascii="Courier New" w:hAnsi="Courier New" w:cs="Courier New"/>
          <w:b/>
          <w:i/>
          <w:u w:val="single"/>
        </w:rPr>
        <w:t xml:space="preserve">Hasta que se dicte resolución la solicitud y presentaciones de ambas partes estarán exentas del pago de impuestos y sellado de </w:t>
      </w:r>
      <w:proofErr w:type="spellStart"/>
      <w:r w:rsidRPr="00443B53">
        <w:rPr>
          <w:rFonts w:ascii="Courier New" w:hAnsi="Courier New" w:cs="Courier New"/>
          <w:b/>
          <w:i/>
          <w:u w:val="single"/>
        </w:rPr>
        <w:t>actuación.</w:t>
      </w:r>
      <w:r w:rsidRPr="00443B53">
        <w:rPr>
          <w:rFonts w:ascii="Courier New" w:hAnsi="Courier New" w:cs="Courier New"/>
          <w:b/>
          <w:i/>
        </w:rPr>
        <w:t>”Se</w:t>
      </w:r>
      <w:proofErr w:type="spellEnd"/>
      <w:r w:rsidRPr="00443B53">
        <w:rPr>
          <w:rFonts w:ascii="Courier New" w:hAnsi="Courier New" w:cs="Courier New"/>
          <w:b/>
          <w:i/>
        </w:rPr>
        <w:t xml:space="preserve"> denuncia Beneficio de Litigar Sin gastos nº</w:t>
      </w:r>
      <w:r>
        <w:rPr>
          <w:rFonts w:ascii="Courier New" w:hAnsi="Courier New" w:cs="Courier New"/>
          <w:b/>
          <w:i/>
        </w:rPr>
        <w:t xml:space="preserve"> </w:t>
      </w:r>
      <w:r w:rsidRPr="00963557">
        <w:rPr>
          <w:rFonts w:ascii="Arial" w:hAnsi="Arial" w:cs="Arial"/>
          <w:b/>
          <w:color w:val="000000"/>
          <w:sz w:val="23"/>
          <w:szCs w:val="23"/>
          <w:shd w:val="clear" w:color="auto" w:fill="FAFAFA"/>
        </w:rPr>
        <w:t> </w:t>
      </w:r>
      <w:r w:rsidRPr="001E575E">
        <w:rPr>
          <w:rFonts w:ascii="Arial" w:hAnsi="Arial" w:cs="Arial"/>
          <w:b/>
          <w:color w:val="000000"/>
          <w:sz w:val="23"/>
          <w:szCs w:val="23"/>
          <w:shd w:val="clear" w:color="auto" w:fill="FAFAFA"/>
        </w:rPr>
        <w:t>49133/2020</w:t>
      </w:r>
      <w:r>
        <w:rPr>
          <w:rFonts w:ascii="Arial" w:hAnsi="Arial" w:cs="Arial"/>
          <w:b/>
          <w:color w:val="000000"/>
          <w:sz w:val="23"/>
          <w:szCs w:val="23"/>
          <w:shd w:val="clear" w:color="auto" w:fill="FAFAFA"/>
        </w:rPr>
        <w:t xml:space="preserve"> </w:t>
      </w:r>
      <w:r w:rsidRPr="00443B53">
        <w:rPr>
          <w:rFonts w:ascii="Courier New" w:hAnsi="Courier New" w:cs="Courier New"/>
          <w:b/>
          <w:i/>
        </w:rPr>
        <w:t xml:space="preserve">INCIDENTE Nº </w:t>
      </w:r>
      <w:proofErr w:type="gramStart"/>
      <w:r w:rsidRPr="00443B53">
        <w:rPr>
          <w:rFonts w:ascii="Courier New" w:hAnsi="Courier New" w:cs="Courier New"/>
          <w:b/>
          <w:i/>
        </w:rPr>
        <w:t>1</w:t>
      </w:r>
      <w:r w:rsidRPr="00443B53">
        <w:rPr>
          <w:rFonts w:ascii="Courier New" w:hAnsi="Courier New" w:cs="Courier New"/>
          <w:i/>
        </w:rPr>
        <w:t xml:space="preserve"> .-</w:t>
      </w:r>
      <w:proofErr w:type="gramEnd"/>
    </w:p>
    <w:p w:rsidR="00D009E2" w:rsidRPr="00AC09C8" w:rsidRDefault="00D009E2" w:rsidP="00D009E2">
      <w:pPr>
        <w:autoSpaceDE w:val="0"/>
        <w:autoSpaceDN w:val="0"/>
        <w:adjustRightInd w:val="0"/>
        <w:spacing w:line="360" w:lineRule="auto"/>
        <w:jc w:val="both"/>
        <w:rPr>
          <w:rFonts w:ascii="Courier New" w:hAnsi="Courier New" w:cs="Courier New"/>
          <w:i/>
        </w:rPr>
      </w:pPr>
      <w:r w:rsidRPr="00AA69A2">
        <w:rPr>
          <w:rFonts w:ascii="Courier New" w:hAnsi="Courier New" w:cs="Courier New"/>
          <w:b/>
          <w:i/>
          <w:u w:val="single"/>
        </w:rPr>
        <w:t xml:space="preserve">En caso de responder en el plazo previsto en el art 398 del Rito (10 días hábiles) caso contrario se podrá aplicar multa diaria a cargo de la </w:t>
      </w:r>
      <w:proofErr w:type="gramStart"/>
      <w:r w:rsidRPr="00AA69A2">
        <w:rPr>
          <w:rFonts w:ascii="Courier New" w:hAnsi="Courier New" w:cs="Courier New"/>
          <w:b/>
          <w:i/>
          <w:u w:val="single"/>
        </w:rPr>
        <w:t>entidad .</w:t>
      </w:r>
      <w:proofErr w:type="gramEnd"/>
    </w:p>
    <w:p w:rsidR="00D009E2" w:rsidRDefault="00D009E2" w:rsidP="00D009E2">
      <w:pPr>
        <w:autoSpaceDE w:val="0"/>
        <w:autoSpaceDN w:val="0"/>
        <w:adjustRightInd w:val="0"/>
        <w:spacing w:line="360" w:lineRule="auto"/>
        <w:jc w:val="both"/>
        <w:rPr>
          <w:rFonts w:ascii="Courier New" w:hAnsi="Courier New" w:cs="Courier New"/>
          <w:lang w:val="es-MX"/>
        </w:rPr>
      </w:pPr>
    </w:p>
    <w:p w:rsidR="00D009E2" w:rsidRDefault="00D009E2" w:rsidP="00D009E2">
      <w:pPr>
        <w:autoSpaceDE w:val="0"/>
        <w:autoSpaceDN w:val="0"/>
        <w:adjustRightInd w:val="0"/>
        <w:spacing w:line="360" w:lineRule="auto"/>
        <w:jc w:val="both"/>
        <w:rPr>
          <w:rFonts w:ascii="Courier New" w:hAnsi="Courier New" w:cs="Courier New"/>
          <w:lang w:val="es-MX"/>
        </w:rPr>
      </w:pPr>
      <w:r w:rsidRPr="00443B53">
        <w:rPr>
          <w:rFonts w:ascii="Courier New" w:hAnsi="Courier New" w:cs="Courier New"/>
          <w:lang w:val="es-MX"/>
        </w:rPr>
        <w:t xml:space="preserve">Se encuentran autorizados a diligenciar y retirar diligenciado con respuesta y </w:t>
      </w:r>
      <w:proofErr w:type="gramStart"/>
      <w:r w:rsidRPr="00443B53">
        <w:rPr>
          <w:rFonts w:ascii="Courier New" w:hAnsi="Courier New" w:cs="Courier New"/>
          <w:lang w:val="es-MX"/>
        </w:rPr>
        <w:t>documentación</w:t>
      </w:r>
      <w:r>
        <w:rPr>
          <w:rFonts w:ascii="Courier New" w:hAnsi="Courier New" w:cs="Courier New"/>
          <w:lang w:val="es-MX"/>
        </w:rPr>
        <w:t xml:space="preserve"> ,</w:t>
      </w:r>
      <w:proofErr w:type="gramEnd"/>
      <w:r>
        <w:rPr>
          <w:rFonts w:ascii="Courier New" w:hAnsi="Courier New" w:cs="Courier New"/>
          <w:lang w:val="es-MX"/>
        </w:rPr>
        <w:t xml:space="preserve"> el Sr. Gabriel Crespo y/o Micaela Heinrich </w:t>
      </w:r>
    </w:p>
    <w:p w:rsidR="00D009E2" w:rsidRPr="00443B53" w:rsidRDefault="00D009E2" w:rsidP="00D009E2">
      <w:pPr>
        <w:autoSpaceDE w:val="0"/>
        <w:autoSpaceDN w:val="0"/>
        <w:adjustRightInd w:val="0"/>
        <w:spacing w:line="360" w:lineRule="auto"/>
        <w:jc w:val="both"/>
        <w:rPr>
          <w:rFonts w:ascii="Courier New" w:hAnsi="Courier New" w:cs="Courier New"/>
          <w:lang w:val="es-MX"/>
        </w:rPr>
      </w:pPr>
      <w:r>
        <w:rPr>
          <w:rFonts w:ascii="Courier New" w:hAnsi="Courier New" w:cs="Courier New"/>
          <w:lang w:val="es-MX"/>
        </w:rPr>
        <w:t xml:space="preserve"> </w:t>
      </w:r>
      <w:r w:rsidRPr="00443B53">
        <w:rPr>
          <w:rFonts w:ascii="Courier New" w:hAnsi="Courier New" w:cs="Courier New"/>
          <w:lang w:val="es-MX"/>
        </w:rPr>
        <w:t>.</w:t>
      </w:r>
    </w:p>
    <w:p w:rsidR="00D009E2" w:rsidRPr="00443B53" w:rsidRDefault="00D009E2" w:rsidP="00D009E2">
      <w:pPr>
        <w:autoSpaceDE w:val="0"/>
        <w:autoSpaceDN w:val="0"/>
        <w:adjustRightInd w:val="0"/>
        <w:spacing w:line="360" w:lineRule="auto"/>
        <w:jc w:val="both"/>
        <w:rPr>
          <w:rFonts w:ascii="Courier New" w:hAnsi="Courier New" w:cs="Courier New"/>
        </w:rPr>
      </w:pPr>
      <w:r w:rsidRPr="00443B53">
        <w:rPr>
          <w:rFonts w:ascii="Courier New" w:hAnsi="Courier New" w:cs="Courier New"/>
          <w:lang w:val="es-MX"/>
        </w:rPr>
        <w:t xml:space="preserve">Sin otro particular, saludo a </w:t>
      </w:r>
      <w:r>
        <w:rPr>
          <w:rFonts w:ascii="Courier New" w:hAnsi="Courier New" w:cs="Courier New"/>
          <w:lang w:val="es-MX"/>
        </w:rPr>
        <w:t>Ud</w:t>
      </w:r>
      <w:r w:rsidRPr="00443B53">
        <w:rPr>
          <w:rFonts w:ascii="Courier New" w:hAnsi="Courier New" w:cs="Courier New"/>
          <w:lang w:val="es-MX"/>
        </w:rPr>
        <w:t>. Atte.</w:t>
      </w:r>
    </w:p>
    <w:p w:rsidR="00D009E2" w:rsidRDefault="00D009E2" w:rsidP="00D009E2"/>
    <w:p w:rsidR="00D009E2" w:rsidRDefault="00D009E2" w:rsidP="00D009E2"/>
    <w:p w:rsidR="00DE4F9A" w:rsidRDefault="00DE4F9A"/>
    <w:sectPr w:rsidR="00DE4F9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09E2"/>
    <w:rsid w:val="00D009E2"/>
    <w:rsid w:val="00DE4F9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C646D3-44B5-4BD1-A25C-E629DFDE3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09E2"/>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377</Words>
  <Characters>2075</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Defensoría</Company>
  <LinksUpToDate>false</LinksUpToDate>
  <CharactersWithSpaces>2448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Querinuzzi</dc:creator>
  <cp:keywords/>
  <dc:description/>
  <cp:lastModifiedBy>Francisco Querinuzzi</cp:lastModifiedBy>
  <cp:revision>1</cp:revision>
  <dcterms:created xsi:type="dcterms:W3CDTF">2026-01-26T16:10:00Z</dcterms:created>
  <dcterms:modified xsi:type="dcterms:W3CDTF">2026-01-26T16:11:00Z</dcterms:modified>
</cp:coreProperties>
</file>