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166A" w:rsidRPr="004B7AA5" w:rsidRDefault="0019166A" w:rsidP="0019166A">
      <w:pPr>
        <w:spacing w:line="360" w:lineRule="auto"/>
        <w:rPr>
          <w:rFonts w:ascii="Courier New" w:hAnsi="Courier New" w:cs="Courier New"/>
          <w:b/>
        </w:rPr>
      </w:pPr>
      <w:r w:rsidRPr="004B7AA5">
        <w:rPr>
          <w:rFonts w:ascii="Courier New" w:hAnsi="Courier New" w:cs="Courier New"/>
          <w:b/>
        </w:rPr>
        <w:t>OFICIO LEY 22.172</w:t>
      </w:r>
    </w:p>
    <w:p w:rsidR="0019166A" w:rsidRDefault="0019166A" w:rsidP="0019166A">
      <w:pPr>
        <w:spacing w:line="360" w:lineRule="auto"/>
        <w:rPr>
          <w:rFonts w:ascii="Courier New" w:hAnsi="Courier New" w:cs="Courier New"/>
        </w:rPr>
      </w:pPr>
    </w:p>
    <w:p w:rsidR="0019166A" w:rsidRPr="00443B53" w:rsidRDefault="0019166A" w:rsidP="0019166A">
      <w:pPr>
        <w:spacing w:line="360" w:lineRule="auto"/>
        <w:rPr>
          <w:rFonts w:ascii="Courier New" w:hAnsi="Courier New" w:cs="Courier New"/>
        </w:rPr>
      </w:pPr>
      <w:r w:rsidRPr="00443B53">
        <w:rPr>
          <w:rFonts w:ascii="Courier New" w:hAnsi="Courier New" w:cs="Courier New"/>
        </w:rPr>
        <w:t xml:space="preserve">CIUDAD  de BUENOS AIRES,  </w:t>
      </w:r>
      <w:r>
        <w:rPr>
          <w:rFonts w:ascii="Courier New" w:hAnsi="Courier New" w:cs="Courier New"/>
        </w:rPr>
        <w:t>NOVIEMBRE DE 2025</w:t>
      </w:r>
    </w:p>
    <w:p w:rsidR="0019166A" w:rsidRPr="00443B53" w:rsidRDefault="0019166A" w:rsidP="0019166A">
      <w:pPr>
        <w:spacing w:line="360" w:lineRule="auto"/>
        <w:jc w:val="right"/>
        <w:rPr>
          <w:rFonts w:ascii="Courier New" w:hAnsi="Courier New" w:cs="Courier New"/>
        </w:rPr>
      </w:pPr>
      <w:r w:rsidRPr="00443B53">
        <w:rPr>
          <w:rFonts w:ascii="Courier New" w:hAnsi="Courier New" w:cs="Courier New"/>
        </w:rPr>
        <w:t xml:space="preserve">                                  </w:t>
      </w:r>
    </w:p>
    <w:p w:rsidR="0019166A" w:rsidRPr="00443B53" w:rsidRDefault="0019166A" w:rsidP="0019166A">
      <w:pPr>
        <w:spacing w:line="360" w:lineRule="auto"/>
        <w:jc w:val="right"/>
        <w:rPr>
          <w:rFonts w:ascii="Courier New" w:hAnsi="Courier New" w:cs="Courier New"/>
        </w:rPr>
      </w:pPr>
      <w:r w:rsidRPr="00443B53">
        <w:rPr>
          <w:rFonts w:ascii="Courier New" w:hAnsi="Courier New" w:cs="Courier New"/>
        </w:rPr>
        <w:t xml:space="preserve">                    </w:t>
      </w:r>
    </w:p>
    <w:p w:rsidR="0019166A" w:rsidRPr="00486C4B" w:rsidRDefault="0019166A" w:rsidP="0019166A">
      <w:pPr>
        <w:spacing w:line="360" w:lineRule="auto"/>
        <w:rPr>
          <w:rFonts w:ascii="Courier New" w:hAnsi="Courier New" w:cs="Courier New"/>
        </w:rPr>
      </w:pPr>
      <w:r w:rsidRPr="00486C4B">
        <w:rPr>
          <w:rFonts w:ascii="Courier New" w:hAnsi="Courier New" w:cs="Courier New"/>
        </w:rPr>
        <w:t xml:space="preserve">Al SR. </w:t>
      </w:r>
      <w:r>
        <w:rPr>
          <w:rFonts w:ascii="Courier New" w:hAnsi="Courier New" w:cs="Courier New"/>
        </w:rPr>
        <w:t>DIRECTOR del</w:t>
      </w:r>
    </w:p>
    <w:p w:rsidR="0019166A" w:rsidRDefault="0019166A" w:rsidP="0019166A">
      <w:pPr>
        <w:spacing w:line="360" w:lineRule="auto"/>
        <w:rPr>
          <w:rFonts w:ascii="Courier New" w:hAnsi="Courier New" w:cs="Courier New"/>
          <w:color w:val="000000"/>
        </w:rPr>
      </w:pPr>
      <w:r>
        <w:rPr>
          <w:rFonts w:ascii="Courier New" w:hAnsi="Courier New" w:cs="Courier New"/>
          <w:color w:val="000000"/>
        </w:rPr>
        <w:t>Hospital Mariano y Luciano de La Vega</w:t>
      </w:r>
    </w:p>
    <w:p w:rsidR="0019166A" w:rsidRDefault="0019166A" w:rsidP="0019166A">
      <w:pPr>
        <w:spacing w:line="360" w:lineRule="auto"/>
        <w:rPr>
          <w:rFonts w:ascii="Courier New" w:hAnsi="Courier New" w:cs="Courier New"/>
        </w:rPr>
      </w:pPr>
      <w:r w:rsidRPr="0019166A">
        <w:rPr>
          <w:rFonts w:ascii="Courier New" w:hAnsi="Courier New" w:cs="Courier New"/>
        </w:rPr>
        <w:t>Av. del Libertador 710, B1744 Moreno, Provincia de Buenos Aires</w:t>
      </w:r>
      <w:bookmarkStart w:id="0" w:name="_GoBack"/>
      <w:bookmarkEnd w:id="0"/>
    </w:p>
    <w:p w:rsidR="0019166A" w:rsidRPr="00486C4B" w:rsidRDefault="0019166A" w:rsidP="0019166A">
      <w:pPr>
        <w:spacing w:line="360" w:lineRule="auto"/>
        <w:rPr>
          <w:rFonts w:ascii="Courier New" w:hAnsi="Courier New" w:cs="Courier New"/>
        </w:rPr>
      </w:pPr>
      <w:r w:rsidRPr="00486C4B">
        <w:rPr>
          <w:rFonts w:ascii="Courier New" w:hAnsi="Courier New" w:cs="Courier New"/>
        </w:rPr>
        <w:t>S/D.</w:t>
      </w:r>
    </w:p>
    <w:p w:rsidR="0019166A" w:rsidRPr="00123331" w:rsidRDefault="0019166A" w:rsidP="0019166A">
      <w:pPr>
        <w:spacing w:line="360" w:lineRule="auto"/>
        <w:jc w:val="both"/>
        <w:rPr>
          <w:rFonts w:ascii="Courier New" w:hAnsi="Courier New" w:cs="Courier New"/>
        </w:rPr>
      </w:pPr>
    </w:p>
    <w:p w:rsidR="0019166A" w:rsidRPr="00F04365" w:rsidRDefault="0019166A" w:rsidP="0019166A">
      <w:pPr>
        <w:shd w:val="clear" w:color="auto" w:fill="FFFFFF"/>
        <w:spacing w:line="360" w:lineRule="auto"/>
        <w:jc w:val="both"/>
        <w:rPr>
          <w:rFonts w:ascii="Courier New" w:hAnsi="Courier New" w:cs="Courier New"/>
          <w:b/>
          <w:lang w:val="es-MX"/>
        </w:rPr>
      </w:pPr>
      <w:r w:rsidRPr="00443B53">
        <w:rPr>
          <w:rFonts w:ascii="Courier New" w:hAnsi="Courier New" w:cs="Courier New"/>
        </w:rPr>
        <w:t xml:space="preserve">Tengo el agrado de dirigirme a </w:t>
      </w:r>
      <w:r>
        <w:rPr>
          <w:rFonts w:ascii="Courier New" w:hAnsi="Courier New" w:cs="Courier New"/>
        </w:rPr>
        <w:t>usted</w:t>
      </w:r>
      <w:r w:rsidRPr="00443B53">
        <w:rPr>
          <w:rFonts w:ascii="Courier New" w:hAnsi="Courier New" w:cs="Courier New"/>
        </w:rPr>
        <w:t xml:space="preserve"> en mi carácter de apoderado de la parte actora en </w:t>
      </w:r>
      <w:proofErr w:type="spellStart"/>
      <w:r w:rsidRPr="00527BDB">
        <w:rPr>
          <w:rFonts w:ascii="Courier New" w:hAnsi="Courier New" w:cs="Courier New"/>
          <w:b/>
        </w:rPr>
        <w:t>expte</w:t>
      </w:r>
      <w:r>
        <w:rPr>
          <w:rFonts w:ascii="Courier New" w:hAnsi="Courier New" w:cs="Courier New"/>
          <w:b/>
        </w:rPr>
        <w:t>nº</w:t>
      </w:r>
      <w:proofErr w:type="spellEnd"/>
      <w:r w:rsidRPr="00545925">
        <w:rPr>
          <w:rFonts w:ascii="Arial" w:hAnsi="Arial" w:cs="Arial"/>
          <w:color w:val="000000"/>
          <w:sz w:val="23"/>
          <w:szCs w:val="23"/>
          <w:shd w:val="clear" w:color="auto" w:fill="FAFAFA"/>
        </w:rPr>
        <w:t xml:space="preserve"> </w:t>
      </w:r>
      <w:r w:rsidRPr="00656614">
        <w:rPr>
          <w:rFonts w:ascii="Arial" w:hAnsi="Arial" w:cs="Arial"/>
          <w:b/>
          <w:color w:val="000000"/>
          <w:sz w:val="23"/>
          <w:szCs w:val="23"/>
          <w:shd w:val="clear" w:color="auto" w:fill="FAFAFA"/>
        </w:rPr>
        <w:t> </w:t>
      </w:r>
      <w:r w:rsidRPr="0019166A">
        <w:rPr>
          <w:rFonts w:ascii="Arial" w:hAnsi="Arial" w:cs="Arial"/>
          <w:b/>
          <w:color w:val="000000"/>
          <w:sz w:val="23"/>
          <w:szCs w:val="23"/>
          <w:shd w:val="clear" w:color="auto" w:fill="FAFAFA"/>
        </w:rPr>
        <w:t>104063/2021</w:t>
      </w:r>
      <w:r>
        <w:rPr>
          <w:rFonts w:ascii="Arial" w:hAnsi="Arial" w:cs="Arial"/>
          <w:b/>
          <w:color w:val="000000"/>
          <w:sz w:val="23"/>
          <w:szCs w:val="23"/>
          <w:shd w:val="clear" w:color="auto" w:fill="FAFAFA"/>
        </w:rPr>
        <w:t xml:space="preserve"> </w:t>
      </w:r>
      <w:r>
        <w:rPr>
          <w:rFonts w:ascii="Arial" w:hAnsi="Arial" w:cs="Arial"/>
          <w:b/>
          <w:color w:val="000000"/>
          <w:sz w:val="23"/>
          <w:szCs w:val="23"/>
          <w:shd w:val="clear" w:color="auto" w:fill="FAFAFA"/>
        </w:rPr>
        <w:t xml:space="preserve">en autos caratulados como </w:t>
      </w:r>
      <w:proofErr w:type="gramStart"/>
      <w:r>
        <w:rPr>
          <w:rFonts w:ascii="Arial" w:hAnsi="Arial" w:cs="Arial"/>
          <w:b/>
          <w:color w:val="000000"/>
          <w:sz w:val="23"/>
          <w:szCs w:val="23"/>
          <w:shd w:val="clear" w:color="auto" w:fill="FAFAFA"/>
        </w:rPr>
        <w:t xml:space="preserve">“ </w:t>
      </w:r>
      <w:proofErr w:type="gramEnd"/>
      <w:r w:rsidRPr="00AB5E93">
        <w:rPr>
          <w:rFonts w:ascii="Arial" w:hAnsi="Arial" w:cs="Arial"/>
          <w:b/>
          <w:color w:val="000000"/>
          <w:sz w:val="23"/>
          <w:szCs w:val="23"/>
          <w:shd w:val="clear" w:color="auto" w:fill="FAFAFA"/>
        </w:rPr>
        <w:br/>
      </w:r>
      <w:r w:rsidRPr="0019166A">
        <w:rPr>
          <w:rFonts w:ascii="Arial" w:hAnsi="Arial" w:cs="Arial"/>
          <w:b/>
          <w:color w:val="000000"/>
          <w:sz w:val="23"/>
          <w:szCs w:val="23"/>
          <w:shd w:val="clear" w:color="auto" w:fill="FAFAFA"/>
        </w:rPr>
        <w:t>LOPEZ TURITICH, ROBERTO ALCIDES c/ TAVERNA, CLAUDIO LUCIANO Y OTRO s/DAÑOS Y PERJUICIOS(ACC.TRAN. C/LES. O MUERTE)</w:t>
      </w:r>
      <w:r>
        <w:rPr>
          <w:rFonts w:ascii="Arial" w:hAnsi="Arial" w:cs="Arial"/>
          <w:b/>
          <w:color w:val="000000"/>
          <w:sz w:val="23"/>
          <w:szCs w:val="23"/>
          <w:shd w:val="clear" w:color="auto" w:fill="FAFAFA"/>
        </w:rPr>
        <w:t>”</w:t>
      </w:r>
      <w:r>
        <w:rPr>
          <w:rFonts w:ascii="Arial" w:hAnsi="Arial" w:cs="Arial"/>
          <w:b/>
          <w:color w:val="000000"/>
          <w:sz w:val="23"/>
          <w:szCs w:val="23"/>
          <w:shd w:val="clear" w:color="auto" w:fill="FAFAFA"/>
        </w:rPr>
        <w:t xml:space="preserve"> </w:t>
      </w:r>
      <w:r w:rsidRPr="008E7A73">
        <w:rPr>
          <w:rFonts w:ascii="Courier New" w:hAnsi="Courier New" w:cs="Courier New"/>
          <w:b/>
        </w:rPr>
        <w:t xml:space="preserve"> </w:t>
      </w:r>
      <w:r w:rsidRPr="00443B53">
        <w:rPr>
          <w:rFonts w:ascii="Courier New" w:hAnsi="Courier New" w:cs="Courier New"/>
        </w:rPr>
        <w:t xml:space="preserve">que tramita ante el Juzgado Nacional en lo </w:t>
      </w:r>
      <w:r w:rsidRPr="00527BDB">
        <w:rPr>
          <w:rFonts w:ascii="Courier New" w:hAnsi="Courier New" w:cs="Courier New"/>
          <w:b/>
        </w:rPr>
        <w:t>Ci</w:t>
      </w:r>
      <w:r w:rsidRPr="00355460">
        <w:rPr>
          <w:rFonts w:ascii="Courier New" w:hAnsi="Courier New" w:cs="Courier New"/>
          <w:b/>
          <w:sz w:val="22"/>
        </w:rPr>
        <w:t xml:space="preserve">vil N° </w:t>
      </w:r>
      <w:proofErr w:type="gramStart"/>
      <w:r>
        <w:rPr>
          <w:rFonts w:ascii="Courier New" w:hAnsi="Courier New" w:cs="Courier New"/>
          <w:b/>
          <w:sz w:val="22"/>
        </w:rPr>
        <w:t>99</w:t>
      </w:r>
      <w:r>
        <w:rPr>
          <w:rFonts w:ascii="Courier New" w:hAnsi="Courier New" w:cs="Courier New"/>
          <w:b/>
          <w:sz w:val="22"/>
        </w:rPr>
        <w:t xml:space="preserve"> </w:t>
      </w:r>
      <w:r w:rsidRPr="00355460">
        <w:rPr>
          <w:rFonts w:ascii="Courier New" w:hAnsi="Courier New" w:cs="Courier New"/>
          <w:sz w:val="22"/>
        </w:rPr>
        <w:t>,</w:t>
      </w:r>
      <w:proofErr w:type="gramEnd"/>
      <w:r w:rsidRPr="00355460">
        <w:rPr>
          <w:rFonts w:ascii="Courier New" w:hAnsi="Courier New" w:cs="Courier New"/>
          <w:sz w:val="22"/>
        </w:rPr>
        <w:t xml:space="preserve"> con asiento </w:t>
      </w:r>
      <w:proofErr w:type="spellStart"/>
      <w:r>
        <w:rPr>
          <w:rFonts w:ascii="Courier New" w:hAnsi="Courier New" w:cs="Courier New"/>
          <w:sz w:val="22"/>
        </w:rPr>
        <w:t>Av</w:t>
      </w:r>
      <w:proofErr w:type="spellEnd"/>
      <w:r>
        <w:rPr>
          <w:rFonts w:ascii="Courier New" w:hAnsi="Courier New" w:cs="Courier New"/>
          <w:sz w:val="22"/>
        </w:rPr>
        <w:t xml:space="preserve"> de los Inmigrantes 1950</w:t>
      </w:r>
      <w:r>
        <w:rPr>
          <w:rFonts w:ascii="Courier New" w:hAnsi="Courier New" w:cs="Courier New"/>
          <w:b/>
          <w:sz w:val="22"/>
        </w:rPr>
        <w:t xml:space="preserve">  , Sexto Piso</w:t>
      </w:r>
      <w:r w:rsidRPr="00606F7A">
        <w:rPr>
          <w:rFonts w:ascii="Courier New" w:hAnsi="Courier New" w:cs="Courier New"/>
          <w:b/>
        </w:rPr>
        <w:t>, de CABA</w:t>
      </w:r>
      <w:r w:rsidRPr="00443B53">
        <w:rPr>
          <w:rFonts w:ascii="Courier New" w:hAnsi="Courier New" w:cs="Courier New"/>
        </w:rPr>
        <w:t xml:space="preserve"> , </w:t>
      </w:r>
      <w:r w:rsidRPr="00443B53">
        <w:rPr>
          <w:rFonts w:ascii="Courier New" w:hAnsi="Courier New" w:cs="Courier New"/>
          <w:iCs/>
        </w:rPr>
        <w:t>a los fines de que</w:t>
      </w:r>
      <w:r>
        <w:rPr>
          <w:rFonts w:ascii="Courier New" w:hAnsi="Courier New" w:cs="Courier New"/>
          <w:iCs/>
        </w:rPr>
        <w:t xml:space="preserve"> </w:t>
      </w:r>
      <w:r w:rsidRPr="00527BDB">
        <w:rPr>
          <w:rFonts w:ascii="Courier New" w:hAnsi="Courier New" w:cs="Courier New"/>
          <w:iCs/>
        </w:rPr>
        <w:t xml:space="preserve">remita </w:t>
      </w:r>
      <w:r>
        <w:rPr>
          <w:rFonts w:ascii="Courier New" w:hAnsi="Courier New" w:cs="Courier New"/>
          <w:iCs/>
        </w:rPr>
        <w:t xml:space="preserve">TODAS </w:t>
      </w:r>
      <w:r w:rsidRPr="00527BDB">
        <w:rPr>
          <w:rFonts w:ascii="Courier New" w:hAnsi="Courier New" w:cs="Courier New"/>
          <w:iCs/>
        </w:rPr>
        <w:t xml:space="preserve">las constancias de guardia e historias clínicas labradas </w:t>
      </w:r>
      <w:r>
        <w:rPr>
          <w:rFonts w:ascii="Courier New" w:hAnsi="Courier New" w:cs="Courier New"/>
          <w:iCs/>
        </w:rPr>
        <w:t xml:space="preserve">al Sr </w:t>
      </w:r>
      <w:r w:rsidRPr="00DE1276">
        <w:rPr>
          <w:kern w:val="28"/>
        </w:rPr>
        <w:t xml:space="preserve"> </w:t>
      </w:r>
      <w:r>
        <w:rPr>
          <w:kern w:val="28"/>
        </w:rPr>
        <w:t>R</w:t>
      </w:r>
      <w:r w:rsidRPr="0019166A">
        <w:rPr>
          <w:rFonts w:ascii="Courier New" w:hAnsi="Courier New" w:cs="Courier New"/>
          <w:b/>
          <w:iCs/>
        </w:rPr>
        <w:t xml:space="preserve">oberto Alcides </w:t>
      </w:r>
      <w:proofErr w:type="spellStart"/>
      <w:r w:rsidRPr="0019166A">
        <w:rPr>
          <w:rFonts w:ascii="Courier New" w:hAnsi="Courier New" w:cs="Courier New"/>
          <w:b/>
          <w:iCs/>
        </w:rPr>
        <w:t>Lopez</w:t>
      </w:r>
      <w:proofErr w:type="spellEnd"/>
      <w:r w:rsidRPr="0019166A">
        <w:rPr>
          <w:rFonts w:ascii="Courier New" w:hAnsi="Courier New" w:cs="Courier New"/>
          <w:b/>
          <w:iCs/>
        </w:rPr>
        <w:t xml:space="preserve"> </w:t>
      </w:r>
      <w:proofErr w:type="spellStart"/>
      <w:r w:rsidRPr="0019166A">
        <w:rPr>
          <w:rFonts w:ascii="Courier New" w:hAnsi="Courier New" w:cs="Courier New"/>
          <w:b/>
          <w:iCs/>
        </w:rPr>
        <w:t>Turitich</w:t>
      </w:r>
      <w:proofErr w:type="spellEnd"/>
      <w:r w:rsidRPr="0019166A">
        <w:rPr>
          <w:rFonts w:ascii="Courier New" w:hAnsi="Courier New" w:cs="Courier New"/>
          <w:b/>
          <w:iCs/>
        </w:rPr>
        <w:t xml:space="preserve"> DNI 93.610.255</w:t>
      </w:r>
      <w:r>
        <w:rPr>
          <w:rFonts w:ascii="Courier New" w:hAnsi="Courier New" w:cs="Courier New"/>
          <w:b/>
          <w:iCs/>
        </w:rPr>
        <w:t xml:space="preserve"> </w:t>
      </w:r>
      <w:r>
        <w:rPr>
          <w:rFonts w:ascii="Courier New" w:hAnsi="Courier New" w:cs="Courier New"/>
          <w:b/>
          <w:iCs/>
        </w:rPr>
        <w:t xml:space="preserve">y en especial las que respectan a la atención brindada por un </w:t>
      </w:r>
      <w:r w:rsidRPr="00F04365">
        <w:rPr>
          <w:rFonts w:ascii="Courier New" w:hAnsi="Courier New" w:cs="Courier New"/>
          <w:b/>
          <w:iCs/>
        </w:rPr>
        <w:t>accidente de tránsito en fecha</w:t>
      </w:r>
      <w:r>
        <w:rPr>
          <w:rFonts w:ascii="Courier New" w:hAnsi="Courier New" w:cs="Courier New"/>
          <w:b/>
          <w:iCs/>
        </w:rPr>
        <w:t xml:space="preserve"> </w:t>
      </w:r>
      <w:r>
        <w:rPr>
          <w:rFonts w:ascii="Courier New" w:hAnsi="Courier New" w:cs="Courier New"/>
          <w:b/>
          <w:iCs/>
        </w:rPr>
        <w:t>19 de julio de 2021</w:t>
      </w:r>
      <w:r w:rsidRPr="00F04365">
        <w:rPr>
          <w:rFonts w:ascii="Courier New" w:hAnsi="Courier New" w:cs="Courier New"/>
          <w:b/>
          <w:lang w:val="es-MX"/>
        </w:rPr>
        <w:t>.-</w:t>
      </w:r>
    </w:p>
    <w:p w:rsidR="0019166A" w:rsidRPr="00443B53" w:rsidRDefault="0019166A" w:rsidP="0019166A">
      <w:pPr>
        <w:shd w:val="clear" w:color="auto" w:fill="FFFFFF"/>
        <w:spacing w:line="360" w:lineRule="auto"/>
        <w:jc w:val="both"/>
        <w:rPr>
          <w:rFonts w:ascii="Courier New" w:hAnsi="Courier New" w:cs="Courier New"/>
        </w:rPr>
      </w:pPr>
      <w:r w:rsidRPr="00443B53">
        <w:rPr>
          <w:rFonts w:ascii="Courier New" w:hAnsi="Courier New" w:cs="Courier New"/>
          <w:lang w:val="es-MX"/>
        </w:rPr>
        <w:t>La resolución que ordena el presente dice:</w:t>
      </w:r>
    </w:p>
    <w:p w:rsidR="0019166A" w:rsidRDefault="0019166A" w:rsidP="0019166A">
      <w:pPr>
        <w:autoSpaceDE w:val="0"/>
        <w:autoSpaceDN w:val="0"/>
        <w:adjustRightInd w:val="0"/>
        <w:spacing w:line="360" w:lineRule="auto"/>
        <w:jc w:val="both"/>
        <w:rPr>
          <w:rFonts w:ascii="Courier New" w:hAnsi="Courier New" w:cs="Courier New"/>
          <w:shd w:val="clear" w:color="auto" w:fill="FFFFFF"/>
        </w:rPr>
      </w:pPr>
      <w:r>
        <w:rPr>
          <w:rFonts w:ascii="Courier New" w:hAnsi="Courier New" w:cs="Courier New"/>
          <w:shd w:val="clear" w:color="auto" w:fill="FFFFFF"/>
        </w:rPr>
        <w:t>“</w:t>
      </w:r>
      <w:r w:rsidRPr="00311835">
        <w:rPr>
          <w:rFonts w:ascii="Courier New" w:hAnsi="Courier New" w:cs="Courier New"/>
          <w:shd w:val="clear" w:color="auto" w:fill="FFFFFF"/>
        </w:rPr>
        <w:t xml:space="preserve">Buenos Aires, </w:t>
      </w:r>
      <w:r>
        <w:rPr>
          <w:rFonts w:ascii="Courier New" w:hAnsi="Courier New" w:cs="Courier New"/>
          <w:shd w:val="clear" w:color="auto" w:fill="FFFFFF"/>
        </w:rPr>
        <w:t>30 de septiembre de 2025</w:t>
      </w:r>
      <w:r w:rsidRPr="00311835">
        <w:rPr>
          <w:rFonts w:ascii="Courier New" w:hAnsi="Courier New" w:cs="Courier New"/>
          <w:shd w:val="clear" w:color="auto" w:fill="FFFFFF"/>
        </w:rPr>
        <w:t xml:space="preserve">.- </w:t>
      </w:r>
      <w:r w:rsidRPr="0019166A">
        <w:rPr>
          <w:rFonts w:ascii="Courier New" w:hAnsi="Courier New" w:cs="Courier New"/>
          <w:shd w:val="clear" w:color="auto" w:fill="FFFFFF"/>
        </w:rPr>
        <w:t xml:space="preserve">2) INFORMATIVA: Líbrense los oficios solicitados al Hospital Luciano de la Vega, a Correo </w:t>
      </w:r>
      <w:proofErr w:type="spellStart"/>
      <w:r w:rsidRPr="0019166A">
        <w:rPr>
          <w:rFonts w:ascii="Courier New" w:hAnsi="Courier New" w:cs="Courier New"/>
          <w:shd w:val="clear" w:color="auto" w:fill="FFFFFF"/>
        </w:rPr>
        <w:t>Andreani</w:t>
      </w:r>
      <w:proofErr w:type="spellEnd"/>
      <w:r w:rsidRPr="0019166A">
        <w:rPr>
          <w:rFonts w:ascii="Courier New" w:hAnsi="Courier New" w:cs="Courier New"/>
          <w:shd w:val="clear" w:color="auto" w:fill="FFFFFF"/>
        </w:rPr>
        <w:t xml:space="preserve">, al Juzgado de Primera Instancia en lo Civil y Comercial N°4- San Isidro, a los Juzgados Nacional en lo Civil N°42 y N°27, de corresponder, en los términos del art. 400 y/o de la ley 22.172. En caso de encontrarse el organismo en el sistema DEOX, diligénciense por dicho sistema, quedando su confección y envío a cargo de la representación letrada interviniente. Hágase saber que, en caso de vencimiento del plazo para contestar los oficios, sin que se responda la </w:t>
      </w:r>
      <w:r w:rsidRPr="0019166A">
        <w:rPr>
          <w:rFonts w:ascii="Courier New" w:hAnsi="Courier New" w:cs="Courier New"/>
          <w:shd w:val="clear" w:color="auto" w:fill="FFFFFF"/>
        </w:rPr>
        <w:lastRenderedPageBreak/>
        <w:t xml:space="preserve">información, podrá reiterarlos en lo sucesivo </w:t>
      </w:r>
      <w:r>
        <w:rPr>
          <w:rFonts w:ascii="Courier New" w:hAnsi="Courier New" w:cs="Courier New"/>
          <w:shd w:val="clear" w:color="auto" w:fill="FFFFFF"/>
        </w:rPr>
        <w:t>sin necesidad de nueva petición</w:t>
      </w:r>
      <w:r w:rsidRPr="00AB5E93">
        <w:rPr>
          <w:rFonts w:ascii="Courier New" w:hAnsi="Courier New" w:cs="Courier New"/>
          <w:shd w:val="clear" w:color="auto" w:fill="FFFFFF"/>
        </w:rPr>
        <w:t>.</w:t>
      </w:r>
      <w:r>
        <w:rPr>
          <w:rFonts w:ascii="Courier New" w:hAnsi="Courier New" w:cs="Courier New"/>
          <w:shd w:val="clear" w:color="auto" w:fill="FFFFFF"/>
        </w:rPr>
        <w:t>”</w:t>
      </w:r>
    </w:p>
    <w:p w:rsidR="0019166A" w:rsidRPr="00443B53" w:rsidRDefault="0019166A" w:rsidP="0019166A">
      <w:pPr>
        <w:autoSpaceDE w:val="0"/>
        <w:autoSpaceDN w:val="0"/>
        <w:adjustRightInd w:val="0"/>
        <w:spacing w:line="360" w:lineRule="auto"/>
        <w:jc w:val="both"/>
        <w:rPr>
          <w:rFonts w:ascii="Courier New" w:hAnsi="Courier New" w:cs="Courier New"/>
          <w:b/>
          <w:i/>
        </w:rPr>
      </w:pPr>
      <w:r w:rsidRPr="00443B53">
        <w:rPr>
          <w:rFonts w:ascii="Courier New" w:hAnsi="Courier New" w:cs="Courier New"/>
          <w:b/>
          <w:i/>
        </w:rPr>
        <w:t xml:space="preserve">ART.398 del CPCCN : “Las oficinas públicas y las entidades privadas deberán contestar el pedido de informes o remitir el expediente dentro de los diez días hábiles, salvo que la providencia que lo haya ordenado hubiere fijado otro plazo en razón de la naturaleza del juicio o de circunstancias especiales. </w:t>
      </w:r>
      <w:r w:rsidRPr="00443B53">
        <w:rPr>
          <w:rFonts w:ascii="Courier New" w:hAnsi="Courier New" w:cs="Courier New"/>
          <w:b/>
          <w:i/>
          <w:u w:val="single"/>
        </w:rPr>
        <w:t>No podrán establecer recaudos que no estuvieran autorizados por ley. Los oficios librados deberán ser recibidos obligatoriamente a su presentación.</w:t>
      </w:r>
      <w:r>
        <w:rPr>
          <w:rFonts w:ascii="Courier New" w:hAnsi="Courier New" w:cs="Courier New"/>
          <w:b/>
          <w:i/>
          <w:u w:val="single"/>
        </w:rPr>
        <w:t xml:space="preserve"> </w:t>
      </w:r>
      <w:r w:rsidRPr="00443B53">
        <w:rPr>
          <w:rFonts w:ascii="Courier New" w:hAnsi="Courier New" w:cs="Courier New"/>
          <w:b/>
          <w:i/>
          <w:u w:val="single"/>
        </w:rPr>
        <w:t>El juez deberá aplicar sanciones conminatorias progresivas en el supuesto de atraso injustificado en las contestaciones de informes. La apelación que se dedujera contra la resolución que impone sanciones conminatorias tramita en expediente separado…</w:t>
      </w:r>
      <w:r w:rsidRPr="00443B53">
        <w:rPr>
          <w:rFonts w:ascii="Courier New" w:hAnsi="Courier New" w:cs="Courier New"/>
          <w:b/>
          <w:i/>
        </w:rPr>
        <w:t>...”</w:t>
      </w:r>
    </w:p>
    <w:p w:rsidR="0019166A" w:rsidRDefault="0019166A" w:rsidP="0019166A">
      <w:pPr>
        <w:autoSpaceDE w:val="0"/>
        <w:autoSpaceDN w:val="0"/>
        <w:adjustRightInd w:val="0"/>
        <w:spacing w:line="360" w:lineRule="auto"/>
        <w:jc w:val="both"/>
        <w:rPr>
          <w:rFonts w:ascii="Courier New" w:hAnsi="Courier New" w:cs="Courier New"/>
          <w:i/>
        </w:rPr>
      </w:pPr>
      <w:r w:rsidRPr="00443B53">
        <w:rPr>
          <w:rFonts w:ascii="Courier New" w:hAnsi="Courier New" w:cs="Courier New"/>
          <w:b/>
          <w:i/>
        </w:rPr>
        <w:t>ART.83 del CPCCN: “</w:t>
      </w:r>
      <w:r w:rsidRPr="00443B53">
        <w:rPr>
          <w:rFonts w:ascii="Courier New" w:hAnsi="Courier New" w:cs="Courier New"/>
          <w:b/>
          <w:i/>
          <w:u w:val="single"/>
        </w:rPr>
        <w:t xml:space="preserve">Hasta que se dicte resolución la solicitud y presentaciones de ambas partes estarán exentas del pago de impuestos y sellado de </w:t>
      </w:r>
      <w:proofErr w:type="spellStart"/>
      <w:r w:rsidRPr="00443B53">
        <w:rPr>
          <w:rFonts w:ascii="Courier New" w:hAnsi="Courier New" w:cs="Courier New"/>
          <w:b/>
          <w:i/>
          <w:u w:val="single"/>
        </w:rPr>
        <w:t>actuación.</w:t>
      </w:r>
      <w:r w:rsidRPr="00443B53">
        <w:rPr>
          <w:rFonts w:ascii="Courier New" w:hAnsi="Courier New" w:cs="Courier New"/>
          <w:b/>
          <w:i/>
        </w:rPr>
        <w:t>”Se</w:t>
      </w:r>
      <w:proofErr w:type="spellEnd"/>
      <w:r w:rsidRPr="00443B53">
        <w:rPr>
          <w:rFonts w:ascii="Courier New" w:hAnsi="Courier New" w:cs="Courier New"/>
          <w:b/>
          <w:i/>
        </w:rPr>
        <w:t xml:space="preserve"> denuncia Beneficio de Litigar Sin gastos nº</w:t>
      </w:r>
      <w:r>
        <w:rPr>
          <w:rFonts w:ascii="Courier New" w:hAnsi="Courier New" w:cs="Courier New"/>
          <w:b/>
          <w:i/>
        </w:rPr>
        <w:t xml:space="preserve"> </w:t>
      </w:r>
      <w:r w:rsidRPr="0019166A">
        <w:rPr>
          <w:rFonts w:ascii="Arial" w:hAnsi="Arial" w:cs="Arial"/>
          <w:b/>
          <w:color w:val="000000"/>
          <w:sz w:val="23"/>
          <w:szCs w:val="23"/>
          <w:shd w:val="clear" w:color="auto" w:fill="FAFAFA"/>
        </w:rPr>
        <w:t xml:space="preserve">104063/2021 </w:t>
      </w:r>
      <w:r w:rsidRPr="00443B53">
        <w:rPr>
          <w:rFonts w:ascii="Courier New" w:hAnsi="Courier New" w:cs="Courier New"/>
          <w:b/>
          <w:i/>
        </w:rPr>
        <w:t xml:space="preserve">INCIDENTE Nº </w:t>
      </w:r>
      <w:proofErr w:type="gramStart"/>
      <w:r w:rsidRPr="00443B53">
        <w:rPr>
          <w:rFonts w:ascii="Courier New" w:hAnsi="Courier New" w:cs="Courier New"/>
          <w:b/>
          <w:i/>
        </w:rPr>
        <w:t>1</w:t>
      </w:r>
      <w:r w:rsidRPr="00443B53">
        <w:rPr>
          <w:rFonts w:ascii="Courier New" w:hAnsi="Courier New" w:cs="Courier New"/>
          <w:i/>
        </w:rPr>
        <w:t xml:space="preserve"> .-</w:t>
      </w:r>
      <w:proofErr w:type="gramEnd"/>
      <w:r w:rsidRPr="00443B53">
        <w:rPr>
          <w:rFonts w:ascii="Courier New" w:hAnsi="Courier New" w:cs="Courier New"/>
          <w:i/>
        </w:rPr>
        <w:t xml:space="preserve"> </w:t>
      </w:r>
    </w:p>
    <w:p w:rsidR="0019166A" w:rsidRDefault="0019166A" w:rsidP="0019166A">
      <w:pPr>
        <w:autoSpaceDE w:val="0"/>
        <w:autoSpaceDN w:val="0"/>
        <w:adjustRightInd w:val="0"/>
        <w:spacing w:line="360" w:lineRule="auto"/>
        <w:jc w:val="both"/>
        <w:rPr>
          <w:rFonts w:ascii="Courier New" w:hAnsi="Courier New" w:cs="Courier New"/>
          <w:b/>
          <w:i/>
          <w:u w:val="single"/>
        </w:rPr>
      </w:pPr>
    </w:p>
    <w:p w:rsidR="0019166A" w:rsidRDefault="0019166A" w:rsidP="0019166A">
      <w:pPr>
        <w:autoSpaceDE w:val="0"/>
        <w:autoSpaceDN w:val="0"/>
        <w:adjustRightInd w:val="0"/>
        <w:spacing w:line="360" w:lineRule="auto"/>
        <w:jc w:val="both"/>
        <w:rPr>
          <w:rFonts w:ascii="Courier New" w:hAnsi="Courier New" w:cs="Courier New"/>
          <w:b/>
          <w:i/>
          <w:u w:val="single"/>
        </w:rPr>
      </w:pPr>
      <w:r w:rsidRPr="00AA69A2">
        <w:rPr>
          <w:rFonts w:ascii="Courier New" w:hAnsi="Courier New" w:cs="Courier New"/>
          <w:b/>
          <w:i/>
          <w:u w:val="single"/>
        </w:rPr>
        <w:t xml:space="preserve">En caso de responder en el plazo previsto en el art 398 del Rito (10 días hábiles) caso contrario se podrá aplicar multa diaria a cargo de la </w:t>
      </w:r>
      <w:proofErr w:type="gramStart"/>
      <w:r w:rsidRPr="00AA69A2">
        <w:rPr>
          <w:rFonts w:ascii="Courier New" w:hAnsi="Courier New" w:cs="Courier New"/>
          <w:b/>
          <w:i/>
          <w:u w:val="single"/>
        </w:rPr>
        <w:t>entidad .</w:t>
      </w:r>
      <w:proofErr w:type="gramEnd"/>
    </w:p>
    <w:p w:rsidR="0019166A" w:rsidRDefault="0019166A" w:rsidP="0019166A">
      <w:pPr>
        <w:autoSpaceDE w:val="0"/>
        <w:autoSpaceDN w:val="0"/>
        <w:adjustRightInd w:val="0"/>
        <w:spacing w:line="360" w:lineRule="auto"/>
        <w:jc w:val="both"/>
        <w:rPr>
          <w:rFonts w:ascii="Courier New" w:hAnsi="Courier New" w:cs="Courier New"/>
          <w:b/>
          <w:i/>
          <w:u w:val="single"/>
        </w:rPr>
      </w:pPr>
    </w:p>
    <w:p w:rsidR="0019166A" w:rsidRDefault="0019166A" w:rsidP="0019166A">
      <w:pPr>
        <w:autoSpaceDE w:val="0"/>
        <w:autoSpaceDN w:val="0"/>
        <w:adjustRightInd w:val="0"/>
        <w:spacing w:line="360" w:lineRule="auto"/>
        <w:jc w:val="both"/>
        <w:rPr>
          <w:rFonts w:ascii="Courier New" w:hAnsi="Courier New" w:cs="Courier New"/>
          <w:b/>
          <w:i/>
          <w:u w:val="single"/>
        </w:rPr>
      </w:pPr>
      <w:r>
        <w:rPr>
          <w:rFonts w:ascii="Courier New" w:hAnsi="Courier New" w:cs="Courier New"/>
          <w:b/>
          <w:i/>
          <w:u w:val="single"/>
        </w:rPr>
        <w:t xml:space="preserve">Se encuentran autorizados a diligenciar el presente los </w:t>
      </w:r>
      <w:proofErr w:type="spellStart"/>
      <w:r>
        <w:rPr>
          <w:rFonts w:ascii="Courier New" w:hAnsi="Courier New" w:cs="Courier New"/>
          <w:b/>
          <w:i/>
          <w:u w:val="single"/>
        </w:rPr>
        <w:t>Sres</w:t>
      </w:r>
      <w:proofErr w:type="spellEnd"/>
      <w:r>
        <w:rPr>
          <w:rFonts w:ascii="Courier New" w:hAnsi="Courier New" w:cs="Courier New"/>
          <w:b/>
          <w:i/>
          <w:u w:val="single"/>
        </w:rPr>
        <w:t xml:space="preserve"> Gabriel Crespo y/o Micaela Heinrich</w:t>
      </w:r>
    </w:p>
    <w:p w:rsidR="0019166A" w:rsidRPr="00AA69A2" w:rsidRDefault="0019166A" w:rsidP="0019166A">
      <w:pPr>
        <w:autoSpaceDE w:val="0"/>
        <w:autoSpaceDN w:val="0"/>
        <w:adjustRightInd w:val="0"/>
        <w:spacing w:line="360" w:lineRule="auto"/>
        <w:jc w:val="both"/>
        <w:rPr>
          <w:rFonts w:ascii="Courier New" w:hAnsi="Courier New" w:cs="Courier New"/>
          <w:b/>
          <w:i/>
          <w:u w:val="single"/>
        </w:rPr>
      </w:pPr>
      <w:r w:rsidRPr="00AA69A2">
        <w:rPr>
          <w:rFonts w:ascii="Courier New" w:hAnsi="Courier New" w:cs="Courier New"/>
          <w:b/>
          <w:i/>
          <w:u w:val="single"/>
        </w:rPr>
        <w:t xml:space="preserve"> </w:t>
      </w:r>
    </w:p>
    <w:p w:rsidR="0019166A" w:rsidRDefault="0019166A" w:rsidP="0019166A"/>
    <w:p w:rsidR="0019166A" w:rsidRDefault="0019166A" w:rsidP="0019166A"/>
    <w:p w:rsidR="0019166A" w:rsidRDefault="0019166A" w:rsidP="0019166A"/>
    <w:p w:rsidR="0019166A" w:rsidRDefault="0019166A" w:rsidP="0019166A"/>
    <w:p w:rsidR="0019166A" w:rsidRDefault="0019166A" w:rsidP="0019166A"/>
    <w:p w:rsidR="0019166A" w:rsidRDefault="0019166A" w:rsidP="0019166A"/>
    <w:p w:rsidR="00E671FA" w:rsidRDefault="00E671FA"/>
    <w:sectPr w:rsidR="00E671F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66A"/>
    <w:rsid w:val="0019166A"/>
    <w:rsid w:val="00E671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ABB703-017F-4245-A62C-09127FFE4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166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432</Words>
  <Characters>2379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Defensoría</Company>
  <LinksUpToDate>false</LinksUpToDate>
  <CharactersWithSpaces>2806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Querinuzzi</dc:creator>
  <cp:keywords/>
  <dc:description/>
  <cp:lastModifiedBy>Francisco Querinuzzi</cp:lastModifiedBy>
  <cp:revision>1</cp:revision>
  <dcterms:created xsi:type="dcterms:W3CDTF">2025-11-27T14:14:00Z</dcterms:created>
  <dcterms:modified xsi:type="dcterms:W3CDTF">2025-11-27T14:17:00Z</dcterms:modified>
</cp:coreProperties>
</file>