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540"/>
        <w:gridCol w:w="1720"/>
      </w:tblGrid>
      <w:tr w:rsidR="004D03B8" w:rsidRPr="004D03B8" w:rsidTr="004D03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03B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03B8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 E ATORES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03B8">
              <w:rPr>
                <w:rFonts w:ascii="Calibri" w:eastAsia="Times New Roman" w:hAnsi="Calibri" w:cs="Times New Roman"/>
                <w:color w:val="000000"/>
                <w:lang w:eastAsia="pt-BR"/>
              </w:rPr>
              <w:t>CASOS DE USO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REQ(01)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filme (Gerente)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Manter filme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REQ(02)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 (Gerente)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Manter sala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REQ(03)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sessão (Gerente)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Manter sessão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REQ(04)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cadeira (Gerente)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Manter cadeira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REQ(05)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preço (Gerente)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Manter preço</w:t>
            </w:r>
          </w:p>
        </w:tc>
      </w:tr>
      <w:tr w:rsidR="004D03B8" w:rsidRPr="004D03B8" w:rsidTr="004D03B8">
        <w:trPr>
          <w:trHeight w:val="5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REQ(06)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Permitir alterações antes da publicação (Gerente)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Manter Cadastros Consultar Registro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REQ(07)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Permitir alterações antes da compra (Cliente)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preço</w:t>
            </w:r>
          </w:p>
        </w:tc>
      </w:tr>
      <w:tr w:rsidR="004D03B8" w:rsidRPr="004D03B8" w:rsidTr="004D03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REQ(08)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 de ingresso(s) no sistema (Cliente)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03B8" w:rsidRPr="004D03B8" w:rsidRDefault="004D03B8" w:rsidP="004D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D0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Comprar ingresso</w:t>
            </w:r>
          </w:p>
        </w:tc>
      </w:tr>
    </w:tbl>
    <w:p w:rsidR="00223200" w:rsidRDefault="00223200">
      <w:bookmarkStart w:id="0" w:name="_GoBack"/>
      <w:bookmarkEnd w:id="0"/>
    </w:p>
    <w:sectPr w:rsidR="00223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8"/>
    <w:rsid w:val="00223200"/>
    <w:rsid w:val="004D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B4CD8-A361-4EFF-A1F6-E3886C31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1</cp:revision>
  <dcterms:created xsi:type="dcterms:W3CDTF">2013-09-12T12:49:00Z</dcterms:created>
  <dcterms:modified xsi:type="dcterms:W3CDTF">2013-09-12T12:50:00Z</dcterms:modified>
</cp:coreProperties>
</file>