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GUÍA DE ENTREVISTA INFORMACIONAL</w:t>
      </w:r>
    </w:p>
    <w:p w:rsidR="00000000" w:rsidDel="00000000" w:rsidP="00000000" w:rsidRDefault="00000000" w:rsidRPr="00000000" w14:paraId="00000002">
      <w:pPr>
        <w:pStyle w:val="Heading2"/>
        <w:rPr>
          <w:color w:val="0d0d0d"/>
        </w:rPr>
      </w:pPr>
      <w:r w:rsidDel="00000000" w:rsidR="00000000" w:rsidRPr="00000000">
        <w:rPr>
          <w:color w:val="0d0d0d"/>
          <w:sz w:val="28"/>
          <w:szCs w:val="28"/>
          <w:rtl w:val="0"/>
        </w:rPr>
        <w:t xml:space="preserve">OPERATIVO — Proceso de Venta en Subastar Ecuador S.A.S.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básicos</w:t>
      </w:r>
    </w:p>
    <w:tbl>
      <w:tblPr>
        <w:tblStyle w:val="Table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9"/>
        <w:gridCol w:w="7381"/>
        <w:tblGridChange w:id="0">
          <w:tblGrid>
            <w:gridCol w:w="2689"/>
            <w:gridCol w:w="7381"/>
          </w:tblGrid>
        </w:tblGridChange>
      </w:tblGrid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Cargo / Rol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Operativo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Subastar Ecuador S.A.S.</w:t>
            </w:r>
            <w:r w:rsidDel="00000000" w:rsidR="00000000" w:rsidRPr="00000000">
              <w:rPr>
                <w:color w:val="000000"/>
                <w:rtl w:val="0"/>
              </w:rPr>
              <w:t xml:space="preserve"> — Subastas de Bovinos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entrevista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18/06/2026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Duración estimada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45 minutos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Entrevistador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Bryan Sánchez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Modalidad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Presencial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11">
      <w:pPr>
        <w:spacing w:after="4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 de la entrevista:</w:t>
      </w:r>
    </w:p>
    <w:p w:rsidR="00000000" w:rsidDel="00000000" w:rsidP="00000000" w:rsidRDefault="00000000" w:rsidRPr="00000000" w14:paraId="00000012">
      <w:pPr>
        <w:spacing w:after="60" w:before="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Esta entrevista busca comprender en detalle </w:t>
      </w:r>
      <w:r w:rsidDel="00000000" w:rsidR="00000000" w:rsidRPr="00000000">
        <w:rPr>
          <w:rtl w:val="0"/>
        </w:rPr>
        <w:t xml:space="preserve">el manejo operativo </w:t>
      </w:r>
      <w:r w:rsidDel="00000000" w:rsidR="00000000" w:rsidRPr="00000000">
        <w:rPr>
          <w:color w:val="000000"/>
          <w:rtl w:val="0"/>
        </w:rPr>
        <w:t xml:space="preserve">en el proceso de venta de bovinos a través de Subastar Ecuador S.A.S. </w:t>
      </w:r>
      <w:r w:rsidDel="00000000" w:rsidR="00000000" w:rsidRPr="00000000">
        <w:rPr>
          <w:rtl w:val="0"/>
        </w:rPr>
        <w:t xml:space="preserve">Se requiere conocer el proceso que se maneja de manera interna por parte de Subastar Ecuador S.A.S. para el ingreso de bovinos al proceso de subasta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Uso de la información: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jc w:val="both"/>
        <w:rPr/>
      </w:pPr>
      <w:r w:rsidDel="00000000" w:rsidR="00000000" w:rsidRPr="00000000">
        <w:rPr>
          <w:color w:val="000000"/>
          <w:rtl w:val="0"/>
        </w:rPr>
        <w:t xml:space="preserve">La información recopilada será utilizada exclusivamente con fines de investigación y diagnóstico del proceso de subasta. Sus respuestas son confidenciales y no serán atribuidas de forma individual en ningún informe público sin su consentimiento expreso.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al entrevistador: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Solicitar permiso para grabar la sesión antes de iniciar. Usar lenguaje sencillo y cercano. Permitir que el </w:t>
      </w:r>
      <w:r w:rsidDel="00000000" w:rsidR="00000000" w:rsidRPr="00000000">
        <w:rPr>
          <w:rtl w:val="0"/>
        </w:rPr>
        <w:t xml:space="preserve">operativo</w:t>
      </w:r>
      <w:r w:rsidDel="00000000" w:rsidR="00000000" w:rsidRPr="00000000">
        <w:rPr>
          <w:color w:val="000000"/>
          <w:rtl w:val="0"/>
        </w:rPr>
        <w:t xml:space="preserve"> narre con sus propias palabras sin interrumpir. Profundizar con preguntas de seguimiento como: ¿</w:t>
      </w:r>
      <w:r w:rsidDel="00000000" w:rsidR="00000000" w:rsidRPr="00000000">
        <w:rPr>
          <w:rtl w:val="0"/>
        </w:rPr>
        <w:t xml:space="preserve">Puede</w:t>
      </w:r>
      <w:r w:rsidDel="00000000" w:rsidR="00000000" w:rsidRPr="00000000">
        <w:rPr>
          <w:color w:val="000000"/>
          <w:rtl w:val="0"/>
        </w:rPr>
        <w:t xml:space="preserve"> contarme más sobre eso? / ¿</w:t>
      </w:r>
      <w:r w:rsidDel="00000000" w:rsidR="00000000" w:rsidRPr="00000000">
        <w:rPr>
          <w:rtl w:val="0"/>
        </w:rPr>
        <w:t xml:space="preserve">Siempre</w:t>
      </w:r>
      <w:r w:rsidDel="00000000" w:rsidR="00000000" w:rsidRPr="00000000">
        <w:rPr>
          <w:color w:val="000000"/>
          <w:rtl w:val="0"/>
        </w:rPr>
        <w:t xml:space="preserve"> es así? / ¿</w:t>
      </w:r>
      <w:r w:rsidDel="00000000" w:rsidR="00000000" w:rsidRPr="00000000">
        <w:rPr>
          <w:rtl w:val="0"/>
        </w:rPr>
        <w:t xml:space="preserve">Por</w:t>
      </w:r>
      <w:r w:rsidDel="00000000" w:rsidR="00000000" w:rsidRPr="00000000">
        <w:rPr>
          <w:color w:val="000000"/>
          <w:rtl w:val="0"/>
        </w:rPr>
        <w:t xml:space="preserve"> qué cree que pasa eso?</w:t>
      </w:r>
    </w:p>
    <w:p w:rsidR="00000000" w:rsidDel="00000000" w:rsidP="00000000" w:rsidRDefault="00000000" w:rsidRPr="00000000" w14:paraId="00000017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Herramientas</w:t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Para el registro de la entrevista, se procederá con la grabación a través de un dispositivo móvil, para su posterior revisión y procesamiento de las respuestas.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El operativo es la persona que maneja o conoce la gestión pertinente al ingreso de bovinos para el proceso de subasta dentro de Subastar Ecuador S.A.S.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Preguntas principales</w:t>
      </w:r>
    </w:p>
    <w:tbl>
      <w:tblPr>
        <w:tblStyle w:val="Table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3"/>
        <w:gridCol w:w="5077"/>
        <w:gridCol w:w="3120"/>
        <w:tblGridChange w:id="0">
          <w:tblGrid>
            <w:gridCol w:w="1873"/>
            <w:gridCol w:w="5077"/>
            <w:gridCol w:w="3120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Pregunta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0d0d0d"/>
              </w:rPr>
            </w:pPr>
            <w:r w:rsidDel="00000000" w:rsidR="00000000" w:rsidRPr="00000000">
              <w:rPr>
                <w:b w:val="1"/>
                <w:bCs w:val="1"/>
                <w:color w:val="0d0d0d"/>
                <w:rtl w:val="0"/>
              </w:rPr>
              <w:t xml:space="preserve">Objetivo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0">
            <w:pPr>
              <w:spacing w:after="60" w:before="220" w:lineRule="auto"/>
              <w:rPr>
                <w:rFonts w:ascii="Aptos Narrow" w:cs="Aptos Narrow" w:eastAsia="Aptos Narrow" w:hAnsi="Apto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datos de ganadero y animales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¿Podría describirme paso a paso qué sucede desde que un ganadero llega con un bovino hasta que el animal sale vendido/subastado de las instalaciones?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Obtener una visión general del flujo completo del proceso desde la perspectiva operativa.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firstLine="0"/>
              <w:rPr>
                <w:rFonts w:ascii="Aptos Narrow" w:cs="Aptos Narrow" w:eastAsia="Aptos Narrow" w:hAnsi="Apto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¿Se exige algún documento al ganadero para el ingreso a los procesos de subasta?, ¿Qué documentos se solicitan? ¿Qué hacen con esos documentos una vez recibidos?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Identificar los documentos de ingreso obligatorios y su destino dentro del sistema de Subastar.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firstLine="0"/>
              <w:rPr>
                <w:rFonts w:ascii="Aptos Narrow" w:cs="Aptos Narrow" w:eastAsia="Aptos Narrow" w:hAnsi="Apto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¿Se verifica que el o los animales coinciden con lo indicado en las guías de movilización, tanto en cantidad como en tipo o características?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Conocer si se realiza una verificación de datos de los animales que ingresan a la subasta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firstLine="0"/>
              <w:rPr>
                <w:rFonts w:ascii="Aptos Narrow" w:cs="Aptos Narrow" w:eastAsia="Aptos Narrow" w:hAnsi="Apto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¿Qué pasa si un animal ingresa sin guía o con documentación incompleta? ¿Se le rechaza o se le permite entrar con alguna condición?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Identificar la flexibilidad del proceso y sus consecuencias para la trazabilidad.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spacing w:after="60" w:before="220" w:lineRule="auto"/>
              <w:rPr>
                <w:rFonts w:ascii="Aptos Narrow" w:cs="Aptos Narrow" w:eastAsia="Aptos Narrow" w:hAnsi="Apto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Preparación y selección del animal para la venta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¿Se asignan un número de lote a los animales o se genera una guía para cada uno? ¿Ese lote puede contener animales de distintos ganaderos o de distintos orígenes?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Conocer el criterio de clasificación o agrupación de animales y detectar posible pérdida de individualidad.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firstLine="0"/>
              <w:rPr>
                <w:rFonts w:ascii="Aptos Narrow" w:cs="Aptos Narrow" w:eastAsia="Aptos Narrow" w:hAnsi="Apto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¿Una vez que se asignan guías o lotes, cuánto tiempo toma entre el inicio de la subasta hasta la salida del animal?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Determinar la duración del proceso de subasta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spacing w:after="60" w:before="220" w:lineRule="auto"/>
              <w:rPr>
                <w:rFonts w:ascii="Aptos Narrow" w:cs="Aptos Narrow" w:eastAsia="Aptos Narrow" w:hAnsi="Apto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de la subasta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Durante la subasta, ¿se registra qué comprador adquirió qué lote o animal? ¿Usan un sistema digital, papel o la memoria del subastador?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Identificar el método de registro de adjudicación y su confiabilidad.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firstLine="0"/>
              <w:rPr>
                <w:rFonts w:ascii="Aptos Narrow" w:cs="Aptos Narrow" w:eastAsia="Aptos Narrow" w:hAnsi="Apto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¿Qué información del animal (origen, peso, raza, sanidad) se incluye en la factura que entregan al comprador?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Determinar qué datos de trazabilidad llegan al comprador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spacing w:after="60" w:before="220" w:lineRule="auto"/>
              <w:rPr>
                <w:rFonts w:ascii="Aptos Narrow" w:cs="Aptos Narrow" w:eastAsia="Aptos Narrow" w:hAnsi="Apto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de la entrega y liquidación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Cuando un comprador se lleva el animal, ¿qué documentos le entregan? ¿La nueva guía de movilización incluye la finca de origen original o solo Subastar como punto de partida?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Identificar si la trazabilidad se preserva o se pierde en el despacho.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firstLine="0"/>
              <w:rPr>
                <w:rFonts w:ascii="Aptos Narrow" w:cs="Aptos Narrow" w:eastAsia="Aptos Narrow" w:hAnsi="Apto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¿Tienen un sistema informático (base de datos, Excel, software) donde registren ingresos, ventas y despachos? ¿Quién lo actualiza y con qué frecuencia?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Conocer las herramientas tecnológicas usadas y la asignación de responsabilidades.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firstLine="0"/>
              <w:rPr>
                <w:rFonts w:ascii="Aptos Narrow" w:cs="Aptos Narrow" w:eastAsia="Aptos Narrow" w:hAnsi="Apto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¿Cuando finaliza la subasta, se entrega datos del comprador al vendedor original?¿El vendedor tiene acceso a algún registro o sistema donde se visualice esta información?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Verificar si se dispone de información accesible de los animales subastados para sus vendedores.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spacing w:after="60" w:before="220" w:lineRule="auto"/>
              <w:rPr>
                <w:rFonts w:ascii="Aptos Narrow" w:cs="Aptos Narrow" w:eastAsia="Aptos Narrow" w:hAnsi="Apto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Problemas y dificultades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¿Existen animales que ingresan pero no se venden en la subasta? ¿Qué pasa con ellos?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Conocer si existen subastas incompletas y su procedimiento posterior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firstLine="0"/>
              <w:rPr>
                <w:rFonts w:ascii="Aptos Narrow" w:cs="Aptos Narrow" w:eastAsia="Aptos Narrow" w:hAnsi="Apto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¿Han existido casos de rechazo de animales para procesos de subasta? ¿Debido a qué motivo se han dado?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Identificar que se dan casos de rechazo y las acciones posteriores a esto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Espacio para notas generales</w:t>
      </w:r>
    </w:p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color w:val="000000"/>
          <w:rtl w:val="0"/>
        </w:rPr>
        <w:t xml:space="preserve">Use este espacio para registrar observaciones, citas textuales relevantes, contexto adicional o puntos clave surgidos durante la conversación.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Observaciones generales y puntos clave de la entrevista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Cierre</w:t>
      </w:r>
    </w:p>
    <w:p w:rsidR="00000000" w:rsidDel="00000000" w:rsidP="00000000" w:rsidRDefault="00000000" w:rsidRPr="00000000" w14:paraId="00000054">
      <w:pPr>
        <w:spacing w:after="40" w:before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Agradecimiento sugerido:</w:t>
      </w:r>
    </w:p>
    <w:p w:rsidR="00000000" w:rsidDel="00000000" w:rsidP="00000000" w:rsidRDefault="00000000" w:rsidRPr="00000000" w14:paraId="00000055">
      <w:pPr>
        <w:spacing w:after="120" w:before="60" w:lineRule="auto"/>
        <w:ind w:left="400" w:right="400" w:firstLine="0"/>
        <w:rPr/>
      </w:pPr>
      <w:bookmarkStart w:colFirst="0" w:colLast="0" w:name="_heading=h.lpj6acny75j5" w:id="0"/>
      <w:bookmarkEnd w:id="0"/>
      <w:r w:rsidDel="00000000" w:rsidR="00000000" w:rsidRPr="00000000">
        <w:rPr>
          <w:color w:val="000000"/>
          <w:rtl w:val="0"/>
        </w:rPr>
        <w:t xml:space="preserve">"Muchas gracias por su tiempo y por compartir su experiencia. Sus aportes son muy valiosos para entender mejor cómo funciona el proceso de subastas. Si tiene alguna pregunta adicional o desea recibir un resumen de los resultados, con gusto se lo hacemos llegar."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Contactos o recursos recomendados por el entrevistado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Seguimiento: ¿A quién más podría contactar? (nombre, cargo, organización)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Acción de seguimiento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Fecha límite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Bdr>
          <w:top w:color="cccccc" w:space="0" w:sz="4" w:val="single"/>
        </w:pBdr>
        <w:spacing w:befor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ptos Narro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80" w:before="360" w:lineRule="auto"/>
    </w:pPr>
    <w:rPr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80" w:lineRule="auto"/>
    </w:pPr>
    <w:rPr>
      <w:b w:val="1"/>
      <w:bCs w:val="1"/>
      <w:color w:val="2e75b6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00" w:before="200" w:lineRule="auto"/>
    </w:pPr>
    <w:rPr>
      <w:b w:val="1"/>
      <w:bCs w:val="1"/>
      <w:color w:val="17375e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5kAjmxh3aNixl3uEPjqMM9xW/Q==">CgMxLjAyDmgubHBqNmFjbnk3NWo1OAByITE4dkVlQnhobU8tdk5PcnFIUndxTHF5ck1WV3ludi1iSg==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