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Arial" w:cs="Arial" w:eastAsia="Arial" w:hAnsi="Arial"/>
          <w:b/>
          <w:bCs/>
          <w:color w:val="F59E0B"/>
          <w:sz w:val="48"/>
          <w:szCs w:val="48"/>
        </w:rPr>
        <w:t xml:space="preserve">GUIA LOCAL</w:t>
      </w:r>
    </w:p>
    <w:p>
      <w:pPr>
        <w:spacing w:after="100"/>
        <w:jc w:val="center"/>
      </w:pPr>
      <w:r>
        <w:rPr>
          <w:rFonts w:ascii="Arial" w:cs="Arial" w:eastAsia="Arial" w:hAnsi="Arial"/>
          <w:color w:val="1F2937"/>
          <w:sz w:val="36"/>
          <w:szCs w:val="36"/>
        </w:rPr>
        <w:t xml:space="preserve">Guía de Revisión de Diseño</w:t>
      </w:r>
    </w:p>
    <w:p>
      <w:pPr>
        <w:spacing w:after="600"/>
        <w:jc w:val="center"/>
      </w:pPr>
      <w:r>
        <w:rPr>
          <w:rFonts w:ascii="Arial" w:cs="Arial" w:eastAsia="Arial" w:hAnsi="Arial"/>
          <w:color w:val="6B7280"/>
          <w:sz w:val="22"/>
          <w:szCs w:val="22"/>
        </w:rPr>
        <w:t xml:space="preserve">Para revisores con formación en diseño</w:t>
      </w:r>
    </w:p>
    <w:p>
      <w:pPr>
        <w:pBdr>
          <w:top w:val="single" w:color="F59E0B" w:sz="2"/>
        </w:pBdr>
        <w:jc w:val="center"/>
      </w:pPr>
    </w:p>
    <w:p>
      <w:pPr>
        <w:spacing w:after="100" w:before="300"/>
        <w:jc w:val="center"/>
      </w:pPr>
      <w:r>
        <w:rPr>
          <w:rFonts w:ascii="Arial" w:cs="Arial" w:eastAsia="Arial" w:hAnsi="Arial"/>
          <w:color w:val="6B7280"/>
          <w:sz w:val="20"/>
          <w:szCs w:val="20"/>
        </w:rPr>
        <w:t xml:space="preserve">Versión 1.0 — Marzo 2026</w:t>
      </w:r>
    </w:p>
    <w:p>
      <w:pPr>
        <w:spacing w:after="100"/>
        <w:jc w:val="center"/>
      </w:pPr>
      <w:r>
        <w:rPr>
          <w:rFonts w:ascii="Arial" w:cs="Arial" w:eastAsia="Arial" w:hAnsi="Arial"/>
          <w:color w:val="6B7280"/>
          <w:sz w:val="20"/>
          <w:szCs w:val="20"/>
        </w:rPr>
        <w:t xml:space="preserve">URL: http://guialocal.test</w:t>
      </w:r>
    </w:p>
    <w:p>
      <w:pPr>
        <w:spacing w:after="100"/>
        <w:jc w:val="center"/>
      </w:pPr>
      <w:r>
        <w:rPr>
          <w:rFonts w:ascii="Arial" w:cs="Arial" w:eastAsia="Arial" w:hAnsi="Arial"/>
          <w:color w:val="6B7280"/>
          <w:sz w:val="20"/>
          <w:szCs w:val="20"/>
        </w:rPr>
        <w:t xml:space="preserve">Recomendación: revisar en desktop (Chrome) y en celular</w:t>
      </w:r>
    </w:p>
    <w:p>
      <w:r>
        <w:br w:type="page"/>
      </w:r>
    </w:p>
    <w:p>
      <w:pPr>
        <w:pStyle w:val="Heading1"/>
        <w:spacing w:after="200" w:before="400"/>
      </w:pPr>
      <w:r>
        <w:rPr>
          <w:rFonts w:ascii="Arial" w:cs="Arial" w:eastAsia="Arial" w:hAnsi="Arial"/>
          <w:b/>
          <w:bCs/>
          <w:color w:val="1F2937"/>
          <w:sz w:val="30"/>
          <w:szCs w:val="30"/>
        </w:rPr>
        <w:t xml:space="preserve">1. Introducción</w:t>
      </w:r>
    </w:p>
    <w:p>
      <w:pPr>
        <w:spacing w:after="120" w:before="0"/>
        <w:jc w:val="left"/>
      </w:pPr>
      <w:r>
        <w:rPr>
          <w:rFonts w:ascii="Arial" w:cs="Arial" w:eastAsia="Arial" w:hAnsi="Arial"/>
          <w:color w:val="374151"/>
          <w:sz w:val="20"/>
          <w:szCs w:val="20"/>
        </w:rPr>
        <w:t xml:space="preserve">Guía Local es un directorio comercial de negocios y servicios locales. Su objetivo es ayudar a los usuarios a encontrar comercios, restaurantes, hoteles y servicios cercanos de forma rápida y visual.</w:t>
      </w:r>
    </w:p>
    <w:p>
      <w:pPr>
        <w:spacing w:after="120" w:before="0"/>
        <w:jc w:val="left"/>
      </w:pPr>
      <w:r>
        <w:rPr>
          <w:rFonts w:ascii="Arial" w:cs="Arial" w:eastAsia="Arial" w:hAnsi="Arial"/>
          <w:color w:val="374151"/>
          <w:sz w:val="20"/>
          <w:szCs w:val="20"/>
        </w:rPr>
        <w:t xml:space="preserve">El sitio está organizado en 3 sectores (verticales) que funcionan como micrositios dentro de la misma plataforma:</w:t>
      </w:r>
    </w:p>
    <w:p>
      <w:pPr>
        <w:pStyle w:val="ListParagraph"/>
        <w:numPr>
          <w:ilvl w:val="0"/>
          <w:numId w:val="2"/>
        </w:numPr>
        <w:spacing w:after="40" w:before="40"/>
      </w:pPr>
      <w:r>
        <w:rPr>
          <w:rFonts w:ascii="Arial" w:cs="Arial" w:eastAsia="Arial" w:hAnsi="Arial"/>
          <w:color w:val="374151"/>
          <w:sz w:val="20"/>
          <w:szCs w:val="20"/>
        </w:rPr>
        <w:t xml:space="preserve">Comercial: tiendas, servicios profesionales, salud, educación</w:t>
      </w:r>
    </w:p>
    <w:p>
      <w:pPr>
        <w:pStyle w:val="ListParagraph"/>
        <w:numPr>
          <w:ilvl w:val="0"/>
          <w:numId w:val="2"/>
        </w:numPr>
        <w:spacing w:after="40" w:before="40"/>
      </w:pPr>
      <w:r>
        <w:rPr>
          <w:rFonts w:ascii="Arial" w:cs="Arial" w:eastAsia="Arial" w:hAnsi="Arial"/>
          <w:color w:val="374151"/>
          <w:sz w:val="20"/>
          <w:szCs w:val="20"/>
        </w:rPr>
        <w:t xml:space="preserve">Gastronomía y Ocio: restaurantes, cafés, entretenimiento, vida nocturna</w:t>
      </w:r>
    </w:p>
    <w:p>
      <w:pPr>
        <w:pStyle w:val="ListParagraph"/>
        <w:numPr>
          <w:ilvl w:val="0"/>
          <w:numId w:val="2"/>
        </w:numPr>
        <w:spacing w:after="40" w:before="40"/>
      </w:pPr>
      <w:r>
        <w:rPr>
          <w:rFonts w:ascii="Arial" w:cs="Arial" w:eastAsia="Arial" w:hAnsi="Arial"/>
          <w:color w:val="374151"/>
          <w:sz w:val="20"/>
          <w:szCs w:val="20"/>
        </w:rPr>
        <w:t xml:space="preserve">Turismo y Alojamiento: hoteles, cabañas, posadas, servicios turísticos</w:t>
      </w:r>
    </w:p>
    <w:p>
      <w:pPr>
        <w:pStyle w:val="Heading2"/>
        <w:spacing w:after="150" w:before="300"/>
      </w:pPr>
      <w:r>
        <w:rPr>
          <w:rFonts w:ascii="Arial" w:cs="Arial" w:eastAsia="Arial" w:hAnsi="Arial"/>
          <w:b/>
          <w:bCs/>
          <w:color w:val="1F2937"/>
          <w:sz w:val="24"/>
          <w:szCs w:val="24"/>
        </w:rPr>
        <w:t xml:space="preserve">Objetivo de esta revisión</w:t>
      </w:r>
    </w:p>
    <w:p>
      <w:pPr>
        <w:spacing w:after="120" w:before="0"/>
        <w:jc w:val="left"/>
      </w:pPr>
      <w:r>
        <w:rPr>
          <w:rFonts w:ascii="Arial" w:cs="Arial" w:eastAsia="Arial" w:hAnsi="Arial"/>
          <w:color w:val="374151"/>
          <w:sz w:val="20"/>
          <w:szCs w:val="20"/>
        </w:rPr>
        <w:t xml:space="preserve">Queremos tu opinión profesional sobre el diseño visual, la jerarquía de información, la usabilidad y la coherencia estética del sitio. No es necesario que entiendas código ni que pruebes funcionalidades técnicas — eso lo cubre otro documento.</w:t>
      </w:r>
    </w:p>
    <w:p>
      <w:pPr>
        <w:pStyle w:val="Heading2"/>
        <w:spacing w:after="150" w:before="300"/>
      </w:pPr>
      <w:r>
        <w:rPr>
          <w:rFonts w:ascii="Arial" w:cs="Arial" w:eastAsia="Arial" w:hAnsi="Arial"/>
          <w:b/>
          <w:bCs/>
          <w:color w:val="1F2937"/>
          <w:sz w:val="24"/>
          <w:szCs w:val="24"/>
        </w:rPr>
        <w:t xml:space="preserve">Cómo usar esta guía</w:t>
      </w:r>
    </w:p>
    <w:p>
      <w:pPr>
        <w:pStyle w:val="ListParagraph"/>
        <w:numPr>
          <w:ilvl w:val="0"/>
          <w:numId w:val="2"/>
        </w:numPr>
        <w:spacing w:after="40" w:before="40"/>
      </w:pPr>
      <w:r>
        <w:rPr>
          <w:rFonts w:ascii="Arial" w:cs="Arial" w:eastAsia="Arial" w:hAnsi="Arial"/>
          <w:color w:val="374151"/>
          <w:sz w:val="20"/>
          <w:szCs w:val="20"/>
        </w:rPr>
        <w:t xml:space="preserve">Abrí el sitio en tu navegador (la URL te la dará el equipo)</w:t>
      </w:r>
    </w:p>
    <w:p>
      <w:pPr>
        <w:pStyle w:val="ListParagraph"/>
        <w:numPr>
          <w:ilvl w:val="0"/>
          <w:numId w:val="2"/>
        </w:numPr>
        <w:spacing w:after="40" w:before="40"/>
      </w:pPr>
      <w:r>
        <w:rPr>
          <w:rFonts w:ascii="Arial" w:cs="Arial" w:eastAsia="Arial" w:hAnsi="Arial"/>
          <w:color w:val="374151"/>
          <w:sz w:val="20"/>
          <w:szCs w:val="20"/>
        </w:rPr>
        <w:t xml:space="preserve">Navegá libremente por las páginas siguiendo el recorrido que se describe abajo</w:t>
      </w:r>
    </w:p>
    <w:p>
      <w:pPr>
        <w:pStyle w:val="ListParagraph"/>
        <w:numPr>
          <w:ilvl w:val="0"/>
          <w:numId w:val="2"/>
        </w:numPr>
        <w:spacing w:after="40" w:before="40"/>
      </w:pPr>
      <w:r>
        <w:rPr>
          <w:rFonts w:ascii="Arial" w:cs="Arial" w:eastAsia="Arial" w:hAnsi="Arial"/>
          <w:color w:val="374151"/>
          <w:sz w:val="20"/>
          <w:szCs w:val="20"/>
        </w:rPr>
        <w:t xml:space="preserve">En cada sección, completá el checklist marcando los criterios</w:t>
      </w:r>
    </w:p>
    <w:p>
      <w:pPr>
        <w:pStyle w:val="ListParagraph"/>
        <w:numPr>
          <w:ilvl w:val="0"/>
          <w:numId w:val="2"/>
        </w:numPr>
        <w:spacing w:after="40" w:before="40"/>
      </w:pPr>
      <w:r>
        <w:rPr>
          <w:rFonts w:ascii="Arial" w:cs="Arial" w:eastAsia="Arial" w:hAnsi="Arial"/>
          <w:color w:val="374151"/>
          <w:sz w:val="20"/>
          <w:szCs w:val="20"/>
        </w:rPr>
        <w:t xml:space="preserve">Usá la columna Notas para escribir observaciones específicas</w:t>
      </w:r>
    </w:p>
    <w:p>
      <w:pPr>
        <w:pStyle w:val="ListParagraph"/>
        <w:numPr>
          <w:ilvl w:val="0"/>
          <w:numId w:val="2"/>
        </w:numPr>
        <w:spacing w:after="40" w:before="40"/>
      </w:pPr>
      <w:r>
        <w:rPr>
          <w:rFonts w:ascii="Arial" w:cs="Arial" w:eastAsia="Arial" w:hAnsi="Arial"/>
          <w:color w:val="374151"/>
          <w:sz w:val="20"/>
          <w:szCs w:val="20"/>
        </w:rPr>
        <w:t xml:space="preserve">Al final hay preguntas abiertas para feedback general</w:t>
      </w:r>
    </w:p>
    <w:p>
      <w:pPr>
        <w:pStyle w:val="ListParagraph"/>
        <w:numPr>
          <w:ilvl w:val="0"/>
          <w:numId w:val="2"/>
        </w:numPr>
        <w:spacing w:after="40" w:before="40"/>
      </w:pPr>
      <w:r>
        <w:rPr>
          <w:rFonts w:ascii="Arial" w:cs="Arial" w:eastAsia="Arial" w:hAnsi="Arial"/>
          <w:color w:val="374151"/>
          <w:sz w:val="20"/>
          <w:szCs w:val="20"/>
        </w:rPr>
        <w:t xml:space="preserve">Probá tanto en desktop como en celular (o redimensionando la ventana)</w:t>
      </w:r>
    </w:p>
    <w:p>
      <w:pPr>
        <w:pStyle w:val="Heading2"/>
        <w:spacing w:after="150" w:before="300"/>
      </w:pPr>
      <w:r>
        <w:rPr>
          <w:rFonts w:ascii="Arial" w:cs="Arial" w:eastAsia="Arial" w:hAnsi="Arial"/>
          <w:b/>
          <w:bCs/>
          <w:color w:val="1F2937"/>
          <w:sz w:val="24"/>
          <w:szCs w:val="24"/>
        </w:rPr>
        <w:t xml:space="preserve">Qué tipo de feedback esperamos</w:t>
      </w:r>
    </w:p>
    <w:p>
      <w:pPr>
        <w:spacing w:after="120" w:before="0"/>
        <w:jc w:val="left"/>
      </w:pPr>
      <w:r>
        <w:rPr>
          <w:rFonts w:ascii="Arial" w:cs="Arial" w:eastAsia="Arial" w:hAnsi="Arial"/>
          <w:color w:val="374151"/>
          <w:sz w:val="20"/>
          <w:szCs w:val="20"/>
        </w:rPr>
        <w:t xml:space="preserve">Una combinación de:</w:t>
      </w:r>
    </w:p>
    <w:p>
      <w:pPr>
        <w:pStyle w:val="ListParagraph"/>
        <w:numPr>
          <w:ilvl w:val="0"/>
          <w:numId w:val="2"/>
        </w:numPr>
        <w:spacing w:after="40" w:before="40"/>
      </w:pPr>
      <w:r>
        <w:rPr>
          <w:rFonts w:ascii="Arial" w:cs="Arial" w:eastAsia="Arial" w:hAnsi="Arial"/>
          <w:color w:val="374151"/>
          <w:sz w:val="20"/>
          <w:szCs w:val="20"/>
        </w:rPr>
        <w:t xml:space="preserve">Checklist guiado: criterios concretos de diseño para cada sección</w:t>
      </w:r>
    </w:p>
    <w:p>
      <w:pPr>
        <w:pStyle w:val="ListParagraph"/>
        <w:numPr>
          <w:ilvl w:val="0"/>
          <w:numId w:val="2"/>
        </w:numPr>
        <w:spacing w:after="40" w:before="40"/>
      </w:pPr>
      <w:r>
        <w:rPr>
          <w:rFonts w:ascii="Arial" w:cs="Arial" w:eastAsia="Arial" w:hAnsi="Arial"/>
          <w:color w:val="374151"/>
          <w:sz w:val="20"/>
          <w:szCs w:val="20"/>
        </w:rPr>
        <w:t xml:space="preserve">Opiniones abiertas: qué te parece, qué cambiarías, qué funciona bien</w:t>
      </w:r>
    </w:p>
    <w:p>
      <w:r>
        <w:br w:type="page"/>
      </w:r>
    </w:p>
    <w:p>
      <w:pPr>
        <w:pStyle w:val="Heading1"/>
        <w:spacing w:after="200" w:before="400"/>
      </w:pPr>
      <w:r>
        <w:rPr>
          <w:rFonts w:ascii="Arial" w:cs="Arial" w:eastAsia="Arial" w:hAnsi="Arial"/>
          <w:b/>
          <w:bCs/>
          <w:color w:val="1F2937"/>
          <w:sz w:val="30"/>
          <w:szCs w:val="30"/>
        </w:rPr>
        <w:t xml:space="preserve">2. Concepto de Diseño</w:t>
      </w:r>
    </w:p>
    <w:p>
      <w:pPr>
        <w:pStyle w:val="Heading2"/>
        <w:spacing w:after="150" w:before="300"/>
      </w:pPr>
      <w:r>
        <w:rPr>
          <w:rFonts w:ascii="Arial" w:cs="Arial" w:eastAsia="Arial" w:hAnsi="Arial"/>
          <w:b/>
          <w:bCs/>
          <w:color w:val="1F2937"/>
          <w:sz w:val="24"/>
          <w:szCs w:val="24"/>
        </w:rPr>
        <w:t xml:space="preserve">Identidad de marca</w:t>
      </w:r>
    </w:p>
    <w:p>
      <w:pPr>
        <w:spacing w:after="120" w:before="0"/>
        <w:jc w:val="left"/>
      </w:pPr>
      <w:r>
        <w:rPr>
          <w:rFonts w:ascii="Arial" w:cs="Arial" w:eastAsia="Arial" w:hAnsi="Arial"/>
          <w:color w:val="374151"/>
          <w:sz w:val="20"/>
          <w:szCs w:val="20"/>
        </w:rPr>
        <w:t xml:space="preserve">El color principal de Guía Local es amber (naranja cálido). Se usa en el logo, botones principales, CTAs y elementos de acento. Transmite cercanía, energía y accesibilidad.</w:t>
      </w:r>
    </w:p>
    <w:p>
      <w:pPr>
        <w:pStyle w:val="Heading2"/>
        <w:spacing w:after="150" w:before="300"/>
      </w:pPr>
      <w:r>
        <w:rPr>
          <w:rFonts w:ascii="Arial" w:cs="Arial" w:eastAsia="Arial" w:hAnsi="Arial"/>
          <w:b/>
          <w:bCs/>
          <w:color w:val="1F2937"/>
          <w:sz w:val="24"/>
          <w:szCs w:val="24"/>
        </w:rPr>
        <w:t xml:space="preserve">Sistema de colores por sector</w:t>
      </w:r>
    </w:p>
    <w:p>
      <w:pPr>
        <w:spacing w:after="120" w:before="0"/>
        <w:jc w:val="left"/>
      </w:pPr>
      <w:r>
        <w:rPr>
          <w:rFonts w:ascii="Arial" w:cs="Arial" w:eastAsia="Arial" w:hAnsi="Arial"/>
          <w:color w:val="374151"/>
          <w:sz w:val="20"/>
          <w:szCs w:val="20"/>
        </w:rPr>
        <w:t xml:space="preserve">Cada sector tiene su propia paleta de color para reforzar su identidad visual. Esto permite que el usuario sienta que está en un espacio distinto al navegar cada sector:</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Comercial</w:t>
            </w:r>
          </w:p>
        </w:tc>
        <w:tc>
          <w:tcPr>
            <w:tcW w:type="dxa" w:w="1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color w:val="F59E0B"/>
                <w:sz w:val="16"/>
                <w:szCs w:val="16"/>
              </w:rPr>
              <w:t xml:space="preserve">#F59E0B</w:t>
            </w:r>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8"/>
                <w:szCs w:val="18"/>
              </w:rPr>
              <w:t xml:space="preserve">Amber/naranja — Color de la marca. Transmite comercio, actividad, calidez.</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Gastronomía y Ocio</w:t>
            </w:r>
          </w:p>
        </w:tc>
        <w:tc>
          <w:tcPr>
            <w:tcW w:type="dxa" w:w="1200"/>
            <w:tcBorders>
              <w:top w:val="single" w:color="D1D5DB" w:sz="1"/>
              <w:left w:val="single" w:color="D1D5DB" w:sz="1"/>
              <w:bottom w:val="single" w:color="D1D5DB" w:sz="1"/>
              <w:right w:val="single" w:color="D1D5DB" w:sz="1"/>
            </w:tcBorders>
            <w:shd w:fill="FFE4E6" w:val="clear"/>
            <w:tcMar>
              <w:top w:type="dxa" w:w="80"/>
              <w:left w:type="dxa" w:w="120"/>
              <w:bottom w:type="dxa" w:w="80"/>
              <w:right w:type="dxa" w:w="120"/>
            </w:tcMar>
          </w:tcPr>
          <w:p>
            <w:pPr>
              <w:jc w:val="center"/>
            </w:pPr>
            <w:r>
              <w:rPr>
                <w:rFonts w:ascii="Arial" w:cs="Arial" w:eastAsia="Arial" w:hAnsi="Arial"/>
                <w:color w:val="F43F5E"/>
                <w:sz w:val="16"/>
                <w:szCs w:val="16"/>
              </w:rPr>
              <w:t xml:space="preserve">#F43F5E</w:t>
            </w:r>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8"/>
                <w:szCs w:val="18"/>
              </w:rPr>
              <w:t xml:space="preserve">Rose/rosa — Transmite placer, disfrute, experiencia sensorial.</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Turismo y Alojamiento</w:t>
            </w:r>
          </w:p>
        </w:tc>
        <w:tc>
          <w:tcPr>
            <w:tcW w:type="dxa" w:w="1200"/>
            <w:tcBorders>
              <w:top w:val="single" w:color="D1D5DB" w:sz="1"/>
              <w:left w:val="single" w:color="D1D5DB" w:sz="1"/>
              <w:bottom w:val="single" w:color="D1D5DB" w:sz="1"/>
              <w:right w:val="single" w:color="D1D5DB" w:sz="1"/>
            </w:tcBorders>
            <w:shd w:fill="E0F2FE" w:val="clear"/>
            <w:tcMar>
              <w:top w:type="dxa" w:w="80"/>
              <w:left w:type="dxa" w:w="120"/>
              <w:bottom w:type="dxa" w:w="80"/>
              <w:right w:type="dxa" w:w="120"/>
            </w:tcMar>
          </w:tcPr>
          <w:p>
            <w:pPr>
              <w:jc w:val="center"/>
            </w:pPr>
            <w:r>
              <w:rPr>
                <w:rFonts w:ascii="Arial" w:cs="Arial" w:eastAsia="Arial" w:hAnsi="Arial"/>
                <w:color w:val="0EA5E9"/>
                <w:sz w:val="16"/>
                <w:szCs w:val="16"/>
              </w:rPr>
              <w:t xml:space="preserve">#0EA5E9</w:t>
            </w:r>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8"/>
                <w:szCs w:val="18"/>
              </w:rPr>
              <w:t xml:space="preserve">Sky/celeste — Transmite calma, viaje, descubrimiento, aire libre.</w:t>
            </w:r>
          </w:p>
        </w:tc>
      </w:tr>
    </w:tbl>
    <w:p>
      <w:pPr>
        <w:pStyle w:val="Heading2"/>
        <w:spacing w:after="150" w:before="300"/>
      </w:pPr>
      <w:r>
        <w:rPr>
          <w:rFonts w:ascii="Arial" w:cs="Arial" w:eastAsia="Arial" w:hAnsi="Arial"/>
          <w:b/>
          <w:bCs/>
          <w:color w:val="1F2937"/>
          <w:sz w:val="24"/>
          <w:szCs w:val="24"/>
        </w:rPr>
        <w:t xml:space="preserve">Principios de diseño</w:t>
      </w:r>
    </w:p>
    <w:p>
      <w:pPr>
        <w:pStyle w:val="ListParagraph"/>
        <w:numPr>
          <w:ilvl w:val="0"/>
          <w:numId w:val="2"/>
        </w:numPr>
        <w:spacing w:after="40" w:before="40"/>
      </w:pPr>
      <w:r>
        <w:rPr>
          <w:rFonts w:ascii="Arial" w:cs="Arial" w:eastAsia="Arial" w:hAnsi="Arial"/>
          <w:color w:val="374151"/>
          <w:sz w:val="20"/>
          <w:szCs w:val="20"/>
        </w:rPr>
        <w:t xml:space="preserve">Simplicidad: interfaz limpia, sin ruido visual</w:t>
      </w:r>
    </w:p>
    <w:p>
      <w:pPr>
        <w:pStyle w:val="ListParagraph"/>
        <w:numPr>
          <w:ilvl w:val="0"/>
          <w:numId w:val="2"/>
        </w:numPr>
        <w:spacing w:after="40" w:before="40"/>
      </w:pPr>
      <w:r>
        <w:rPr>
          <w:rFonts w:ascii="Arial" w:cs="Arial" w:eastAsia="Arial" w:hAnsi="Arial"/>
          <w:color w:val="374151"/>
          <w:sz w:val="20"/>
          <w:szCs w:val="20"/>
        </w:rPr>
        <w:t xml:space="preserve">Jerarquía clara: lo importante se ve primero</w:t>
      </w:r>
    </w:p>
    <w:p>
      <w:pPr>
        <w:pStyle w:val="ListParagraph"/>
        <w:numPr>
          <w:ilvl w:val="0"/>
          <w:numId w:val="2"/>
        </w:numPr>
        <w:spacing w:after="40" w:before="40"/>
      </w:pPr>
      <w:r>
        <w:rPr>
          <w:rFonts w:ascii="Arial" w:cs="Arial" w:eastAsia="Arial" w:hAnsi="Arial"/>
          <w:color w:val="374151"/>
          <w:sz w:val="20"/>
          <w:szCs w:val="20"/>
        </w:rPr>
        <w:t xml:space="preserve">Mobile-first: diseñado primero para celular, escala a desktop</w:t>
      </w:r>
    </w:p>
    <w:p>
      <w:pPr>
        <w:pStyle w:val="ListParagraph"/>
        <w:numPr>
          <w:ilvl w:val="0"/>
          <w:numId w:val="2"/>
        </w:numPr>
        <w:spacing w:after="40" w:before="40"/>
      </w:pPr>
      <w:r>
        <w:rPr>
          <w:rFonts w:ascii="Arial" w:cs="Arial" w:eastAsia="Arial" w:hAnsi="Arial"/>
          <w:color w:val="374151"/>
          <w:sz w:val="20"/>
          <w:szCs w:val="20"/>
        </w:rPr>
        <w:t xml:space="preserve">Consistencia: mismos patrones visuales en todo el sitio</w:t>
      </w:r>
    </w:p>
    <w:p>
      <w:pPr>
        <w:pStyle w:val="ListParagraph"/>
        <w:numPr>
          <w:ilvl w:val="0"/>
          <w:numId w:val="2"/>
        </w:numPr>
        <w:spacing w:after="40" w:before="40"/>
      </w:pPr>
      <w:r>
        <w:rPr>
          <w:rFonts w:ascii="Arial" w:cs="Arial" w:eastAsia="Arial" w:hAnsi="Arial"/>
          <w:color w:val="374151"/>
          <w:sz w:val="20"/>
          <w:szCs w:val="20"/>
        </w:rPr>
        <w:t xml:space="preserve">Micrositios: cada sector tiene identidad propia dentro de un marco común</w:t>
      </w:r>
    </w:p>
    <w:p>
      <w:r>
        <w:br w:type="page"/>
      </w:r>
    </w:p>
    <w:p>
      <w:pPr>
        <w:pStyle w:val="Heading1"/>
        <w:spacing w:after="200" w:before="400"/>
      </w:pPr>
      <w:r>
        <w:rPr>
          <w:rFonts w:ascii="Arial" w:cs="Arial" w:eastAsia="Arial" w:hAnsi="Arial"/>
          <w:b/>
          <w:bCs/>
          <w:color w:val="1F2937"/>
          <w:sz w:val="30"/>
          <w:szCs w:val="30"/>
        </w:rPr>
        <w:t xml:space="preserve">3. Recorrido: Home</w:t>
      </w:r>
    </w:p>
    <w:p>
      <w:pPr>
        <w:spacing w:after="200" w:before="0"/>
        <w:jc w:val="left"/>
      </w:pPr>
      <w:r>
        <w:rPr>
          <w:rFonts w:ascii="Arial" w:cs="Arial" w:eastAsia="Arial" w:hAnsi="Arial"/>
          <w:color w:val="374151"/>
          <w:sz w:val="20"/>
          <w:szCs w:val="20"/>
        </w:rPr>
        <w:t xml:space="preserve">La home es la puerta de entrada al directorio. Cada sección tiene un propósito específico:</w:t>
      </w:r>
    </w:p>
    <w:p>
      <w:pPr>
        <w:pStyle w:val="Heading2"/>
        <w:spacing w:after="150" w:before="300"/>
      </w:pPr>
      <w:r>
        <w:rPr>
          <w:rFonts w:ascii="Arial" w:cs="Arial" w:eastAsia="Arial" w:hAnsi="Arial"/>
          <w:b/>
          <w:bCs/>
          <w:color w:val="1F2937"/>
          <w:sz w:val="24"/>
          <w:szCs w:val="24"/>
        </w:rPr>
        <w:t xml:space="preserve">3.1 Hero + Buscador</w:t>
      </w:r>
    </w:p>
    <w:p>
      <w:pPr>
        <w:spacing w:after="120" w:before="0"/>
        <w:jc w:val="left"/>
      </w:pPr>
      <w:r>
        <w:rPr>
          <w:rFonts w:ascii="Arial" w:cs="Arial" w:eastAsia="Arial" w:hAnsi="Arial"/>
          <w:b/>
          <w:bCs/>
          <w:color w:val="374151"/>
          <w:sz w:val="20"/>
          <w:szCs w:val="20"/>
        </w:rPr>
        <w:t xml:space="preserve">Qué es: </w:t>
      </w:r>
      <w:r>
        <w:rPr>
          <w:rFonts w:ascii="Arial" w:cs="Arial" w:eastAsia="Arial" w:hAnsi="Arial"/>
          <w:color w:val="374151"/>
          <w:sz w:val="20"/>
          <w:szCs w:val="20"/>
        </w:rPr>
        <w:t xml:space="preserve">Sección principal con título grande y barra de búsqueda.</w:t>
      </w:r>
    </w:p>
    <w:p>
      <w:pPr>
        <w:spacing w:after="120" w:before="0"/>
        <w:jc w:val="left"/>
      </w:pPr>
      <w:r>
        <w:rPr>
          <w:rFonts w:ascii="Arial" w:cs="Arial" w:eastAsia="Arial" w:hAnsi="Arial"/>
          <w:b/>
          <w:bCs/>
          <w:color w:val="374151"/>
          <w:sz w:val="20"/>
          <w:szCs w:val="20"/>
        </w:rPr>
        <w:t xml:space="preserve">Para qué sirve: </w:t>
      </w:r>
      <w:r>
        <w:rPr>
          <w:rFonts w:ascii="Arial" w:cs="Arial" w:eastAsia="Arial" w:hAnsi="Arial"/>
          <w:color w:val="374151"/>
          <w:sz w:val="20"/>
          <w:szCs w:val="20"/>
        </w:rPr>
        <w:t xml:space="preserve">Es el primer punto de contacto. El usuario que sabe qué busca puede ir directamente.</w:t>
      </w:r>
    </w:p>
    <w:p>
      <w:pPr>
        <w:spacing w:after="120" w:before="0"/>
        <w:jc w:val="left"/>
      </w:pPr>
      <w:r>
        <w:rPr>
          <w:rFonts w:ascii="Arial" w:cs="Arial" w:eastAsia="Arial" w:hAnsi="Arial"/>
          <w:b/>
          <w:bCs/>
          <w:color w:val="374151"/>
          <w:sz w:val="20"/>
          <w:szCs w:val="20"/>
        </w:rPr>
        <w:t xml:space="preserve">Decisión de diseño: </w:t>
      </w:r>
      <w:r>
        <w:rPr>
          <w:rFonts w:ascii="Arial" w:cs="Arial" w:eastAsia="Arial" w:hAnsi="Arial"/>
          <w:color w:val="374151"/>
          <w:sz w:val="20"/>
          <w:szCs w:val="20"/>
        </w:rPr>
        <w:t xml:space="preserve">Fondo blanco limpio con gradiente sutil. El buscador es grande y centrado porque es la acción principal. Incluye selector de zona para personalizar la búsqueda geográficamente.</w:t>
      </w:r>
    </w:p>
    <w:p>
      <w:pPr>
        <w:pStyle w:val="Heading2"/>
        <w:spacing w:after="150" w:before="300"/>
      </w:pPr>
      <w:r>
        <w:rPr>
          <w:rFonts w:ascii="Arial" w:cs="Arial" w:eastAsia="Arial" w:hAnsi="Arial"/>
          <w:b/>
          <w:bCs/>
          <w:color w:val="1F2937"/>
          <w:sz w:val="24"/>
          <w:szCs w:val="24"/>
        </w:rPr>
        <w:t xml:space="preserve">3.2 Quick Actions (4 círculos)</w:t>
      </w:r>
    </w:p>
    <w:p>
      <w:pPr>
        <w:spacing w:after="120" w:before="0"/>
        <w:jc w:val="left"/>
      </w:pPr>
      <w:r>
        <w:rPr>
          <w:rFonts w:ascii="Arial" w:cs="Arial" w:eastAsia="Arial" w:hAnsi="Arial"/>
          <w:b/>
          <w:bCs/>
          <w:color w:val="374151"/>
          <w:sz w:val="20"/>
          <w:szCs w:val="20"/>
        </w:rPr>
        <w:t xml:space="preserve">Qué es: </w:t>
      </w:r>
      <w:r>
        <w:rPr>
          <w:rFonts w:ascii="Arial" w:cs="Arial" w:eastAsia="Arial" w:hAnsi="Arial"/>
          <w:color w:val="374151"/>
          <w:sz w:val="20"/>
          <w:szCs w:val="20"/>
        </w:rPr>
        <w:t xml:space="preserve">4 botones circulares debajo del hero: Buscar negocios, Ver en el mapa, Por categoría, Abierto ahora.</w:t>
      </w:r>
    </w:p>
    <w:p>
      <w:pPr>
        <w:spacing w:after="120" w:before="0"/>
        <w:jc w:val="left"/>
      </w:pPr>
      <w:r>
        <w:rPr>
          <w:rFonts w:ascii="Arial" w:cs="Arial" w:eastAsia="Arial" w:hAnsi="Arial"/>
          <w:b/>
          <w:bCs/>
          <w:color w:val="374151"/>
          <w:sz w:val="20"/>
          <w:szCs w:val="20"/>
        </w:rPr>
        <w:t xml:space="preserve">Para qué sirve: </w:t>
      </w:r>
      <w:r>
        <w:rPr>
          <w:rFonts w:ascii="Arial" w:cs="Arial" w:eastAsia="Arial" w:hAnsi="Arial"/>
          <w:color w:val="374151"/>
          <w:sz w:val="20"/>
          <w:szCs w:val="20"/>
        </w:rPr>
        <w:t xml:space="preserve">Atajos rápidos para usuarios que ya saben cómo quieren explorar.</w:t>
      </w:r>
    </w:p>
    <w:p>
      <w:pPr>
        <w:spacing w:after="120" w:before="0"/>
        <w:jc w:val="left"/>
      </w:pPr>
      <w:r>
        <w:rPr>
          <w:rFonts w:ascii="Arial" w:cs="Arial" w:eastAsia="Arial" w:hAnsi="Arial"/>
          <w:b/>
          <w:bCs/>
          <w:color w:val="374151"/>
          <w:sz w:val="20"/>
          <w:szCs w:val="20"/>
        </w:rPr>
        <w:t xml:space="preserve">Decisión de diseño: </w:t>
      </w:r>
      <w:r>
        <w:rPr>
          <w:rFonts w:ascii="Arial" w:cs="Arial" w:eastAsia="Arial" w:hAnsi="Arial"/>
          <w:color w:val="374151"/>
          <w:sz w:val="20"/>
          <w:szCs w:val="20"/>
        </w:rPr>
        <w:t xml:space="preserve">Forma circular con overlap visual entre el hero y la siguiente sección. Crea una transición suave y rompe la monotonía de secciones apiladas.</w:t>
      </w:r>
    </w:p>
    <w:p>
      <w:pPr>
        <w:pStyle w:val="Heading2"/>
        <w:spacing w:after="150" w:before="300"/>
      </w:pPr>
      <w:r>
        <w:rPr>
          <w:rFonts w:ascii="Arial" w:cs="Arial" w:eastAsia="Arial" w:hAnsi="Arial"/>
          <w:b/>
          <w:bCs/>
          <w:color w:val="1F2937"/>
          <w:sz w:val="24"/>
          <w:szCs w:val="24"/>
        </w:rPr>
        <w:t xml:space="preserve">3.3 Explorar la guía (3 tarjetas de sector)</w:t>
      </w:r>
    </w:p>
    <w:p>
      <w:pPr>
        <w:spacing w:after="120" w:before="0"/>
        <w:jc w:val="left"/>
      </w:pPr>
      <w:r>
        <w:rPr>
          <w:rFonts w:ascii="Arial" w:cs="Arial" w:eastAsia="Arial" w:hAnsi="Arial"/>
          <w:b/>
          <w:bCs/>
          <w:color w:val="374151"/>
          <w:sz w:val="20"/>
          <w:szCs w:val="20"/>
        </w:rPr>
        <w:t xml:space="preserve">Qué es: </w:t>
      </w:r>
      <w:r>
        <w:rPr>
          <w:rFonts w:ascii="Arial" w:cs="Arial" w:eastAsia="Arial" w:hAnsi="Arial"/>
          <w:color w:val="374151"/>
          <w:sz w:val="20"/>
          <w:szCs w:val="20"/>
        </w:rPr>
        <w:t xml:space="preserve">3 tarjetas grandes, una por sector, con nombre, descripción, icono y estadísticas.</w:t>
      </w:r>
    </w:p>
    <w:p>
      <w:pPr>
        <w:spacing w:after="120" w:before="0"/>
        <w:jc w:val="left"/>
      </w:pPr>
      <w:r>
        <w:rPr>
          <w:rFonts w:ascii="Arial" w:cs="Arial" w:eastAsia="Arial" w:hAnsi="Arial"/>
          <w:b/>
          <w:bCs/>
          <w:color w:val="374151"/>
          <w:sz w:val="20"/>
          <w:szCs w:val="20"/>
        </w:rPr>
        <w:t xml:space="preserve">Para qué sirve: </w:t>
      </w:r>
      <w:r>
        <w:rPr>
          <w:rFonts w:ascii="Arial" w:cs="Arial" w:eastAsia="Arial" w:hAnsi="Arial"/>
          <w:color w:val="374151"/>
          <w:sz w:val="20"/>
          <w:szCs w:val="20"/>
        </w:rPr>
        <w:t xml:space="preserve">Presentar los 3 micrositios al usuario. Le dice: hay 3 mundos para explorar.</w:t>
      </w:r>
    </w:p>
    <w:p>
      <w:pPr>
        <w:spacing w:after="120" w:before="0"/>
        <w:jc w:val="left"/>
      </w:pPr>
      <w:r>
        <w:rPr>
          <w:rFonts w:ascii="Arial" w:cs="Arial" w:eastAsia="Arial" w:hAnsi="Arial"/>
          <w:b/>
          <w:bCs/>
          <w:color w:val="374151"/>
          <w:sz w:val="20"/>
          <w:szCs w:val="20"/>
        </w:rPr>
        <w:t xml:space="preserve">Decisión de diseño: </w:t>
      </w:r>
      <w:r>
        <w:rPr>
          <w:rFonts w:ascii="Arial" w:cs="Arial" w:eastAsia="Arial" w:hAnsi="Arial"/>
          <w:color w:val="374151"/>
          <w:sz w:val="20"/>
          <w:szCs w:val="20"/>
        </w:rPr>
        <w:t xml:space="preserve">Cada tarjeta tiene el color de fondo de su sector (amber claro, rose claro, sky claro). Esto introduce el sistema de colores antes de que el usuario entre a un sector. Las stats (negocios + categorías) dan credibilidad y volumen.</w:t>
      </w:r>
    </w:p>
    <w:p>
      <w:pPr>
        <w:pStyle w:val="Heading2"/>
        <w:spacing w:after="150" w:before="300"/>
      </w:pPr>
      <w:r>
        <w:rPr>
          <w:rFonts w:ascii="Arial" w:cs="Arial" w:eastAsia="Arial" w:hAnsi="Arial"/>
          <w:b/>
          <w:bCs/>
          <w:color w:val="1F2937"/>
          <w:sz w:val="24"/>
          <w:szCs w:val="24"/>
        </w:rPr>
        <w:t xml:space="preserve">3.4 Destacados (tabs por sector)</w:t>
      </w:r>
    </w:p>
    <w:p>
      <w:pPr>
        <w:spacing w:after="120" w:before="0"/>
        <w:jc w:val="left"/>
      </w:pPr>
      <w:r>
        <w:rPr>
          <w:rFonts w:ascii="Arial" w:cs="Arial" w:eastAsia="Arial" w:hAnsi="Arial"/>
          <w:b/>
          <w:bCs/>
          <w:color w:val="374151"/>
          <w:sz w:val="20"/>
          <w:szCs w:val="20"/>
        </w:rPr>
        <w:t xml:space="preserve">Qué es: </w:t>
      </w:r>
      <w:r>
        <w:rPr>
          <w:rFonts w:ascii="Arial" w:cs="Arial" w:eastAsia="Arial" w:hAnsi="Arial"/>
          <w:color w:val="374151"/>
          <w:sz w:val="20"/>
          <w:szCs w:val="20"/>
        </w:rPr>
        <w:t xml:space="preserve">Sección con tabs: Todos | Comercial | Gastronomía | Turismo. Cada tab muestra fichas de negocios.</w:t>
      </w:r>
    </w:p>
    <w:p>
      <w:pPr>
        <w:spacing w:after="120" w:before="0"/>
        <w:jc w:val="left"/>
      </w:pPr>
      <w:r>
        <w:rPr>
          <w:rFonts w:ascii="Arial" w:cs="Arial" w:eastAsia="Arial" w:hAnsi="Arial"/>
          <w:b/>
          <w:bCs/>
          <w:color w:val="374151"/>
          <w:sz w:val="20"/>
          <w:szCs w:val="20"/>
        </w:rPr>
        <w:t xml:space="preserve">Para qué sirve: </w:t>
      </w:r>
      <w:r>
        <w:rPr>
          <w:rFonts w:ascii="Arial" w:cs="Arial" w:eastAsia="Arial" w:hAnsi="Arial"/>
          <w:color w:val="374151"/>
          <w:sz w:val="20"/>
          <w:szCs w:val="20"/>
        </w:rPr>
        <w:t xml:space="preserve">Mostrar negocios destacados sin saturar la página. El usuario puede filtrar por interés.</w:t>
      </w:r>
    </w:p>
    <w:p>
      <w:pPr>
        <w:spacing w:after="120" w:before="0"/>
        <w:jc w:val="left"/>
      </w:pPr>
      <w:r>
        <w:rPr>
          <w:rFonts w:ascii="Arial" w:cs="Arial" w:eastAsia="Arial" w:hAnsi="Arial"/>
          <w:b/>
          <w:bCs/>
          <w:color w:val="374151"/>
          <w:sz w:val="20"/>
          <w:szCs w:val="20"/>
        </w:rPr>
        <w:t xml:space="preserve">Decisión de diseño: </w:t>
      </w:r>
      <w:r>
        <w:rPr>
          <w:rFonts w:ascii="Arial" w:cs="Arial" w:eastAsia="Arial" w:hAnsi="Arial"/>
          <w:color w:val="374151"/>
          <w:sz w:val="20"/>
          <w:szCs w:val="20"/>
        </w:rPr>
        <w:t xml:space="preserve">Las tabs en contenedor gris pill-style permiten cambiar de sector sin recargar la página. El tab activo se resalta con fondo blanco y color del sector. Se muestran máximo 6 fichas para no abrumar.</w:t>
      </w:r>
    </w:p>
    <w:p>
      <w:pPr>
        <w:pStyle w:val="Heading2"/>
        <w:spacing w:after="150" w:before="300"/>
      </w:pPr>
      <w:r>
        <w:rPr>
          <w:rFonts w:ascii="Arial" w:cs="Arial" w:eastAsia="Arial" w:hAnsi="Arial"/>
          <w:b/>
          <w:bCs/>
          <w:color w:val="1F2937"/>
          <w:sz w:val="24"/>
          <w:szCs w:val="24"/>
        </w:rPr>
        <w:t xml:space="preserve">3.5 Del barrio (editorial)</w:t>
      </w:r>
    </w:p>
    <w:p>
      <w:pPr>
        <w:spacing w:after="120" w:before="0"/>
        <w:jc w:val="left"/>
      </w:pPr>
      <w:r>
        <w:rPr>
          <w:rFonts w:ascii="Arial" w:cs="Arial" w:eastAsia="Arial" w:hAnsi="Arial"/>
          <w:b/>
          <w:bCs/>
          <w:color w:val="374151"/>
          <w:sz w:val="20"/>
          <w:szCs w:val="20"/>
        </w:rPr>
        <w:t xml:space="preserve">Qué es: </w:t>
      </w:r>
      <w:r>
        <w:rPr>
          <w:rFonts w:ascii="Arial" w:cs="Arial" w:eastAsia="Arial" w:hAnsi="Arial"/>
          <w:color w:val="374151"/>
          <w:sz w:val="20"/>
          <w:szCs w:val="20"/>
        </w:rPr>
        <w:t xml:space="preserve">Artículos y guías seleccionados por el equipo editorial.</w:t>
      </w:r>
    </w:p>
    <w:p>
      <w:pPr>
        <w:spacing w:after="120" w:before="0"/>
        <w:jc w:val="left"/>
      </w:pPr>
      <w:r>
        <w:rPr>
          <w:rFonts w:ascii="Arial" w:cs="Arial" w:eastAsia="Arial" w:hAnsi="Arial"/>
          <w:b/>
          <w:bCs/>
          <w:color w:val="374151"/>
          <w:sz w:val="20"/>
          <w:szCs w:val="20"/>
        </w:rPr>
        <w:t xml:space="preserve">Para qué sirve: </w:t>
      </w:r>
      <w:r>
        <w:rPr>
          <w:rFonts w:ascii="Arial" w:cs="Arial" w:eastAsia="Arial" w:hAnsi="Arial"/>
          <w:color w:val="374151"/>
          <w:sz w:val="20"/>
          <w:szCs w:val="20"/>
        </w:rPr>
        <w:t xml:space="preserve">Añadir valor más allá del listado de negocios. Genera contenido útil y mejora el SEO.</w:t>
      </w:r>
    </w:p>
    <w:p>
      <w:pPr>
        <w:spacing w:after="120" w:before="0"/>
        <w:jc w:val="left"/>
      </w:pPr>
      <w:r>
        <w:rPr>
          <w:rFonts w:ascii="Arial" w:cs="Arial" w:eastAsia="Arial" w:hAnsi="Arial"/>
          <w:b/>
          <w:bCs/>
          <w:color w:val="374151"/>
          <w:sz w:val="20"/>
          <w:szCs w:val="20"/>
        </w:rPr>
        <w:t xml:space="preserve">Decisión de diseño: </w:t>
      </w:r>
      <w:r>
        <w:rPr>
          <w:rFonts w:ascii="Arial" w:cs="Arial" w:eastAsia="Arial" w:hAnsi="Arial"/>
          <w:color w:val="374151"/>
          <w:sz w:val="20"/>
          <w:szCs w:val="20"/>
        </w:rPr>
        <w:t xml:space="preserve">Cards horizontales con imagen, badge de tipo (Artículo / Guía), fecha y extracto. El badge diferencia visualmente los dos tipos de contenido.</w:t>
      </w:r>
    </w:p>
    <w:p>
      <w:pPr>
        <w:pStyle w:val="Heading2"/>
        <w:spacing w:after="150" w:before="300"/>
      </w:pPr>
      <w:r>
        <w:rPr>
          <w:rFonts w:ascii="Arial" w:cs="Arial" w:eastAsia="Arial" w:hAnsi="Arial"/>
          <w:b/>
          <w:bCs/>
          <w:color w:val="1F2937"/>
          <w:sz w:val="24"/>
          <w:szCs w:val="24"/>
        </w:rPr>
        <w:t xml:space="preserve">3.6 Newsletter</w:t>
      </w:r>
    </w:p>
    <w:p>
      <w:pPr>
        <w:spacing w:after="120" w:before="0"/>
        <w:jc w:val="left"/>
      </w:pPr>
      <w:r>
        <w:rPr>
          <w:rFonts w:ascii="Arial" w:cs="Arial" w:eastAsia="Arial" w:hAnsi="Arial"/>
          <w:b/>
          <w:bCs/>
          <w:color w:val="374151"/>
          <w:sz w:val="20"/>
          <w:szCs w:val="20"/>
        </w:rPr>
        <w:t xml:space="preserve">Qué es: </w:t>
      </w:r>
      <w:r>
        <w:rPr>
          <w:rFonts w:ascii="Arial" w:cs="Arial" w:eastAsia="Arial" w:hAnsi="Arial"/>
          <w:color w:val="374151"/>
          <w:sz w:val="20"/>
          <w:szCs w:val="20"/>
        </w:rPr>
        <w:t xml:space="preserve">Formulario de suscripción al newsletter del barrio.</w:t>
      </w:r>
    </w:p>
    <w:p>
      <w:pPr>
        <w:spacing w:after="120" w:before="0"/>
        <w:jc w:val="left"/>
      </w:pPr>
      <w:r>
        <w:rPr>
          <w:rFonts w:ascii="Arial" w:cs="Arial" w:eastAsia="Arial" w:hAnsi="Arial"/>
          <w:b/>
          <w:bCs/>
          <w:color w:val="374151"/>
          <w:sz w:val="20"/>
          <w:szCs w:val="20"/>
        </w:rPr>
        <w:t xml:space="preserve">Para qué sirve: </w:t>
      </w:r>
      <w:r>
        <w:rPr>
          <w:rFonts w:ascii="Arial" w:cs="Arial" w:eastAsia="Arial" w:hAnsi="Arial"/>
          <w:color w:val="374151"/>
          <w:sz w:val="20"/>
          <w:szCs w:val="20"/>
        </w:rPr>
        <w:t xml:space="preserve">Captar usuarios recurrentes. Convertir visitantes en suscriptores.</w:t>
      </w:r>
    </w:p>
    <w:p>
      <w:pPr>
        <w:spacing w:after="120" w:before="0"/>
        <w:jc w:val="left"/>
      </w:pPr>
      <w:r>
        <w:rPr>
          <w:rFonts w:ascii="Arial" w:cs="Arial" w:eastAsia="Arial" w:hAnsi="Arial"/>
          <w:b/>
          <w:bCs/>
          <w:color w:val="374151"/>
          <w:sz w:val="20"/>
          <w:szCs w:val="20"/>
        </w:rPr>
        <w:t xml:space="preserve">Decisión de diseño: </w:t>
      </w:r>
      <w:r>
        <w:rPr>
          <w:rFonts w:ascii="Arial" w:cs="Arial" w:eastAsia="Arial" w:hAnsi="Arial"/>
          <w:color w:val="374151"/>
          <w:sz w:val="20"/>
          <w:szCs w:val="20"/>
        </w:rPr>
        <w:t xml:space="preserve">Fondo cálido diferenciado del resto de la página para llamar la atención. Formulario compacto: email + zona + botón. Texto empático que explica el valor de suscribirse.</w:t>
      </w:r>
    </w:p>
    <w:p>
      <w:r>
        <w:br w:type="page"/>
      </w:r>
    </w:p>
    <w:p>
      <w:pPr>
        <w:pStyle w:val="Heading1"/>
        <w:spacing w:after="200" w:before="400"/>
      </w:pPr>
      <w:r>
        <w:rPr>
          <w:rFonts w:ascii="Arial" w:cs="Arial" w:eastAsia="Arial" w:hAnsi="Arial"/>
          <w:b/>
          <w:bCs/>
          <w:color w:val="1F2937"/>
          <w:sz w:val="30"/>
          <w:szCs w:val="30"/>
        </w:rPr>
        <w:t xml:space="preserve">4. Recorrido: Sectores (micrositios)</w:t>
      </w:r>
    </w:p>
    <w:p>
      <w:pPr>
        <w:spacing w:after="120" w:before="0"/>
        <w:jc w:val="left"/>
      </w:pPr>
      <w:r>
        <w:rPr>
          <w:rFonts w:ascii="Arial" w:cs="Arial" w:eastAsia="Arial" w:hAnsi="Arial"/>
          <w:color w:val="374151"/>
          <w:sz w:val="20"/>
          <w:szCs w:val="20"/>
        </w:rPr>
        <w:t xml:space="preserve">Cada sector funciona como un sitio dentro del sitio. Al entrar a /sectores/comercial, /sectores/gastronomia-y-ocio o /sectores/turismo-y-alojamiento, la experiencia visual cambia:</w:t>
      </w:r>
    </w:p>
    <w:p>
      <w:pPr>
        <w:pStyle w:val="ListParagraph"/>
        <w:numPr>
          <w:ilvl w:val="0"/>
          <w:numId w:val="2"/>
        </w:numPr>
        <w:spacing w:after="40" w:before="40"/>
      </w:pPr>
      <w:r>
        <w:rPr>
          <w:rFonts w:ascii="Arial" w:cs="Arial" w:eastAsia="Arial" w:hAnsi="Arial"/>
          <w:color w:val="374151"/>
          <w:sz w:val="20"/>
          <w:szCs w:val="20"/>
        </w:rPr>
        <w:t xml:space="preserve">El hero adopta el color del sector como fondo (amber claro, rose claro o sky claro)</w:t>
      </w:r>
    </w:p>
    <w:p>
      <w:pPr>
        <w:pStyle w:val="ListParagraph"/>
        <w:numPr>
          <w:ilvl w:val="0"/>
          <w:numId w:val="2"/>
        </w:numPr>
        <w:spacing w:after="40" w:before="40"/>
      </w:pPr>
      <w:r>
        <w:rPr>
          <w:rFonts w:ascii="Arial" w:cs="Arial" w:eastAsia="Arial" w:hAnsi="Arial"/>
          <w:color w:val="374151"/>
          <w:sz w:val="20"/>
          <w:szCs w:val="20"/>
        </w:rPr>
        <w:t xml:space="preserve">Las categorías se filtran para mostrar solo las del sector</w:t>
      </w:r>
    </w:p>
    <w:p>
      <w:pPr>
        <w:pStyle w:val="ListParagraph"/>
        <w:numPr>
          <w:ilvl w:val="0"/>
          <w:numId w:val="2"/>
        </w:numPr>
        <w:spacing w:after="40" w:before="40"/>
      </w:pPr>
      <w:r>
        <w:rPr>
          <w:rFonts w:ascii="Arial" w:cs="Arial" w:eastAsia="Arial" w:hAnsi="Arial"/>
          <w:color w:val="374151"/>
          <w:sz w:val="20"/>
          <w:szCs w:val="20"/>
        </w:rPr>
        <w:t xml:space="preserve">Los negocios destacados son específicos del sector</w:t>
      </w:r>
    </w:p>
    <w:p>
      <w:pPr>
        <w:pStyle w:val="ListParagraph"/>
        <w:numPr>
          <w:ilvl w:val="0"/>
          <w:numId w:val="2"/>
        </w:numPr>
        <w:spacing w:after="40" w:before="40"/>
      </w:pPr>
      <w:r>
        <w:rPr>
          <w:rFonts w:ascii="Arial" w:cs="Arial" w:eastAsia="Arial" w:hAnsi="Arial"/>
          <w:color w:val="374151"/>
          <w:sz w:val="20"/>
          <w:szCs w:val="20"/>
        </w:rPr>
        <w:t xml:space="preserve">El icono y las estadísticas refuerzan la identidad de cada vertical</w:t>
      </w:r>
    </w:p>
    <w:p>
      <w:pPr>
        <w:spacing w:after="120" w:before="0"/>
        <w:jc w:val="left"/>
      </w:pPr>
      <w:r>
        <w:rPr>
          <w:rFonts w:ascii="Arial" w:cs="Arial" w:eastAsia="Arial" w:hAnsi="Arial"/>
          <w:color w:val="374151"/>
          <w:sz w:val="20"/>
          <w:szCs w:val="20"/>
        </w:rPr>
        <w:t xml:space="preserve">El objetivo es que el usuario sienta que entró a un espacio distinto — no una simple página de filtro, sino una experiencia curada para ese tipo de búsqueda.</w:t>
      </w:r>
    </w:p>
    <w:p>
      <w:r>
        <w:br w:type="page"/>
      </w:r>
    </w:p>
    <w:p>
      <w:pPr>
        <w:pStyle w:val="Heading1"/>
        <w:spacing w:after="200" w:before="400"/>
      </w:pPr>
      <w:r>
        <w:rPr>
          <w:rFonts w:ascii="Arial" w:cs="Arial" w:eastAsia="Arial" w:hAnsi="Arial"/>
          <w:b/>
          <w:bCs/>
          <w:color w:val="1F2937"/>
          <w:sz w:val="30"/>
          <w:szCs w:val="30"/>
        </w:rPr>
        <w:t xml:space="preserve">5. Recorrido: Páginas secundarias</w:t>
      </w:r>
    </w:p>
    <w:p>
      <w:pPr>
        <w:pStyle w:val="Heading2"/>
        <w:spacing w:after="150" w:before="300"/>
      </w:pPr>
      <w:r>
        <w:rPr>
          <w:rFonts w:ascii="Arial" w:cs="Arial" w:eastAsia="Arial" w:hAnsi="Arial"/>
          <w:b/>
          <w:bCs/>
          <w:color w:val="1F2937"/>
          <w:sz w:val="24"/>
          <w:szCs w:val="24"/>
        </w:rPr>
        <w:t xml:space="preserve">5.1 Listado de negocios (/negocios)</w:t>
      </w:r>
    </w:p>
    <w:p>
      <w:pPr>
        <w:spacing w:after="120" w:before="0"/>
        <w:jc w:val="left"/>
      </w:pPr>
      <w:r>
        <w:rPr>
          <w:rFonts w:ascii="Arial" w:cs="Arial" w:eastAsia="Arial" w:hAnsi="Arial"/>
          <w:color w:val="374151"/>
          <w:sz w:val="20"/>
          <w:szCs w:val="20"/>
        </w:rPr>
        <w:t xml:space="preserve">Búsqueda principal con filtros interactivos (buscador de texto, zona, categoría, abierto ahora). Los filtros se aplican sin recargar la página. Los resultados se muestran en grid de tarjetas.</w:t>
      </w:r>
    </w:p>
    <w:p>
      <w:pPr>
        <w:pStyle w:val="Heading2"/>
        <w:spacing w:after="150" w:before="300"/>
      </w:pPr>
      <w:r>
        <w:rPr>
          <w:rFonts w:ascii="Arial" w:cs="Arial" w:eastAsia="Arial" w:hAnsi="Arial"/>
          <w:b/>
          <w:bCs/>
          <w:color w:val="1F2937"/>
          <w:sz w:val="24"/>
          <w:szCs w:val="24"/>
        </w:rPr>
        <w:t xml:space="preserve">5.2 Detalle de negocio (/negocios/{slug})</w:t>
      </w:r>
    </w:p>
    <w:p>
      <w:pPr>
        <w:spacing w:after="120" w:before="0"/>
        <w:jc w:val="left"/>
      </w:pPr>
      <w:r>
        <w:rPr>
          <w:rFonts w:ascii="Arial" w:cs="Arial" w:eastAsia="Arial" w:hAnsi="Arial"/>
          <w:color w:val="374151"/>
          <w:sz w:val="20"/>
          <w:szCs w:val="20"/>
        </w:rPr>
        <w:t xml:space="preserve">Ficha completa: imagen de portada, nombre, descripción, horarios, contacto (teléfono, email, web, redes sociales), mapa de ubicación y negocios similares. Es la página más densa en información del sitio.</w:t>
      </w:r>
    </w:p>
    <w:p>
      <w:pPr>
        <w:pStyle w:val="Heading2"/>
        <w:spacing w:after="150" w:before="300"/>
      </w:pPr>
      <w:r>
        <w:rPr>
          <w:rFonts w:ascii="Arial" w:cs="Arial" w:eastAsia="Arial" w:hAnsi="Arial"/>
          <w:b/>
          <w:bCs/>
          <w:color w:val="1F2937"/>
          <w:sz w:val="24"/>
          <w:szCs w:val="24"/>
        </w:rPr>
        <w:t xml:space="preserve">5.3 Mapa (/mapa)</w:t>
      </w:r>
    </w:p>
    <w:p>
      <w:pPr>
        <w:spacing w:after="120" w:before="0"/>
        <w:jc w:val="left"/>
      </w:pPr>
      <w:r>
        <w:rPr>
          <w:rFonts w:ascii="Arial" w:cs="Arial" w:eastAsia="Arial" w:hAnsi="Arial"/>
          <w:color w:val="374151"/>
          <w:sz w:val="20"/>
          <w:szCs w:val="20"/>
        </w:rPr>
        <w:t xml:space="preserve">Mapa interactivo con pines de negocios. El usuario elige una zona, el mapa hace zoom, aparecen filtros adicionales (categoría, texto). Debajo del mapa se lista automáticamente lo que se ve en pantalla.</w:t>
      </w:r>
    </w:p>
    <w:p>
      <w:pPr>
        <w:pStyle w:val="Heading2"/>
        <w:spacing w:after="150" w:before="300"/>
      </w:pPr>
      <w:r>
        <w:rPr>
          <w:rFonts w:ascii="Arial" w:cs="Arial" w:eastAsia="Arial" w:hAnsi="Arial"/>
          <w:b/>
          <w:bCs/>
          <w:color w:val="1F2937"/>
          <w:sz w:val="24"/>
          <w:szCs w:val="24"/>
        </w:rPr>
        <w:t xml:space="preserve">5.4 Categorías (/categorias)</w:t>
      </w:r>
    </w:p>
    <w:p>
      <w:pPr>
        <w:spacing w:after="120" w:before="0"/>
        <w:jc w:val="left"/>
      </w:pPr>
      <w:r>
        <w:rPr>
          <w:rFonts w:ascii="Arial" w:cs="Arial" w:eastAsia="Arial" w:hAnsi="Arial"/>
          <w:color w:val="374151"/>
          <w:sz w:val="20"/>
          <w:szCs w:val="20"/>
        </w:rPr>
        <w:t xml:space="preserve">Todas las categorías agrupadas por sector. Cada card muestra icono, nombre y cantidad de negocios. Los colores de borde al hacer hover corresponden al sector.</w:t>
      </w:r>
    </w:p>
    <w:p>
      <w:pPr>
        <w:pStyle w:val="Heading2"/>
        <w:spacing w:after="150" w:before="300"/>
      </w:pPr>
      <w:r>
        <w:rPr>
          <w:rFonts w:ascii="Arial" w:cs="Arial" w:eastAsia="Arial" w:hAnsi="Arial"/>
          <w:b/>
          <w:bCs/>
          <w:color w:val="1F2937"/>
          <w:sz w:val="24"/>
          <w:szCs w:val="24"/>
        </w:rPr>
        <w:t xml:space="preserve">5.5 Artículos y Guías (/articulos, /guias)</w:t>
      </w:r>
    </w:p>
    <w:p>
      <w:pPr>
        <w:spacing w:after="120" w:before="0"/>
        <w:jc w:val="left"/>
      </w:pPr>
      <w:r>
        <w:rPr>
          <w:rFonts w:ascii="Arial" w:cs="Arial" w:eastAsia="Arial" w:hAnsi="Arial"/>
          <w:color w:val="374151"/>
          <w:sz w:val="20"/>
          <w:szCs w:val="20"/>
        </w:rPr>
        <w:t xml:space="preserve">Contenido editorial. Los artículos son notas individuales. Las guías agrupan negocios seleccionados bajo una temática. Ambos tienen grid de cards con imagen, fecha y extracto.</w:t>
      </w:r>
    </w:p>
    <w:p>
      <w:pPr>
        <w:pStyle w:val="Heading2"/>
        <w:spacing w:after="150" w:before="300"/>
      </w:pPr>
      <w:r>
        <w:rPr>
          <w:rFonts w:ascii="Arial" w:cs="Arial" w:eastAsia="Arial" w:hAnsi="Arial"/>
          <w:b/>
          <w:bCs/>
          <w:color w:val="1F2937"/>
          <w:sz w:val="24"/>
          <w:szCs w:val="24"/>
        </w:rPr>
        <w:t xml:space="preserve">5.6 Contacto (/contacto)</w:t>
      </w:r>
    </w:p>
    <w:p>
      <w:pPr>
        <w:spacing w:after="120" w:before="0"/>
        <w:jc w:val="left"/>
      </w:pPr>
      <w:r>
        <w:rPr>
          <w:rFonts w:ascii="Arial" w:cs="Arial" w:eastAsia="Arial" w:hAnsi="Arial"/>
          <w:color w:val="374151"/>
          <w:sz w:val="20"/>
          <w:szCs w:val="20"/>
        </w:rPr>
        <w:t xml:space="preserve">Formulario simple con nombre, email y mensaje. Incluye sección lateral de información para negocios que quieran registrarse.</w:t>
      </w:r>
    </w:p>
    <w:p>
      <w:r>
        <w:br w:type="page"/>
      </w:r>
    </w:p>
    <w:p>
      <w:pPr>
        <w:pStyle w:val="Heading1"/>
        <w:spacing w:after="200" w:before="400"/>
      </w:pPr>
      <w:r>
        <w:rPr>
          <w:rFonts w:ascii="Arial" w:cs="Arial" w:eastAsia="Arial" w:hAnsi="Arial"/>
          <w:b/>
          <w:bCs/>
          <w:color w:val="1F2937"/>
          <w:sz w:val="30"/>
          <w:szCs w:val="30"/>
        </w:rPr>
        <w:t xml:space="preserve">6. Navegación</w:t>
      </w:r>
    </w:p>
    <w:p>
      <w:pPr>
        <w:pStyle w:val="Heading2"/>
        <w:spacing w:after="150" w:before="300"/>
      </w:pPr>
      <w:r>
        <w:rPr>
          <w:rFonts w:ascii="Arial" w:cs="Arial" w:eastAsia="Arial" w:hAnsi="Arial"/>
          <w:b/>
          <w:bCs/>
          <w:color w:val="1F2937"/>
          <w:sz w:val="24"/>
          <w:szCs w:val="24"/>
        </w:rPr>
        <w:t xml:space="preserve">Navbar</w:t>
      </w:r>
    </w:p>
    <w:p>
      <w:pPr>
        <w:spacing w:after="120" w:before="0"/>
        <w:jc w:val="left"/>
      </w:pPr>
      <w:r>
        <w:rPr>
          <w:rFonts w:ascii="Arial" w:cs="Arial" w:eastAsia="Arial" w:hAnsi="Arial"/>
          <w:color w:val="374151"/>
          <w:sz w:val="20"/>
          <w:szCs w:val="20"/>
        </w:rPr>
        <w:t xml:space="preserve">La barra de navegación muestra directamente los 3 sectores como items principales (Comercial, Gastronomía, Turismo) en lugar de menús genéricos como “Negocios” o “Categorías”.</w:t>
      </w:r>
    </w:p>
    <w:p>
      <w:pPr>
        <w:spacing w:after="120" w:before="0"/>
        <w:jc w:val="left"/>
      </w:pPr>
      <w:r>
        <w:rPr>
          <w:rFonts w:ascii="Arial" w:cs="Arial" w:eastAsia="Arial" w:hAnsi="Arial"/>
          <w:b/>
          <w:bCs/>
          <w:color w:val="374151"/>
          <w:sz w:val="20"/>
          <w:szCs w:val="20"/>
        </w:rPr>
        <w:t xml:space="preserve">Decisión: </w:t>
      </w:r>
      <w:r>
        <w:rPr>
          <w:rFonts w:ascii="Arial" w:cs="Arial" w:eastAsia="Arial" w:hAnsi="Arial"/>
          <w:color w:val="374151"/>
          <w:sz w:val="20"/>
          <w:szCs w:val="20"/>
        </w:rPr>
        <w:t xml:space="preserve">Esto comunica desde el primer vistazo la estructura del directorio. El usuario entiende inmediatamente que hay 3 mundos para explorar.</w:t>
      </w:r>
    </w:p>
    <w:p>
      <w:pPr>
        <w:spacing w:after="120" w:before="0"/>
        <w:jc w:val="left"/>
      </w:pPr>
      <w:r>
        <w:rPr>
          <w:rFonts w:ascii="Arial" w:cs="Arial" w:eastAsia="Arial" w:hAnsi="Arial"/>
          <w:color w:val="374151"/>
          <w:sz w:val="20"/>
          <w:szCs w:val="20"/>
        </w:rPr>
        <w:t xml:space="preserve">Se usan nombres cortos (Gastronomía en vez de Gastronomía y Ocio) para que el navbar no se sature. Los nombres completos aparecen dentro de cada sector.</w:t>
      </w:r>
    </w:p>
    <w:p>
      <w:pPr>
        <w:pStyle w:val="Heading2"/>
        <w:spacing w:after="150" w:before="300"/>
      </w:pPr>
      <w:r>
        <w:rPr>
          <w:rFonts w:ascii="Arial" w:cs="Arial" w:eastAsia="Arial" w:hAnsi="Arial"/>
          <w:b/>
          <w:bCs/>
          <w:color w:val="1F2937"/>
          <w:sz w:val="24"/>
          <w:szCs w:val="24"/>
        </w:rPr>
        <w:t xml:space="preserve">Footer</w:t>
      </w:r>
    </w:p>
    <w:p>
      <w:pPr>
        <w:spacing w:after="120" w:before="0"/>
        <w:jc w:val="left"/>
      </w:pPr>
      <w:r>
        <w:rPr>
          <w:rFonts w:ascii="Arial" w:cs="Arial" w:eastAsia="Arial" w:hAnsi="Arial"/>
          <w:color w:val="374151"/>
          <w:sz w:val="20"/>
          <w:szCs w:val="20"/>
        </w:rPr>
        <w:t xml:space="preserve">Tres columnas: marca (logo + slogan), links de exploración (negocios, sectores, categorías, contacto), y CTA para negocios que quieran registrarse. El footer es el cierre del sitio y debe dar opciones de navegación alternativas.</w:t>
      </w:r>
    </w:p>
    <w:p>
      <w:r>
        <w:br w:type="page"/>
      </w:r>
    </w:p>
    <w:p>
      <w:pPr>
        <w:pStyle w:val="Heading1"/>
        <w:spacing w:after="200" w:before="400"/>
      </w:pPr>
      <w:r>
        <w:rPr>
          <w:rFonts w:ascii="Arial" w:cs="Arial" w:eastAsia="Arial" w:hAnsi="Arial"/>
          <w:b/>
          <w:bCs/>
          <w:color w:val="1F2937"/>
          <w:sz w:val="30"/>
          <w:szCs w:val="30"/>
        </w:rPr>
        <w:t xml:space="preserve">7. Checklist de Review por Sección</w:t>
      </w:r>
    </w:p>
    <w:p>
      <w:pPr>
        <w:spacing w:after="200" w:before="0"/>
        <w:jc w:val="left"/>
      </w:pPr>
      <w:r>
        <w:rPr>
          <w:rFonts w:ascii="Arial" w:cs="Arial" w:eastAsia="Arial" w:hAnsi="Arial"/>
          <w:color w:val="374151"/>
          <w:sz w:val="20"/>
          <w:szCs w:val="20"/>
        </w:rPr>
        <w:t xml:space="preserve">Marcá cada criterio y usá la columna de notas para escribir observaciones. Si algo no aplica, dejá vacío.</w:t>
      </w:r>
    </w:p>
    <w:p>
      <w:pPr>
        <w:pStyle w:val="Heading2"/>
        <w:spacing w:after="150" w:before="300"/>
      </w:pPr>
      <w:r>
        <w:rPr>
          <w:rFonts w:ascii="Arial" w:cs="Arial" w:eastAsia="Arial" w:hAnsi="Arial"/>
          <w:b/>
          <w:bCs/>
          <w:color w:val="1F2937"/>
          <w:sz w:val="24"/>
          <w:szCs w:val="24"/>
        </w:rPr>
        <w:t xml:space="preserve">7.1 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360"/>
        <w:gridCol w:w="3000"/>
        <w:gridCol w:w="2500"/>
      </w:tblGrid>
      <w:tr>
        <w:tc>
          <w:tcPr>
            <w:tcW w:type="dxa" w:w="5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pPr>
              <w:jc w:val="center"/>
            </w:pPr>
            <w:r>
              <w:rPr>
                <w:rFonts w:ascii="Arial" w:cs="Arial" w:eastAsia="Arial" w:hAnsi="Arial"/>
                <w:color w:val="FFFFFF"/>
                <w:sz w:val="20"/>
                <w:szCs w:val="20"/>
              </w:rPr>
              <w:t xml:space="preserve">☐</w:t>
            </w:r>
          </w:p>
        </w:tc>
        <w:tc>
          <w:tcPr>
            <w:tcW w:type="dxa" w:w="336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rFonts w:ascii="Arial" w:cs="Arial" w:eastAsia="Arial" w:hAnsi="Arial"/>
                <w:b/>
                <w:bCs/>
                <w:color w:val="FFFFFF"/>
                <w:sz w:val="18"/>
                <w:szCs w:val="18"/>
              </w:rPr>
              <w:t xml:space="preserve">Criterio</w:t>
            </w:r>
          </w:p>
        </w:tc>
        <w:tc>
          <w:tcPr>
            <w:tcW w:type="dxa" w:w="30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rFonts w:ascii="Arial" w:cs="Arial" w:eastAsia="Arial" w:hAnsi="Arial"/>
                <w:b/>
                <w:bCs/>
                <w:color w:val="FFFFFF"/>
                <w:sz w:val="18"/>
                <w:szCs w:val="18"/>
              </w:rPr>
              <w:t xml:space="preserve">Pregunta guía</w:t>
            </w:r>
          </w:p>
        </w:tc>
        <w:tc>
          <w:tcPr>
            <w:tcW w:type="dxa" w:w="25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rFonts w:ascii="Arial" w:cs="Arial" w:eastAsia="Arial" w:hAnsi="Arial"/>
                <w:b/>
                <w:bCs/>
                <w:color w:val="FFFFFF"/>
                <w:sz w:val="18"/>
                <w:szCs w:val="18"/>
              </w:rPr>
              <w:t xml:space="preserve">Notas / Feedback</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374151"/>
                <w:sz w:val="20"/>
                <w:szCs w:val="20"/>
              </w:rPr>
              <w:t xml:space="preserve">☐</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18"/>
                <w:szCs w:val="18"/>
              </w:rPr>
              <w:t xml:space="preserve">Jerarquía visual</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18"/>
                <w:szCs w:val="18"/>
              </w:rPr>
              <w:t xml:space="preserve">¿Se entiende qué es lo más importante? ¿Hay un orden claro de lectura?</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color w:val="374151"/>
                <w:sz w:val="20"/>
                <w:szCs w:val="20"/>
              </w:rPr>
              <w:t xml:space="preserve">☐</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8"/>
                <w:szCs w:val="18"/>
              </w:rPr>
              <w:t xml:space="preserve">Legibilidad</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¿Los textos se leen bien? ¿El tamaño y el contraste son correctos?</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18"/>
                <w:szCs w:val="18"/>
              </w:rPr>
              <w:t xml:space="preserve"/>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374151"/>
                <w:sz w:val="20"/>
                <w:szCs w:val="20"/>
              </w:rPr>
              <w:t xml:space="preserve">☐</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18"/>
                <w:szCs w:val="18"/>
              </w:rPr>
              <w:t xml:space="preserve">Color</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18"/>
                <w:szCs w:val="18"/>
              </w:rPr>
              <w:t xml:space="preserve">¿Los colores comunican bien? ¿La paleta es armoniosa?</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color w:val="374151"/>
                <w:sz w:val="20"/>
                <w:szCs w:val="20"/>
              </w:rPr>
              <w:t xml:space="preserve">☐</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8"/>
                <w:szCs w:val="18"/>
              </w:rPr>
              <w:t xml:space="preserve">Espaciado</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¿Hay suficiente aire entre elementos? ¿Algo se siente apretado o suelto?</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18"/>
                <w:szCs w:val="18"/>
              </w:rPr>
              <w:t xml:space="preserve"/>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374151"/>
                <w:sz w:val="20"/>
                <w:szCs w:val="20"/>
              </w:rPr>
              <w:t xml:space="preserve">☐</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18"/>
                <w:szCs w:val="18"/>
              </w:rPr>
              <w:t xml:space="preserve">Consistencia</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18"/>
                <w:szCs w:val="18"/>
              </w:rPr>
              <w:t xml:space="preserve">¿Los patrones visuales se repiten bien? ¿Algo rompe el ritmo?</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color w:val="374151"/>
                <w:sz w:val="20"/>
                <w:szCs w:val="20"/>
              </w:rPr>
              <w:t xml:space="preserve">☐</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8"/>
                <w:szCs w:val="18"/>
              </w:rPr>
              <w:t xml:space="preserve">CTAs / Botones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¿Los botones invitan a hacer click? ¿Está claro qué hace cada uno?</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18"/>
                <w:szCs w:val="18"/>
              </w:rPr>
              <w:t xml:space="preserve"/>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374151"/>
                <w:sz w:val="20"/>
                <w:szCs w:val="20"/>
              </w:rPr>
              <w:t xml:space="preserve">☐</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18"/>
                <w:szCs w:val="18"/>
              </w:rPr>
              <w:t xml:space="preserve">Navegación</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18"/>
                <w:szCs w:val="18"/>
              </w:rPr>
              <w:t xml:space="preserve">¿Es fácil saber dónde estás? ¿Podés volver atrás fácil?</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color w:val="374151"/>
                <w:sz w:val="20"/>
                <w:szCs w:val="20"/>
              </w:rPr>
              <w:t xml:space="preserve">☐</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8"/>
                <w:szCs w:val="18"/>
              </w:rPr>
              <w:t xml:space="preserve">Mobile</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¿Se ve bien en celular? ¿Algo molesta o se rompe?</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18"/>
                <w:szCs w:val="18"/>
              </w:rPr>
              <w:t xml:space="preserve"/>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374151"/>
                <w:sz w:val="20"/>
                <w:szCs w:val="20"/>
              </w:rPr>
              <w:t xml:space="preserve">☐</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18"/>
                <w:szCs w:val="18"/>
              </w:rPr>
              <w:t xml:space="preserve">Buscador</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18"/>
                <w:szCs w:val="18"/>
              </w:rPr>
              <w:t xml:space="preserve">¿El buscador se ve como el elemento principal? ¿Invita a usarlo?</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color w:val="374151"/>
                <w:sz w:val="20"/>
                <w:szCs w:val="20"/>
              </w:rPr>
              <w:t xml:space="preserve">☐</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8"/>
                <w:szCs w:val="18"/>
              </w:rPr>
              <w:t xml:space="preserve">Tarjetas de sector</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¿Se diferencia cada sector por color? ¿Las stats son útiles?</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18"/>
                <w:szCs w:val="18"/>
              </w:rPr>
              <w:t xml:space="preserve"/>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374151"/>
                <w:sz w:val="20"/>
                <w:szCs w:val="20"/>
              </w:rPr>
              <w:t xml:space="preserve">☐</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18"/>
                <w:szCs w:val="18"/>
              </w:rPr>
              <w:t xml:space="preserve">Tabs destacados</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18"/>
                <w:szCs w:val="18"/>
              </w:rPr>
              <w:t xml:space="preserve">¿Se entiende que son tabs? ¿El cambio es fluido?</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
            </w:r>
          </w:p>
        </w:tc>
      </w:tr>
    </w:tbl>
    <w:p>
      <w:pPr>
        <w:spacing w:after="200" w:before="200"/>
      </w:pPr>
    </w:p>
    <w:p>
      <w:pPr>
        <w:pStyle w:val="Heading2"/>
        <w:spacing w:after="150" w:before="300"/>
      </w:pPr>
      <w:r>
        <w:rPr>
          <w:rFonts w:ascii="Arial" w:cs="Arial" w:eastAsia="Arial" w:hAnsi="Arial"/>
          <w:b/>
          <w:bCs/>
          <w:color w:val="1F2937"/>
          <w:sz w:val="24"/>
          <w:szCs w:val="24"/>
        </w:rPr>
        <w:t xml:space="preserve">7.2 Sector (micrositio)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360"/>
        <w:gridCol w:w="3000"/>
        <w:gridCol w:w="2500"/>
      </w:tblGrid>
      <w:tr>
        <w:tc>
          <w:tcPr>
            <w:tcW w:type="dxa" w:w="5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pPr>
              <w:jc w:val="center"/>
            </w:pPr>
            <w:r>
              <w:rPr>
                <w:rFonts w:ascii="Arial" w:cs="Arial" w:eastAsia="Arial" w:hAnsi="Arial"/>
                <w:color w:val="FFFFFF"/>
                <w:sz w:val="20"/>
                <w:szCs w:val="20"/>
              </w:rPr>
              <w:t xml:space="preserve">☐</w:t>
            </w:r>
          </w:p>
        </w:tc>
        <w:tc>
          <w:tcPr>
            <w:tcW w:type="dxa" w:w="336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rFonts w:ascii="Arial" w:cs="Arial" w:eastAsia="Arial" w:hAnsi="Arial"/>
                <w:b/>
                <w:bCs/>
                <w:color w:val="FFFFFF"/>
                <w:sz w:val="18"/>
                <w:szCs w:val="18"/>
              </w:rPr>
              <w:t xml:space="preserve">Criterio</w:t>
            </w:r>
          </w:p>
        </w:tc>
        <w:tc>
          <w:tcPr>
            <w:tcW w:type="dxa" w:w="30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rFonts w:ascii="Arial" w:cs="Arial" w:eastAsia="Arial" w:hAnsi="Arial"/>
                <w:b/>
                <w:bCs/>
                <w:color w:val="FFFFFF"/>
                <w:sz w:val="18"/>
                <w:szCs w:val="18"/>
              </w:rPr>
              <w:t xml:space="preserve">Pregunta guía</w:t>
            </w:r>
          </w:p>
        </w:tc>
        <w:tc>
          <w:tcPr>
            <w:tcW w:type="dxa" w:w="25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rFonts w:ascii="Arial" w:cs="Arial" w:eastAsia="Arial" w:hAnsi="Arial"/>
                <w:b/>
                <w:bCs/>
                <w:color w:val="FFFFFF"/>
                <w:sz w:val="18"/>
                <w:szCs w:val="18"/>
              </w:rPr>
              <w:t xml:space="preserve">Notas / Feedback</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374151"/>
                <w:sz w:val="20"/>
                <w:szCs w:val="20"/>
              </w:rPr>
              <w:t xml:space="preserve">☐</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18"/>
                <w:szCs w:val="18"/>
              </w:rPr>
              <w:t xml:space="preserve">Jerarquía visual</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18"/>
                <w:szCs w:val="18"/>
              </w:rPr>
              <w:t xml:space="preserve">¿Se entiende qué es lo más importante? ¿Hay un orden claro de lectura?</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color w:val="374151"/>
                <w:sz w:val="20"/>
                <w:szCs w:val="20"/>
              </w:rPr>
              <w:t xml:space="preserve">☐</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8"/>
                <w:szCs w:val="18"/>
              </w:rPr>
              <w:t xml:space="preserve">Legibilidad</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¿Los textos se leen bien? ¿El tamaño y el contraste son correctos?</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18"/>
                <w:szCs w:val="18"/>
              </w:rPr>
              <w:t xml:space="preserve"/>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374151"/>
                <w:sz w:val="20"/>
                <w:szCs w:val="20"/>
              </w:rPr>
              <w:t xml:space="preserve">☐</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18"/>
                <w:szCs w:val="18"/>
              </w:rPr>
              <w:t xml:space="preserve">Color</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18"/>
                <w:szCs w:val="18"/>
              </w:rPr>
              <w:t xml:space="preserve">¿Los colores comunican bien? ¿La paleta es armoniosa?</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color w:val="374151"/>
                <w:sz w:val="20"/>
                <w:szCs w:val="20"/>
              </w:rPr>
              <w:t xml:space="preserve">☐</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8"/>
                <w:szCs w:val="18"/>
              </w:rPr>
              <w:t xml:space="preserve">Espaciado</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¿Hay suficiente aire entre elementos? ¿Algo se siente apretado o suelto?</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18"/>
                <w:szCs w:val="18"/>
              </w:rPr>
              <w:t xml:space="preserve"/>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374151"/>
                <w:sz w:val="20"/>
                <w:szCs w:val="20"/>
              </w:rPr>
              <w:t xml:space="preserve">☐</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18"/>
                <w:szCs w:val="18"/>
              </w:rPr>
              <w:t xml:space="preserve">Consistencia</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18"/>
                <w:szCs w:val="18"/>
              </w:rPr>
              <w:t xml:space="preserve">¿Los patrones visuales se repiten bien? ¿Algo rompe el ritmo?</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color w:val="374151"/>
                <w:sz w:val="20"/>
                <w:szCs w:val="20"/>
              </w:rPr>
              <w:t xml:space="preserve">☐</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8"/>
                <w:szCs w:val="18"/>
              </w:rPr>
              <w:t xml:space="preserve">CTAs / Botones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¿Los botones invitan a hacer click? ¿Está claro qué hace cada uno?</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18"/>
                <w:szCs w:val="18"/>
              </w:rPr>
              <w:t xml:space="preserve"/>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374151"/>
                <w:sz w:val="20"/>
                <w:szCs w:val="20"/>
              </w:rPr>
              <w:t xml:space="preserve">☐</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18"/>
                <w:szCs w:val="18"/>
              </w:rPr>
              <w:t xml:space="preserve">Navegación</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18"/>
                <w:szCs w:val="18"/>
              </w:rPr>
              <w:t xml:space="preserve">¿Es fácil saber dónde estás? ¿Podés volver atrás fácil?</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color w:val="374151"/>
                <w:sz w:val="20"/>
                <w:szCs w:val="20"/>
              </w:rPr>
              <w:t xml:space="preserve">☐</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8"/>
                <w:szCs w:val="18"/>
              </w:rPr>
              <w:t xml:space="preserve">Mobile</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¿Se ve bien en celular? ¿Algo molesta o se rompe?</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18"/>
                <w:szCs w:val="18"/>
              </w:rPr>
              <w:t xml:space="preserve"/>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374151"/>
                <w:sz w:val="20"/>
                <w:szCs w:val="20"/>
              </w:rPr>
              <w:t xml:space="preserve">☐</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18"/>
                <w:szCs w:val="18"/>
              </w:rPr>
              <w:t xml:space="preserve">Identidad de sector</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18"/>
                <w:szCs w:val="18"/>
              </w:rPr>
              <w:t xml:space="preserve">¿Se siente como un espacio distinto al del home?</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color w:val="374151"/>
                <w:sz w:val="20"/>
                <w:szCs w:val="20"/>
              </w:rPr>
              <w:t xml:space="preserve">☐</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8"/>
                <w:szCs w:val="18"/>
              </w:rPr>
              <w:t xml:space="preserve">Diferenciación entre sectores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¿Se nota la diferencia entre Comercial, Gastronomía y Turismo?</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18"/>
                <w:szCs w:val="18"/>
              </w:rPr>
              <w:t xml:space="preserve"/>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374151"/>
                <w:sz w:val="20"/>
                <w:szCs w:val="20"/>
              </w:rPr>
              <w:t xml:space="preserve">☐</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18"/>
                <w:szCs w:val="18"/>
              </w:rPr>
              <w:t xml:space="preserve">Hero coloreado</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18"/>
                <w:szCs w:val="18"/>
              </w:rPr>
              <w:t xml:space="preserve">¿El fondo del hero refuerza la identidad? ¿Es demasiado o muy sutil?</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
            </w:r>
          </w:p>
        </w:tc>
      </w:tr>
    </w:tbl>
    <w:p>
      <w:pPr>
        <w:spacing w:after="200" w:before="200"/>
      </w:pPr>
    </w:p>
    <w:p>
      <w:pPr>
        <w:pStyle w:val="Heading2"/>
        <w:spacing w:after="150" w:before="300"/>
      </w:pPr>
      <w:r>
        <w:rPr>
          <w:rFonts w:ascii="Arial" w:cs="Arial" w:eastAsia="Arial" w:hAnsi="Arial"/>
          <w:b/>
          <w:bCs/>
          <w:color w:val="1F2937"/>
          <w:sz w:val="24"/>
          <w:szCs w:val="24"/>
        </w:rPr>
        <w:t xml:space="preserve">7.3 Detalle de negocio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360"/>
        <w:gridCol w:w="3000"/>
        <w:gridCol w:w="2500"/>
      </w:tblGrid>
      <w:tr>
        <w:tc>
          <w:tcPr>
            <w:tcW w:type="dxa" w:w="5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pPr>
              <w:jc w:val="center"/>
            </w:pPr>
            <w:r>
              <w:rPr>
                <w:rFonts w:ascii="Arial" w:cs="Arial" w:eastAsia="Arial" w:hAnsi="Arial"/>
                <w:color w:val="FFFFFF"/>
                <w:sz w:val="20"/>
                <w:szCs w:val="20"/>
              </w:rPr>
              <w:t xml:space="preserve">☐</w:t>
            </w:r>
          </w:p>
        </w:tc>
        <w:tc>
          <w:tcPr>
            <w:tcW w:type="dxa" w:w="336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rFonts w:ascii="Arial" w:cs="Arial" w:eastAsia="Arial" w:hAnsi="Arial"/>
                <w:b/>
                <w:bCs/>
                <w:color w:val="FFFFFF"/>
                <w:sz w:val="18"/>
                <w:szCs w:val="18"/>
              </w:rPr>
              <w:t xml:space="preserve">Criterio</w:t>
            </w:r>
          </w:p>
        </w:tc>
        <w:tc>
          <w:tcPr>
            <w:tcW w:type="dxa" w:w="30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rFonts w:ascii="Arial" w:cs="Arial" w:eastAsia="Arial" w:hAnsi="Arial"/>
                <w:b/>
                <w:bCs/>
                <w:color w:val="FFFFFF"/>
                <w:sz w:val="18"/>
                <w:szCs w:val="18"/>
              </w:rPr>
              <w:t xml:space="preserve">Pregunta guía</w:t>
            </w:r>
          </w:p>
        </w:tc>
        <w:tc>
          <w:tcPr>
            <w:tcW w:type="dxa" w:w="25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rFonts w:ascii="Arial" w:cs="Arial" w:eastAsia="Arial" w:hAnsi="Arial"/>
                <w:b/>
                <w:bCs/>
                <w:color w:val="FFFFFF"/>
                <w:sz w:val="18"/>
                <w:szCs w:val="18"/>
              </w:rPr>
              <w:t xml:space="preserve">Notas / Feedback</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374151"/>
                <w:sz w:val="20"/>
                <w:szCs w:val="20"/>
              </w:rPr>
              <w:t xml:space="preserve">☐</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18"/>
                <w:szCs w:val="18"/>
              </w:rPr>
              <w:t xml:space="preserve">Jerarquía visual</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18"/>
                <w:szCs w:val="18"/>
              </w:rPr>
              <w:t xml:space="preserve">¿Se entiende qué es lo más importante? ¿Hay un orden claro de lectura?</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color w:val="374151"/>
                <w:sz w:val="20"/>
                <w:szCs w:val="20"/>
              </w:rPr>
              <w:t xml:space="preserve">☐</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8"/>
                <w:szCs w:val="18"/>
              </w:rPr>
              <w:t xml:space="preserve">Legibilidad</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¿Los textos se leen bien? ¿El tamaño y el contraste son correctos?</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18"/>
                <w:szCs w:val="18"/>
              </w:rPr>
              <w:t xml:space="preserve"/>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374151"/>
                <w:sz w:val="20"/>
                <w:szCs w:val="20"/>
              </w:rPr>
              <w:t xml:space="preserve">☐</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18"/>
                <w:szCs w:val="18"/>
              </w:rPr>
              <w:t xml:space="preserve">Color</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18"/>
                <w:szCs w:val="18"/>
              </w:rPr>
              <w:t xml:space="preserve">¿Los colores comunican bien? ¿La paleta es armoniosa?</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color w:val="374151"/>
                <w:sz w:val="20"/>
                <w:szCs w:val="20"/>
              </w:rPr>
              <w:t xml:space="preserve">☐</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8"/>
                <w:szCs w:val="18"/>
              </w:rPr>
              <w:t xml:space="preserve">Espaciado</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¿Hay suficiente aire entre elementos? ¿Algo se siente apretado o suelto?</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18"/>
                <w:szCs w:val="18"/>
              </w:rPr>
              <w:t xml:space="preserve"/>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374151"/>
                <w:sz w:val="20"/>
                <w:szCs w:val="20"/>
              </w:rPr>
              <w:t xml:space="preserve">☐</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18"/>
                <w:szCs w:val="18"/>
              </w:rPr>
              <w:t xml:space="preserve">Consistencia</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18"/>
                <w:szCs w:val="18"/>
              </w:rPr>
              <w:t xml:space="preserve">¿Los patrones visuales se repiten bien? ¿Algo rompe el ritmo?</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color w:val="374151"/>
                <w:sz w:val="20"/>
                <w:szCs w:val="20"/>
              </w:rPr>
              <w:t xml:space="preserve">☐</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8"/>
                <w:szCs w:val="18"/>
              </w:rPr>
              <w:t xml:space="preserve">CTAs / Botones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¿Los botones invitan a hacer click? ¿Está claro qué hace cada uno?</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18"/>
                <w:szCs w:val="18"/>
              </w:rPr>
              <w:t xml:space="preserve"/>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374151"/>
                <w:sz w:val="20"/>
                <w:szCs w:val="20"/>
              </w:rPr>
              <w:t xml:space="preserve">☐</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18"/>
                <w:szCs w:val="18"/>
              </w:rPr>
              <w:t xml:space="preserve">Navegación</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18"/>
                <w:szCs w:val="18"/>
              </w:rPr>
              <w:t xml:space="preserve">¿Es fácil saber dónde estás? ¿Podés volver atrás fácil?</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color w:val="374151"/>
                <w:sz w:val="20"/>
                <w:szCs w:val="20"/>
              </w:rPr>
              <w:t xml:space="preserve">☐</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8"/>
                <w:szCs w:val="18"/>
              </w:rPr>
              <w:t xml:space="preserve">Mobile</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¿Se ve bien en celular? ¿Algo molesta o se rompe?</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18"/>
                <w:szCs w:val="18"/>
              </w:rPr>
              <w:t xml:space="preserve"/>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374151"/>
                <w:sz w:val="20"/>
                <w:szCs w:val="20"/>
              </w:rPr>
              <w:t xml:space="preserve">☐</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18"/>
                <w:szCs w:val="18"/>
              </w:rPr>
              <w:t xml:space="preserve">Densidad de info</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18"/>
                <w:szCs w:val="18"/>
              </w:rPr>
              <w:t xml:space="preserve">¿Hay demasiada información? ¿Falta algo?</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color w:val="374151"/>
                <w:sz w:val="20"/>
                <w:szCs w:val="20"/>
              </w:rPr>
              <w:t xml:space="preserve">☐</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8"/>
                <w:szCs w:val="18"/>
              </w:rPr>
              <w:t xml:space="preserve">Contacto y horarios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¿Es fácil encontrar teléfono, email, horarios?</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18"/>
                <w:szCs w:val="18"/>
              </w:rPr>
              <w:t xml:space="preserve"/>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374151"/>
                <w:sz w:val="20"/>
                <w:szCs w:val="20"/>
              </w:rPr>
              <w:t xml:space="preserve">☐</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18"/>
                <w:szCs w:val="18"/>
              </w:rPr>
              <w:t xml:space="preserve">Imagen / Portada</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18"/>
                <w:szCs w:val="18"/>
              </w:rPr>
              <w:t xml:space="preserve">¿La imagen se ve bien? ¿El placeholder es aceptable?</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
            </w:r>
          </w:p>
        </w:tc>
      </w:tr>
    </w:tbl>
    <w:p>
      <w:pPr>
        <w:spacing w:after="200" w:before="200"/>
      </w:pPr>
    </w:p>
    <w:p>
      <w:pPr>
        <w:pStyle w:val="Heading2"/>
        <w:spacing w:after="150" w:before="300"/>
      </w:pPr>
      <w:r>
        <w:rPr>
          <w:rFonts w:ascii="Arial" w:cs="Arial" w:eastAsia="Arial" w:hAnsi="Arial"/>
          <w:b/>
          <w:bCs/>
          <w:color w:val="1F2937"/>
          <w:sz w:val="24"/>
          <w:szCs w:val="24"/>
        </w:rPr>
        <w:t xml:space="preserve">7.4 Mapa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360"/>
        <w:gridCol w:w="3000"/>
        <w:gridCol w:w="2500"/>
      </w:tblGrid>
      <w:tr>
        <w:tc>
          <w:tcPr>
            <w:tcW w:type="dxa" w:w="5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pPr>
              <w:jc w:val="center"/>
            </w:pPr>
            <w:r>
              <w:rPr>
                <w:rFonts w:ascii="Arial" w:cs="Arial" w:eastAsia="Arial" w:hAnsi="Arial"/>
                <w:color w:val="FFFFFF"/>
                <w:sz w:val="20"/>
                <w:szCs w:val="20"/>
              </w:rPr>
              <w:t xml:space="preserve">☐</w:t>
            </w:r>
          </w:p>
        </w:tc>
        <w:tc>
          <w:tcPr>
            <w:tcW w:type="dxa" w:w="336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rFonts w:ascii="Arial" w:cs="Arial" w:eastAsia="Arial" w:hAnsi="Arial"/>
                <w:b/>
                <w:bCs/>
                <w:color w:val="FFFFFF"/>
                <w:sz w:val="18"/>
                <w:szCs w:val="18"/>
              </w:rPr>
              <w:t xml:space="preserve">Criterio</w:t>
            </w:r>
          </w:p>
        </w:tc>
        <w:tc>
          <w:tcPr>
            <w:tcW w:type="dxa" w:w="30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rFonts w:ascii="Arial" w:cs="Arial" w:eastAsia="Arial" w:hAnsi="Arial"/>
                <w:b/>
                <w:bCs/>
                <w:color w:val="FFFFFF"/>
                <w:sz w:val="18"/>
                <w:szCs w:val="18"/>
              </w:rPr>
              <w:t xml:space="preserve">Pregunta guía</w:t>
            </w:r>
          </w:p>
        </w:tc>
        <w:tc>
          <w:tcPr>
            <w:tcW w:type="dxa" w:w="25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rFonts w:ascii="Arial" w:cs="Arial" w:eastAsia="Arial" w:hAnsi="Arial"/>
                <w:b/>
                <w:bCs/>
                <w:color w:val="FFFFFF"/>
                <w:sz w:val="18"/>
                <w:szCs w:val="18"/>
              </w:rPr>
              <w:t xml:space="preserve">Notas / Feedback</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374151"/>
                <w:sz w:val="20"/>
                <w:szCs w:val="20"/>
              </w:rPr>
              <w:t xml:space="preserve">☐</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18"/>
                <w:szCs w:val="18"/>
              </w:rPr>
              <w:t xml:space="preserve">Jerarquía visual</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18"/>
                <w:szCs w:val="18"/>
              </w:rPr>
              <w:t xml:space="preserve">¿Se entiende qué es lo más importante? ¿Hay un orden claro de lectura?</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color w:val="374151"/>
                <w:sz w:val="20"/>
                <w:szCs w:val="20"/>
              </w:rPr>
              <w:t xml:space="preserve">☐</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8"/>
                <w:szCs w:val="18"/>
              </w:rPr>
              <w:t xml:space="preserve">Legibilidad</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¿Los textos se leen bien? ¿El tamaño y el contraste son correctos?</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18"/>
                <w:szCs w:val="18"/>
              </w:rPr>
              <w:t xml:space="preserve"/>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374151"/>
                <w:sz w:val="20"/>
                <w:szCs w:val="20"/>
              </w:rPr>
              <w:t xml:space="preserve">☐</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18"/>
                <w:szCs w:val="18"/>
              </w:rPr>
              <w:t xml:space="preserve">Color</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18"/>
                <w:szCs w:val="18"/>
              </w:rPr>
              <w:t xml:space="preserve">¿Los colores comunican bien? ¿La paleta es armoniosa?</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color w:val="374151"/>
                <w:sz w:val="20"/>
                <w:szCs w:val="20"/>
              </w:rPr>
              <w:t xml:space="preserve">☐</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8"/>
                <w:szCs w:val="18"/>
              </w:rPr>
              <w:t xml:space="preserve">Espaciado</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¿Hay suficiente aire entre elementos? ¿Algo se siente apretado o suelto?</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18"/>
                <w:szCs w:val="18"/>
              </w:rPr>
              <w:t xml:space="preserve"/>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374151"/>
                <w:sz w:val="20"/>
                <w:szCs w:val="20"/>
              </w:rPr>
              <w:t xml:space="preserve">☐</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18"/>
                <w:szCs w:val="18"/>
              </w:rPr>
              <w:t xml:space="preserve">Consistencia</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18"/>
                <w:szCs w:val="18"/>
              </w:rPr>
              <w:t xml:space="preserve">¿Los patrones visuales se repiten bien? ¿Algo rompe el ritmo?</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color w:val="374151"/>
                <w:sz w:val="20"/>
                <w:szCs w:val="20"/>
              </w:rPr>
              <w:t xml:space="preserve">☐</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8"/>
                <w:szCs w:val="18"/>
              </w:rPr>
              <w:t xml:space="preserve">CTAs / Botones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¿Los botones invitan a hacer click? ¿Está claro qué hace cada uno?</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18"/>
                <w:szCs w:val="18"/>
              </w:rPr>
              <w:t xml:space="preserve"/>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374151"/>
                <w:sz w:val="20"/>
                <w:szCs w:val="20"/>
              </w:rPr>
              <w:t xml:space="preserve">☐</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18"/>
                <w:szCs w:val="18"/>
              </w:rPr>
              <w:t xml:space="preserve">Navegación</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18"/>
                <w:szCs w:val="18"/>
              </w:rPr>
              <w:t xml:space="preserve">¿Es fácil saber dónde estás? ¿Podés volver atrás fácil?</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color w:val="374151"/>
                <w:sz w:val="20"/>
                <w:szCs w:val="20"/>
              </w:rPr>
              <w:t xml:space="preserve">☐</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8"/>
                <w:szCs w:val="18"/>
              </w:rPr>
              <w:t xml:space="preserve">Mobile</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¿Se ve bien en celular? ¿Algo molesta o se rompe?</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18"/>
                <w:szCs w:val="18"/>
              </w:rPr>
              <w:t xml:space="preserve"/>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374151"/>
                <w:sz w:val="20"/>
                <w:szCs w:val="20"/>
              </w:rPr>
              <w:t xml:space="preserve">☐</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18"/>
                <w:szCs w:val="18"/>
              </w:rPr>
              <w:t xml:space="preserve">Legibilidad del mapa</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18"/>
                <w:szCs w:val="18"/>
              </w:rPr>
              <w:t xml:space="preserve">¿Los pines son claros? ¿Los popups se leen bien?</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color w:val="374151"/>
                <w:sz w:val="20"/>
                <w:szCs w:val="20"/>
              </w:rPr>
              <w:t xml:space="preserve">☐</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8"/>
                <w:szCs w:val="18"/>
              </w:rPr>
              <w:t xml:space="preserve">Relación mapa-lista</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¿Se entiende que la lista y el mapa están sincronizados?</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18"/>
                <w:szCs w:val="18"/>
              </w:rPr>
              <w:t xml:space="preserve"/>
            </w:r>
          </w:p>
        </w:tc>
      </w:tr>
    </w:tbl>
    <w:p>
      <w:pPr>
        <w:spacing w:after="200" w:before="200"/>
      </w:pPr>
    </w:p>
    <w:p>
      <w:pPr>
        <w:pStyle w:val="Heading2"/>
        <w:spacing w:after="150" w:before="300"/>
      </w:pPr>
      <w:r>
        <w:rPr>
          <w:rFonts w:ascii="Arial" w:cs="Arial" w:eastAsia="Arial" w:hAnsi="Arial"/>
          <w:b/>
          <w:bCs/>
          <w:color w:val="1F2937"/>
          <w:sz w:val="24"/>
          <w:szCs w:val="24"/>
        </w:rPr>
        <w:t xml:space="preserve">7.5 Categorías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360"/>
        <w:gridCol w:w="3000"/>
        <w:gridCol w:w="2500"/>
      </w:tblGrid>
      <w:tr>
        <w:tc>
          <w:tcPr>
            <w:tcW w:type="dxa" w:w="5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pPr>
              <w:jc w:val="center"/>
            </w:pPr>
            <w:r>
              <w:rPr>
                <w:rFonts w:ascii="Arial" w:cs="Arial" w:eastAsia="Arial" w:hAnsi="Arial"/>
                <w:color w:val="FFFFFF"/>
                <w:sz w:val="20"/>
                <w:szCs w:val="20"/>
              </w:rPr>
              <w:t xml:space="preserve">☐</w:t>
            </w:r>
          </w:p>
        </w:tc>
        <w:tc>
          <w:tcPr>
            <w:tcW w:type="dxa" w:w="336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rFonts w:ascii="Arial" w:cs="Arial" w:eastAsia="Arial" w:hAnsi="Arial"/>
                <w:b/>
                <w:bCs/>
                <w:color w:val="FFFFFF"/>
                <w:sz w:val="18"/>
                <w:szCs w:val="18"/>
              </w:rPr>
              <w:t xml:space="preserve">Criterio</w:t>
            </w:r>
          </w:p>
        </w:tc>
        <w:tc>
          <w:tcPr>
            <w:tcW w:type="dxa" w:w="30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rFonts w:ascii="Arial" w:cs="Arial" w:eastAsia="Arial" w:hAnsi="Arial"/>
                <w:b/>
                <w:bCs/>
                <w:color w:val="FFFFFF"/>
                <w:sz w:val="18"/>
                <w:szCs w:val="18"/>
              </w:rPr>
              <w:t xml:space="preserve">Pregunta guía</w:t>
            </w:r>
          </w:p>
        </w:tc>
        <w:tc>
          <w:tcPr>
            <w:tcW w:type="dxa" w:w="25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rFonts w:ascii="Arial" w:cs="Arial" w:eastAsia="Arial" w:hAnsi="Arial"/>
                <w:b/>
                <w:bCs/>
                <w:color w:val="FFFFFF"/>
                <w:sz w:val="18"/>
                <w:szCs w:val="18"/>
              </w:rPr>
              <w:t xml:space="preserve">Notas / Feedback</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374151"/>
                <w:sz w:val="20"/>
                <w:szCs w:val="20"/>
              </w:rPr>
              <w:t xml:space="preserve">☐</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18"/>
                <w:szCs w:val="18"/>
              </w:rPr>
              <w:t xml:space="preserve">Jerarquía visual</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18"/>
                <w:szCs w:val="18"/>
              </w:rPr>
              <w:t xml:space="preserve">¿Se entiende qué es lo más importante? ¿Hay un orden claro de lectura?</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color w:val="374151"/>
                <w:sz w:val="20"/>
                <w:szCs w:val="20"/>
              </w:rPr>
              <w:t xml:space="preserve">☐</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8"/>
                <w:szCs w:val="18"/>
              </w:rPr>
              <w:t xml:space="preserve">Legibilidad</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¿Los textos se leen bien? ¿El tamaño y el contraste son correctos?</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18"/>
                <w:szCs w:val="18"/>
              </w:rPr>
              <w:t xml:space="preserve"/>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374151"/>
                <w:sz w:val="20"/>
                <w:szCs w:val="20"/>
              </w:rPr>
              <w:t xml:space="preserve">☐</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18"/>
                <w:szCs w:val="18"/>
              </w:rPr>
              <w:t xml:space="preserve">Color</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18"/>
                <w:szCs w:val="18"/>
              </w:rPr>
              <w:t xml:space="preserve">¿Los colores comunican bien? ¿La paleta es armoniosa?</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color w:val="374151"/>
                <w:sz w:val="20"/>
                <w:szCs w:val="20"/>
              </w:rPr>
              <w:t xml:space="preserve">☐</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8"/>
                <w:szCs w:val="18"/>
              </w:rPr>
              <w:t xml:space="preserve">Espaciado</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¿Hay suficiente aire entre elementos? ¿Algo se siente apretado o suelto?</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18"/>
                <w:szCs w:val="18"/>
              </w:rPr>
              <w:t xml:space="preserve"/>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374151"/>
                <w:sz w:val="20"/>
                <w:szCs w:val="20"/>
              </w:rPr>
              <w:t xml:space="preserve">☐</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18"/>
                <w:szCs w:val="18"/>
              </w:rPr>
              <w:t xml:space="preserve">Consistencia</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18"/>
                <w:szCs w:val="18"/>
              </w:rPr>
              <w:t xml:space="preserve">¿Los patrones visuales se repiten bien? ¿Algo rompe el ritmo?</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color w:val="374151"/>
                <w:sz w:val="20"/>
                <w:szCs w:val="20"/>
              </w:rPr>
              <w:t xml:space="preserve">☐</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8"/>
                <w:szCs w:val="18"/>
              </w:rPr>
              <w:t xml:space="preserve">CTAs / Botones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¿Los botones invitan a hacer click? ¿Está claro qué hace cada uno?</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18"/>
                <w:szCs w:val="18"/>
              </w:rPr>
              <w:t xml:space="preserve"/>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374151"/>
                <w:sz w:val="20"/>
                <w:szCs w:val="20"/>
              </w:rPr>
              <w:t xml:space="preserve">☐</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18"/>
                <w:szCs w:val="18"/>
              </w:rPr>
              <w:t xml:space="preserve">Navegación</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18"/>
                <w:szCs w:val="18"/>
              </w:rPr>
              <w:t xml:space="preserve">¿Es fácil saber dónde estás? ¿Podés volver atrás fácil?</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color w:val="374151"/>
                <w:sz w:val="20"/>
                <w:szCs w:val="20"/>
              </w:rPr>
              <w:t xml:space="preserve">☐</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8"/>
                <w:szCs w:val="18"/>
              </w:rPr>
              <w:t xml:space="preserve">Mobile</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¿Se ve bien en celular? ¿Algo molesta o se rompe?</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18"/>
                <w:szCs w:val="18"/>
              </w:rPr>
              <w:t xml:space="preserve"/>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374151"/>
                <w:sz w:val="20"/>
                <w:szCs w:val="20"/>
              </w:rPr>
              <w:t xml:space="preserve">☐</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18"/>
                <w:szCs w:val="18"/>
              </w:rPr>
              <w:t xml:space="preserve">Agrupación por sector</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18"/>
                <w:szCs w:val="18"/>
              </w:rPr>
              <w:t xml:space="preserve">¿Se entiende que están agrupadas? ¿Los colores ayudan?</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color w:val="374151"/>
                <w:sz w:val="20"/>
                <w:szCs w:val="20"/>
              </w:rPr>
              <w:t xml:space="preserve">☐</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8"/>
                <w:szCs w:val="18"/>
              </w:rPr>
              <w:t xml:space="preserve">Cards de categoría</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¿Los iconos aportan o confunden? ¿El count es útil?</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18"/>
                <w:szCs w:val="18"/>
              </w:rPr>
              <w:t xml:space="preserve"/>
            </w:r>
          </w:p>
        </w:tc>
      </w:tr>
    </w:tbl>
    <w:p>
      <w:pPr>
        <w:spacing w:after="200" w:before="200"/>
      </w:pPr>
    </w:p>
    <w:p>
      <w:pPr>
        <w:pStyle w:val="Heading2"/>
        <w:spacing w:after="150" w:before="300"/>
      </w:pPr>
      <w:r>
        <w:rPr>
          <w:rFonts w:ascii="Arial" w:cs="Arial" w:eastAsia="Arial" w:hAnsi="Arial"/>
          <w:b/>
          <w:bCs/>
          <w:color w:val="1F2937"/>
          <w:sz w:val="24"/>
          <w:szCs w:val="24"/>
        </w:rPr>
        <w:t xml:space="preserve">7.6 Navbar + Footer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360"/>
        <w:gridCol w:w="3000"/>
        <w:gridCol w:w="2500"/>
      </w:tblGrid>
      <w:tr>
        <w:tc>
          <w:tcPr>
            <w:tcW w:type="dxa" w:w="5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pPr>
              <w:jc w:val="center"/>
            </w:pPr>
            <w:r>
              <w:rPr>
                <w:rFonts w:ascii="Arial" w:cs="Arial" w:eastAsia="Arial" w:hAnsi="Arial"/>
                <w:color w:val="FFFFFF"/>
                <w:sz w:val="20"/>
                <w:szCs w:val="20"/>
              </w:rPr>
              <w:t xml:space="preserve">☐</w:t>
            </w:r>
          </w:p>
        </w:tc>
        <w:tc>
          <w:tcPr>
            <w:tcW w:type="dxa" w:w="336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rFonts w:ascii="Arial" w:cs="Arial" w:eastAsia="Arial" w:hAnsi="Arial"/>
                <w:b/>
                <w:bCs/>
                <w:color w:val="FFFFFF"/>
                <w:sz w:val="18"/>
                <w:szCs w:val="18"/>
              </w:rPr>
              <w:t xml:space="preserve">Criterio</w:t>
            </w:r>
          </w:p>
        </w:tc>
        <w:tc>
          <w:tcPr>
            <w:tcW w:type="dxa" w:w="30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rFonts w:ascii="Arial" w:cs="Arial" w:eastAsia="Arial" w:hAnsi="Arial"/>
                <w:b/>
                <w:bCs/>
                <w:color w:val="FFFFFF"/>
                <w:sz w:val="18"/>
                <w:szCs w:val="18"/>
              </w:rPr>
              <w:t xml:space="preserve">Pregunta guía</w:t>
            </w:r>
          </w:p>
        </w:tc>
        <w:tc>
          <w:tcPr>
            <w:tcW w:type="dxa" w:w="25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rFonts w:ascii="Arial" w:cs="Arial" w:eastAsia="Arial" w:hAnsi="Arial"/>
                <w:b/>
                <w:bCs/>
                <w:color w:val="FFFFFF"/>
                <w:sz w:val="18"/>
                <w:szCs w:val="18"/>
              </w:rPr>
              <w:t xml:space="preserve">Notas / Feedback</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374151"/>
                <w:sz w:val="20"/>
                <w:szCs w:val="20"/>
              </w:rPr>
              <w:t xml:space="preserve">☐</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18"/>
                <w:szCs w:val="18"/>
              </w:rPr>
              <w:t xml:space="preserve">Jerarquía visual</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18"/>
                <w:szCs w:val="18"/>
              </w:rPr>
              <w:t xml:space="preserve">¿Se entiende qué es lo más importante? ¿Hay un orden claro de lectura?</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color w:val="374151"/>
                <w:sz w:val="20"/>
                <w:szCs w:val="20"/>
              </w:rPr>
              <w:t xml:space="preserve">☐</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8"/>
                <w:szCs w:val="18"/>
              </w:rPr>
              <w:t xml:space="preserve">Legibilidad</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¿Los textos se leen bien? ¿El tamaño y el contraste son correctos?</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18"/>
                <w:szCs w:val="18"/>
              </w:rPr>
              <w:t xml:space="preserve"/>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374151"/>
                <w:sz w:val="20"/>
                <w:szCs w:val="20"/>
              </w:rPr>
              <w:t xml:space="preserve">☐</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18"/>
                <w:szCs w:val="18"/>
              </w:rPr>
              <w:t xml:space="preserve">Color</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18"/>
                <w:szCs w:val="18"/>
              </w:rPr>
              <w:t xml:space="preserve">¿Los colores comunican bien? ¿La paleta es armoniosa?</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color w:val="374151"/>
                <w:sz w:val="20"/>
                <w:szCs w:val="20"/>
              </w:rPr>
              <w:t xml:space="preserve">☐</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8"/>
                <w:szCs w:val="18"/>
              </w:rPr>
              <w:t xml:space="preserve">Espaciado</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¿Hay suficiente aire entre elementos? ¿Algo se siente apretado o suelto?</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18"/>
                <w:szCs w:val="18"/>
              </w:rPr>
              <w:t xml:space="preserve"/>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374151"/>
                <w:sz w:val="20"/>
                <w:szCs w:val="20"/>
              </w:rPr>
              <w:t xml:space="preserve">☐</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18"/>
                <w:szCs w:val="18"/>
              </w:rPr>
              <w:t xml:space="preserve">Consistencia</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18"/>
                <w:szCs w:val="18"/>
              </w:rPr>
              <w:t xml:space="preserve">¿Los patrones visuales se repiten bien? ¿Algo rompe el ritmo?</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color w:val="374151"/>
                <w:sz w:val="20"/>
                <w:szCs w:val="20"/>
              </w:rPr>
              <w:t xml:space="preserve">☐</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8"/>
                <w:szCs w:val="18"/>
              </w:rPr>
              <w:t xml:space="preserve">CTAs / Botones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¿Los botones invitan a hacer click? ¿Está claro qué hace cada uno?</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18"/>
                <w:szCs w:val="18"/>
              </w:rPr>
              <w:t xml:space="preserve"/>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374151"/>
                <w:sz w:val="20"/>
                <w:szCs w:val="20"/>
              </w:rPr>
              <w:t xml:space="preserve">☐</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18"/>
                <w:szCs w:val="18"/>
              </w:rPr>
              <w:t xml:space="preserve">Navegación</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18"/>
                <w:szCs w:val="18"/>
              </w:rPr>
              <w:t xml:space="preserve">¿Es fácil saber dónde estás? ¿Podés volver atrás fácil?</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color w:val="374151"/>
                <w:sz w:val="20"/>
                <w:szCs w:val="20"/>
              </w:rPr>
              <w:t xml:space="preserve">☐</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8"/>
                <w:szCs w:val="18"/>
              </w:rPr>
              <w:t xml:space="preserve">Mobile</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¿Se ve bien en celular? ¿Algo molesta o se rompe?</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18"/>
                <w:szCs w:val="18"/>
              </w:rPr>
              <w:t xml:space="preserve"/>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374151"/>
                <w:sz w:val="20"/>
                <w:szCs w:val="20"/>
              </w:rPr>
              <w:t xml:space="preserve">☐</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18"/>
                <w:szCs w:val="18"/>
              </w:rPr>
              <w:t xml:space="preserve">Sectores en navbar</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18"/>
                <w:szCs w:val="18"/>
              </w:rPr>
              <w:t xml:space="preserve">¿Funciona tener los sectores como items del menú?</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Arial" w:cs="Arial" w:eastAsia="Arial" w:hAnsi="Arial"/>
                <w:color w:val="374151"/>
                <w:sz w:val="20"/>
                <w:szCs w:val="20"/>
              </w:rPr>
              <w:t xml:space="preserve">☐</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8"/>
                <w:szCs w:val="18"/>
              </w:rPr>
              <w:t xml:space="preserve">Menú mobile</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¿El menú hamburguesa es intuitivo? ¿Los iconos ayudan?</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18"/>
                <w:szCs w:val="18"/>
              </w:rPr>
              <w:t xml:space="preserve"/>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374151"/>
                <w:sz w:val="20"/>
                <w:szCs w:val="20"/>
              </w:rPr>
              <w:t xml:space="preserve">☐</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18"/>
                <w:szCs w:val="18"/>
              </w:rPr>
              <w:t xml:space="preserve">Footer</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18"/>
                <w:szCs w:val="18"/>
              </w:rPr>
              <w:t xml:space="preserve">¿El footer es útil? ¿Sobra o falta algo?</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
            </w:r>
          </w:p>
        </w:tc>
      </w:tr>
    </w:tbl>
    <w:p>
      <w:pPr>
        <w:spacing w:after="200" w:before="200"/>
      </w:pPr>
    </w:p>
    <w:p>
      <w:r>
        <w:br w:type="page"/>
      </w:r>
    </w:p>
    <w:p>
      <w:pPr>
        <w:pStyle w:val="Heading1"/>
        <w:spacing w:after="200" w:before="400"/>
      </w:pPr>
      <w:r>
        <w:rPr>
          <w:rFonts w:ascii="Arial" w:cs="Arial" w:eastAsia="Arial" w:hAnsi="Arial"/>
          <w:b/>
          <w:bCs/>
          <w:color w:val="1F2937"/>
          <w:sz w:val="30"/>
          <w:szCs w:val="30"/>
        </w:rPr>
        <w:t xml:space="preserve">8. Preguntas Abiertas</w:t>
      </w:r>
    </w:p>
    <w:p>
      <w:pPr>
        <w:spacing w:after="300" w:before="0"/>
        <w:jc w:val="left"/>
      </w:pPr>
      <w:r>
        <w:rPr>
          <w:rFonts w:ascii="Arial" w:cs="Arial" w:eastAsia="Arial" w:hAnsi="Arial"/>
          <w:color w:val="374151"/>
          <w:sz w:val="20"/>
          <w:szCs w:val="20"/>
        </w:rPr>
        <w:t xml:space="preserve">Respondé con la extensión que quieras. Toda opinión es valiosa.</w:t>
      </w:r>
    </w:p>
    <w:p>
      <w:pPr>
        <w:spacing w:after="120" w:before="200"/>
        <w:jc w:val="left"/>
      </w:pPr>
      <w:r>
        <w:rPr>
          <w:rFonts w:ascii="Arial" w:cs="Arial" w:eastAsia="Arial" w:hAnsi="Arial"/>
          <w:b/>
          <w:bCs/>
          <w:color w:val="F59E0B"/>
          <w:sz w:val="20"/>
          <w:szCs w:val="20"/>
        </w:rPr>
        <w:t xml:space="preserve">1. </w:t>
      </w:r>
      <w:r>
        <w:rPr>
          <w:rFonts w:ascii="Arial" w:cs="Arial" w:eastAsia="Arial" w:hAnsi="Arial"/>
          <w:b/>
          <w:bCs/>
          <w:color w:val="1F2937"/>
          <w:sz w:val="20"/>
          <w:szCs w:val="20"/>
        </w:rPr>
        <w:t xml:space="preserve">¿Cuál es tu primera impresión general del sitio?</w:t>
      </w:r>
    </w:p>
    <w:p>
      <w:pPr>
        <w:pBdr>
          <w:bottom w:val="single" w:color="D1D5DB" w:sz="1" w:space="8"/>
        </w:pBdr>
        <w:spacing w:after="200"/>
      </w:pPr>
      <w:r>
        <w:rPr>
          <w:rFonts w:ascii="Arial" w:cs="Arial" w:eastAsia="Arial" w:hAnsi="Arial"/>
          <w:sz w:val="20"/>
          <w:szCs w:val="20"/>
        </w:rPr>
        <w:t xml:space="preserve"> </w:t>
      </w:r>
    </w:p>
    <w:p>
      <w:pPr>
        <w:pBdr>
          <w:bottom w:val="single" w:color="D1D5DB" w:sz="1" w:space="8"/>
        </w:pBdr>
        <w:spacing w:after="100"/>
      </w:pPr>
      <w:r>
        <w:rPr>
          <w:rFonts w:ascii="Arial" w:cs="Arial" w:eastAsia="Arial" w:hAnsi="Arial"/>
          <w:sz w:val="20"/>
          <w:szCs w:val="20"/>
        </w:rPr>
        <w:t xml:space="preserve"> </w:t>
      </w:r>
    </w:p>
    <w:p>
      <w:pPr>
        <w:pBdr>
          <w:bottom w:val="single" w:color="D1D5DB" w:sz="1" w:space="8"/>
        </w:pBdr>
        <w:spacing w:after="200"/>
      </w:pPr>
      <w:r>
        <w:rPr>
          <w:rFonts w:ascii="Arial" w:cs="Arial" w:eastAsia="Arial" w:hAnsi="Arial"/>
          <w:sz w:val="20"/>
          <w:szCs w:val="20"/>
        </w:rPr>
        <w:t xml:space="preserve"> </w:t>
      </w:r>
    </w:p>
    <w:p>
      <w:pPr>
        <w:spacing w:after="120" w:before="200"/>
        <w:jc w:val="left"/>
      </w:pPr>
      <w:r>
        <w:rPr>
          <w:rFonts w:ascii="Arial" w:cs="Arial" w:eastAsia="Arial" w:hAnsi="Arial"/>
          <w:b/>
          <w:bCs/>
          <w:color w:val="F59E0B"/>
          <w:sz w:val="20"/>
          <w:szCs w:val="20"/>
        </w:rPr>
        <w:t xml:space="preserve">2. </w:t>
      </w:r>
      <w:r>
        <w:rPr>
          <w:rFonts w:ascii="Arial" w:cs="Arial" w:eastAsia="Arial" w:hAnsi="Arial"/>
          <w:b/>
          <w:bCs/>
          <w:color w:val="1F2937"/>
          <w:sz w:val="20"/>
          <w:szCs w:val="20"/>
        </w:rPr>
        <w:t xml:space="preserve">¿Qué es lo primero que cambiarías?</w:t>
      </w:r>
    </w:p>
    <w:p>
      <w:pPr>
        <w:pBdr>
          <w:bottom w:val="single" w:color="D1D5DB" w:sz="1" w:space="8"/>
        </w:pBdr>
        <w:spacing w:after="200"/>
      </w:pPr>
      <w:r>
        <w:rPr>
          <w:rFonts w:ascii="Arial" w:cs="Arial" w:eastAsia="Arial" w:hAnsi="Arial"/>
          <w:sz w:val="20"/>
          <w:szCs w:val="20"/>
        </w:rPr>
        <w:t xml:space="preserve"> </w:t>
      </w:r>
    </w:p>
    <w:p>
      <w:pPr>
        <w:pBdr>
          <w:bottom w:val="single" w:color="D1D5DB" w:sz="1" w:space="8"/>
        </w:pBdr>
        <w:spacing w:after="100"/>
      </w:pPr>
      <w:r>
        <w:rPr>
          <w:rFonts w:ascii="Arial" w:cs="Arial" w:eastAsia="Arial" w:hAnsi="Arial"/>
          <w:sz w:val="20"/>
          <w:szCs w:val="20"/>
        </w:rPr>
        <w:t xml:space="preserve"> </w:t>
      </w:r>
    </w:p>
    <w:p>
      <w:pPr>
        <w:pBdr>
          <w:bottom w:val="single" w:color="D1D5DB" w:sz="1" w:space="8"/>
        </w:pBdr>
        <w:spacing w:after="200"/>
      </w:pPr>
      <w:r>
        <w:rPr>
          <w:rFonts w:ascii="Arial" w:cs="Arial" w:eastAsia="Arial" w:hAnsi="Arial"/>
          <w:sz w:val="20"/>
          <w:szCs w:val="20"/>
        </w:rPr>
        <w:t xml:space="preserve"> </w:t>
      </w:r>
    </w:p>
    <w:p>
      <w:pPr>
        <w:spacing w:after="120" w:before="200"/>
        <w:jc w:val="left"/>
      </w:pPr>
      <w:r>
        <w:rPr>
          <w:rFonts w:ascii="Arial" w:cs="Arial" w:eastAsia="Arial" w:hAnsi="Arial"/>
          <w:b/>
          <w:bCs/>
          <w:color w:val="F59E0B"/>
          <w:sz w:val="20"/>
          <w:szCs w:val="20"/>
        </w:rPr>
        <w:t xml:space="preserve">3. </w:t>
      </w:r>
      <w:r>
        <w:rPr>
          <w:rFonts w:ascii="Arial" w:cs="Arial" w:eastAsia="Arial" w:hAnsi="Arial"/>
          <w:b/>
          <w:bCs/>
          <w:color w:val="1F2937"/>
          <w:sz w:val="20"/>
          <w:szCs w:val="20"/>
        </w:rPr>
        <w:t xml:space="preserve">¿Algo te confundió o no entendiste mientras navegabas?</w:t>
      </w:r>
    </w:p>
    <w:p>
      <w:pPr>
        <w:pBdr>
          <w:bottom w:val="single" w:color="D1D5DB" w:sz="1" w:space="8"/>
        </w:pBdr>
        <w:spacing w:after="200"/>
      </w:pPr>
      <w:r>
        <w:rPr>
          <w:rFonts w:ascii="Arial" w:cs="Arial" w:eastAsia="Arial" w:hAnsi="Arial"/>
          <w:sz w:val="20"/>
          <w:szCs w:val="20"/>
        </w:rPr>
        <w:t xml:space="preserve"> </w:t>
      </w:r>
    </w:p>
    <w:p>
      <w:pPr>
        <w:pBdr>
          <w:bottom w:val="single" w:color="D1D5DB" w:sz="1" w:space="8"/>
        </w:pBdr>
        <w:spacing w:after="100"/>
      </w:pPr>
      <w:r>
        <w:rPr>
          <w:rFonts w:ascii="Arial" w:cs="Arial" w:eastAsia="Arial" w:hAnsi="Arial"/>
          <w:sz w:val="20"/>
          <w:szCs w:val="20"/>
        </w:rPr>
        <w:t xml:space="preserve"> </w:t>
      </w:r>
    </w:p>
    <w:p>
      <w:pPr>
        <w:pBdr>
          <w:bottom w:val="single" w:color="D1D5DB" w:sz="1" w:space="8"/>
        </w:pBdr>
        <w:spacing w:after="200"/>
      </w:pPr>
      <w:r>
        <w:rPr>
          <w:rFonts w:ascii="Arial" w:cs="Arial" w:eastAsia="Arial" w:hAnsi="Arial"/>
          <w:sz w:val="20"/>
          <w:szCs w:val="20"/>
        </w:rPr>
        <w:t xml:space="preserve"> </w:t>
      </w:r>
    </w:p>
    <w:p>
      <w:pPr>
        <w:spacing w:after="120" w:before="200"/>
        <w:jc w:val="left"/>
      </w:pPr>
      <w:r>
        <w:rPr>
          <w:rFonts w:ascii="Arial" w:cs="Arial" w:eastAsia="Arial" w:hAnsi="Arial"/>
          <w:b/>
          <w:bCs/>
          <w:color w:val="F59E0B"/>
          <w:sz w:val="20"/>
          <w:szCs w:val="20"/>
        </w:rPr>
        <w:t xml:space="preserve">4. </w:t>
      </w:r>
      <w:r>
        <w:rPr>
          <w:rFonts w:ascii="Arial" w:cs="Arial" w:eastAsia="Arial" w:hAnsi="Arial"/>
          <w:b/>
          <w:bCs/>
          <w:color w:val="1F2937"/>
          <w:sz w:val="20"/>
          <w:szCs w:val="20"/>
        </w:rPr>
        <w:t xml:space="preserve">¿La identidad de los 3 sectores es suficientemente distinta?</w:t>
      </w:r>
    </w:p>
    <w:p>
      <w:pPr>
        <w:pBdr>
          <w:bottom w:val="single" w:color="D1D5DB" w:sz="1" w:space="8"/>
        </w:pBdr>
        <w:spacing w:after="200"/>
      </w:pPr>
      <w:r>
        <w:rPr>
          <w:rFonts w:ascii="Arial" w:cs="Arial" w:eastAsia="Arial" w:hAnsi="Arial"/>
          <w:sz w:val="20"/>
          <w:szCs w:val="20"/>
        </w:rPr>
        <w:t xml:space="preserve"> </w:t>
      </w:r>
    </w:p>
    <w:p>
      <w:pPr>
        <w:pBdr>
          <w:bottom w:val="single" w:color="D1D5DB" w:sz="1" w:space="8"/>
        </w:pBdr>
        <w:spacing w:after="100"/>
      </w:pPr>
      <w:r>
        <w:rPr>
          <w:rFonts w:ascii="Arial" w:cs="Arial" w:eastAsia="Arial" w:hAnsi="Arial"/>
          <w:sz w:val="20"/>
          <w:szCs w:val="20"/>
        </w:rPr>
        <w:t xml:space="preserve"> </w:t>
      </w:r>
    </w:p>
    <w:p>
      <w:pPr>
        <w:pBdr>
          <w:bottom w:val="single" w:color="D1D5DB" w:sz="1" w:space="8"/>
        </w:pBdr>
        <w:spacing w:after="200"/>
      </w:pPr>
      <w:r>
        <w:rPr>
          <w:rFonts w:ascii="Arial" w:cs="Arial" w:eastAsia="Arial" w:hAnsi="Arial"/>
          <w:sz w:val="20"/>
          <w:szCs w:val="20"/>
        </w:rPr>
        <w:t xml:space="preserve"> </w:t>
      </w:r>
    </w:p>
    <w:p>
      <w:pPr>
        <w:spacing w:after="120" w:before="200"/>
        <w:jc w:val="left"/>
      </w:pPr>
      <w:r>
        <w:rPr>
          <w:rFonts w:ascii="Arial" w:cs="Arial" w:eastAsia="Arial" w:hAnsi="Arial"/>
          <w:b/>
          <w:bCs/>
          <w:color w:val="F59E0B"/>
          <w:sz w:val="20"/>
          <w:szCs w:val="20"/>
        </w:rPr>
        <w:t xml:space="preserve">5. </w:t>
      </w:r>
      <w:r>
        <w:rPr>
          <w:rFonts w:ascii="Arial" w:cs="Arial" w:eastAsia="Arial" w:hAnsi="Arial"/>
          <w:b/>
          <w:bCs/>
          <w:color w:val="1F2937"/>
          <w:sz w:val="20"/>
          <w:szCs w:val="20"/>
        </w:rPr>
        <w:t xml:space="preserve">¿El sitio se siente profesional y confiable?</w:t>
      </w:r>
    </w:p>
    <w:p>
      <w:pPr>
        <w:pBdr>
          <w:bottom w:val="single" w:color="D1D5DB" w:sz="1" w:space="8"/>
        </w:pBdr>
        <w:spacing w:after="200"/>
      </w:pPr>
      <w:r>
        <w:rPr>
          <w:rFonts w:ascii="Arial" w:cs="Arial" w:eastAsia="Arial" w:hAnsi="Arial"/>
          <w:sz w:val="20"/>
          <w:szCs w:val="20"/>
        </w:rPr>
        <w:t xml:space="preserve"> </w:t>
      </w:r>
    </w:p>
    <w:p>
      <w:pPr>
        <w:pBdr>
          <w:bottom w:val="single" w:color="D1D5DB" w:sz="1" w:space="8"/>
        </w:pBdr>
        <w:spacing w:after="100"/>
      </w:pPr>
      <w:r>
        <w:rPr>
          <w:rFonts w:ascii="Arial" w:cs="Arial" w:eastAsia="Arial" w:hAnsi="Arial"/>
          <w:sz w:val="20"/>
          <w:szCs w:val="20"/>
        </w:rPr>
        <w:t xml:space="preserve"> </w:t>
      </w:r>
    </w:p>
    <w:p>
      <w:pPr>
        <w:pBdr>
          <w:bottom w:val="single" w:color="D1D5DB" w:sz="1" w:space="8"/>
        </w:pBdr>
        <w:spacing w:after="200"/>
      </w:pPr>
      <w:r>
        <w:rPr>
          <w:rFonts w:ascii="Arial" w:cs="Arial" w:eastAsia="Arial" w:hAnsi="Arial"/>
          <w:sz w:val="20"/>
          <w:szCs w:val="20"/>
        </w:rPr>
        <w:t xml:space="preserve"> </w:t>
      </w:r>
    </w:p>
    <w:p>
      <w:pPr>
        <w:spacing w:after="120" w:before="200"/>
        <w:jc w:val="left"/>
      </w:pPr>
      <w:r>
        <w:rPr>
          <w:rFonts w:ascii="Arial" w:cs="Arial" w:eastAsia="Arial" w:hAnsi="Arial"/>
          <w:b/>
          <w:bCs/>
          <w:color w:val="F59E0B"/>
          <w:sz w:val="20"/>
          <w:szCs w:val="20"/>
        </w:rPr>
        <w:t xml:space="preserve">6. </w:t>
      </w:r>
      <w:r>
        <w:rPr>
          <w:rFonts w:ascii="Arial" w:cs="Arial" w:eastAsia="Arial" w:hAnsi="Arial"/>
          <w:b/>
          <w:bCs/>
          <w:color w:val="1F2937"/>
          <w:sz w:val="20"/>
          <w:szCs w:val="20"/>
        </w:rPr>
        <w:t xml:space="preserve">¿Hay algo que sobre (elementos innecesarios)?</w:t>
      </w:r>
    </w:p>
    <w:p>
      <w:pPr>
        <w:pBdr>
          <w:bottom w:val="single" w:color="D1D5DB" w:sz="1" w:space="8"/>
        </w:pBdr>
        <w:spacing w:after="200"/>
      </w:pPr>
      <w:r>
        <w:rPr>
          <w:rFonts w:ascii="Arial" w:cs="Arial" w:eastAsia="Arial" w:hAnsi="Arial"/>
          <w:sz w:val="20"/>
          <w:szCs w:val="20"/>
        </w:rPr>
        <w:t xml:space="preserve"> </w:t>
      </w:r>
    </w:p>
    <w:p>
      <w:pPr>
        <w:pBdr>
          <w:bottom w:val="single" w:color="D1D5DB" w:sz="1" w:space="8"/>
        </w:pBdr>
        <w:spacing w:after="100"/>
      </w:pPr>
      <w:r>
        <w:rPr>
          <w:rFonts w:ascii="Arial" w:cs="Arial" w:eastAsia="Arial" w:hAnsi="Arial"/>
          <w:sz w:val="20"/>
          <w:szCs w:val="20"/>
        </w:rPr>
        <w:t xml:space="preserve"> </w:t>
      </w:r>
    </w:p>
    <w:p>
      <w:pPr>
        <w:pBdr>
          <w:bottom w:val="single" w:color="D1D5DB" w:sz="1" w:space="8"/>
        </w:pBdr>
        <w:spacing w:after="200"/>
      </w:pPr>
      <w:r>
        <w:rPr>
          <w:rFonts w:ascii="Arial" w:cs="Arial" w:eastAsia="Arial" w:hAnsi="Arial"/>
          <w:sz w:val="20"/>
          <w:szCs w:val="20"/>
        </w:rPr>
        <w:t xml:space="preserve"> </w:t>
      </w:r>
    </w:p>
    <w:p>
      <w:pPr>
        <w:spacing w:after="120" w:before="200"/>
        <w:jc w:val="left"/>
      </w:pPr>
      <w:r>
        <w:rPr>
          <w:rFonts w:ascii="Arial" w:cs="Arial" w:eastAsia="Arial" w:hAnsi="Arial"/>
          <w:b/>
          <w:bCs/>
          <w:color w:val="F59E0B"/>
          <w:sz w:val="20"/>
          <w:szCs w:val="20"/>
        </w:rPr>
        <w:t xml:space="preserve">7. </w:t>
      </w:r>
      <w:r>
        <w:rPr>
          <w:rFonts w:ascii="Arial" w:cs="Arial" w:eastAsia="Arial" w:hAnsi="Arial"/>
          <w:b/>
          <w:bCs/>
          <w:color w:val="1F2937"/>
          <w:sz w:val="20"/>
          <w:szCs w:val="20"/>
        </w:rPr>
        <w:t xml:space="preserve">¿Hay algo que falte (información o funcionalidad esperada)?</w:t>
      </w:r>
    </w:p>
    <w:p>
      <w:pPr>
        <w:pBdr>
          <w:bottom w:val="single" w:color="D1D5DB" w:sz="1" w:space="8"/>
        </w:pBdr>
        <w:spacing w:after="200"/>
      </w:pPr>
      <w:r>
        <w:rPr>
          <w:rFonts w:ascii="Arial" w:cs="Arial" w:eastAsia="Arial" w:hAnsi="Arial"/>
          <w:sz w:val="20"/>
          <w:szCs w:val="20"/>
        </w:rPr>
        <w:t xml:space="preserve"> </w:t>
      </w:r>
    </w:p>
    <w:p>
      <w:pPr>
        <w:pBdr>
          <w:bottom w:val="single" w:color="D1D5DB" w:sz="1" w:space="8"/>
        </w:pBdr>
        <w:spacing w:after="100"/>
      </w:pPr>
      <w:r>
        <w:rPr>
          <w:rFonts w:ascii="Arial" w:cs="Arial" w:eastAsia="Arial" w:hAnsi="Arial"/>
          <w:sz w:val="20"/>
          <w:szCs w:val="20"/>
        </w:rPr>
        <w:t xml:space="preserve"> </w:t>
      </w:r>
    </w:p>
    <w:p>
      <w:pPr>
        <w:pBdr>
          <w:bottom w:val="single" w:color="D1D5DB" w:sz="1" w:space="8"/>
        </w:pBdr>
        <w:spacing w:after="200"/>
      </w:pPr>
      <w:r>
        <w:rPr>
          <w:rFonts w:ascii="Arial" w:cs="Arial" w:eastAsia="Arial" w:hAnsi="Arial"/>
          <w:sz w:val="20"/>
          <w:szCs w:val="20"/>
        </w:rPr>
        <w:t xml:space="preserve"> </w:t>
      </w:r>
    </w:p>
    <w:p>
      <w:pPr>
        <w:spacing w:after="120" w:before="200"/>
        <w:jc w:val="left"/>
      </w:pPr>
      <w:r>
        <w:rPr>
          <w:rFonts w:ascii="Arial" w:cs="Arial" w:eastAsia="Arial" w:hAnsi="Arial"/>
          <w:b/>
          <w:bCs/>
          <w:color w:val="F59E0B"/>
          <w:sz w:val="20"/>
          <w:szCs w:val="20"/>
        </w:rPr>
        <w:t xml:space="preserve">8. </w:t>
      </w:r>
      <w:r>
        <w:rPr>
          <w:rFonts w:ascii="Arial" w:cs="Arial" w:eastAsia="Arial" w:hAnsi="Arial"/>
          <w:b/>
          <w:bCs/>
          <w:color w:val="1F2937"/>
          <w:sz w:val="20"/>
          <w:szCs w:val="20"/>
        </w:rPr>
        <w:t xml:space="preserve">¿Cómo describirías la personalidad visual del sitio en 3 palabras?</w:t>
      </w:r>
    </w:p>
    <w:p>
      <w:pPr>
        <w:pBdr>
          <w:bottom w:val="single" w:color="D1D5DB" w:sz="1" w:space="8"/>
        </w:pBdr>
        <w:spacing w:after="200"/>
      </w:pPr>
      <w:r>
        <w:rPr>
          <w:rFonts w:ascii="Arial" w:cs="Arial" w:eastAsia="Arial" w:hAnsi="Arial"/>
          <w:sz w:val="20"/>
          <w:szCs w:val="20"/>
        </w:rPr>
        <w:t xml:space="preserve"> </w:t>
      </w:r>
    </w:p>
    <w:p>
      <w:pPr>
        <w:pBdr>
          <w:bottom w:val="single" w:color="D1D5DB" w:sz="1" w:space="8"/>
        </w:pBdr>
        <w:spacing w:after="100"/>
      </w:pPr>
      <w:r>
        <w:rPr>
          <w:rFonts w:ascii="Arial" w:cs="Arial" w:eastAsia="Arial" w:hAnsi="Arial"/>
          <w:sz w:val="20"/>
          <w:szCs w:val="20"/>
        </w:rPr>
        <w:t xml:space="preserve"> </w:t>
      </w:r>
    </w:p>
    <w:p>
      <w:pPr>
        <w:pBdr>
          <w:bottom w:val="single" w:color="D1D5DB" w:sz="1" w:space="8"/>
        </w:pBdr>
        <w:spacing w:after="200"/>
      </w:pPr>
      <w:r>
        <w:rPr>
          <w:rFonts w:ascii="Arial" w:cs="Arial" w:eastAsia="Arial" w:hAnsi="Arial"/>
          <w:sz w:val="20"/>
          <w:szCs w:val="20"/>
        </w:rPr>
        <w:t xml:space="preserve"> </w:t>
      </w:r>
    </w:p>
    <w:p>
      <w:pPr>
        <w:spacing w:after="120" w:before="200"/>
        <w:jc w:val="left"/>
      </w:pPr>
      <w:r>
        <w:rPr>
          <w:rFonts w:ascii="Arial" w:cs="Arial" w:eastAsia="Arial" w:hAnsi="Arial"/>
          <w:b/>
          <w:bCs/>
          <w:color w:val="F59E0B"/>
          <w:sz w:val="20"/>
          <w:szCs w:val="20"/>
        </w:rPr>
        <w:t xml:space="preserve">9. </w:t>
      </w:r>
      <w:r>
        <w:rPr>
          <w:rFonts w:ascii="Arial" w:cs="Arial" w:eastAsia="Arial" w:hAnsi="Arial"/>
          <w:b/>
          <w:bCs/>
          <w:color w:val="1F2937"/>
          <w:sz w:val="20"/>
          <w:szCs w:val="20"/>
        </w:rPr>
        <w:t xml:space="preserve">Comentarios adicionales:</w:t>
      </w:r>
    </w:p>
    <w:p>
      <w:pPr>
        <w:pBdr>
          <w:bottom w:val="single" w:color="D1D5DB" w:sz="1" w:space="8"/>
        </w:pBdr>
        <w:spacing w:after="200"/>
      </w:pPr>
      <w:r>
        <w:rPr>
          <w:rFonts w:ascii="Arial" w:cs="Arial" w:eastAsia="Arial" w:hAnsi="Arial"/>
          <w:sz w:val="20"/>
          <w:szCs w:val="20"/>
        </w:rPr>
        <w:t xml:space="preserve"> </w:t>
      </w:r>
    </w:p>
    <w:p>
      <w:pPr>
        <w:pBdr>
          <w:bottom w:val="single" w:color="D1D5DB" w:sz="1" w:space="8"/>
        </w:pBdr>
        <w:spacing w:after="100"/>
      </w:pPr>
      <w:r>
        <w:rPr>
          <w:rFonts w:ascii="Arial" w:cs="Arial" w:eastAsia="Arial" w:hAnsi="Arial"/>
          <w:sz w:val="20"/>
          <w:szCs w:val="20"/>
        </w:rPr>
        <w:t xml:space="preserve"> </w:t>
      </w:r>
    </w:p>
    <w:p>
      <w:pPr>
        <w:pBdr>
          <w:bottom w:val="single" w:color="D1D5DB" w:sz="1" w:space="8"/>
        </w:pBdr>
        <w:spacing w:after="200"/>
      </w:pPr>
      <w:r>
        <w:rPr>
          <w:rFonts w:ascii="Arial" w:cs="Arial" w:eastAsia="Arial" w:hAnsi="Arial"/>
          <w:sz w:val="20"/>
          <w:szCs w:val="20"/>
        </w:rPr>
        <w:t xml:space="preserve"> </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6"/>
        <w:szCs w:val="16"/>
      </w:rPr>
      <w:t xml:space="preserve">Página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CA3AF"/>
        <w:sz w:val="16"/>
        <w:szCs w:val="16"/>
      </w:rPr>
      <w:t xml:space="preserve">Guía Local — Revisión de Diseño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2937"/>
      <w:sz w:val="30"/>
      <w:szCs w:val="30"/>
    </w:rPr>
  </w:style>
  <w:style w:type="paragraph" w:styleId="Heading2">
    <w:name w:val="Heading 2"/>
    <w:basedOn w:val="Normal"/>
    <w:next w:val="Normal"/>
    <w:qFormat/>
    <w:pPr>
      <w:spacing w:after="150" w:before="300"/>
      <w:outlineLvl w:val="1"/>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2026-03-10T16:09:54.503Z</dcterms:created>
  <dcterms:modified xsi:type="dcterms:W3CDTF">2026-03-10T16:09:54.504Z</dcterms:modified>
</cp:coreProperties>
</file>

<file path=docProps/custom.xml><?xml version="1.0" encoding="utf-8"?>
<Properties xmlns="http://schemas.openxmlformats.org/officeDocument/2006/custom-properties" xmlns:vt="http://schemas.openxmlformats.org/officeDocument/2006/docPropsVTypes"/>
</file>