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5DC3A" w14:textId="77777777" w:rsidR="0032492A" w:rsidRPr="0032492A" w:rsidRDefault="0032492A" w:rsidP="0032492A">
      <w:pPr>
        <w:rPr>
          <w:b/>
          <w:bCs/>
        </w:rPr>
      </w:pPr>
      <w:r w:rsidRPr="0032492A">
        <w:rPr>
          <w:b/>
          <w:bCs/>
        </w:rPr>
        <w:t>Approach for Machine Learning Modeling</w:t>
      </w:r>
    </w:p>
    <w:p w14:paraId="2D5E8F7D" w14:textId="77777777" w:rsidR="0032492A" w:rsidRPr="0032492A" w:rsidRDefault="0032492A" w:rsidP="0032492A">
      <w:r w:rsidRPr="0032492A">
        <w:t>We can apply various machine learning models to the dataset to predict diabetes status (diabetes) and analyze variable importance. Here's a proposed step-by-step process:</w:t>
      </w:r>
    </w:p>
    <w:p w14:paraId="1FB36FE6" w14:textId="77777777" w:rsidR="0032492A" w:rsidRPr="0032492A" w:rsidRDefault="0032492A" w:rsidP="0032492A">
      <w:r w:rsidRPr="0032492A">
        <w:pict w14:anchorId="669F5A64">
          <v:rect id="_x0000_i1055" style="width:0;height:1.5pt" o:hralign="center" o:hrstd="t" o:hr="t" fillcolor="#a0a0a0" stroked="f"/>
        </w:pict>
      </w:r>
    </w:p>
    <w:p w14:paraId="41D89AF4" w14:textId="77777777" w:rsidR="0032492A" w:rsidRPr="0032492A" w:rsidRDefault="0032492A" w:rsidP="0032492A">
      <w:pPr>
        <w:rPr>
          <w:b/>
          <w:bCs/>
        </w:rPr>
      </w:pPr>
      <w:r w:rsidRPr="0032492A">
        <w:rPr>
          <w:b/>
          <w:bCs/>
        </w:rPr>
        <w:t>1. Data Preparation</w:t>
      </w:r>
    </w:p>
    <w:p w14:paraId="2DBD58A9" w14:textId="77777777" w:rsidR="0032492A" w:rsidRPr="0032492A" w:rsidRDefault="0032492A" w:rsidP="0032492A">
      <w:pPr>
        <w:numPr>
          <w:ilvl w:val="0"/>
          <w:numId w:val="1"/>
        </w:numPr>
      </w:pPr>
      <w:r w:rsidRPr="0032492A">
        <w:rPr>
          <w:b/>
          <w:bCs/>
        </w:rPr>
        <w:t>Feature Selection</w:t>
      </w:r>
      <w:r w:rsidRPr="0032492A">
        <w:t>: Use numerical and categorical variables as features.</w:t>
      </w:r>
    </w:p>
    <w:p w14:paraId="53FF12F3" w14:textId="77777777" w:rsidR="0032492A" w:rsidRPr="0032492A" w:rsidRDefault="0032492A" w:rsidP="0032492A">
      <w:pPr>
        <w:numPr>
          <w:ilvl w:val="0"/>
          <w:numId w:val="1"/>
        </w:numPr>
      </w:pPr>
      <w:r w:rsidRPr="0032492A">
        <w:rPr>
          <w:b/>
          <w:bCs/>
        </w:rPr>
        <w:t>Encoding</w:t>
      </w:r>
      <w:r w:rsidRPr="0032492A">
        <w:t>: Convert categorical variables (e.g., gender, diet_type) into numerical representations using one-hot encoding.</w:t>
      </w:r>
    </w:p>
    <w:p w14:paraId="7B86E005" w14:textId="77777777" w:rsidR="0032492A" w:rsidRPr="0032492A" w:rsidRDefault="0032492A" w:rsidP="0032492A">
      <w:pPr>
        <w:numPr>
          <w:ilvl w:val="0"/>
          <w:numId w:val="1"/>
        </w:numPr>
      </w:pPr>
      <w:r w:rsidRPr="0032492A">
        <w:rPr>
          <w:b/>
          <w:bCs/>
        </w:rPr>
        <w:t>Normalization/Scaling</w:t>
      </w:r>
      <w:r w:rsidRPr="0032492A">
        <w:t>: Normalize numerical variables to ensure they are on similar scales.</w:t>
      </w:r>
    </w:p>
    <w:p w14:paraId="004D27AA" w14:textId="77777777" w:rsidR="0032492A" w:rsidRPr="0032492A" w:rsidRDefault="0032492A" w:rsidP="0032492A">
      <w:pPr>
        <w:numPr>
          <w:ilvl w:val="0"/>
          <w:numId w:val="1"/>
        </w:numPr>
      </w:pPr>
      <w:r w:rsidRPr="0032492A">
        <w:rPr>
          <w:b/>
          <w:bCs/>
        </w:rPr>
        <w:t>Train-Test Split</w:t>
      </w:r>
      <w:r w:rsidRPr="0032492A">
        <w:t>: Split the data into training and testing sets (e.g., 70%-30%).</w:t>
      </w:r>
    </w:p>
    <w:p w14:paraId="2AF76460" w14:textId="77777777" w:rsidR="0032492A" w:rsidRPr="0032492A" w:rsidRDefault="0032492A" w:rsidP="0032492A">
      <w:r w:rsidRPr="0032492A">
        <w:pict w14:anchorId="0A5B9D60">
          <v:rect id="_x0000_i1056" style="width:0;height:1.5pt" o:hralign="center" o:hrstd="t" o:hr="t" fillcolor="#a0a0a0" stroked="f"/>
        </w:pict>
      </w:r>
    </w:p>
    <w:p w14:paraId="6FD27284" w14:textId="77777777" w:rsidR="0032492A" w:rsidRPr="0032492A" w:rsidRDefault="0032492A" w:rsidP="0032492A">
      <w:pPr>
        <w:rPr>
          <w:b/>
          <w:bCs/>
        </w:rPr>
      </w:pPr>
      <w:r w:rsidRPr="0032492A">
        <w:rPr>
          <w:b/>
          <w:bCs/>
        </w:rPr>
        <w:t>2. Machine Learning Models</w:t>
      </w:r>
    </w:p>
    <w:p w14:paraId="778030A7" w14:textId="77777777" w:rsidR="0032492A" w:rsidRPr="0032492A" w:rsidRDefault="0032492A" w:rsidP="0032492A">
      <w:pPr>
        <w:numPr>
          <w:ilvl w:val="0"/>
          <w:numId w:val="2"/>
        </w:numPr>
      </w:pPr>
      <w:r w:rsidRPr="0032492A">
        <w:rPr>
          <w:b/>
          <w:bCs/>
        </w:rPr>
        <w:t>Baseline Model</w:t>
      </w:r>
      <w:r w:rsidRPr="0032492A">
        <w:t>: Logistic Regression for simplicity and interpretability.</w:t>
      </w:r>
    </w:p>
    <w:p w14:paraId="0BD77CDE" w14:textId="77777777" w:rsidR="0032492A" w:rsidRPr="0032492A" w:rsidRDefault="0032492A" w:rsidP="0032492A">
      <w:pPr>
        <w:numPr>
          <w:ilvl w:val="0"/>
          <w:numId w:val="2"/>
        </w:numPr>
      </w:pPr>
      <w:r w:rsidRPr="0032492A">
        <w:rPr>
          <w:b/>
          <w:bCs/>
        </w:rPr>
        <w:t>Tree-Based Models</w:t>
      </w:r>
      <w:r w:rsidRPr="0032492A">
        <w:t>: Decision Trees and Random Forests to understand variable importance and non-linear relationships.</w:t>
      </w:r>
    </w:p>
    <w:p w14:paraId="64DE1069" w14:textId="77777777" w:rsidR="0032492A" w:rsidRPr="0032492A" w:rsidRDefault="0032492A" w:rsidP="0032492A">
      <w:pPr>
        <w:numPr>
          <w:ilvl w:val="0"/>
          <w:numId w:val="2"/>
        </w:numPr>
      </w:pPr>
      <w:r w:rsidRPr="0032492A">
        <w:rPr>
          <w:b/>
          <w:bCs/>
        </w:rPr>
        <w:t>Boosting</w:t>
      </w:r>
      <w:r w:rsidRPr="0032492A">
        <w:t>: XGBoost to optimize predictions further.</w:t>
      </w:r>
    </w:p>
    <w:p w14:paraId="36287C17" w14:textId="77777777" w:rsidR="0032492A" w:rsidRPr="0032492A" w:rsidRDefault="0032492A" w:rsidP="0032492A">
      <w:pPr>
        <w:numPr>
          <w:ilvl w:val="0"/>
          <w:numId w:val="2"/>
        </w:numPr>
      </w:pPr>
      <w:r w:rsidRPr="0032492A">
        <w:rPr>
          <w:b/>
          <w:bCs/>
        </w:rPr>
        <w:t>k-Nearest Neighbors (k-NN)</w:t>
      </w:r>
      <w:r w:rsidRPr="0032492A">
        <w:t>: A distance-based algorithm for prediction.</w:t>
      </w:r>
    </w:p>
    <w:p w14:paraId="4A2D4011" w14:textId="77777777" w:rsidR="0032492A" w:rsidRPr="0032492A" w:rsidRDefault="0032492A" w:rsidP="0032492A">
      <w:pPr>
        <w:numPr>
          <w:ilvl w:val="0"/>
          <w:numId w:val="2"/>
        </w:numPr>
      </w:pPr>
      <w:r w:rsidRPr="0032492A">
        <w:rPr>
          <w:b/>
          <w:bCs/>
        </w:rPr>
        <w:t>Neural Networks</w:t>
      </w:r>
      <w:r w:rsidRPr="0032492A">
        <w:t>: For complex non-linear patterns and interactions.</w:t>
      </w:r>
    </w:p>
    <w:p w14:paraId="44FFB17B" w14:textId="77777777" w:rsidR="0032492A" w:rsidRPr="0032492A" w:rsidRDefault="0032492A" w:rsidP="0032492A">
      <w:r w:rsidRPr="0032492A">
        <w:pict w14:anchorId="77B126B1">
          <v:rect id="_x0000_i1057" style="width:0;height:1.5pt" o:hralign="center" o:hrstd="t" o:hr="t" fillcolor="#a0a0a0" stroked="f"/>
        </w:pict>
      </w:r>
    </w:p>
    <w:p w14:paraId="20488557" w14:textId="77777777" w:rsidR="0032492A" w:rsidRPr="0032492A" w:rsidRDefault="0032492A" w:rsidP="0032492A">
      <w:pPr>
        <w:rPr>
          <w:b/>
          <w:bCs/>
        </w:rPr>
      </w:pPr>
      <w:r w:rsidRPr="0032492A">
        <w:rPr>
          <w:b/>
          <w:bCs/>
        </w:rPr>
        <w:t>3. Model Evaluation</w:t>
      </w:r>
    </w:p>
    <w:p w14:paraId="1930234A" w14:textId="77777777" w:rsidR="0032492A" w:rsidRPr="0032492A" w:rsidRDefault="0032492A" w:rsidP="0032492A">
      <w:pPr>
        <w:numPr>
          <w:ilvl w:val="0"/>
          <w:numId w:val="3"/>
        </w:numPr>
      </w:pPr>
      <w:r w:rsidRPr="0032492A">
        <w:t>Use metrics such as:</w:t>
      </w:r>
    </w:p>
    <w:p w14:paraId="66C688B3" w14:textId="77777777" w:rsidR="0032492A" w:rsidRPr="0032492A" w:rsidRDefault="0032492A" w:rsidP="0032492A">
      <w:pPr>
        <w:numPr>
          <w:ilvl w:val="1"/>
          <w:numId w:val="3"/>
        </w:numPr>
      </w:pPr>
      <w:r w:rsidRPr="0032492A">
        <w:rPr>
          <w:b/>
          <w:bCs/>
        </w:rPr>
        <w:t>Accuracy</w:t>
      </w:r>
      <w:r w:rsidRPr="0032492A">
        <w:t>: Proportion of correct predictions.</w:t>
      </w:r>
    </w:p>
    <w:p w14:paraId="69772B6B" w14:textId="77777777" w:rsidR="0032492A" w:rsidRPr="0032492A" w:rsidRDefault="0032492A" w:rsidP="0032492A">
      <w:pPr>
        <w:numPr>
          <w:ilvl w:val="1"/>
          <w:numId w:val="3"/>
        </w:numPr>
      </w:pPr>
      <w:r w:rsidRPr="0032492A">
        <w:rPr>
          <w:b/>
          <w:bCs/>
        </w:rPr>
        <w:t>Precision, Recall, F1-Score</w:t>
      </w:r>
      <w:r w:rsidRPr="0032492A">
        <w:t>: To evaluate performance, especially on imbalanced datasets.</w:t>
      </w:r>
    </w:p>
    <w:p w14:paraId="1BC99365" w14:textId="77777777" w:rsidR="0032492A" w:rsidRPr="0032492A" w:rsidRDefault="0032492A" w:rsidP="0032492A">
      <w:pPr>
        <w:numPr>
          <w:ilvl w:val="1"/>
          <w:numId w:val="3"/>
        </w:numPr>
      </w:pPr>
      <w:r w:rsidRPr="0032492A">
        <w:rPr>
          <w:b/>
          <w:bCs/>
        </w:rPr>
        <w:t>ROC-AUC</w:t>
      </w:r>
      <w:r w:rsidRPr="0032492A">
        <w:t>: To measure the model's ability to discriminate between classes.</w:t>
      </w:r>
    </w:p>
    <w:p w14:paraId="1F285645" w14:textId="77777777" w:rsidR="0032492A" w:rsidRPr="0032492A" w:rsidRDefault="0032492A" w:rsidP="0032492A">
      <w:r w:rsidRPr="0032492A">
        <w:pict w14:anchorId="622644B1">
          <v:rect id="_x0000_i1058" style="width:0;height:1.5pt" o:hralign="center" o:hrstd="t" o:hr="t" fillcolor="#a0a0a0" stroked="f"/>
        </w:pict>
      </w:r>
    </w:p>
    <w:p w14:paraId="698260F7" w14:textId="77777777" w:rsidR="0032492A" w:rsidRPr="0032492A" w:rsidRDefault="0032492A" w:rsidP="0032492A">
      <w:pPr>
        <w:rPr>
          <w:b/>
          <w:bCs/>
        </w:rPr>
      </w:pPr>
      <w:r w:rsidRPr="0032492A">
        <w:rPr>
          <w:b/>
          <w:bCs/>
        </w:rPr>
        <w:t>4. Insights</w:t>
      </w:r>
    </w:p>
    <w:p w14:paraId="49CEE402" w14:textId="77777777" w:rsidR="0032492A" w:rsidRPr="0032492A" w:rsidRDefault="0032492A" w:rsidP="0032492A">
      <w:pPr>
        <w:numPr>
          <w:ilvl w:val="0"/>
          <w:numId w:val="4"/>
        </w:numPr>
      </w:pPr>
      <w:r w:rsidRPr="0032492A">
        <w:rPr>
          <w:b/>
          <w:bCs/>
        </w:rPr>
        <w:lastRenderedPageBreak/>
        <w:t>Feature Importance</w:t>
      </w:r>
      <w:r w:rsidRPr="0032492A">
        <w:t>: For tree-based models and XGBoost, identify the most influential variables.</w:t>
      </w:r>
    </w:p>
    <w:p w14:paraId="210DF95E" w14:textId="77777777" w:rsidR="0032492A" w:rsidRPr="0032492A" w:rsidRDefault="0032492A" w:rsidP="0032492A">
      <w:pPr>
        <w:numPr>
          <w:ilvl w:val="0"/>
          <w:numId w:val="4"/>
        </w:numPr>
      </w:pPr>
      <w:r w:rsidRPr="0032492A">
        <w:rPr>
          <w:b/>
          <w:bCs/>
        </w:rPr>
        <w:t>Prediction Analysis</w:t>
      </w:r>
      <w:r w:rsidRPr="0032492A">
        <w:t>: Explore how well the model predicts diabetes status and misclassifications.</w:t>
      </w:r>
    </w:p>
    <w:p w14:paraId="3024606B" w14:textId="77777777" w:rsidR="0032492A" w:rsidRPr="0032492A" w:rsidRDefault="0032492A" w:rsidP="0032492A">
      <w:r w:rsidRPr="0032492A">
        <w:pict w14:anchorId="712625D2">
          <v:rect id="_x0000_i1059" style="width:0;height:1.5pt" o:hralign="center" o:hrstd="t" o:hr="t" fillcolor="#a0a0a0" stroked="f"/>
        </w:pict>
      </w:r>
    </w:p>
    <w:p w14:paraId="34F260AA" w14:textId="77777777" w:rsidR="00E63B0C" w:rsidRDefault="00E63B0C"/>
    <w:p w14:paraId="73E9DD1D" w14:textId="0214491E" w:rsidR="0032492A" w:rsidRDefault="001257EA">
      <w:r>
        <w:t>--------------------------------------------------------------------------------------------------------</w:t>
      </w:r>
    </w:p>
    <w:p w14:paraId="49A6396C" w14:textId="56F446A2" w:rsidR="001257EA" w:rsidRDefault="002852C7" w:rsidP="00C668AF">
      <w:pPr>
        <w:rPr>
          <w:b/>
          <w:bCs/>
        </w:rPr>
      </w:pPr>
      <w:r w:rsidRPr="002852C7">
        <w:rPr>
          <w:b/>
          <w:bCs/>
        </w:rPr>
        <w:drawing>
          <wp:inline distT="0" distB="0" distL="0" distR="0" wp14:anchorId="7446A1F2" wp14:editId="72BB8619">
            <wp:extent cx="5731510" cy="1210310"/>
            <wp:effectExtent l="0" t="0" r="2540" b="8890"/>
            <wp:docPr id="13330829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8292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2696" w14:textId="30FBDEFC" w:rsidR="00C668AF" w:rsidRPr="00C668AF" w:rsidRDefault="00C668AF" w:rsidP="00C668AF">
      <w:pPr>
        <w:rPr>
          <w:b/>
          <w:bCs/>
        </w:rPr>
      </w:pPr>
      <w:r w:rsidRPr="00C668AF">
        <w:rPr>
          <w:b/>
          <w:bCs/>
        </w:rPr>
        <w:t>Logistic Regression Model Results:</w:t>
      </w:r>
    </w:p>
    <w:p w14:paraId="06DA4D0B" w14:textId="77777777" w:rsidR="00C668AF" w:rsidRPr="00C668AF" w:rsidRDefault="00C668AF" w:rsidP="00C668AF">
      <w:pPr>
        <w:numPr>
          <w:ilvl w:val="0"/>
          <w:numId w:val="5"/>
        </w:numPr>
      </w:pPr>
      <w:r w:rsidRPr="00C668AF">
        <w:rPr>
          <w:b/>
          <w:bCs/>
        </w:rPr>
        <w:t>Accuracy</w:t>
      </w:r>
      <w:r w:rsidRPr="00C668AF">
        <w:t>: 97.33% - This indicates that the model performs very well in classifying diabetes status.</w:t>
      </w:r>
    </w:p>
    <w:p w14:paraId="7FCA5EE8" w14:textId="77777777" w:rsidR="00C668AF" w:rsidRPr="00C668AF" w:rsidRDefault="00C668AF" w:rsidP="00C668AF">
      <w:pPr>
        <w:numPr>
          <w:ilvl w:val="0"/>
          <w:numId w:val="5"/>
        </w:numPr>
      </w:pPr>
      <w:r w:rsidRPr="00C668AF">
        <w:rPr>
          <w:b/>
          <w:bCs/>
        </w:rPr>
        <w:t>ROC AUC</w:t>
      </w:r>
      <w:r w:rsidRPr="00C668AF">
        <w:t>: 0.962 - A high score, indicating strong discrimination between the two classes.</w:t>
      </w:r>
    </w:p>
    <w:p w14:paraId="11A7E82A" w14:textId="77777777" w:rsidR="00C668AF" w:rsidRPr="00C668AF" w:rsidRDefault="00C668AF" w:rsidP="00C668AF">
      <w:pPr>
        <w:numPr>
          <w:ilvl w:val="0"/>
          <w:numId w:val="5"/>
        </w:numPr>
      </w:pPr>
      <w:r w:rsidRPr="00C668AF">
        <w:rPr>
          <w:b/>
          <w:bCs/>
        </w:rPr>
        <w:t>Classification Report</w:t>
      </w:r>
      <w:r w:rsidRPr="00C668AF">
        <w:t>:</w:t>
      </w:r>
    </w:p>
    <w:p w14:paraId="71824CBA" w14:textId="77777777" w:rsidR="00C668AF" w:rsidRPr="00C668AF" w:rsidRDefault="00C668AF" w:rsidP="00C668AF">
      <w:pPr>
        <w:numPr>
          <w:ilvl w:val="1"/>
          <w:numId w:val="5"/>
        </w:numPr>
      </w:pPr>
      <w:r w:rsidRPr="00C668AF">
        <w:rPr>
          <w:b/>
          <w:bCs/>
        </w:rPr>
        <w:t>Precision (Class 1)</w:t>
      </w:r>
      <w:r w:rsidRPr="00C668AF">
        <w:t>: 0.98 - The model is highly precise in identifying cases with diabetes.</w:t>
      </w:r>
    </w:p>
    <w:p w14:paraId="2EC661A0" w14:textId="77777777" w:rsidR="00C668AF" w:rsidRPr="00C668AF" w:rsidRDefault="00C668AF" w:rsidP="00C668AF">
      <w:pPr>
        <w:numPr>
          <w:ilvl w:val="1"/>
          <w:numId w:val="5"/>
        </w:numPr>
      </w:pPr>
      <w:r w:rsidRPr="00C668AF">
        <w:rPr>
          <w:b/>
          <w:bCs/>
        </w:rPr>
        <w:t>Recall (Class 0)</w:t>
      </w:r>
      <w:r w:rsidRPr="00C668AF">
        <w:t>: 0.47 - The model struggles slightly with identifying non-diabetic cases, likely due to class imbalance.</w:t>
      </w:r>
    </w:p>
    <w:p w14:paraId="0B9BF9E4" w14:textId="77777777" w:rsidR="00C668AF" w:rsidRPr="00C668AF" w:rsidRDefault="00C668AF" w:rsidP="00C668AF">
      <w:pPr>
        <w:numPr>
          <w:ilvl w:val="1"/>
          <w:numId w:val="5"/>
        </w:numPr>
      </w:pPr>
      <w:r w:rsidRPr="00C668AF">
        <w:rPr>
          <w:b/>
          <w:bCs/>
        </w:rPr>
        <w:t>Weighted Average F1-Score</w:t>
      </w:r>
      <w:r w:rsidRPr="00C668AF">
        <w:t>: 0.97 - Overall performance is robust.</w:t>
      </w:r>
    </w:p>
    <w:p w14:paraId="79CE4D3B" w14:textId="77777777" w:rsidR="00C668AF" w:rsidRPr="00C668AF" w:rsidRDefault="00C668AF" w:rsidP="00C668AF">
      <w:pPr>
        <w:rPr>
          <w:b/>
          <w:bCs/>
        </w:rPr>
      </w:pPr>
      <w:r w:rsidRPr="00C668AF">
        <w:rPr>
          <w:b/>
          <w:bCs/>
        </w:rPr>
        <w:t>Insights:</w:t>
      </w:r>
    </w:p>
    <w:p w14:paraId="7A75D37B" w14:textId="77777777" w:rsidR="00C668AF" w:rsidRPr="00C668AF" w:rsidRDefault="00C668AF" w:rsidP="00C668AF">
      <w:pPr>
        <w:numPr>
          <w:ilvl w:val="0"/>
          <w:numId w:val="6"/>
        </w:numPr>
      </w:pPr>
      <w:r w:rsidRPr="00C668AF">
        <w:t>The model performs exceptionally well on the majority class (diabetic cases).</w:t>
      </w:r>
    </w:p>
    <w:p w14:paraId="153F0A0D" w14:textId="77777777" w:rsidR="00C668AF" w:rsidRPr="00C668AF" w:rsidRDefault="00C668AF" w:rsidP="00C668AF">
      <w:pPr>
        <w:numPr>
          <w:ilvl w:val="0"/>
          <w:numId w:val="6"/>
        </w:numPr>
        <w:pBdr>
          <w:bottom w:val="single" w:sz="6" w:space="1" w:color="auto"/>
        </w:pBdr>
      </w:pPr>
      <w:r w:rsidRPr="00C668AF">
        <w:t>Handling class imbalance (e.g., via oversampling or class weighting) could improve recall for non-diabetic cases.</w:t>
      </w:r>
    </w:p>
    <w:p w14:paraId="5C508924" w14:textId="77777777" w:rsidR="00234702" w:rsidRDefault="00234702"/>
    <w:p w14:paraId="7E53B0A9" w14:textId="46F7DF30" w:rsidR="002F1BFC" w:rsidRDefault="002F1BFC">
      <w:r w:rsidRPr="002F1BFC">
        <w:drawing>
          <wp:inline distT="0" distB="0" distL="0" distR="0" wp14:anchorId="2E3A0AD5" wp14:editId="1CF1D4B1">
            <wp:extent cx="5731510" cy="701675"/>
            <wp:effectExtent l="0" t="0" r="2540" b="3175"/>
            <wp:docPr id="11883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9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242C" w14:textId="77777777" w:rsidR="00234702" w:rsidRPr="00234702" w:rsidRDefault="00234702" w:rsidP="00234702">
      <w:pPr>
        <w:rPr>
          <w:b/>
          <w:bCs/>
        </w:rPr>
      </w:pPr>
      <w:r w:rsidRPr="00234702">
        <w:rPr>
          <w:b/>
          <w:bCs/>
        </w:rPr>
        <w:lastRenderedPageBreak/>
        <w:t>Random Forest Model Results:</w:t>
      </w:r>
    </w:p>
    <w:p w14:paraId="4B8062AF" w14:textId="77777777" w:rsidR="00234702" w:rsidRPr="00234702" w:rsidRDefault="00234702" w:rsidP="00234702">
      <w:pPr>
        <w:numPr>
          <w:ilvl w:val="0"/>
          <w:numId w:val="7"/>
        </w:numPr>
      </w:pPr>
      <w:r w:rsidRPr="00234702">
        <w:rPr>
          <w:b/>
          <w:bCs/>
        </w:rPr>
        <w:t>Accuracy</w:t>
      </w:r>
      <w:r w:rsidRPr="00234702">
        <w:t>: 97.23% - Slightly lower than Logistic Regression but still highly accurate.</w:t>
      </w:r>
    </w:p>
    <w:p w14:paraId="17569DFB" w14:textId="77777777" w:rsidR="00234702" w:rsidRPr="00234702" w:rsidRDefault="00234702" w:rsidP="00234702">
      <w:pPr>
        <w:numPr>
          <w:ilvl w:val="0"/>
          <w:numId w:val="7"/>
        </w:numPr>
      </w:pPr>
      <w:r w:rsidRPr="00234702">
        <w:rPr>
          <w:b/>
          <w:bCs/>
        </w:rPr>
        <w:t>ROC AUC</w:t>
      </w:r>
      <w:r w:rsidRPr="00234702">
        <w:t>: 0.965 - Indicates excellent discrimination between the classes.</w:t>
      </w:r>
    </w:p>
    <w:p w14:paraId="70F767D1" w14:textId="77777777" w:rsidR="00234702" w:rsidRPr="00234702" w:rsidRDefault="00234702" w:rsidP="00234702">
      <w:pPr>
        <w:numPr>
          <w:ilvl w:val="0"/>
          <w:numId w:val="7"/>
        </w:numPr>
      </w:pPr>
      <w:r w:rsidRPr="00234702">
        <w:rPr>
          <w:b/>
          <w:bCs/>
        </w:rPr>
        <w:t>Classification Report</w:t>
      </w:r>
      <w:r w:rsidRPr="00234702">
        <w:t>:</w:t>
      </w:r>
    </w:p>
    <w:p w14:paraId="5E56C19F" w14:textId="77777777" w:rsidR="00234702" w:rsidRPr="00234702" w:rsidRDefault="00234702" w:rsidP="00234702">
      <w:pPr>
        <w:numPr>
          <w:ilvl w:val="1"/>
          <w:numId w:val="7"/>
        </w:numPr>
      </w:pPr>
      <w:r w:rsidRPr="00234702">
        <w:rPr>
          <w:b/>
          <w:bCs/>
        </w:rPr>
        <w:t>Precision (Class 1)</w:t>
      </w:r>
      <w:r w:rsidRPr="00234702">
        <w:t>: 0.98 - Very precise in identifying diabetic cases.</w:t>
      </w:r>
    </w:p>
    <w:p w14:paraId="414EE4FA" w14:textId="77777777" w:rsidR="00234702" w:rsidRPr="00234702" w:rsidRDefault="00234702" w:rsidP="00234702">
      <w:pPr>
        <w:numPr>
          <w:ilvl w:val="1"/>
          <w:numId w:val="7"/>
        </w:numPr>
      </w:pPr>
      <w:r w:rsidRPr="00234702">
        <w:rPr>
          <w:b/>
          <w:bCs/>
        </w:rPr>
        <w:t>Recall (Class 0)</w:t>
      </w:r>
      <w:r w:rsidRPr="00234702">
        <w:t>: 0.47 - Similar performance for non-diabetic cases as Logistic Regression.</w:t>
      </w:r>
    </w:p>
    <w:p w14:paraId="0AB31A19" w14:textId="77777777" w:rsidR="00234702" w:rsidRPr="00234702" w:rsidRDefault="00234702" w:rsidP="00234702">
      <w:pPr>
        <w:numPr>
          <w:ilvl w:val="1"/>
          <w:numId w:val="7"/>
        </w:numPr>
      </w:pPr>
      <w:r w:rsidRPr="00234702">
        <w:rPr>
          <w:b/>
          <w:bCs/>
        </w:rPr>
        <w:t>Weighted Average F1-Score</w:t>
      </w:r>
      <w:r w:rsidRPr="00234702">
        <w:t>: 0.97 - Overall robust performance.</w:t>
      </w:r>
    </w:p>
    <w:p w14:paraId="13FCEB4E" w14:textId="77777777" w:rsidR="00234702" w:rsidRPr="00234702" w:rsidRDefault="00234702" w:rsidP="00234702">
      <w:pPr>
        <w:rPr>
          <w:b/>
          <w:bCs/>
        </w:rPr>
      </w:pPr>
      <w:r w:rsidRPr="00234702">
        <w:rPr>
          <w:b/>
          <w:bCs/>
        </w:rPr>
        <w:t>Insights:</w:t>
      </w:r>
    </w:p>
    <w:p w14:paraId="68DBC7FB" w14:textId="77777777" w:rsidR="00234702" w:rsidRPr="00234702" w:rsidRDefault="00234702" w:rsidP="00234702">
      <w:pPr>
        <w:numPr>
          <w:ilvl w:val="0"/>
          <w:numId w:val="8"/>
        </w:numPr>
      </w:pPr>
      <w:r w:rsidRPr="00234702">
        <w:t>The Random Forest model performs similarly to Logistic Regression, with slightly higher ROC AUC.</w:t>
      </w:r>
    </w:p>
    <w:p w14:paraId="5293CE4F" w14:textId="77777777" w:rsidR="00234702" w:rsidRPr="00234702" w:rsidRDefault="00234702" w:rsidP="00234702">
      <w:pPr>
        <w:numPr>
          <w:ilvl w:val="0"/>
          <w:numId w:val="8"/>
        </w:numPr>
      </w:pPr>
      <w:r w:rsidRPr="00234702">
        <w:t>It confirms strong prediction capability for diabetic cases, though it still struggles with non-diabetic recall due to class imbalance.</w:t>
      </w:r>
    </w:p>
    <w:p w14:paraId="1DD21A45" w14:textId="06B359DF" w:rsidR="00234702" w:rsidRDefault="00234702">
      <w:r>
        <w:t>------------------------------------------------------</w:t>
      </w:r>
    </w:p>
    <w:sectPr w:rsidR="00234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A0034"/>
    <w:multiLevelType w:val="multilevel"/>
    <w:tmpl w:val="DBBC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74BAF"/>
    <w:multiLevelType w:val="multilevel"/>
    <w:tmpl w:val="8476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6454E"/>
    <w:multiLevelType w:val="multilevel"/>
    <w:tmpl w:val="EA10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91F5D"/>
    <w:multiLevelType w:val="multilevel"/>
    <w:tmpl w:val="E71C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B3136"/>
    <w:multiLevelType w:val="multilevel"/>
    <w:tmpl w:val="68E8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55512"/>
    <w:multiLevelType w:val="multilevel"/>
    <w:tmpl w:val="B1A8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F415C"/>
    <w:multiLevelType w:val="multilevel"/>
    <w:tmpl w:val="3376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676C08"/>
    <w:multiLevelType w:val="multilevel"/>
    <w:tmpl w:val="9544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942957">
    <w:abstractNumId w:val="5"/>
  </w:num>
  <w:num w:numId="2" w16cid:durableId="47733308">
    <w:abstractNumId w:val="2"/>
  </w:num>
  <w:num w:numId="3" w16cid:durableId="715545038">
    <w:abstractNumId w:val="6"/>
  </w:num>
  <w:num w:numId="4" w16cid:durableId="1593196746">
    <w:abstractNumId w:val="7"/>
  </w:num>
  <w:num w:numId="5" w16cid:durableId="2041588623">
    <w:abstractNumId w:val="1"/>
  </w:num>
  <w:num w:numId="6" w16cid:durableId="1636331951">
    <w:abstractNumId w:val="3"/>
  </w:num>
  <w:num w:numId="7" w16cid:durableId="138155384">
    <w:abstractNumId w:val="0"/>
  </w:num>
  <w:num w:numId="8" w16cid:durableId="839850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8F"/>
    <w:rsid w:val="00027D8F"/>
    <w:rsid w:val="0003386F"/>
    <w:rsid w:val="001257EA"/>
    <w:rsid w:val="00234702"/>
    <w:rsid w:val="002852C7"/>
    <w:rsid w:val="002F1BFC"/>
    <w:rsid w:val="0032492A"/>
    <w:rsid w:val="004E5820"/>
    <w:rsid w:val="007F01B8"/>
    <w:rsid w:val="00C668AF"/>
    <w:rsid w:val="00E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2C98"/>
  <w15:chartTrackingRefBased/>
  <w15:docId w15:val="{572A0A78-B2AE-48B9-BAD5-6B91E063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714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963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61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84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7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7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0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06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5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1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03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Roman</dc:creator>
  <cp:keywords/>
  <dc:description/>
  <cp:lastModifiedBy>Shaikh, Roman</cp:lastModifiedBy>
  <cp:revision>8</cp:revision>
  <dcterms:created xsi:type="dcterms:W3CDTF">2024-11-18T22:07:00Z</dcterms:created>
  <dcterms:modified xsi:type="dcterms:W3CDTF">2024-11-18T22:25:00Z</dcterms:modified>
</cp:coreProperties>
</file>