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0BD6" w14:textId="77777777" w:rsidR="00F97BC8" w:rsidRPr="00F97BC8" w:rsidRDefault="00F97BC8" w:rsidP="00F97BC8">
      <w:pPr>
        <w:shd w:val="clear" w:color="auto" w:fill="FFFFFF"/>
        <w:suppressAutoHyphens w:val="0"/>
        <w:autoSpaceDN/>
        <w:jc w:val="left"/>
        <w:textAlignment w:val="auto"/>
        <w:outlineLvl w:val="0"/>
        <w:rPr>
          <w:rFonts w:ascii="Source Sans Pro" w:eastAsia="Times New Roman" w:hAnsi="Source Sans Pro" w:cs="Segoe UI"/>
          <w:color w:val="1F1F1F"/>
          <w:spacing w:val="-2"/>
          <w:kern w:val="36"/>
          <w:sz w:val="48"/>
          <w:szCs w:val="48"/>
          <w:lang w:val="en-GB" w:eastAsia="pt-BR" w:bidi="ar-SA"/>
        </w:rPr>
      </w:pPr>
      <w:r w:rsidRPr="00F97BC8">
        <w:rPr>
          <w:rFonts w:ascii="Source Sans Pro" w:eastAsia="Times New Roman" w:hAnsi="Source Sans Pro" w:cs="Segoe UI"/>
          <w:color w:val="1F1F1F"/>
          <w:spacing w:val="-2"/>
          <w:kern w:val="36"/>
          <w:sz w:val="48"/>
          <w:szCs w:val="48"/>
          <w:lang w:val="en-GB" w:eastAsia="pt-BR" w:bidi="ar-SA"/>
        </w:rPr>
        <w:t>Unit Test Cheat-Sheet</w:t>
      </w:r>
    </w:p>
    <w:p w14:paraId="2FB1C38B" w14:textId="77777777" w:rsidR="00F97BC8" w:rsidRPr="00F97BC8" w:rsidRDefault="00F97BC8" w:rsidP="00F97BC8">
      <w:pPr>
        <w:shd w:val="clear" w:color="auto" w:fill="FFFFFF"/>
        <w:suppressAutoHyphens w:val="0"/>
        <w:autoSpaceDN/>
        <w:spacing w:after="240"/>
        <w:jc w:val="left"/>
        <w:textAlignment w:val="auto"/>
        <w:rPr>
          <w:rFonts w:ascii="Source Sans Pro" w:eastAsia="Times New Roman" w:hAnsi="Source Sans Pro" w:cs="Segoe UI"/>
          <w:color w:val="1F1F1F"/>
          <w:lang w:val="en-GB" w:eastAsia="pt-BR" w:bidi="ar-SA"/>
        </w:rPr>
      </w:pPr>
      <w:r w:rsidRPr="00F97BC8">
        <w:rPr>
          <w:rFonts w:ascii="Source Sans Pro" w:eastAsia="Times New Roman" w:hAnsi="Source Sans Pro" w:cs="Segoe UI"/>
          <w:color w:val="1F1F1F"/>
          <w:lang w:val="en-GB" w:eastAsia="pt-BR" w:bidi="ar-SA"/>
        </w:rPr>
        <w:t>Frankly, the unit testing library for Python is fairly well documented, but it can be a bit of a dry read. Instead, we suggest covering the core module concepts, and then reading in more detail later.</w:t>
      </w:r>
    </w:p>
    <w:p w14:paraId="51A78B2E" w14:textId="77777777" w:rsidR="00F97BC8" w:rsidRPr="00F97BC8" w:rsidRDefault="00F97BC8" w:rsidP="00F97BC8">
      <w:pPr>
        <w:shd w:val="clear" w:color="auto" w:fill="FFFFFF"/>
        <w:suppressAutoHyphens w:val="0"/>
        <w:autoSpaceDN/>
        <w:spacing w:after="180"/>
        <w:jc w:val="left"/>
        <w:textAlignment w:val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val="en-GB" w:eastAsia="pt-BR" w:bidi="ar-SA"/>
        </w:rPr>
      </w:pPr>
      <w:r w:rsidRPr="00F97BC8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val="en-GB" w:eastAsia="pt-BR" w:bidi="ar-SA"/>
        </w:rPr>
        <w:t>Best of Unit Testing Standard Library Module</w:t>
      </w:r>
    </w:p>
    <w:p w14:paraId="23933BD4" w14:textId="77777777" w:rsidR="00F97BC8" w:rsidRPr="00F97BC8" w:rsidRDefault="00F97BC8" w:rsidP="00F97BC8">
      <w:pPr>
        <w:shd w:val="clear" w:color="auto" w:fill="FFFFFF"/>
        <w:suppressAutoHyphens w:val="0"/>
        <w:autoSpaceDN/>
        <w:spacing w:after="240"/>
        <w:jc w:val="left"/>
        <w:textAlignment w:val="auto"/>
        <w:rPr>
          <w:rFonts w:ascii="Source Sans Pro" w:eastAsia="Times New Roman" w:hAnsi="Source Sans Pro" w:cs="Segoe UI"/>
          <w:color w:val="1F1F1F"/>
          <w:lang w:eastAsia="pt-BR" w:bidi="ar-SA"/>
        </w:rPr>
      </w:pPr>
      <w:r w:rsidRPr="00F97BC8">
        <w:rPr>
          <w:rFonts w:ascii="Source Sans Pro" w:eastAsia="Times New Roman" w:hAnsi="Source Sans Pro" w:cs="Segoe UI"/>
          <w:color w:val="1F1F1F"/>
          <w:lang w:eastAsia="pt-BR" w:bidi="ar-SA"/>
        </w:rPr>
        <w:t>Understand a Basic Example:</w:t>
      </w:r>
    </w:p>
    <w:p w14:paraId="626AFEDE" w14:textId="77777777" w:rsidR="00F97BC8" w:rsidRPr="00F97BC8" w:rsidRDefault="00D0109C" w:rsidP="00F97BC8">
      <w:pPr>
        <w:numPr>
          <w:ilvl w:val="0"/>
          <w:numId w:val="12"/>
        </w:numPr>
        <w:shd w:val="clear" w:color="auto" w:fill="FFFFFF"/>
        <w:suppressAutoHyphens w:val="0"/>
        <w:autoSpaceDN/>
        <w:ind w:left="1200"/>
        <w:jc w:val="left"/>
        <w:textAlignment w:val="auto"/>
        <w:rPr>
          <w:rFonts w:ascii="Source Sans Pro" w:eastAsia="Times New Roman" w:hAnsi="Source Sans Pro" w:cs="Segoe UI"/>
          <w:color w:val="1F1F1F"/>
          <w:lang w:eastAsia="pt-BR" w:bidi="ar-SA"/>
        </w:rPr>
      </w:pPr>
      <w:hyperlink r:id="rId5" w:anchor="basic-example" w:tgtFrame="_blank" w:history="1">
        <w:r w:rsidR="00F97BC8" w:rsidRPr="00F97BC8">
          <w:rPr>
            <w:rFonts w:ascii="Source Sans Pro" w:eastAsia="Times New Roman" w:hAnsi="Source Sans Pro" w:cs="Segoe UI"/>
            <w:color w:val="0062E4"/>
            <w:u w:val="single"/>
            <w:lang w:eastAsia="pt-BR" w:bidi="ar-SA"/>
          </w:rPr>
          <w:t>https://docs.python.org/3/library/unittest.html#basic-example</w:t>
        </w:r>
      </w:hyperlink>
    </w:p>
    <w:p w14:paraId="3DC07619" w14:textId="77777777" w:rsidR="00F97BC8" w:rsidRPr="00F97BC8" w:rsidRDefault="00F97BC8" w:rsidP="00F97BC8">
      <w:pPr>
        <w:shd w:val="clear" w:color="auto" w:fill="FFFFFF"/>
        <w:suppressAutoHyphens w:val="0"/>
        <w:autoSpaceDN/>
        <w:spacing w:after="240"/>
        <w:jc w:val="left"/>
        <w:textAlignment w:val="auto"/>
        <w:rPr>
          <w:rFonts w:ascii="Source Sans Pro" w:eastAsia="Times New Roman" w:hAnsi="Source Sans Pro" w:cs="Segoe UI"/>
          <w:color w:val="1F1F1F"/>
          <w:lang w:val="en-GB" w:eastAsia="pt-BR" w:bidi="ar-SA"/>
        </w:rPr>
      </w:pPr>
      <w:r w:rsidRPr="00F97BC8">
        <w:rPr>
          <w:rFonts w:ascii="Source Sans Pro" w:eastAsia="Times New Roman" w:hAnsi="Source Sans Pro" w:cs="Segoe UI"/>
          <w:color w:val="1F1F1F"/>
          <w:lang w:val="en-GB" w:eastAsia="pt-BR" w:bidi="ar-SA"/>
        </w:rPr>
        <w:t>Understand how to run the tests using the Command Line:</w:t>
      </w:r>
    </w:p>
    <w:p w14:paraId="1B7F62B1" w14:textId="77777777" w:rsidR="00F97BC8" w:rsidRPr="00E67949" w:rsidRDefault="00D0109C" w:rsidP="00F97BC8">
      <w:pPr>
        <w:numPr>
          <w:ilvl w:val="0"/>
          <w:numId w:val="13"/>
        </w:numPr>
        <w:shd w:val="clear" w:color="auto" w:fill="FFFFFF"/>
        <w:suppressAutoHyphens w:val="0"/>
        <w:autoSpaceDN/>
        <w:ind w:left="1200"/>
        <w:jc w:val="left"/>
        <w:textAlignment w:val="auto"/>
        <w:rPr>
          <w:rFonts w:ascii="Source Sans Pro" w:eastAsia="Times New Roman" w:hAnsi="Source Sans Pro" w:cs="Segoe UI"/>
          <w:color w:val="1F1F1F"/>
          <w:lang w:val="en-GB" w:eastAsia="pt-BR" w:bidi="ar-SA"/>
        </w:rPr>
      </w:pPr>
      <w:hyperlink r:id="rId6" w:anchor="command-line-interface" w:tgtFrame="_blank" w:history="1">
        <w:r w:rsidR="00F97BC8" w:rsidRPr="00E67949">
          <w:rPr>
            <w:rFonts w:ascii="Source Sans Pro" w:eastAsia="Times New Roman" w:hAnsi="Source Sans Pro" w:cs="Segoe UI"/>
            <w:color w:val="0062E4"/>
            <w:u w:val="single"/>
            <w:lang w:val="en-GB" w:eastAsia="pt-BR" w:bidi="ar-SA"/>
          </w:rPr>
          <w:t>https://docs.python.org/3/library/unittest.html#command-line-interface</w:t>
        </w:r>
      </w:hyperlink>
    </w:p>
    <w:p w14:paraId="00F9F054" w14:textId="77777777" w:rsidR="00F97BC8" w:rsidRPr="00E67949" w:rsidRDefault="00F97BC8" w:rsidP="00F97BC8">
      <w:pPr>
        <w:shd w:val="clear" w:color="auto" w:fill="FFFFFF"/>
        <w:suppressAutoHyphens w:val="0"/>
        <w:autoSpaceDN/>
        <w:spacing w:after="240"/>
        <w:jc w:val="left"/>
        <w:textAlignment w:val="auto"/>
        <w:rPr>
          <w:rFonts w:ascii="Source Sans Pro" w:eastAsia="Times New Roman" w:hAnsi="Source Sans Pro" w:cs="Segoe UI"/>
          <w:color w:val="1F1F1F"/>
          <w:lang w:val="en-GB" w:eastAsia="pt-BR" w:bidi="ar-SA"/>
        </w:rPr>
      </w:pPr>
      <w:r w:rsidRPr="00E67949">
        <w:rPr>
          <w:rFonts w:ascii="Source Sans Pro" w:eastAsia="Times New Roman" w:hAnsi="Source Sans Pro" w:cs="Segoe UI"/>
          <w:color w:val="1F1F1F"/>
          <w:lang w:val="en-GB" w:eastAsia="pt-BR" w:bidi="ar-SA"/>
        </w:rPr>
        <w:t>Understand various Unit Test Design Patterns:</w:t>
      </w:r>
    </w:p>
    <w:p w14:paraId="0F8579B2" w14:textId="77777777" w:rsidR="00F97BC8" w:rsidRPr="00E67949" w:rsidRDefault="00D0109C" w:rsidP="00F97BC8">
      <w:pPr>
        <w:numPr>
          <w:ilvl w:val="0"/>
          <w:numId w:val="14"/>
        </w:numPr>
        <w:shd w:val="clear" w:color="auto" w:fill="FFFFFF"/>
        <w:suppressAutoHyphens w:val="0"/>
        <w:autoSpaceDN/>
        <w:ind w:left="1200"/>
        <w:jc w:val="left"/>
        <w:textAlignment w:val="auto"/>
        <w:rPr>
          <w:rFonts w:ascii="Source Sans Pro" w:eastAsia="Times New Roman" w:hAnsi="Source Sans Pro" w:cs="Segoe UI"/>
          <w:color w:val="1F1F1F"/>
          <w:lang w:val="en-GB" w:eastAsia="pt-BR" w:bidi="ar-SA"/>
        </w:rPr>
      </w:pPr>
      <w:hyperlink r:id="rId7" w:anchor="organizing-test-code" w:tgtFrame="_blank" w:history="1">
        <w:r w:rsidR="00F97BC8" w:rsidRPr="00E67949">
          <w:rPr>
            <w:rFonts w:ascii="Source Sans Pro" w:eastAsia="Times New Roman" w:hAnsi="Source Sans Pro" w:cs="Segoe UI"/>
            <w:color w:val="0062E4"/>
            <w:u w:val="single"/>
            <w:lang w:val="en-GB" w:eastAsia="pt-BR" w:bidi="ar-SA"/>
          </w:rPr>
          <w:t>https://docs.python.org/3/library/unittest.html#organizing-test-code</w:t>
        </w:r>
      </w:hyperlink>
    </w:p>
    <w:p w14:paraId="0E9A5778" w14:textId="77777777" w:rsidR="00F97BC8" w:rsidRPr="00E67949" w:rsidRDefault="00F97BC8" w:rsidP="00F97BC8">
      <w:pPr>
        <w:numPr>
          <w:ilvl w:val="0"/>
          <w:numId w:val="15"/>
        </w:numPr>
        <w:shd w:val="clear" w:color="auto" w:fill="FFFFFF"/>
        <w:suppressAutoHyphens w:val="0"/>
        <w:autoSpaceDN/>
        <w:ind w:left="1200"/>
        <w:jc w:val="left"/>
        <w:textAlignment w:val="auto"/>
        <w:rPr>
          <w:rFonts w:ascii="Source Sans Pro" w:eastAsia="Times New Roman" w:hAnsi="Source Sans Pro" w:cs="Segoe UI"/>
          <w:color w:val="1F1F1F"/>
          <w:lang w:val="en-GB" w:eastAsia="pt-BR" w:bidi="ar-SA"/>
        </w:rPr>
      </w:pPr>
      <w:r w:rsidRPr="00E67949">
        <w:rPr>
          <w:rFonts w:ascii="Source Sans Pro" w:eastAsia="Times New Roman" w:hAnsi="Source Sans Pro" w:cs="Segoe UI"/>
          <w:color w:val="1F1F1F"/>
          <w:lang w:val="en-GB" w:eastAsia="pt-BR" w:bidi="ar-SA"/>
        </w:rPr>
        <w:t>Understand the uses of setUp, tearDown; setUpModule and tearDownModule</w:t>
      </w:r>
    </w:p>
    <w:p w14:paraId="521A3F3E" w14:textId="77777777" w:rsidR="00F97BC8" w:rsidRPr="00F97BC8" w:rsidRDefault="00F97BC8" w:rsidP="00F97BC8">
      <w:pPr>
        <w:shd w:val="clear" w:color="auto" w:fill="FFFFFF"/>
        <w:suppressAutoHyphens w:val="0"/>
        <w:autoSpaceDN/>
        <w:spacing w:after="240"/>
        <w:jc w:val="left"/>
        <w:textAlignment w:val="auto"/>
        <w:rPr>
          <w:rFonts w:ascii="Source Sans Pro" w:eastAsia="Times New Roman" w:hAnsi="Source Sans Pro" w:cs="Segoe UI"/>
          <w:color w:val="1F1F1F"/>
          <w:lang w:eastAsia="pt-BR" w:bidi="ar-SA"/>
        </w:rPr>
      </w:pPr>
      <w:r w:rsidRPr="00F97BC8">
        <w:rPr>
          <w:rFonts w:ascii="Source Sans Pro" w:eastAsia="Times New Roman" w:hAnsi="Source Sans Pro" w:cs="Segoe UI"/>
          <w:color w:val="1F1F1F"/>
          <w:lang w:eastAsia="pt-BR" w:bidi="ar-SA"/>
        </w:rPr>
        <w:t>Understand basic assertions:</w:t>
      </w:r>
    </w:p>
    <w:tbl>
      <w:tblPr>
        <w:tblW w:w="14269" w:type="dxa"/>
        <w:tblBorders>
          <w:top w:val="single" w:sz="6" w:space="0" w:color="E5E7E8"/>
          <w:left w:val="single" w:sz="6" w:space="0" w:color="E5E7E8"/>
          <w:bottom w:val="single" w:sz="6" w:space="0" w:color="E5E7E8"/>
          <w:right w:val="single" w:sz="6" w:space="0" w:color="E5E7E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7"/>
        <w:gridCol w:w="5162"/>
        <w:gridCol w:w="2670"/>
      </w:tblGrid>
      <w:tr w:rsidR="00F97BC8" w:rsidRPr="00F97BC8" w14:paraId="41EB3FA1" w14:textId="77777777" w:rsidTr="00F97BC8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3F908E6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unset" w:eastAsia="Times New Roman" w:hAnsi="unset" w:cs="Times New Roman"/>
                <w:b/>
                <w:bCs/>
                <w:lang w:eastAsia="pt-BR" w:bidi="ar-S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3D739C5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unset" w:eastAsia="Times New Roman" w:hAnsi="unset" w:cs="Times New Roman"/>
                <w:b/>
                <w:bCs/>
                <w:lang w:eastAsia="pt-BR" w:bidi="ar-SA"/>
              </w:rPr>
              <w:t>Checks that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2D008B7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unset" w:eastAsia="Times New Roman" w:hAnsi="unset" w:cs="Times New Roman"/>
                <w:b/>
                <w:bCs/>
                <w:lang w:eastAsia="pt-BR" w:bidi="ar-SA"/>
              </w:rPr>
              <w:t>New in</w:t>
            </w:r>
          </w:p>
        </w:tc>
      </w:tr>
      <w:tr w:rsidR="00F97BC8" w:rsidRPr="00F97BC8" w14:paraId="2F5A73E2" w14:textId="77777777" w:rsidTr="00F97BC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8F4D395" w14:textId="77777777" w:rsidR="00F97BC8" w:rsidRPr="00F97BC8" w:rsidRDefault="00D0109C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hyperlink r:id="rId8" w:anchor="unittest.TestCase.assertEqual" w:tgtFrame="_blank" w:history="1">
              <w:r w:rsidR="00F97BC8" w:rsidRPr="00F97BC8">
                <w:rPr>
                  <w:rFonts w:ascii="Source Sans Pro" w:eastAsia="Times New Roman" w:hAnsi="Source Sans Pro" w:cs="Times New Roman"/>
                  <w:color w:val="0062E4"/>
                  <w:u w:val="single"/>
                  <w:lang w:eastAsia="pt-BR" w:bidi="ar-SA"/>
                </w:rPr>
                <w:t>assertEqual(a, b)</w:t>
              </w:r>
            </w:hyperlink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36601FF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Source Sans Pro" w:eastAsia="Times New Roman" w:hAnsi="Source Sans Pro" w:cs="Times New Roman"/>
                <w:lang w:eastAsia="pt-BR" w:bidi="ar-SA"/>
              </w:rPr>
              <w:t>a == b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B67920A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</w:p>
        </w:tc>
      </w:tr>
      <w:tr w:rsidR="00F97BC8" w:rsidRPr="00F97BC8" w14:paraId="565D714B" w14:textId="77777777" w:rsidTr="00F97BC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1C6E4F" w14:textId="77777777" w:rsidR="00F97BC8" w:rsidRPr="00F97BC8" w:rsidRDefault="00D0109C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hyperlink r:id="rId9" w:anchor="unittest.TestCase.assertNotEqual" w:tgtFrame="_blank" w:history="1">
              <w:r w:rsidR="00F97BC8" w:rsidRPr="00F97BC8">
                <w:rPr>
                  <w:rFonts w:ascii="Source Sans Pro" w:eastAsia="Times New Roman" w:hAnsi="Source Sans Pro" w:cs="Times New Roman"/>
                  <w:color w:val="0062E4"/>
                  <w:u w:val="single"/>
                  <w:lang w:eastAsia="pt-BR" w:bidi="ar-SA"/>
                </w:rPr>
                <w:t>assertNotEqual(a, b)</w:t>
              </w:r>
            </w:hyperlink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9C091EF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Source Sans Pro" w:eastAsia="Times New Roman" w:hAnsi="Source Sans Pro" w:cs="Times New Roman"/>
                <w:lang w:eastAsia="pt-BR" w:bidi="ar-SA"/>
              </w:rPr>
              <w:t>a != b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BAB515E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</w:p>
        </w:tc>
      </w:tr>
      <w:tr w:rsidR="00F97BC8" w:rsidRPr="00F97BC8" w14:paraId="0D5B0140" w14:textId="77777777" w:rsidTr="00F97BC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9D02489" w14:textId="77777777" w:rsidR="00F97BC8" w:rsidRPr="00F97BC8" w:rsidRDefault="00D0109C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hyperlink r:id="rId10" w:anchor="unittest.TestCase.assertTrue" w:tgtFrame="_blank" w:history="1">
              <w:r w:rsidR="00F97BC8" w:rsidRPr="00F97BC8">
                <w:rPr>
                  <w:rFonts w:ascii="Source Sans Pro" w:eastAsia="Times New Roman" w:hAnsi="Source Sans Pro" w:cs="Times New Roman"/>
                  <w:color w:val="0062E4"/>
                  <w:u w:val="single"/>
                  <w:lang w:eastAsia="pt-BR" w:bidi="ar-SA"/>
                </w:rPr>
                <w:t>assertTrue(x)</w:t>
              </w:r>
            </w:hyperlink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11670E4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Source Sans Pro" w:eastAsia="Times New Roman" w:hAnsi="Source Sans Pro" w:cs="Times New Roman"/>
                <w:lang w:eastAsia="pt-BR" w:bidi="ar-SA"/>
              </w:rPr>
              <w:t>bool(x) is True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4F59B7D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</w:p>
        </w:tc>
      </w:tr>
      <w:tr w:rsidR="00F97BC8" w:rsidRPr="00F97BC8" w14:paraId="4D225AE5" w14:textId="77777777" w:rsidTr="00F97BC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74BAB05" w14:textId="77777777" w:rsidR="00F97BC8" w:rsidRPr="00F97BC8" w:rsidRDefault="00D0109C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hyperlink r:id="rId11" w:anchor="unittest.TestCase.assertFalse" w:tgtFrame="_blank" w:history="1">
              <w:r w:rsidR="00F97BC8" w:rsidRPr="00F97BC8">
                <w:rPr>
                  <w:rFonts w:ascii="Source Sans Pro" w:eastAsia="Times New Roman" w:hAnsi="Source Sans Pro" w:cs="Times New Roman"/>
                  <w:color w:val="0062E4"/>
                  <w:u w:val="single"/>
                  <w:lang w:eastAsia="pt-BR" w:bidi="ar-SA"/>
                </w:rPr>
                <w:t>assertFalse(x)</w:t>
              </w:r>
            </w:hyperlink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CECD68E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Source Sans Pro" w:eastAsia="Times New Roman" w:hAnsi="Source Sans Pro" w:cs="Times New Roman"/>
                <w:lang w:eastAsia="pt-BR" w:bidi="ar-SA"/>
              </w:rPr>
              <w:t>bool(x) is False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4EFC341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</w:p>
        </w:tc>
      </w:tr>
      <w:tr w:rsidR="00F97BC8" w:rsidRPr="00F97BC8" w14:paraId="1A659418" w14:textId="77777777" w:rsidTr="00F97BC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A05EB91" w14:textId="77777777" w:rsidR="00F97BC8" w:rsidRPr="00F97BC8" w:rsidRDefault="00D0109C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hyperlink r:id="rId12" w:anchor="unittest.TestCase.assertIs" w:tgtFrame="_blank" w:history="1">
              <w:r w:rsidR="00F97BC8" w:rsidRPr="00F97BC8">
                <w:rPr>
                  <w:rFonts w:ascii="Source Sans Pro" w:eastAsia="Times New Roman" w:hAnsi="Source Sans Pro" w:cs="Times New Roman"/>
                  <w:color w:val="0062E4"/>
                  <w:u w:val="single"/>
                  <w:lang w:eastAsia="pt-BR" w:bidi="ar-SA"/>
                </w:rPr>
                <w:t>assertIs(a, b)</w:t>
              </w:r>
            </w:hyperlink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02AF47E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Source Sans Pro" w:eastAsia="Times New Roman" w:hAnsi="Source Sans Pro" w:cs="Times New Roman"/>
                <w:lang w:eastAsia="pt-BR" w:bidi="ar-SA"/>
              </w:rPr>
              <w:t>a is b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AF23EF1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Source Sans Pro" w:eastAsia="Times New Roman" w:hAnsi="Source Sans Pro" w:cs="Times New Roman"/>
                <w:lang w:eastAsia="pt-BR" w:bidi="ar-SA"/>
              </w:rPr>
              <w:t>3.1</w:t>
            </w:r>
          </w:p>
        </w:tc>
      </w:tr>
      <w:tr w:rsidR="00F97BC8" w:rsidRPr="00F97BC8" w14:paraId="1981D226" w14:textId="77777777" w:rsidTr="00F97BC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5EF2FD0" w14:textId="77777777" w:rsidR="00F97BC8" w:rsidRPr="00F97BC8" w:rsidRDefault="00D0109C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hyperlink r:id="rId13" w:anchor="unittest.TestCase.assertIsNot" w:tgtFrame="_blank" w:history="1">
              <w:r w:rsidR="00F97BC8" w:rsidRPr="00F97BC8">
                <w:rPr>
                  <w:rFonts w:ascii="Source Sans Pro" w:eastAsia="Times New Roman" w:hAnsi="Source Sans Pro" w:cs="Times New Roman"/>
                  <w:color w:val="0062E4"/>
                  <w:u w:val="single"/>
                  <w:lang w:eastAsia="pt-BR" w:bidi="ar-SA"/>
                </w:rPr>
                <w:t>assertIsNot(a, b)</w:t>
              </w:r>
            </w:hyperlink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40A2944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Source Sans Pro" w:eastAsia="Times New Roman" w:hAnsi="Source Sans Pro" w:cs="Times New Roman"/>
                <w:lang w:eastAsia="pt-BR" w:bidi="ar-SA"/>
              </w:rPr>
              <w:t>a is not b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4DDBBFF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Source Sans Pro" w:eastAsia="Times New Roman" w:hAnsi="Source Sans Pro" w:cs="Times New Roman"/>
                <w:lang w:eastAsia="pt-BR" w:bidi="ar-SA"/>
              </w:rPr>
              <w:t>3.1</w:t>
            </w:r>
          </w:p>
        </w:tc>
      </w:tr>
      <w:tr w:rsidR="00F97BC8" w:rsidRPr="00F97BC8" w14:paraId="3362FD0F" w14:textId="77777777" w:rsidTr="00F97BC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467AB3C" w14:textId="77777777" w:rsidR="00F97BC8" w:rsidRPr="00F97BC8" w:rsidRDefault="00D0109C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hyperlink r:id="rId14" w:anchor="unittest.TestCase.assertIsNone" w:tgtFrame="_blank" w:history="1">
              <w:r w:rsidR="00F97BC8" w:rsidRPr="00F97BC8">
                <w:rPr>
                  <w:rFonts w:ascii="Source Sans Pro" w:eastAsia="Times New Roman" w:hAnsi="Source Sans Pro" w:cs="Times New Roman"/>
                  <w:color w:val="0062E4"/>
                  <w:u w:val="single"/>
                  <w:lang w:eastAsia="pt-BR" w:bidi="ar-SA"/>
                </w:rPr>
                <w:t>assertIsNone(x)</w:t>
              </w:r>
            </w:hyperlink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820F5D0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Source Sans Pro" w:eastAsia="Times New Roman" w:hAnsi="Source Sans Pro" w:cs="Times New Roman"/>
                <w:lang w:eastAsia="pt-BR" w:bidi="ar-SA"/>
              </w:rPr>
              <w:t>x is None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382FE4F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Source Sans Pro" w:eastAsia="Times New Roman" w:hAnsi="Source Sans Pro" w:cs="Times New Roman"/>
                <w:lang w:eastAsia="pt-BR" w:bidi="ar-SA"/>
              </w:rPr>
              <w:t>3.1</w:t>
            </w:r>
          </w:p>
        </w:tc>
      </w:tr>
      <w:tr w:rsidR="00F97BC8" w:rsidRPr="00F97BC8" w14:paraId="2C3A4C77" w14:textId="77777777" w:rsidTr="00F97BC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792F28D" w14:textId="77777777" w:rsidR="00F97BC8" w:rsidRPr="00F97BC8" w:rsidRDefault="00D0109C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hyperlink r:id="rId15" w:anchor="unittest.TestCase.assertIsNotNone" w:tgtFrame="_blank" w:history="1">
              <w:r w:rsidR="00F97BC8" w:rsidRPr="00F97BC8">
                <w:rPr>
                  <w:rFonts w:ascii="Source Sans Pro" w:eastAsia="Times New Roman" w:hAnsi="Source Sans Pro" w:cs="Times New Roman"/>
                  <w:color w:val="0062E4"/>
                  <w:u w:val="single"/>
                  <w:lang w:eastAsia="pt-BR" w:bidi="ar-SA"/>
                </w:rPr>
                <w:t>assertIsNotNone(x)</w:t>
              </w:r>
            </w:hyperlink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B6FFDB6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Source Sans Pro" w:eastAsia="Times New Roman" w:hAnsi="Source Sans Pro" w:cs="Times New Roman"/>
                <w:lang w:eastAsia="pt-BR" w:bidi="ar-SA"/>
              </w:rPr>
              <w:t>x is not None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2651DEF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Source Sans Pro" w:eastAsia="Times New Roman" w:hAnsi="Source Sans Pro" w:cs="Times New Roman"/>
                <w:lang w:eastAsia="pt-BR" w:bidi="ar-SA"/>
              </w:rPr>
              <w:t>3.1</w:t>
            </w:r>
          </w:p>
        </w:tc>
      </w:tr>
      <w:tr w:rsidR="00F97BC8" w:rsidRPr="00F97BC8" w14:paraId="7970FA1A" w14:textId="77777777" w:rsidTr="00F97BC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39447C6" w14:textId="77777777" w:rsidR="00F97BC8" w:rsidRPr="00F97BC8" w:rsidRDefault="00D0109C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hyperlink r:id="rId16" w:anchor="unittest.TestCase.assertIn" w:tgtFrame="_blank" w:history="1">
              <w:r w:rsidR="00F97BC8" w:rsidRPr="00F97BC8">
                <w:rPr>
                  <w:rFonts w:ascii="Source Sans Pro" w:eastAsia="Times New Roman" w:hAnsi="Source Sans Pro" w:cs="Times New Roman"/>
                  <w:color w:val="0062E4"/>
                  <w:u w:val="single"/>
                  <w:lang w:eastAsia="pt-BR" w:bidi="ar-SA"/>
                </w:rPr>
                <w:t>assertIn(a, b)</w:t>
              </w:r>
            </w:hyperlink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A9248E6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Source Sans Pro" w:eastAsia="Times New Roman" w:hAnsi="Source Sans Pro" w:cs="Times New Roman"/>
                <w:lang w:eastAsia="pt-BR" w:bidi="ar-SA"/>
              </w:rPr>
              <w:t>a in b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90394D1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Source Sans Pro" w:eastAsia="Times New Roman" w:hAnsi="Source Sans Pro" w:cs="Times New Roman"/>
                <w:lang w:eastAsia="pt-BR" w:bidi="ar-SA"/>
              </w:rPr>
              <w:t>3.1</w:t>
            </w:r>
          </w:p>
        </w:tc>
      </w:tr>
      <w:tr w:rsidR="00F97BC8" w:rsidRPr="00F97BC8" w14:paraId="0336E282" w14:textId="77777777" w:rsidTr="00F97BC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E37B206" w14:textId="77777777" w:rsidR="00F97BC8" w:rsidRPr="00F97BC8" w:rsidRDefault="00D0109C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hyperlink r:id="rId17" w:anchor="unittest.TestCase.assertNotIn" w:tgtFrame="_blank" w:history="1">
              <w:r w:rsidR="00F97BC8" w:rsidRPr="00F97BC8">
                <w:rPr>
                  <w:rFonts w:ascii="Source Sans Pro" w:eastAsia="Times New Roman" w:hAnsi="Source Sans Pro" w:cs="Times New Roman"/>
                  <w:color w:val="0062E4"/>
                  <w:u w:val="single"/>
                  <w:lang w:eastAsia="pt-BR" w:bidi="ar-SA"/>
                </w:rPr>
                <w:t>assertNotIn(a, b)</w:t>
              </w:r>
            </w:hyperlink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9B596AD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Source Sans Pro" w:eastAsia="Times New Roman" w:hAnsi="Source Sans Pro" w:cs="Times New Roman"/>
                <w:lang w:eastAsia="pt-BR" w:bidi="ar-SA"/>
              </w:rPr>
              <w:t>a not in b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662467D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Source Sans Pro" w:eastAsia="Times New Roman" w:hAnsi="Source Sans Pro" w:cs="Times New Roman"/>
                <w:lang w:eastAsia="pt-BR" w:bidi="ar-SA"/>
              </w:rPr>
              <w:t>3.1</w:t>
            </w:r>
          </w:p>
        </w:tc>
      </w:tr>
      <w:tr w:rsidR="00F97BC8" w:rsidRPr="00F97BC8" w14:paraId="1D7269DE" w14:textId="77777777" w:rsidTr="00F97BC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B9C586F" w14:textId="77777777" w:rsidR="00F97BC8" w:rsidRPr="00F97BC8" w:rsidRDefault="00D0109C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hyperlink r:id="rId18" w:anchor="unittest.TestCase.assertIsInstance" w:tgtFrame="_blank" w:history="1">
              <w:r w:rsidR="00F97BC8" w:rsidRPr="00F97BC8">
                <w:rPr>
                  <w:rFonts w:ascii="Source Sans Pro" w:eastAsia="Times New Roman" w:hAnsi="Source Sans Pro" w:cs="Times New Roman"/>
                  <w:color w:val="0062E4"/>
                  <w:u w:val="single"/>
                  <w:lang w:eastAsia="pt-BR" w:bidi="ar-SA"/>
                </w:rPr>
                <w:t>assertIsInstance(a, b)</w:t>
              </w:r>
            </w:hyperlink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7F997E7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Source Sans Pro" w:eastAsia="Times New Roman" w:hAnsi="Source Sans Pro" w:cs="Times New Roman"/>
                <w:lang w:eastAsia="pt-BR" w:bidi="ar-SA"/>
              </w:rPr>
              <w:t>isinstance(a, b)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D457A51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Source Sans Pro" w:eastAsia="Times New Roman" w:hAnsi="Source Sans Pro" w:cs="Times New Roman"/>
                <w:lang w:eastAsia="pt-BR" w:bidi="ar-SA"/>
              </w:rPr>
              <w:t>3.2</w:t>
            </w:r>
          </w:p>
        </w:tc>
      </w:tr>
      <w:tr w:rsidR="00F97BC8" w:rsidRPr="00F97BC8" w14:paraId="4AAEA99D" w14:textId="77777777" w:rsidTr="00F97BC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954279D" w14:textId="77777777" w:rsidR="00F97BC8" w:rsidRPr="00F97BC8" w:rsidRDefault="00D0109C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hyperlink r:id="rId19" w:anchor="unittest.TestCase.assertNotIsInstance" w:tgtFrame="_blank" w:history="1">
              <w:r w:rsidR="00F97BC8" w:rsidRPr="00F97BC8">
                <w:rPr>
                  <w:rFonts w:ascii="Source Sans Pro" w:eastAsia="Times New Roman" w:hAnsi="Source Sans Pro" w:cs="Times New Roman"/>
                  <w:color w:val="0062E4"/>
                  <w:u w:val="single"/>
                  <w:lang w:eastAsia="pt-BR" w:bidi="ar-SA"/>
                </w:rPr>
                <w:t>assertNotIsInstance(a, b)</w:t>
              </w:r>
            </w:hyperlink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809431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Source Sans Pro" w:eastAsia="Times New Roman" w:hAnsi="Source Sans Pro" w:cs="Times New Roman"/>
                <w:lang w:eastAsia="pt-BR" w:bidi="ar-SA"/>
              </w:rPr>
              <w:t>not isinstance(a, b)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BC1F3B1" w14:textId="77777777" w:rsidR="00F97BC8" w:rsidRPr="00F97BC8" w:rsidRDefault="00F97BC8" w:rsidP="00F97BC8">
            <w:pPr>
              <w:suppressAutoHyphens w:val="0"/>
              <w:autoSpaceDN/>
              <w:jc w:val="left"/>
              <w:textAlignment w:val="auto"/>
              <w:rPr>
                <w:rFonts w:ascii="Source Sans Pro" w:eastAsia="Times New Roman" w:hAnsi="Source Sans Pro" w:cs="Times New Roman"/>
                <w:lang w:eastAsia="pt-BR" w:bidi="ar-SA"/>
              </w:rPr>
            </w:pPr>
            <w:r w:rsidRPr="00F97BC8">
              <w:rPr>
                <w:rFonts w:ascii="Source Sans Pro" w:eastAsia="Times New Roman" w:hAnsi="Source Sans Pro" w:cs="Times New Roman"/>
                <w:lang w:eastAsia="pt-BR" w:bidi="ar-SA"/>
              </w:rPr>
              <w:t>3.2</w:t>
            </w:r>
          </w:p>
        </w:tc>
      </w:tr>
    </w:tbl>
    <w:p w14:paraId="29ADBD7C" w14:textId="77777777" w:rsidR="00F97BC8" w:rsidRPr="00E67949" w:rsidRDefault="00F97BC8" w:rsidP="00F97BC8">
      <w:pPr>
        <w:shd w:val="clear" w:color="auto" w:fill="FFFFFF"/>
        <w:suppressAutoHyphens w:val="0"/>
        <w:autoSpaceDN/>
        <w:spacing w:after="240"/>
        <w:jc w:val="left"/>
        <w:textAlignment w:val="auto"/>
        <w:rPr>
          <w:rFonts w:ascii="Source Sans Pro" w:eastAsia="Times New Roman" w:hAnsi="Source Sans Pro" w:cs="Segoe UI"/>
          <w:color w:val="1F1F1F"/>
          <w:lang w:val="en-GB" w:eastAsia="pt-BR" w:bidi="ar-SA"/>
        </w:rPr>
      </w:pPr>
      <w:r w:rsidRPr="00E67949">
        <w:rPr>
          <w:rFonts w:ascii="Source Sans Pro" w:eastAsia="Times New Roman" w:hAnsi="Source Sans Pro" w:cs="Segoe UI"/>
          <w:color w:val="1F1F1F"/>
          <w:lang w:val="en-GB" w:eastAsia="pt-BR" w:bidi="ar-SA"/>
        </w:rPr>
        <w:t>Understand more specific assertions such as assertRaises</w:t>
      </w:r>
    </w:p>
    <w:p w14:paraId="094B0289" w14:textId="77777777" w:rsidR="00F97BC8" w:rsidRPr="00E67949" w:rsidRDefault="00D0109C" w:rsidP="00F97BC8">
      <w:pPr>
        <w:numPr>
          <w:ilvl w:val="0"/>
          <w:numId w:val="16"/>
        </w:numPr>
        <w:shd w:val="clear" w:color="auto" w:fill="FFFFFF"/>
        <w:suppressAutoHyphens w:val="0"/>
        <w:autoSpaceDN/>
        <w:ind w:left="1200"/>
        <w:jc w:val="left"/>
        <w:textAlignment w:val="auto"/>
        <w:rPr>
          <w:rFonts w:ascii="Source Sans Pro" w:eastAsia="Times New Roman" w:hAnsi="Source Sans Pro" w:cs="Segoe UI"/>
          <w:color w:val="1F1F1F"/>
          <w:lang w:val="en-GB" w:eastAsia="pt-BR" w:bidi="ar-SA"/>
        </w:rPr>
      </w:pPr>
      <w:hyperlink r:id="rId20" w:anchor="unittest.TestCase.assertRaises" w:tgtFrame="_blank" w:history="1">
        <w:r w:rsidR="00F97BC8" w:rsidRPr="00E67949">
          <w:rPr>
            <w:rFonts w:ascii="Source Sans Pro" w:eastAsia="Times New Roman" w:hAnsi="Source Sans Pro" w:cs="Segoe UI"/>
            <w:color w:val="0062E4"/>
            <w:u w:val="single"/>
            <w:lang w:val="en-GB" w:eastAsia="pt-BR" w:bidi="ar-SA"/>
          </w:rPr>
          <w:t>https://docs.python.org/3/library/unittest.html#unittest.TestCase.assertRaises</w:t>
        </w:r>
      </w:hyperlink>
    </w:p>
    <w:p w14:paraId="126FE506" w14:textId="58FF4D5A" w:rsidR="00E67949" w:rsidRPr="00E67949" w:rsidRDefault="00E67949">
      <w:pPr>
        <w:suppressAutoHyphens w:val="0"/>
        <w:autoSpaceDN/>
        <w:spacing w:after="160" w:line="259" w:lineRule="auto"/>
        <w:jc w:val="left"/>
        <w:textAlignment w:val="auto"/>
        <w:rPr>
          <w:lang w:val="en-GB"/>
        </w:rPr>
      </w:pPr>
      <w:r w:rsidRPr="00E67949">
        <w:rPr>
          <w:lang w:val="en-GB"/>
        </w:rPr>
        <w:br w:type="page"/>
      </w:r>
    </w:p>
    <w:p w14:paraId="236BDF4B" w14:textId="77777777" w:rsidR="00E67949" w:rsidRPr="00E67949" w:rsidRDefault="00E67949" w:rsidP="00E67949">
      <w:pPr>
        <w:pStyle w:val="Ttulo1"/>
        <w:shd w:val="clear" w:color="auto" w:fill="FFFFFF"/>
        <w:spacing w:before="0" w:after="0"/>
        <w:rPr>
          <w:rFonts w:ascii="Source Sans Pro" w:hAnsi="Source Sans Pro" w:cs="Segoe UI"/>
          <w:b w:val="0"/>
          <w:color w:val="1F1F1F"/>
          <w:spacing w:val="-2"/>
          <w:sz w:val="48"/>
          <w:lang w:val="en-GB" w:eastAsia="pt-BR" w:bidi="ar-SA"/>
        </w:rPr>
      </w:pPr>
      <w:r w:rsidRPr="00E67949">
        <w:rPr>
          <w:rFonts w:ascii="Source Sans Pro" w:hAnsi="Source Sans Pro" w:cs="Segoe UI"/>
          <w:b w:val="0"/>
          <w:bCs/>
          <w:color w:val="1F1F1F"/>
          <w:spacing w:val="-2"/>
          <w:lang w:val="en-GB"/>
        </w:rPr>
        <w:lastRenderedPageBreak/>
        <w:t>Help with Jupyter Notebooks</w:t>
      </w:r>
    </w:p>
    <w:p w14:paraId="7C620CF8" w14:textId="77777777" w:rsidR="00E67949" w:rsidRPr="00E67949" w:rsidRDefault="00E67949" w:rsidP="00E67949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Segoe UI"/>
          <w:color w:val="1F1F1F"/>
          <w:lang w:val="en-GB"/>
        </w:rPr>
      </w:pPr>
      <w:r w:rsidRPr="00E67949">
        <w:rPr>
          <w:rFonts w:ascii="Source Sans Pro" w:hAnsi="Source Sans Pro" w:cs="Segoe UI"/>
          <w:color w:val="1F1F1F"/>
          <w:lang w:val="en-GB"/>
        </w:rPr>
        <w:t xml:space="preserve">We've aimed to make our Jupyter notebooks easy to use. But, if you get stuck, you can find more information </w:t>
      </w:r>
      <w:hyperlink r:id="rId21" w:tgtFrame="_blank" w:history="1">
        <w:r w:rsidRPr="00E67949">
          <w:rPr>
            <w:rStyle w:val="Hyperlink"/>
            <w:rFonts w:ascii="Source Sans Pro" w:hAnsi="Source Sans Pro" w:cs="Segoe UI"/>
            <w:color w:val="0062E4"/>
            <w:lang w:val="en-GB"/>
          </w:rPr>
          <w:t>here</w:t>
        </w:r>
      </w:hyperlink>
      <w:r w:rsidRPr="00E67949">
        <w:rPr>
          <w:rFonts w:ascii="Source Sans Pro" w:hAnsi="Source Sans Pro" w:cs="Segoe UI"/>
          <w:color w:val="1F1F1F"/>
          <w:lang w:val="en-GB"/>
        </w:rPr>
        <w:t>.</w:t>
      </w:r>
    </w:p>
    <w:p w14:paraId="5898864B" w14:textId="77777777" w:rsidR="00E67949" w:rsidRPr="00E67949" w:rsidRDefault="00E67949" w:rsidP="00E67949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Segoe UI"/>
          <w:color w:val="1F1F1F"/>
          <w:lang w:val="en-GB"/>
        </w:rPr>
      </w:pPr>
      <w:r w:rsidRPr="00E67949">
        <w:rPr>
          <w:rFonts w:ascii="Source Sans Pro" w:hAnsi="Source Sans Pro" w:cs="Segoe UI"/>
          <w:color w:val="1F1F1F"/>
          <w:lang w:val="en-GB"/>
        </w:rPr>
        <w:t>If you still need help, the discussion forums are a great place to find it! Use the forums to ask questions and source answers from your fellow learners.</w:t>
      </w:r>
    </w:p>
    <w:p w14:paraId="6E64E35B" w14:textId="77777777" w:rsidR="00E67949" w:rsidRPr="00E67949" w:rsidRDefault="00E67949" w:rsidP="00E67949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Segoe UI"/>
          <w:color w:val="1F1F1F"/>
          <w:lang w:val="en-GB"/>
        </w:rPr>
      </w:pPr>
      <w:r w:rsidRPr="00E67949">
        <w:rPr>
          <w:rFonts w:ascii="Source Sans Pro" w:hAnsi="Source Sans Pro" w:cs="Segoe UI"/>
          <w:color w:val="1F1F1F"/>
          <w:lang w:val="en-GB"/>
        </w:rPr>
        <w:t>If you want to learn more about Jupyter Notebooks as a technology, check out these resources:</w:t>
      </w:r>
    </w:p>
    <w:p w14:paraId="2F72FA6B" w14:textId="77777777" w:rsidR="00E67949" w:rsidRPr="00E67949" w:rsidRDefault="00E67949" w:rsidP="00E67949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 w:cs="Segoe UI"/>
          <w:color w:val="1F1F1F"/>
          <w:lang w:val="en-GB"/>
        </w:rPr>
      </w:pPr>
      <w:hyperlink r:id="rId22" w:tgtFrame="_blank" w:history="1">
        <w:r w:rsidRPr="00E67949">
          <w:rPr>
            <w:rStyle w:val="Hyperlink"/>
            <w:rFonts w:ascii="Source Sans Pro" w:hAnsi="Source Sans Pro" w:cs="Segoe UI"/>
            <w:color w:val="0062E4"/>
            <w:lang w:val="en-GB"/>
          </w:rPr>
          <w:t>Jupyter Notebook Tutorial</w:t>
        </w:r>
      </w:hyperlink>
      <w:r w:rsidRPr="00E67949">
        <w:rPr>
          <w:rFonts w:ascii="Source Sans Pro" w:hAnsi="Source Sans Pro" w:cs="Segoe UI"/>
          <w:color w:val="1F1F1F"/>
          <w:lang w:val="en-GB"/>
        </w:rPr>
        <w:t>, by datacamp.com</w:t>
      </w:r>
    </w:p>
    <w:p w14:paraId="68FDA51F" w14:textId="77777777" w:rsidR="00E67949" w:rsidRPr="00E67949" w:rsidRDefault="00E67949" w:rsidP="00E67949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 w:cs="Segoe UI"/>
          <w:color w:val="1F1F1F"/>
          <w:lang w:val="en-GB"/>
        </w:rPr>
      </w:pPr>
      <w:hyperlink r:id="rId23" w:tgtFrame="_blank" w:history="1">
        <w:r w:rsidRPr="00E67949">
          <w:rPr>
            <w:rStyle w:val="Hyperlink"/>
            <w:rFonts w:ascii="Source Sans Pro" w:hAnsi="Source Sans Pro" w:cs="Segoe UI"/>
            <w:color w:val="0062E4"/>
            <w:lang w:val="en-GB"/>
          </w:rPr>
          <w:t>How to use Jupyter Notebooks</w:t>
        </w:r>
      </w:hyperlink>
      <w:r w:rsidRPr="00E67949">
        <w:rPr>
          <w:rFonts w:ascii="Source Sans Pro" w:hAnsi="Source Sans Pro" w:cs="Segoe UI"/>
          <w:color w:val="1F1F1F"/>
          <w:lang w:val="en-GB"/>
        </w:rPr>
        <w:t>, by codeacademy.com</w:t>
      </w:r>
    </w:p>
    <w:p w14:paraId="65B496B0" w14:textId="77777777" w:rsidR="00E67949" w:rsidRPr="00E67949" w:rsidRDefault="00E67949" w:rsidP="00E67949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 w:cs="Segoe UI"/>
          <w:color w:val="1F1F1F"/>
          <w:lang w:val="en-GB"/>
        </w:rPr>
      </w:pPr>
      <w:hyperlink r:id="rId24" w:tgtFrame="_blank" w:history="1">
        <w:r w:rsidRPr="00E67949">
          <w:rPr>
            <w:rStyle w:val="Hyperlink"/>
            <w:rFonts w:ascii="Source Sans Pro" w:hAnsi="Source Sans Pro" w:cs="Segoe UI"/>
            <w:color w:val="0062E4"/>
            <w:lang w:val="en-GB"/>
          </w:rPr>
          <w:t>Teaching and Learning with Jupyter</w:t>
        </w:r>
      </w:hyperlink>
      <w:r w:rsidRPr="00E67949">
        <w:rPr>
          <w:rFonts w:ascii="Source Sans Pro" w:hAnsi="Source Sans Pro" w:cs="Segoe UI"/>
          <w:color w:val="1F1F1F"/>
          <w:lang w:val="en-GB"/>
        </w:rPr>
        <w:t>, by university professors using Jupyter</w:t>
      </w:r>
    </w:p>
    <w:p w14:paraId="55474EC9" w14:textId="5869A88A" w:rsidR="001E71F6" w:rsidRDefault="001E71F6">
      <w:pPr>
        <w:rPr>
          <w:lang w:val="en-GB"/>
        </w:rPr>
      </w:pPr>
    </w:p>
    <w:p w14:paraId="5EA8BC55" w14:textId="77777777" w:rsidR="007E06D8" w:rsidRPr="00466DC6" w:rsidRDefault="007E06D8" w:rsidP="007E06D8">
      <w:pPr>
        <w:pStyle w:val="Ttulo1"/>
        <w:shd w:val="clear" w:color="auto" w:fill="FFFFFF"/>
        <w:spacing w:before="0" w:after="0"/>
        <w:rPr>
          <w:rFonts w:ascii="Source Sans Pro" w:hAnsi="Source Sans Pro" w:cs="Segoe UI"/>
          <w:b w:val="0"/>
          <w:color w:val="1F1F1F"/>
          <w:spacing w:val="-2"/>
          <w:sz w:val="48"/>
          <w:lang w:val="en-GB" w:eastAsia="pt-BR" w:bidi="ar-SA"/>
        </w:rPr>
      </w:pPr>
      <w:r w:rsidRPr="00466DC6">
        <w:rPr>
          <w:rFonts w:ascii="Source Sans Pro" w:hAnsi="Source Sans Pro" w:cs="Segoe UI"/>
          <w:b w:val="0"/>
          <w:bCs/>
          <w:color w:val="1F1F1F"/>
          <w:spacing w:val="-2"/>
          <w:lang w:val="en-GB"/>
        </w:rPr>
        <w:t>Help with Jupyter Notebooks</w:t>
      </w:r>
    </w:p>
    <w:p w14:paraId="0A4DF60E" w14:textId="77777777" w:rsidR="007E06D8" w:rsidRPr="00466DC6" w:rsidRDefault="007E06D8" w:rsidP="007E06D8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Segoe UI"/>
          <w:color w:val="1F1F1F"/>
          <w:lang w:val="en-GB"/>
        </w:rPr>
      </w:pPr>
      <w:r w:rsidRPr="00466DC6">
        <w:rPr>
          <w:rFonts w:ascii="Source Sans Pro" w:hAnsi="Source Sans Pro" w:cs="Segoe UI"/>
          <w:color w:val="1F1F1F"/>
          <w:lang w:val="en-GB"/>
        </w:rPr>
        <w:t xml:space="preserve">We've aimed to make our Jupyter notebooks easy to use. But, if you get stuck, you can find more information </w:t>
      </w:r>
      <w:hyperlink r:id="rId25" w:tgtFrame="_blank" w:history="1">
        <w:r w:rsidRPr="00466DC6">
          <w:rPr>
            <w:rStyle w:val="Hyperlink"/>
            <w:rFonts w:ascii="Source Sans Pro" w:hAnsi="Source Sans Pro" w:cs="Segoe UI"/>
            <w:color w:val="0062E4"/>
            <w:lang w:val="en-GB"/>
          </w:rPr>
          <w:t>here</w:t>
        </w:r>
      </w:hyperlink>
      <w:r w:rsidRPr="00466DC6">
        <w:rPr>
          <w:rFonts w:ascii="Source Sans Pro" w:hAnsi="Source Sans Pro" w:cs="Segoe UI"/>
          <w:color w:val="1F1F1F"/>
          <w:lang w:val="en-GB"/>
        </w:rPr>
        <w:t>.</w:t>
      </w:r>
    </w:p>
    <w:p w14:paraId="6BE51D26" w14:textId="77777777" w:rsidR="007E06D8" w:rsidRPr="00466DC6" w:rsidRDefault="007E06D8" w:rsidP="007E06D8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Segoe UI"/>
          <w:color w:val="1F1F1F"/>
          <w:lang w:val="en-GB"/>
        </w:rPr>
      </w:pPr>
      <w:r w:rsidRPr="00466DC6">
        <w:rPr>
          <w:rFonts w:ascii="Source Sans Pro" w:hAnsi="Source Sans Pro" w:cs="Segoe UI"/>
          <w:color w:val="1F1F1F"/>
          <w:lang w:val="en-GB"/>
        </w:rPr>
        <w:t>If you still need help, the discussion forums are a great place to find it! Use the forums to ask questions and source answers from your fellow learners.</w:t>
      </w:r>
    </w:p>
    <w:p w14:paraId="4F9C1F22" w14:textId="77777777" w:rsidR="007E06D8" w:rsidRPr="00466DC6" w:rsidRDefault="007E06D8" w:rsidP="007E06D8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Segoe UI"/>
          <w:color w:val="1F1F1F"/>
          <w:lang w:val="en-GB"/>
        </w:rPr>
      </w:pPr>
      <w:r w:rsidRPr="00466DC6">
        <w:rPr>
          <w:rFonts w:ascii="Source Sans Pro" w:hAnsi="Source Sans Pro" w:cs="Segoe UI"/>
          <w:color w:val="1F1F1F"/>
          <w:lang w:val="en-GB"/>
        </w:rPr>
        <w:t>If you want to learn more about Jupyter Notebooks as a technology, check out these resources:</w:t>
      </w:r>
    </w:p>
    <w:p w14:paraId="33633D95" w14:textId="77777777" w:rsidR="007E06D8" w:rsidRPr="00466DC6" w:rsidRDefault="007E06D8" w:rsidP="007E06D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 w:cs="Segoe UI"/>
          <w:color w:val="1F1F1F"/>
          <w:lang w:val="en-GB"/>
        </w:rPr>
      </w:pPr>
      <w:hyperlink r:id="rId26" w:tgtFrame="_blank" w:history="1">
        <w:r w:rsidRPr="00466DC6">
          <w:rPr>
            <w:rStyle w:val="Hyperlink"/>
            <w:rFonts w:ascii="Source Sans Pro" w:hAnsi="Source Sans Pro" w:cs="Segoe UI"/>
            <w:color w:val="0062E4"/>
            <w:lang w:val="en-GB"/>
          </w:rPr>
          <w:t>Jupyter Notebook Tutorial</w:t>
        </w:r>
      </w:hyperlink>
      <w:r w:rsidRPr="00466DC6">
        <w:rPr>
          <w:rFonts w:ascii="Source Sans Pro" w:hAnsi="Source Sans Pro" w:cs="Segoe UI"/>
          <w:color w:val="1F1F1F"/>
          <w:lang w:val="en-GB"/>
        </w:rPr>
        <w:t>, by datacamp.com</w:t>
      </w:r>
    </w:p>
    <w:p w14:paraId="013E5BFE" w14:textId="77777777" w:rsidR="007E06D8" w:rsidRPr="00466DC6" w:rsidRDefault="007E06D8" w:rsidP="007E06D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 w:cs="Segoe UI"/>
          <w:color w:val="1F1F1F"/>
          <w:lang w:val="en-GB"/>
        </w:rPr>
      </w:pPr>
      <w:hyperlink r:id="rId27" w:tgtFrame="_blank" w:history="1">
        <w:r w:rsidRPr="00466DC6">
          <w:rPr>
            <w:rStyle w:val="Hyperlink"/>
            <w:rFonts w:ascii="Source Sans Pro" w:hAnsi="Source Sans Pro" w:cs="Segoe UI"/>
            <w:color w:val="0062E4"/>
            <w:lang w:val="en-GB"/>
          </w:rPr>
          <w:t>How to use Jupyter Notebooks</w:t>
        </w:r>
      </w:hyperlink>
      <w:r w:rsidRPr="00466DC6">
        <w:rPr>
          <w:rFonts w:ascii="Source Sans Pro" w:hAnsi="Source Sans Pro" w:cs="Segoe UI"/>
          <w:color w:val="1F1F1F"/>
          <w:lang w:val="en-GB"/>
        </w:rPr>
        <w:t>, by codeacademy.com</w:t>
      </w:r>
    </w:p>
    <w:p w14:paraId="505BD11A" w14:textId="77777777" w:rsidR="007E06D8" w:rsidRPr="00466DC6" w:rsidRDefault="007E06D8" w:rsidP="007E06D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 w:cs="Segoe UI"/>
          <w:color w:val="1F1F1F"/>
          <w:lang w:val="en-GB"/>
        </w:rPr>
      </w:pPr>
      <w:hyperlink r:id="rId28" w:tgtFrame="_blank" w:history="1">
        <w:r w:rsidRPr="00466DC6">
          <w:rPr>
            <w:rStyle w:val="Hyperlink"/>
            <w:rFonts w:ascii="Source Sans Pro" w:hAnsi="Source Sans Pro" w:cs="Segoe UI"/>
            <w:color w:val="0062E4"/>
            <w:lang w:val="en-GB"/>
          </w:rPr>
          <w:t>Teaching and Learning with Jupyter</w:t>
        </w:r>
      </w:hyperlink>
      <w:r w:rsidRPr="00466DC6">
        <w:rPr>
          <w:rFonts w:ascii="Source Sans Pro" w:hAnsi="Source Sans Pro" w:cs="Segoe UI"/>
          <w:color w:val="1F1F1F"/>
          <w:lang w:val="en-GB"/>
        </w:rPr>
        <w:t>, by university professors using Jupyter</w:t>
      </w:r>
    </w:p>
    <w:p w14:paraId="6873A972" w14:textId="61DD8BBC" w:rsidR="00D0109C" w:rsidRDefault="00D0109C">
      <w:pPr>
        <w:suppressAutoHyphens w:val="0"/>
        <w:autoSpaceDN/>
        <w:spacing w:after="160" w:line="259" w:lineRule="auto"/>
        <w:jc w:val="left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59B769AE" w14:textId="77777777" w:rsidR="00D0109C" w:rsidRDefault="00D0109C" w:rsidP="00D0109C">
      <w:pPr>
        <w:pStyle w:val="Ttulo1"/>
        <w:shd w:val="clear" w:color="auto" w:fill="FFFFFF"/>
        <w:spacing w:before="0" w:after="0"/>
        <w:rPr>
          <w:rFonts w:ascii="Source Sans Pro" w:hAnsi="Source Sans Pro" w:cs="Segoe UI"/>
          <w:b w:val="0"/>
          <w:color w:val="1F1F1F"/>
          <w:spacing w:val="-2"/>
          <w:sz w:val="48"/>
          <w:lang w:eastAsia="pt-BR" w:bidi="ar-SA"/>
        </w:rPr>
      </w:pPr>
      <w:r>
        <w:rPr>
          <w:rFonts w:ascii="Source Sans Pro" w:hAnsi="Source Sans Pro" w:cs="Segoe UI"/>
          <w:b w:val="0"/>
          <w:bCs/>
          <w:color w:val="1F1F1F"/>
          <w:spacing w:val="-2"/>
        </w:rPr>
        <w:lastRenderedPageBreak/>
        <w:t>Help with Jupyter Notebooks</w:t>
      </w:r>
    </w:p>
    <w:p w14:paraId="6C5E3052" w14:textId="77777777" w:rsidR="00D0109C" w:rsidRDefault="00D0109C" w:rsidP="00D0109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Segoe UI"/>
          <w:color w:val="1F1F1F"/>
        </w:rPr>
      </w:pPr>
      <w:r>
        <w:rPr>
          <w:rFonts w:ascii="Source Sans Pro" w:hAnsi="Source Sans Pro" w:cs="Segoe UI"/>
          <w:color w:val="1F1F1F"/>
        </w:rPr>
        <w:t xml:space="preserve">We've aimed to make our Jupyter notebooks easy to use. But, if you get stuck, you can find more information </w:t>
      </w:r>
      <w:hyperlink r:id="rId29" w:tgtFrame="_blank" w:history="1">
        <w:r>
          <w:rPr>
            <w:rStyle w:val="Hyperlink"/>
            <w:rFonts w:ascii="Source Sans Pro" w:hAnsi="Source Sans Pro" w:cs="Segoe UI"/>
            <w:color w:val="0062E4"/>
          </w:rPr>
          <w:t>here</w:t>
        </w:r>
      </w:hyperlink>
      <w:r>
        <w:rPr>
          <w:rFonts w:ascii="Source Sans Pro" w:hAnsi="Source Sans Pro" w:cs="Segoe UI"/>
          <w:color w:val="1F1F1F"/>
        </w:rPr>
        <w:t>.</w:t>
      </w:r>
    </w:p>
    <w:p w14:paraId="74709A25" w14:textId="77777777" w:rsidR="00D0109C" w:rsidRDefault="00D0109C" w:rsidP="00D0109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Segoe UI"/>
          <w:color w:val="1F1F1F"/>
        </w:rPr>
      </w:pPr>
      <w:r>
        <w:rPr>
          <w:rFonts w:ascii="Source Sans Pro" w:hAnsi="Source Sans Pro" w:cs="Segoe UI"/>
          <w:color w:val="1F1F1F"/>
        </w:rPr>
        <w:t>If you still need help, the discussion forums are a great place to find it! Use the forums to ask questions and source answers from your fellow learners.</w:t>
      </w:r>
    </w:p>
    <w:p w14:paraId="1ED66E10" w14:textId="77777777" w:rsidR="00D0109C" w:rsidRDefault="00D0109C" w:rsidP="00D0109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Segoe UI"/>
          <w:color w:val="1F1F1F"/>
        </w:rPr>
      </w:pPr>
      <w:r>
        <w:rPr>
          <w:rFonts w:ascii="Source Sans Pro" w:hAnsi="Source Sans Pro" w:cs="Segoe UI"/>
          <w:color w:val="1F1F1F"/>
        </w:rPr>
        <w:t>If you want to learn more about Jupyter Notebooks as a technology, check out these resources:</w:t>
      </w:r>
    </w:p>
    <w:p w14:paraId="23490F97" w14:textId="77777777" w:rsidR="00D0109C" w:rsidRDefault="00D0109C" w:rsidP="00D0109C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 w:cs="Segoe UI"/>
          <w:color w:val="1F1F1F"/>
        </w:rPr>
      </w:pPr>
      <w:hyperlink r:id="rId30" w:tgtFrame="_blank" w:history="1">
        <w:r>
          <w:rPr>
            <w:rStyle w:val="Hyperlink"/>
            <w:rFonts w:ascii="Source Sans Pro" w:hAnsi="Source Sans Pro" w:cs="Segoe UI"/>
            <w:color w:val="0062E4"/>
          </w:rPr>
          <w:t>Jupyter Notebook Tutorial</w:t>
        </w:r>
      </w:hyperlink>
      <w:r>
        <w:rPr>
          <w:rFonts w:ascii="Source Sans Pro" w:hAnsi="Source Sans Pro" w:cs="Segoe UI"/>
          <w:color w:val="1F1F1F"/>
        </w:rPr>
        <w:t>, by datacamp.com</w:t>
      </w:r>
    </w:p>
    <w:p w14:paraId="44E7DB0A" w14:textId="77777777" w:rsidR="00D0109C" w:rsidRDefault="00D0109C" w:rsidP="00D0109C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 w:cs="Segoe UI"/>
          <w:color w:val="1F1F1F"/>
        </w:rPr>
      </w:pPr>
      <w:hyperlink r:id="rId31" w:tgtFrame="_blank" w:history="1">
        <w:r>
          <w:rPr>
            <w:rStyle w:val="Hyperlink"/>
            <w:rFonts w:ascii="Source Sans Pro" w:hAnsi="Source Sans Pro" w:cs="Segoe UI"/>
            <w:color w:val="0062E4"/>
          </w:rPr>
          <w:t>How to use Jupyter Notebooks</w:t>
        </w:r>
      </w:hyperlink>
      <w:r>
        <w:rPr>
          <w:rFonts w:ascii="Source Sans Pro" w:hAnsi="Source Sans Pro" w:cs="Segoe UI"/>
          <w:color w:val="1F1F1F"/>
        </w:rPr>
        <w:t>, by codeacademy.com</w:t>
      </w:r>
    </w:p>
    <w:p w14:paraId="0DCAD78B" w14:textId="77777777" w:rsidR="00D0109C" w:rsidRDefault="00D0109C" w:rsidP="00D0109C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 w:cs="Segoe UI"/>
          <w:color w:val="1F1F1F"/>
        </w:rPr>
      </w:pPr>
      <w:hyperlink r:id="rId32" w:tgtFrame="_blank" w:history="1">
        <w:r>
          <w:rPr>
            <w:rStyle w:val="Hyperlink"/>
            <w:rFonts w:ascii="Source Sans Pro" w:hAnsi="Source Sans Pro" w:cs="Segoe UI"/>
            <w:color w:val="0062E4"/>
          </w:rPr>
          <w:t>Teaching and Learning with Jupyter</w:t>
        </w:r>
      </w:hyperlink>
      <w:r>
        <w:rPr>
          <w:rFonts w:ascii="Source Sans Pro" w:hAnsi="Source Sans Pro" w:cs="Segoe UI"/>
          <w:color w:val="1F1F1F"/>
        </w:rPr>
        <w:t>, by university professors using Jupyter</w:t>
      </w:r>
    </w:p>
    <w:p w14:paraId="0B469AB8" w14:textId="77777777" w:rsidR="00AD1AF6" w:rsidRPr="00E67949" w:rsidRDefault="00AD1AF6">
      <w:pPr>
        <w:rPr>
          <w:lang w:val="en-GB"/>
        </w:rPr>
      </w:pPr>
    </w:p>
    <w:sectPr w:rsidR="00AD1AF6" w:rsidRPr="00E67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70BC"/>
    <w:multiLevelType w:val="multilevel"/>
    <w:tmpl w:val="348A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D63024"/>
    <w:multiLevelType w:val="hybridMultilevel"/>
    <w:tmpl w:val="2CCAB8C0"/>
    <w:lvl w:ilvl="0" w:tplc="71E8704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7C63FB"/>
    <w:multiLevelType w:val="multilevel"/>
    <w:tmpl w:val="A8D0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FD50C8"/>
    <w:multiLevelType w:val="multilevel"/>
    <w:tmpl w:val="8372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3704FF"/>
    <w:multiLevelType w:val="multilevel"/>
    <w:tmpl w:val="AA6A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4A63DD"/>
    <w:multiLevelType w:val="multilevel"/>
    <w:tmpl w:val="DD4E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164CEC"/>
    <w:multiLevelType w:val="multilevel"/>
    <w:tmpl w:val="0416001F"/>
    <w:lvl w:ilvl="0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4A172D"/>
    <w:multiLevelType w:val="multilevel"/>
    <w:tmpl w:val="7BB6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0E0C5D"/>
    <w:multiLevelType w:val="multilevel"/>
    <w:tmpl w:val="ECD4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3F1869"/>
    <w:multiLevelType w:val="multilevel"/>
    <w:tmpl w:val="4FE2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"/>
  </w:num>
  <w:num w:numId="5">
    <w:abstractNumId w:val="6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5"/>
  </w:num>
  <w:num w:numId="14">
    <w:abstractNumId w:val="7"/>
  </w:num>
  <w:num w:numId="15">
    <w:abstractNumId w:val="8"/>
  </w:num>
  <w:num w:numId="16">
    <w:abstractNumId w:val="2"/>
  </w:num>
  <w:num w:numId="17">
    <w:abstractNumId w:val="4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01"/>
    <w:rsid w:val="001E71F6"/>
    <w:rsid w:val="00290A3F"/>
    <w:rsid w:val="00466DC6"/>
    <w:rsid w:val="007E06D8"/>
    <w:rsid w:val="007E1CEA"/>
    <w:rsid w:val="008374BF"/>
    <w:rsid w:val="00AD1AF6"/>
    <w:rsid w:val="00B16801"/>
    <w:rsid w:val="00B2633A"/>
    <w:rsid w:val="00D0109C"/>
    <w:rsid w:val="00E36AE5"/>
    <w:rsid w:val="00E67949"/>
    <w:rsid w:val="00F9110E"/>
    <w:rsid w:val="00F9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0996"/>
  <w15:chartTrackingRefBased/>
  <w15:docId w15:val="{CA85AC97-EFBD-4823-88D6-F8F2E03F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Linux Libertine G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33A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hAnsi="Times New Roman" w:cs="Linux Libertine G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9110E"/>
    <w:pPr>
      <w:keepNext/>
      <w:keepLines/>
      <w:spacing w:before="480" w:after="120"/>
      <w:outlineLvl w:val="0"/>
    </w:pPr>
    <w:rPr>
      <w:b/>
      <w:sz w:val="36"/>
      <w:szCs w:val="4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9110E"/>
    <w:pPr>
      <w:keepNext/>
      <w:keepLines/>
      <w:numPr>
        <w:numId w:val="2"/>
      </w:numPr>
      <w:spacing w:before="360" w:after="80"/>
      <w:ind w:left="720" w:hanging="720"/>
      <w:outlineLvl w:val="1"/>
    </w:pPr>
    <w:rPr>
      <w:b/>
      <w:sz w:val="32"/>
      <w:szCs w:val="3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9110E"/>
    <w:pPr>
      <w:keepNext/>
      <w:keepLines/>
      <w:spacing w:before="280" w:after="80"/>
      <w:outlineLvl w:val="2"/>
    </w:pPr>
    <w:rPr>
      <w:b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110E"/>
    <w:rPr>
      <w:rFonts w:ascii="Times New Roman" w:eastAsia="Calibri" w:hAnsi="Times New Roman" w:cs="Calibri"/>
      <w:b/>
      <w:sz w:val="36"/>
      <w:szCs w:val="48"/>
      <w:u w:val="single"/>
      <w:lang w:eastAsia="zh-CN" w:bidi="hi-IN"/>
    </w:rPr>
  </w:style>
  <w:style w:type="paragraph" w:styleId="Ttulo">
    <w:name w:val="Title"/>
    <w:basedOn w:val="Normal"/>
    <w:next w:val="Corpodetexto"/>
    <w:link w:val="TtuloChar"/>
    <w:uiPriority w:val="10"/>
    <w:qFormat/>
    <w:rsid w:val="00F9110E"/>
    <w:pPr>
      <w:keepNext/>
      <w:keepLines/>
      <w:spacing w:before="480" w:after="120"/>
      <w:jc w:val="center"/>
    </w:pPr>
    <w:rPr>
      <w:b/>
      <w:sz w:val="40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F9110E"/>
    <w:rPr>
      <w:rFonts w:ascii="Times New Roman" w:eastAsia="Calibri" w:hAnsi="Times New Roman" w:cs="Calibri"/>
      <w:b/>
      <w:sz w:val="40"/>
      <w:szCs w:val="72"/>
      <w:lang w:eastAsia="zh-CN"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9110E"/>
    <w:pPr>
      <w:spacing w:after="120"/>
    </w:pPr>
    <w:rPr>
      <w:rFonts w:cs="Mangal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9110E"/>
    <w:rPr>
      <w:rFonts w:ascii="Times New Roman" w:eastAsia="Calibri" w:hAnsi="Times New Roman" w:cs="Mangal"/>
      <w:sz w:val="24"/>
      <w:lang w:eastAsia="zh-CN" w:bidi="hi-IN"/>
    </w:rPr>
  </w:style>
  <w:style w:type="character" w:customStyle="1" w:styleId="Ttulo2Char">
    <w:name w:val="Título 2 Char"/>
    <w:basedOn w:val="Fontepargpadro"/>
    <w:link w:val="Ttulo2"/>
    <w:uiPriority w:val="9"/>
    <w:rsid w:val="00F9110E"/>
    <w:rPr>
      <w:rFonts w:ascii="Times New Roman" w:eastAsia="Calibri" w:hAnsi="Times New Roman" w:cs="Calibri"/>
      <w:b/>
      <w:sz w:val="32"/>
      <w:szCs w:val="36"/>
      <w:lang w:eastAsia="zh-CN" w:bidi="hi-IN"/>
    </w:rPr>
  </w:style>
  <w:style w:type="character" w:customStyle="1" w:styleId="Ttulo3Char">
    <w:name w:val="Título 3 Char"/>
    <w:basedOn w:val="Fontepargpadro"/>
    <w:link w:val="Ttulo3"/>
    <w:uiPriority w:val="9"/>
    <w:rsid w:val="00F9110E"/>
    <w:rPr>
      <w:rFonts w:ascii="Times New Roman" w:eastAsia="Calibri" w:hAnsi="Times New Roman" w:cs="Calibri"/>
      <w:b/>
      <w:sz w:val="24"/>
      <w:szCs w:val="28"/>
      <w:lang w:eastAsia="zh-CN" w:bidi="hi-IN"/>
    </w:rPr>
  </w:style>
  <w:style w:type="paragraph" w:styleId="Legenda">
    <w:name w:val="caption"/>
    <w:basedOn w:val="Normal"/>
    <w:autoRedefine/>
    <w:qFormat/>
    <w:rsid w:val="00F9110E"/>
    <w:pPr>
      <w:suppressLineNumbers/>
      <w:spacing w:before="120" w:after="120"/>
      <w:ind w:left="567"/>
      <w:jc w:val="center"/>
    </w:pPr>
    <w:rPr>
      <w:rFonts w:cs="Arial"/>
      <w:i/>
      <w:iCs/>
      <w:sz w:val="18"/>
    </w:rPr>
  </w:style>
  <w:style w:type="paragraph" w:customStyle="1" w:styleId="Equao">
    <w:name w:val="Equação"/>
    <w:basedOn w:val="Normal"/>
    <w:link w:val="EquaoChar"/>
    <w:autoRedefine/>
    <w:qFormat/>
    <w:rsid w:val="00F9110E"/>
    <w:pPr>
      <w:jc w:val="center"/>
    </w:pPr>
    <w:rPr>
      <w:rFonts w:ascii="KaTeX_Math" w:hAnsi="KaTeX_Math"/>
      <w:i/>
      <w:iCs/>
      <w:color w:val="222222"/>
      <w:sz w:val="29"/>
      <w:szCs w:val="29"/>
    </w:rPr>
  </w:style>
  <w:style w:type="character" w:customStyle="1" w:styleId="EquaoChar">
    <w:name w:val="Equação Char"/>
    <w:basedOn w:val="Fontepargpadro"/>
    <w:link w:val="Equao"/>
    <w:rsid w:val="00F9110E"/>
    <w:rPr>
      <w:rFonts w:ascii="KaTeX_Math" w:hAnsi="KaTeX_Math"/>
      <w:i/>
      <w:iCs/>
      <w:color w:val="222222"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F97BC8"/>
    <w:pPr>
      <w:suppressAutoHyphens w:val="0"/>
      <w:autoSpaceDN/>
      <w:spacing w:before="100" w:beforeAutospacing="1" w:after="100" w:afterAutospacing="1"/>
      <w:jc w:val="left"/>
      <w:textAlignment w:val="auto"/>
    </w:pPr>
    <w:rPr>
      <w:rFonts w:eastAsia="Times New Roman" w:cs="Times New Roman"/>
      <w:lang w:eastAsia="pt-BR" w:bidi="ar-SA"/>
    </w:rPr>
  </w:style>
  <w:style w:type="character" w:styleId="Hyperlink">
    <w:name w:val="Hyperlink"/>
    <w:basedOn w:val="Fontepargpadro"/>
    <w:uiPriority w:val="99"/>
    <w:semiHidden/>
    <w:unhideWhenUsed/>
    <w:rsid w:val="00F97BC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97B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328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0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9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9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427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739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0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1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8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393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8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22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unittest.html" TargetMode="External"/><Relationship Id="rId13" Type="http://schemas.openxmlformats.org/officeDocument/2006/relationships/hyperlink" Target="https://docs.python.org/3/library/unittest.html" TargetMode="External"/><Relationship Id="rId18" Type="http://schemas.openxmlformats.org/officeDocument/2006/relationships/hyperlink" Target="https://docs.python.org/3/library/unittest.html" TargetMode="External"/><Relationship Id="rId26" Type="http://schemas.openxmlformats.org/officeDocument/2006/relationships/hyperlink" Target="https://www.datacamp.com/community/tutorials/tutorial-jupyter-noteboo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er.coursera.help/hc/en-us/articles/360004995312-Solve-problems-with-Jupyter-Notebook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cs.python.org/3/library/unittest.html" TargetMode="External"/><Relationship Id="rId12" Type="http://schemas.openxmlformats.org/officeDocument/2006/relationships/hyperlink" Target="https://docs.python.org/3/library/unittest.html" TargetMode="External"/><Relationship Id="rId17" Type="http://schemas.openxmlformats.org/officeDocument/2006/relationships/hyperlink" Target="https://docs.python.org/3/library/unittest.html" TargetMode="External"/><Relationship Id="rId25" Type="http://schemas.openxmlformats.org/officeDocument/2006/relationships/hyperlink" Target="https://learner.coursera.help/hc/en-us/articles/360004995312-Solve-problems-with-Jupyter-Notebook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unittest.html" TargetMode="External"/><Relationship Id="rId20" Type="http://schemas.openxmlformats.org/officeDocument/2006/relationships/hyperlink" Target="https://docs.python.org/3/library/unittest.html" TargetMode="External"/><Relationship Id="rId29" Type="http://schemas.openxmlformats.org/officeDocument/2006/relationships/hyperlink" Target="https://learner.coursera.help/hc/en-us/articles/360004995312-Solve-problems-with-Jupyter-Notebook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unittest.html" TargetMode="External"/><Relationship Id="rId11" Type="http://schemas.openxmlformats.org/officeDocument/2006/relationships/hyperlink" Target="https://docs.python.org/3/library/unittest.html" TargetMode="External"/><Relationship Id="rId24" Type="http://schemas.openxmlformats.org/officeDocument/2006/relationships/hyperlink" Target="https://jupyter4edu.github.io/jupyter-edu-book/" TargetMode="External"/><Relationship Id="rId32" Type="http://schemas.openxmlformats.org/officeDocument/2006/relationships/hyperlink" Target="https://jupyter4edu.github.io/jupyter-edu-book/" TargetMode="External"/><Relationship Id="rId5" Type="http://schemas.openxmlformats.org/officeDocument/2006/relationships/hyperlink" Target="https://docs.python.org/3/library/unittest.html" TargetMode="External"/><Relationship Id="rId15" Type="http://schemas.openxmlformats.org/officeDocument/2006/relationships/hyperlink" Target="https://docs.python.org/3/library/unittest.html" TargetMode="External"/><Relationship Id="rId23" Type="http://schemas.openxmlformats.org/officeDocument/2006/relationships/hyperlink" Target="https://www.codecademy.com/articles/how-to-use-jupyter-notebooks" TargetMode="External"/><Relationship Id="rId28" Type="http://schemas.openxmlformats.org/officeDocument/2006/relationships/hyperlink" Target="https://jupyter4edu.github.io/jupyter-edu-book/" TargetMode="External"/><Relationship Id="rId10" Type="http://schemas.openxmlformats.org/officeDocument/2006/relationships/hyperlink" Target="https://docs.python.org/3/library/unittest.html" TargetMode="External"/><Relationship Id="rId19" Type="http://schemas.openxmlformats.org/officeDocument/2006/relationships/hyperlink" Target="https://docs.python.org/3/library/unittest.html" TargetMode="External"/><Relationship Id="rId31" Type="http://schemas.openxmlformats.org/officeDocument/2006/relationships/hyperlink" Target="https://www.codecademy.com/articles/how-to-use-jupyter-noteb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unittest.html" TargetMode="External"/><Relationship Id="rId14" Type="http://schemas.openxmlformats.org/officeDocument/2006/relationships/hyperlink" Target="https://docs.python.org/3/library/unittest.html" TargetMode="External"/><Relationship Id="rId22" Type="http://schemas.openxmlformats.org/officeDocument/2006/relationships/hyperlink" Target="https://www.datacamp.com/community/tutorials/tutorial-jupyter-notebook" TargetMode="External"/><Relationship Id="rId27" Type="http://schemas.openxmlformats.org/officeDocument/2006/relationships/hyperlink" Target="https://www.codecademy.com/articles/how-to-use-jupyter-notebooks" TargetMode="External"/><Relationship Id="rId30" Type="http://schemas.openxmlformats.org/officeDocument/2006/relationships/hyperlink" Target="https://www.datacamp.com/community/tutorials/tutorial-jupyter-noteboo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932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jonas</dc:creator>
  <cp:keywords/>
  <dc:description/>
  <cp:lastModifiedBy>romario jonas</cp:lastModifiedBy>
  <cp:revision>7</cp:revision>
  <dcterms:created xsi:type="dcterms:W3CDTF">2022-01-09T04:42:00Z</dcterms:created>
  <dcterms:modified xsi:type="dcterms:W3CDTF">2022-01-09T05:35:00Z</dcterms:modified>
</cp:coreProperties>
</file>