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B99" w:rsidRPr="007E7B99" w:rsidRDefault="007E7B99" w:rsidP="00F33692">
      <w:pPr>
        <w:pStyle w:val="Titre"/>
        <w:jc w:val="center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Cahier des charges</w:t>
      </w:r>
    </w:p>
    <w:p w:rsidR="007E7B99" w:rsidRPr="004F4CAD" w:rsidRDefault="007E7B99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Default="007E7B99" w:rsidP="004F4CAD">
      <w:pPr>
        <w:pStyle w:val="Titre1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1) – Données générales</w:t>
      </w:r>
    </w:p>
    <w:p w:rsidR="00E97B88" w:rsidRPr="00E97B88" w:rsidRDefault="00E97B88" w:rsidP="00E97B88">
      <w:pPr>
        <w:rPr>
          <w:lang w:eastAsia="fr-FR"/>
        </w:rPr>
      </w:pP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4F4CAD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Exposé du problème</w:t>
      </w:r>
    </w:p>
    <w:p w:rsidR="0063051B" w:rsidRPr="004F4CAD" w:rsidRDefault="0063051B" w:rsidP="0063051B">
      <w:pPr>
        <w:jc w:val="both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</w:p>
    <w:p w:rsidR="007E7B99" w:rsidRPr="004F4CAD" w:rsidRDefault="00864657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Il est demandé</w:t>
      </w:r>
      <w:r w:rsidR="0063051B" w:rsidRPr="004F4CAD">
        <w:rPr>
          <w:rFonts w:eastAsia="Times New Roman" w:cstheme="minorHAnsi"/>
          <w:sz w:val="22"/>
          <w:szCs w:val="22"/>
          <w:lang w:eastAsia="fr-FR"/>
        </w:rPr>
        <w:t xml:space="preserve"> de développer une application web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gérant un annuaire de personnes. L’application doi</w:t>
      </w:r>
      <w:r w:rsidR="00C52D6D">
        <w:rPr>
          <w:rFonts w:eastAsia="Times New Roman" w:cstheme="minorHAnsi"/>
          <w:sz w:val="22"/>
          <w:szCs w:val="22"/>
          <w:lang w:eastAsia="fr-FR"/>
        </w:rPr>
        <w:t>t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permettre d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’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e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n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regrouper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plusieurs milliers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. Ces personnes doivent être placé dans un groupe. Il doit être possible de visualiser facilement la liste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des groupes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ainsi que la liste des personnes de chaque groupe.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I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l doit </w:t>
      </w:r>
      <w:r w:rsidR="00E97B88">
        <w:rPr>
          <w:rFonts w:eastAsia="Times New Roman" w:cstheme="minorHAnsi"/>
          <w:sz w:val="22"/>
          <w:szCs w:val="22"/>
          <w:lang w:eastAsia="fr-FR"/>
        </w:rPr>
        <w:t xml:space="preserve">également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être possible d’effectuer 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>des recherches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 xml:space="preserve"> dans cet annuaire.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 xml:space="preserve"> On veut que chaque groupe possède un identifiant et un nom et que chaque </w:t>
      </w:r>
      <w:r w:rsidR="00847ED7" w:rsidRPr="004F4CAD">
        <w:rPr>
          <w:rFonts w:eastAsia="Times New Roman" w:cstheme="minorHAnsi"/>
          <w:sz w:val="22"/>
          <w:szCs w:val="22"/>
          <w:lang w:eastAsia="fr-FR"/>
        </w:rPr>
        <w:t>personne</w:t>
      </w:r>
      <w:r w:rsidR="00B61249" w:rsidRPr="004F4CAD">
        <w:rPr>
          <w:rFonts w:eastAsia="Times New Roman" w:cstheme="minorHAnsi"/>
          <w:sz w:val="22"/>
          <w:szCs w:val="22"/>
          <w:lang w:eastAsia="fr-FR"/>
        </w:rPr>
        <w:t xml:space="preserve"> possède un identifiant, un nom, un prénom, une adresse électronique, un site web, une date de naissance et un mot de passe.</w:t>
      </w:r>
    </w:p>
    <w:p w:rsidR="007E7B99" w:rsidRPr="004F4CAD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Pr="007E7B99" w:rsidRDefault="004F4CAD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Default="004F4CAD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4F4CAD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t>Objectifs</w:t>
      </w:r>
    </w:p>
    <w:p w:rsidR="007E7B99" w:rsidRP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Pr="004F4CAD" w:rsidRDefault="007E7B99" w:rsidP="007E7B99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L’objectif est de concevoir et de réaliser une application WEB qui </w:t>
      </w:r>
      <w:r w:rsidR="0063051B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regroupe les fonctionnalités suivantes : </w:t>
      </w:r>
    </w:p>
    <w:p w:rsidR="00847ED7" w:rsidRPr="004F4CAD" w:rsidRDefault="00847ED7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Possibilité de s’identifier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 xml:space="preserve">Possibilité d’afficher la liste des groupes, la liste des personnes de chaque groupe et une vue détaillée de chaque </w:t>
      </w:r>
      <w:r w:rsidR="00A74C3D" w:rsidRPr="004F4CAD">
        <w:rPr>
          <w:rFonts w:eastAsia="Times New Roman" w:cstheme="minorHAnsi"/>
          <w:sz w:val="22"/>
          <w:szCs w:val="22"/>
          <w:lang w:eastAsia="fr-FR"/>
        </w:rPr>
        <w:t>personne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Permettre aux personnes de modifier leurs informations</w:t>
      </w:r>
    </w:p>
    <w:p w:rsidR="0063051B" w:rsidRPr="004F4CAD" w:rsidRDefault="0063051B" w:rsidP="0063051B">
      <w:pPr>
        <w:pStyle w:val="Paragraphedeliste"/>
        <w:numPr>
          <w:ilvl w:val="0"/>
          <w:numId w:val="15"/>
        </w:numPr>
        <w:jc w:val="both"/>
        <w:rPr>
          <w:rFonts w:eastAsia="Times New Roman" w:cstheme="minorHAnsi"/>
          <w:sz w:val="22"/>
          <w:szCs w:val="22"/>
          <w:lang w:eastAsia="fr-FR"/>
        </w:rPr>
      </w:pPr>
      <w:r w:rsidRPr="004F4CAD">
        <w:rPr>
          <w:rFonts w:eastAsia="Times New Roman" w:cstheme="minorHAnsi"/>
          <w:sz w:val="22"/>
          <w:szCs w:val="22"/>
          <w:lang w:eastAsia="fr-FR"/>
        </w:rPr>
        <w:t>Possibilité d’effectuer une recherche</w:t>
      </w:r>
    </w:p>
    <w:p w:rsidR="007E7B99" w:rsidRPr="004F4CAD" w:rsidRDefault="007E7B99" w:rsidP="007E7B99">
      <w:pPr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63051B" w:rsidRPr="004F4CAD" w:rsidRDefault="0063051B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4F4CAD" w:rsidRDefault="004F4CAD" w:rsidP="007E7B99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4F4CAD">
      <w:pPr>
        <w:pStyle w:val="Titre1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 xml:space="preserve">2) – Données </w:t>
      </w:r>
      <w:r w:rsidRPr="004F4CAD">
        <w:t>techniques</w:t>
      </w:r>
    </w:p>
    <w:p w:rsid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E97B88" w:rsidRPr="007E7B99" w:rsidRDefault="00E97B88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7E7B99" w:rsidRDefault="007E7B99" w:rsidP="004F4CAD">
      <w:pPr>
        <w:pStyle w:val="Titre2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Description produit</w:t>
      </w:r>
    </w:p>
    <w:p w:rsidR="00E97B88" w:rsidRPr="00E97B88" w:rsidRDefault="00E97B88" w:rsidP="00E97B88">
      <w:pPr>
        <w:rPr>
          <w:lang w:eastAsia="fr-FR"/>
        </w:rPr>
      </w:pPr>
    </w:p>
    <w:p w:rsidR="00E97B88" w:rsidRPr="00E97B88" w:rsidRDefault="00E97B88" w:rsidP="00CD56E0">
      <w:pPr>
        <w:jc w:val="both"/>
        <w:rPr>
          <w:b/>
          <w:bCs/>
          <w:sz w:val="22"/>
          <w:szCs w:val="22"/>
          <w:lang w:eastAsia="fr-FR"/>
        </w:rPr>
      </w:pPr>
      <w:r w:rsidRPr="00E97B88">
        <w:rPr>
          <w:b/>
          <w:bCs/>
          <w:sz w:val="22"/>
          <w:szCs w:val="22"/>
          <w:lang w:eastAsia="fr-FR"/>
        </w:rPr>
        <w:tab/>
        <w:t xml:space="preserve">La </w:t>
      </w:r>
      <w:r w:rsidR="00D72575">
        <w:rPr>
          <w:b/>
          <w:bCs/>
          <w:sz w:val="22"/>
          <w:szCs w:val="22"/>
          <w:lang w:eastAsia="fr-FR"/>
        </w:rPr>
        <w:t>cou</w:t>
      </w:r>
      <w:r w:rsidR="009901E7">
        <w:rPr>
          <w:b/>
          <w:bCs/>
          <w:sz w:val="22"/>
          <w:szCs w:val="22"/>
          <w:lang w:eastAsia="fr-FR"/>
        </w:rPr>
        <w:t>c</w:t>
      </w:r>
      <w:r w:rsidR="00D72575">
        <w:rPr>
          <w:b/>
          <w:bCs/>
          <w:sz w:val="22"/>
          <w:szCs w:val="22"/>
          <w:lang w:eastAsia="fr-FR"/>
        </w:rPr>
        <w:t>he d</w:t>
      </w:r>
      <w:r w:rsidR="009901E7">
        <w:rPr>
          <w:b/>
          <w:bCs/>
          <w:sz w:val="22"/>
          <w:szCs w:val="22"/>
          <w:lang w:eastAsia="fr-FR"/>
        </w:rPr>
        <w:t>e service d’accès aux données</w:t>
      </w:r>
      <w:r w:rsidRPr="00E97B88">
        <w:rPr>
          <w:b/>
          <w:bCs/>
          <w:sz w:val="22"/>
          <w:szCs w:val="22"/>
          <w:lang w:eastAsia="fr-FR"/>
        </w:rPr>
        <w:t> :</w:t>
      </w:r>
    </w:p>
    <w:p w:rsidR="00E97B88" w:rsidRPr="00E97B88" w:rsidRDefault="009901E7" w:rsidP="00D72575">
      <w:pPr>
        <w:ind w:left="1416" w:firstLine="4"/>
        <w:jc w:val="both"/>
        <w:rPr>
          <w:sz w:val="22"/>
          <w:szCs w:val="22"/>
          <w:lang w:eastAsia="fr-FR"/>
        </w:rPr>
      </w:pPr>
      <w:r>
        <w:rPr>
          <w:sz w:val="22"/>
          <w:szCs w:val="22"/>
          <w:lang w:eastAsia="fr-FR"/>
        </w:rPr>
        <w:t>C</w:t>
      </w:r>
      <w:r w:rsidR="002F04A7">
        <w:rPr>
          <w:sz w:val="22"/>
          <w:szCs w:val="22"/>
          <w:lang w:eastAsia="fr-FR"/>
        </w:rPr>
        <w:t xml:space="preserve">’est </w:t>
      </w:r>
      <w:r w:rsidR="00D72575">
        <w:rPr>
          <w:sz w:val="22"/>
          <w:szCs w:val="22"/>
          <w:lang w:eastAsia="fr-FR"/>
        </w:rPr>
        <w:t>cette couche qui s’occupe de réaliser les requêtes en base de données.</w:t>
      </w:r>
    </w:p>
    <w:p w:rsidR="004F4CAD" w:rsidRDefault="007E7B99" w:rsidP="00CD56E0">
      <w:pPr>
        <w:ind w:firstLine="708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La couche métier :</w:t>
      </w:r>
    </w:p>
    <w:p w:rsidR="004F4CAD" w:rsidRDefault="00D72575" w:rsidP="00CD56E0">
      <w:pPr>
        <w:ind w:left="1416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Supervise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l’authentification, la modification de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s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données personnelles et l’accès aux </w:t>
      </w:r>
      <w:r>
        <w:rPr>
          <w:rFonts w:eastAsia="Times New Roman" w:cstheme="minorHAnsi"/>
          <w:color w:val="000000"/>
          <w:sz w:val="22"/>
          <w:szCs w:val="22"/>
          <w:lang w:eastAsia="fr-FR"/>
        </w:rPr>
        <w:t>données (via les DAO)</w:t>
      </w:r>
      <w:r w:rsidR="00847ED7" w:rsidRPr="004F4CAD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4F4CAD" w:rsidRDefault="002F04A7" w:rsidP="00CD56E0">
      <w:pPr>
        <w:ind w:firstLine="708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L’interface</w:t>
      </w:r>
      <w:r w:rsidR="007E7B99"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 :</w:t>
      </w:r>
    </w:p>
    <w:p w:rsidR="007E7B99" w:rsidRPr="004F4CAD" w:rsidRDefault="00847ED7" w:rsidP="00CD56E0">
      <w:pPr>
        <w:ind w:left="1416"/>
        <w:jc w:val="both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Présentera l’ensemble des données de l’application sous forme de tableau. Elle intègrera également une barre de recherche</w:t>
      </w:r>
      <w:r w:rsidR="009901E7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proofErr w:type="spellStart"/>
      <w:r w:rsidR="009901E7">
        <w:rPr>
          <w:rFonts w:eastAsia="Times New Roman" w:cstheme="minorHAnsi"/>
          <w:color w:val="000000"/>
          <w:sz w:val="22"/>
          <w:szCs w:val="22"/>
          <w:lang w:eastAsia="fr-FR"/>
        </w:rPr>
        <w:t>etun</w:t>
      </w:r>
      <w:proofErr w:type="spellEnd"/>
      <w:r w:rsidR="009901E7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menu de navigation/identification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7E7B99" w:rsidRDefault="007E7B99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2F04A7" w:rsidRDefault="002F04A7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2F04A7" w:rsidRPr="007E7B99" w:rsidRDefault="002F04A7" w:rsidP="007E7B99">
      <w:pPr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840D91">
      <w:pPr>
        <w:pStyle w:val="Titre2"/>
        <w:rPr>
          <w:rFonts w:eastAsia="Times New Roman"/>
          <w:lang w:eastAsia="fr-FR"/>
        </w:rPr>
      </w:pPr>
      <w:r w:rsidRPr="004F4CAD">
        <w:rPr>
          <w:rFonts w:eastAsia="Times New Roman"/>
          <w:lang w:eastAsia="fr-FR"/>
        </w:rPr>
        <w:lastRenderedPageBreak/>
        <w:t>Critères d’acceptabilité</w:t>
      </w:r>
    </w:p>
    <w:p w:rsidR="00840D91" w:rsidRPr="007E7B99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Tout le monde doit avoir accès à cet annuaire </w:t>
      </w: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Seules les personnes s’étant identifiées ont accès à la totalité des informations sur les personnes</w:t>
      </w:r>
    </w:p>
    <w:p w:rsidR="00840D91" w:rsidRPr="004F4CAD" w:rsidRDefault="00840D91" w:rsidP="00CD56E0">
      <w:pPr>
        <w:numPr>
          <w:ilvl w:val="0"/>
          <w:numId w:val="7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Des tests unitaires doivent être mis en place</w:t>
      </w:r>
    </w:p>
    <w:p w:rsidR="00840D91" w:rsidRPr="004F4CAD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Pr="004F4CAD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Default="00840D91" w:rsidP="00840D91">
      <w:pPr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</w:p>
    <w:p w:rsidR="00840D91" w:rsidRPr="007E7B99" w:rsidRDefault="00840D91" w:rsidP="00840D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</w:t>
      </w:r>
      <w:r w:rsidRPr="007E7B99">
        <w:rPr>
          <w:rFonts w:eastAsia="Times New Roman"/>
          <w:lang w:eastAsia="fr-FR"/>
        </w:rPr>
        <w:t>ontraintes d’environnement</w:t>
      </w:r>
    </w:p>
    <w:p w:rsidR="00840D91" w:rsidRPr="007E7B99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Pr="004F4CAD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L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’application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utilisera </w:t>
      </w:r>
      <w:proofErr w:type="spellStart"/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Spring</w:t>
      </w: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Boot</w:t>
      </w:r>
      <w:proofErr w:type="spellEnd"/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840D91" w:rsidRPr="004F4CAD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L’application utilisera </w:t>
      </w:r>
      <w:proofErr w:type="spellStart"/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Spring</w:t>
      </w:r>
      <w:proofErr w:type="spellEnd"/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MVC</w:t>
      </w:r>
    </w:p>
    <w:p w:rsidR="00840D91" w:rsidRPr="007E7B99" w:rsidRDefault="00840D91" w:rsidP="00CD56E0">
      <w:pPr>
        <w:numPr>
          <w:ilvl w:val="0"/>
          <w:numId w:val="8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4F4CAD">
        <w:rPr>
          <w:rFonts w:eastAsia="Times New Roman" w:cstheme="minorHAnsi"/>
          <w:color w:val="000000"/>
          <w:sz w:val="22"/>
          <w:szCs w:val="22"/>
          <w:lang w:eastAsia="fr-FR"/>
        </w:rPr>
        <w:t>L’application dois posséder une base de données embarquée</w:t>
      </w:r>
    </w:p>
    <w:p w:rsid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840D91" w:rsidRDefault="00840D91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E97B88" w:rsidRPr="007E7B99" w:rsidRDefault="00E97B88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7E7B99" w:rsidRPr="007E7B99" w:rsidRDefault="007E7B99" w:rsidP="00CD56E0">
      <w:pPr>
        <w:pStyle w:val="Titre2"/>
        <w:jc w:val="both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Extensions envisagées</w:t>
      </w:r>
    </w:p>
    <w:p w:rsidR="007E7B99" w:rsidRPr="007E7B99" w:rsidRDefault="004F4CAD" w:rsidP="00CD56E0">
      <w:pPr>
        <w:numPr>
          <w:ilvl w:val="0"/>
          <w:numId w:val="12"/>
        </w:numPr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Possibilité de r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>écupération du mot de passe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</w:p>
    <w:p w:rsidR="00E97B88" w:rsidRDefault="00E97B88" w:rsidP="00CD56E0">
      <w:pPr>
        <w:pStyle w:val="Titre1"/>
        <w:jc w:val="both"/>
        <w:rPr>
          <w:rFonts w:eastAsia="Times New Roman"/>
          <w:lang w:eastAsia="fr-FR"/>
        </w:rPr>
      </w:pPr>
    </w:p>
    <w:p w:rsidR="007E7B99" w:rsidRPr="007E7B99" w:rsidRDefault="007E7B99" w:rsidP="00CD56E0">
      <w:pPr>
        <w:pStyle w:val="Titre1"/>
        <w:jc w:val="both"/>
        <w:rPr>
          <w:rFonts w:eastAsia="Times New Roman"/>
          <w:lang w:eastAsia="fr-FR"/>
        </w:rPr>
      </w:pPr>
      <w:r w:rsidRPr="007E7B99">
        <w:rPr>
          <w:rFonts w:eastAsia="Times New Roman"/>
          <w:lang w:eastAsia="fr-FR"/>
        </w:rPr>
        <w:t>3. Données économiques</w:t>
      </w:r>
    </w:p>
    <w:p w:rsidR="00E97B88" w:rsidRDefault="007E7B99" w:rsidP="00CD56E0">
      <w:pPr>
        <w:ind w:firstLine="708"/>
        <w:jc w:val="both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Délais :</w:t>
      </w:r>
    </w:p>
    <w:p w:rsidR="007E7B99" w:rsidRPr="007E7B99" w:rsidRDefault="00E97B88" w:rsidP="00CD56E0">
      <w:pPr>
        <w:ind w:left="708"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color w:val="000000"/>
          <w:sz w:val="22"/>
          <w:szCs w:val="22"/>
          <w:lang w:eastAsia="fr-FR"/>
        </w:rPr>
        <w:t>2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semaines de développement</w:t>
      </w:r>
    </w:p>
    <w:p w:rsidR="007E7B99" w:rsidRPr="007E7B99" w:rsidRDefault="007E7B99" w:rsidP="00CD56E0">
      <w:pPr>
        <w:ind w:firstLine="708"/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>Coût en de développement (effort)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ab/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ab/>
      </w:r>
      <w:proofErr w:type="gramStart"/>
      <w:r w:rsidR="0049330D">
        <w:rPr>
          <w:rFonts w:eastAsia="Times New Roman" w:cstheme="minorHAnsi"/>
          <w:color w:val="000000"/>
          <w:sz w:val="22"/>
          <w:szCs w:val="22"/>
          <w:lang w:eastAsia="fr-FR"/>
        </w:rPr>
        <w:t>½</w:t>
      </w:r>
      <w:proofErr w:type="gramEnd"/>
      <w:r w:rsidR="0049330D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homme / semaines</w:t>
      </w:r>
    </w:p>
    <w:p w:rsidR="007E7B99" w:rsidRPr="007E7B99" w:rsidRDefault="007E7B99" w:rsidP="00CD56E0">
      <w:pPr>
        <w:jc w:val="both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b/>
          <w:bCs/>
          <w:color w:val="000000"/>
          <w:sz w:val="22"/>
          <w:szCs w:val="22"/>
          <w:lang w:eastAsia="fr-FR"/>
        </w:rPr>
        <w:tab/>
        <w:t>Moyens ressources :</w:t>
      </w:r>
    </w:p>
    <w:p w:rsidR="007E7B99" w:rsidRPr="007E7B99" w:rsidRDefault="007E7B99" w:rsidP="00CD56E0">
      <w:pPr>
        <w:numPr>
          <w:ilvl w:val="0"/>
          <w:numId w:val="13"/>
        </w:numPr>
        <w:ind w:left="1429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Ressources humaines : L’équipe se compose de </w:t>
      </w:r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1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développeurs.</w:t>
      </w:r>
    </w:p>
    <w:p w:rsidR="007E7B99" w:rsidRPr="007E7B99" w:rsidRDefault="00E97B88" w:rsidP="00CD56E0">
      <w:pPr>
        <w:numPr>
          <w:ilvl w:val="0"/>
          <w:numId w:val="14"/>
        </w:numPr>
        <w:ind w:left="1429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Ressources matérielles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: Chaque</w:t>
      </w:r>
      <w:r w:rsidRP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>développeurs</w:t>
      </w:r>
      <w:r w:rsidR="007E7B99"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possède un ordinateur personnel.</w:t>
      </w:r>
    </w:p>
    <w:p w:rsidR="007E7B99" w:rsidRPr="007E7B99" w:rsidRDefault="007E7B99" w:rsidP="00CD56E0">
      <w:pPr>
        <w:numPr>
          <w:ilvl w:val="0"/>
          <w:numId w:val="14"/>
        </w:numPr>
        <w:ind w:left="1429"/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7E7B99">
        <w:rPr>
          <w:rFonts w:eastAsia="Times New Roman" w:cstheme="minorHAnsi"/>
          <w:color w:val="000000"/>
          <w:sz w:val="22"/>
          <w:szCs w:val="22"/>
          <w:lang w:eastAsia="fr-FR"/>
        </w:rPr>
        <w:t xml:space="preserve">Ressources immatérielles : </w:t>
      </w:r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Utilisation de l’IDE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Intellij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IDEA, du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frameword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SpringBoot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et </w:t>
      </w:r>
      <w:proofErr w:type="spellStart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SpringMVC</w:t>
      </w:r>
      <w:proofErr w:type="spellEnd"/>
      <w:r w:rsidR="00E97B88">
        <w:rPr>
          <w:rFonts w:eastAsia="Times New Roman" w:cstheme="minorHAnsi"/>
          <w:color w:val="000000"/>
          <w:sz w:val="22"/>
          <w:szCs w:val="22"/>
          <w:lang w:eastAsia="fr-FR"/>
        </w:rPr>
        <w:t>.</w:t>
      </w:r>
    </w:p>
    <w:p w:rsidR="00554D81" w:rsidRPr="004F4CAD" w:rsidRDefault="00FD0516">
      <w:pPr>
        <w:rPr>
          <w:rFonts w:cstheme="minorHAnsi"/>
          <w:sz w:val="22"/>
          <w:szCs w:val="22"/>
        </w:rPr>
      </w:pPr>
    </w:p>
    <w:sectPr w:rsidR="00554D81" w:rsidRPr="004F4CAD" w:rsidSect="00835DC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0516" w:rsidRDefault="00FD0516" w:rsidP="00F33692">
      <w:r>
        <w:separator/>
      </w:r>
    </w:p>
  </w:endnote>
  <w:endnote w:type="continuationSeparator" w:id="0">
    <w:p w:rsidR="00FD0516" w:rsidRDefault="00FD0516" w:rsidP="00F3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1C3E" w:rsidRPr="00671C3E" w:rsidRDefault="00671C3E">
    <w:pPr>
      <w:pStyle w:val="Pieddepage"/>
      <w:rPr>
        <w:rFonts w:cstheme="minorHAnsi"/>
        <w:sz w:val="20"/>
        <w:szCs w:val="20"/>
      </w:rPr>
    </w:pPr>
    <w:r w:rsidRPr="00671C3E">
      <w:rPr>
        <w:rFonts w:cstheme="minorHAnsi"/>
        <w:sz w:val="20"/>
        <w:szCs w:val="20"/>
      </w:rPr>
      <w:t>Romain COLONNA D’ISTRIA</w:t>
    </w:r>
    <w:r w:rsidRPr="00671C3E">
      <w:rPr>
        <w:rFonts w:cstheme="minorHAnsi"/>
        <w:sz w:val="20"/>
        <w:szCs w:val="20"/>
      </w:rPr>
      <w:tab/>
      <w:t xml:space="preserve">         </w:t>
    </w:r>
    <w:r w:rsidRPr="00671C3E"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 xml:space="preserve">    </w:t>
    </w:r>
    <w:r w:rsidRPr="00671C3E">
      <w:rPr>
        <w:rFonts w:cstheme="minorHAnsi"/>
        <w:sz w:val="20"/>
        <w:szCs w:val="20"/>
      </w:rPr>
      <w:t xml:space="preserve">Enseignant responsable : Jean-Luc </w:t>
    </w:r>
    <w:proofErr w:type="spellStart"/>
    <w:r w:rsidRPr="00671C3E">
      <w:rPr>
        <w:rFonts w:cstheme="minorHAnsi"/>
        <w:sz w:val="20"/>
        <w:szCs w:val="20"/>
      </w:rPr>
      <w:t>Massat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0516" w:rsidRDefault="00FD0516" w:rsidP="00F33692">
      <w:r>
        <w:separator/>
      </w:r>
    </w:p>
  </w:footnote>
  <w:footnote w:type="continuationSeparator" w:id="0">
    <w:p w:rsidR="00FD0516" w:rsidRDefault="00FD0516" w:rsidP="00F33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3692" w:rsidRPr="00F33692" w:rsidRDefault="00F33692" w:rsidP="00F33692">
    <w:pPr>
      <w:tabs>
        <w:tab w:val="left" w:pos="6487"/>
      </w:tabs>
      <w:rPr>
        <w:rFonts w:ascii="Times New Roman" w:eastAsia="Times New Roman" w:hAnsi="Times New Roman" w:cs="Times New Roman"/>
        <w:lang w:eastAsia="fr-FR"/>
      </w:rPr>
    </w:pPr>
    <w:r w:rsidRPr="00F33692">
      <w:rPr>
        <w:rFonts w:ascii="Times New Roman" w:eastAsia="Times New Roman" w:hAnsi="Times New Roman" w:cs="Times New Roman"/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-155274</wp:posOffset>
          </wp:positionH>
          <wp:positionV relativeFrom="paragraph">
            <wp:posOffset>-251349</wp:posOffset>
          </wp:positionV>
          <wp:extent cx="1536065" cy="618490"/>
          <wp:effectExtent l="0" t="0" r="0" b="0"/>
          <wp:wrapNone/>
          <wp:docPr id="1" name="Image 1" descr="Site de la licence professionnelle SIL-N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de la licence professionnelle SIL-N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3692">
      <w:rPr>
        <w:rFonts w:ascii="Times New Roman" w:eastAsia="Times New Roman" w:hAnsi="Times New Roman" w:cs="Times New Roman"/>
        <w:lang w:eastAsia="fr-FR"/>
      </w:rPr>
      <w:fldChar w:fldCharType="begin"/>
    </w:r>
    <w:r w:rsidRPr="00F33692">
      <w:rPr>
        <w:rFonts w:ascii="Times New Roman" w:eastAsia="Times New Roman" w:hAnsi="Times New Roman" w:cs="Times New Roman"/>
        <w:lang w:eastAsia="fr-FR"/>
      </w:rPr>
      <w:instrText xml:space="preserve"> INCLUDEPICTURE "https://richard-ostrowski.eu/SILNTI/ressources/logoAMU.png" \* MERGEFORMATINET </w:instrText>
    </w:r>
    <w:r w:rsidRPr="00F33692">
      <w:rPr>
        <w:rFonts w:ascii="Times New Roman" w:eastAsia="Times New Roman" w:hAnsi="Times New Roman" w:cs="Times New Roman"/>
        <w:lang w:eastAsia="fr-FR"/>
      </w:rPr>
      <w:fldChar w:fldCharType="end"/>
    </w:r>
    <w:r w:rsidRPr="00F33692">
      <w:rPr>
        <w:rFonts w:eastAsia="Times New Roman" w:cstheme="minorHAnsi"/>
        <w:sz w:val="20"/>
        <w:szCs w:val="20"/>
        <w:lang w:eastAsia="fr-FR"/>
      </w:rPr>
      <w:tab/>
    </w:r>
    <w:r w:rsidRPr="00F33692">
      <w:rPr>
        <w:rFonts w:eastAsia="Times New Roman" w:cstheme="minorHAnsi"/>
        <w:sz w:val="20"/>
        <w:szCs w:val="20"/>
        <w:lang w:eastAsia="fr-FR"/>
      </w:rPr>
      <w:tab/>
      <w:t>Cahier des charges</w:t>
    </w:r>
  </w:p>
  <w:p w:rsidR="00F33692" w:rsidRDefault="00F336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57A"/>
    <w:multiLevelType w:val="multilevel"/>
    <w:tmpl w:val="4EB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35F7"/>
    <w:multiLevelType w:val="multilevel"/>
    <w:tmpl w:val="E7EA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561"/>
    <w:multiLevelType w:val="multilevel"/>
    <w:tmpl w:val="DD5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1091"/>
    <w:multiLevelType w:val="multilevel"/>
    <w:tmpl w:val="95A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7E5A"/>
    <w:multiLevelType w:val="multilevel"/>
    <w:tmpl w:val="1AF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537F8"/>
    <w:multiLevelType w:val="multilevel"/>
    <w:tmpl w:val="C856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271B3"/>
    <w:multiLevelType w:val="multilevel"/>
    <w:tmpl w:val="44A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770E"/>
    <w:multiLevelType w:val="hybridMultilevel"/>
    <w:tmpl w:val="CB1A344A"/>
    <w:lvl w:ilvl="0" w:tplc="17941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31324"/>
    <w:multiLevelType w:val="multilevel"/>
    <w:tmpl w:val="EF6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527E4"/>
    <w:multiLevelType w:val="multilevel"/>
    <w:tmpl w:val="3BA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14B6A"/>
    <w:multiLevelType w:val="multilevel"/>
    <w:tmpl w:val="E2F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62EC5"/>
    <w:multiLevelType w:val="multilevel"/>
    <w:tmpl w:val="E88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64AE2"/>
    <w:multiLevelType w:val="multilevel"/>
    <w:tmpl w:val="F63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D671B"/>
    <w:multiLevelType w:val="multilevel"/>
    <w:tmpl w:val="9A5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D3D0C"/>
    <w:multiLevelType w:val="hybridMultilevel"/>
    <w:tmpl w:val="19C01980"/>
    <w:lvl w:ilvl="0" w:tplc="D172A85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EBE0EE5"/>
    <w:multiLevelType w:val="multilevel"/>
    <w:tmpl w:val="3E14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99"/>
    <w:rsid w:val="001E3613"/>
    <w:rsid w:val="00262C5E"/>
    <w:rsid w:val="002F04A7"/>
    <w:rsid w:val="0049330D"/>
    <w:rsid w:val="004F4CAD"/>
    <w:rsid w:val="0063051B"/>
    <w:rsid w:val="00671C3E"/>
    <w:rsid w:val="007E7B99"/>
    <w:rsid w:val="00835DC1"/>
    <w:rsid w:val="00840D91"/>
    <w:rsid w:val="00847ED7"/>
    <w:rsid w:val="00864657"/>
    <w:rsid w:val="008F309D"/>
    <w:rsid w:val="009901E7"/>
    <w:rsid w:val="00A74C3D"/>
    <w:rsid w:val="00AE27FD"/>
    <w:rsid w:val="00B61249"/>
    <w:rsid w:val="00C52D6D"/>
    <w:rsid w:val="00CD56E0"/>
    <w:rsid w:val="00D05D55"/>
    <w:rsid w:val="00D72575"/>
    <w:rsid w:val="00D92A95"/>
    <w:rsid w:val="00E97B88"/>
    <w:rsid w:val="00F33692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BCEB5"/>
  <w15:chartTrackingRefBased/>
  <w15:docId w15:val="{DEC8851E-BB84-9843-A6C7-8FA978A3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4C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B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7E7B99"/>
  </w:style>
  <w:style w:type="paragraph" w:styleId="Paragraphedeliste">
    <w:name w:val="List Paragraph"/>
    <w:basedOn w:val="Normal"/>
    <w:uiPriority w:val="34"/>
    <w:qFormat/>
    <w:rsid w:val="007E7B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4C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F4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33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3692"/>
  </w:style>
  <w:style w:type="paragraph" w:styleId="Pieddepage">
    <w:name w:val="footer"/>
    <w:basedOn w:val="Normal"/>
    <w:link w:val="PieddepageCar"/>
    <w:uiPriority w:val="99"/>
    <w:unhideWhenUsed/>
    <w:rsid w:val="00F33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COLONNA D'ISTRIA Romain</dc:creator>
  <cp:keywords/>
  <dc:description/>
  <cp:lastModifiedBy>COLONNA D'ISTRIA Romain</cp:lastModifiedBy>
  <cp:revision>13</cp:revision>
  <dcterms:created xsi:type="dcterms:W3CDTF">2020-04-28T16:44:00Z</dcterms:created>
  <dcterms:modified xsi:type="dcterms:W3CDTF">2020-05-03T10:12:00Z</dcterms:modified>
</cp:coreProperties>
</file>