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237D" w14:textId="31D11D1A" w:rsidR="00BB260B" w:rsidRPr="00FB10BC" w:rsidRDefault="00BB260B" w:rsidP="00BB260B">
      <w:pPr>
        <w:pStyle w:val="Titre2"/>
        <w:rPr>
          <w:rFonts w:asciiTheme="minorHAnsi" w:hAnsiTheme="minorHAnsi"/>
        </w:rPr>
      </w:pPr>
      <w:proofErr w:type="spellStart"/>
      <w:r w:rsidRPr="00FB10BC">
        <w:rPr>
          <w:rFonts w:asciiTheme="minorHAnsi" w:hAnsiTheme="minorHAnsi"/>
        </w:rPr>
        <w:t>FitForge</w:t>
      </w:r>
      <w:proofErr w:type="spellEnd"/>
    </w:p>
    <w:p w14:paraId="0AD01BDB" w14:textId="04773A61" w:rsidR="00BB260B" w:rsidRPr="00FB10BC" w:rsidRDefault="00BB260B" w:rsidP="00BB260B">
      <w:r w:rsidRPr="00FB10BC">
        <w:t xml:space="preserve">Fit Forge est une application </w:t>
      </w:r>
      <w:proofErr w:type="spellStart"/>
      <w:r w:rsidR="00272871" w:rsidRPr="00FB10BC">
        <w:t>developpé</w:t>
      </w:r>
      <w:proofErr w:type="spellEnd"/>
      <w:r w:rsidR="00272871" w:rsidRPr="00FB10BC">
        <w:t xml:space="preserve"> avec flutter et </w:t>
      </w:r>
      <w:proofErr w:type="spellStart"/>
      <w:r w:rsidR="00272871" w:rsidRPr="00FB10BC">
        <w:t>dart</w:t>
      </w:r>
      <w:proofErr w:type="spellEnd"/>
      <w:r w:rsidR="00272871" w:rsidRPr="00FB10BC">
        <w:t xml:space="preserve">, </w:t>
      </w:r>
      <w:r w:rsidRPr="00FB10BC">
        <w:t>qui permet aux utilisateurs de créer et de suivre leurs programmes sportifs.</w:t>
      </w:r>
    </w:p>
    <w:p w14:paraId="07CE1306" w14:textId="0819A4FB" w:rsidR="00BB260B" w:rsidRPr="00FB10BC" w:rsidRDefault="00BB260B" w:rsidP="00BB260B">
      <w:pPr>
        <w:pStyle w:val="Titre3"/>
      </w:pPr>
      <w:proofErr w:type="spellStart"/>
      <w:r w:rsidRPr="00FB10BC">
        <w:t>Diagrame</w:t>
      </w:r>
      <w:proofErr w:type="spellEnd"/>
      <w:r w:rsidRPr="00FB10BC">
        <w:t xml:space="preserve"> des classes.</w:t>
      </w:r>
    </w:p>
    <w:p w14:paraId="42A56B45" w14:textId="248E9035" w:rsidR="00930046" w:rsidRPr="00FB10BC" w:rsidRDefault="00EA6208" w:rsidP="00BB260B">
      <w:pPr>
        <w:pStyle w:val="Titre2"/>
        <w:rPr>
          <w:rFonts w:asciiTheme="minorHAnsi" w:hAnsiTheme="minorHAnsi"/>
        </w:rPr>
      </w:pPr>
      <w:r w:rsidRPr="00FB10BC">
        <w:rPr>
          <w:rFonts w:asciiTheme="minorHAnsi" w:hAnsiTheme="minorHAnsi"/>
          <w:noProof/>
        </w:rPr>
        <w:drawing>
          <wp:inline distT="0" distB="0" distL="0" distR="0" wp14:anchorId="165F5EA9" wp14:editId="0F39ECE5">
            <wp:extent cx="2233493" cy="3166822"/>
            <wp:effectExtent l="0" t="0" r="1905" b="0"/>
            <wp:docPr id="1569445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45009" name="Image 1569445009"/>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44836" cy="3182905"/>
                    </a:xfrm>
                    <a:prstGeom prst="rect">
                      <a:avLst/>
                    </a:prstGeom>
                  </pic:spPr>
                </pic:pic>
              </a:graphicData>
            </a:graphic>
          </wp:inline>
        </w:drawing>
      </w:r>
    </w:p>
    <w:p w14:paraId="08184F80" w14:textId="3DB14243" w:rsidR="00BB260B" w:rsidRPr="00FB10BC" w:rsidRDefault="00BB260B" w:rsidP="00BB260B">
      <w:pPr>
        <w:tabs>
          <w:tab w:val="left" w:pos="599"/>
        </w:tabs>
      </w:pPr>
      <w:r w:rsidRPr="00FB10BC">
        <w:rPr>
          <w:noProof/>
        </w:rPr>
        <w:drawing>
          <wp:anchor distT="0" distB="0" distL="114300" distR="114300" simplePos="0" relativeHeight="251658240" behindDoc="0" locked="0" layoutInCell="1" allowOverlap="1" wp14:anchorId="0BEB2A49" wp14:editId="643D3B38">
            <wp:simplePos x="899770" y="899770"/>
            <wp:positionH relativeFrom="column">
              <wp:align>left</wp:align>
            </wp:positionH>
            <wp:positionV relativeFrom="paragraph">
              <wp:align>top</wp:align>
            </wp:positionV>
            <wp:extent cx="1910416" cy="3408883"/>
            <wp:effectExtent l="0" t="0" r="0" b="0"/>
            <wp:wrapSquare wrapText="bothSides"/>
            <wp:docPr id="3097956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95667" name="Image 309795667"/>
                    <pic:cNvPicPr/>
                  </pic:nvPicPr>
                  <pic:blipFill>
                    <a:blip r:embed="rId5">
                      <a:extLst>
                        <a:ext uri="{28A0092B-C50C-407E-A947-70E740481C1C}">
                          <a14:useLocalDpi xmlns:a14="http://schemas.microsoft.com/office/drawing/2010/main" val="0"/>
                        </a:ext>
                      </a:extLst>
                    </a:blip>
                    <a:stretch>
                      <a:fillRect/>
                    </a:stretch>
                  </pic:blipFill>
                  <pic:spPr>
                    <a:xfrm>
                      <a:off x="0" y="0"/>
                      <a:ext cx="1910416" cy="3408883"/>
                    </a:xfrm>
                    <a:prstGeom prst="rect">
                      <a:avLst/>
                    </a:prstGeom>
                  </pic:spPr>
                </pic:pic>
              </a:graphicData>
            </a:graphic>
          </wp:anchor>
        </w:drawing>
      </w:r>
      <w:r w:rsidRPr="00FB10BC">
        <w:tab/>
        <w:t>La page d’accueil de l’application vous permet de choisir entre générer une séance et consulter le catalogue.</w:t>
      </w:r>
    </w:p>
    <w:p w14:paraId="7B73CA3C" w14:textId="23715541" w:rsidR="005C5762" w:rsidRPr="00FB10BC" w:rsidRDefault="005C5762"/>
    <w:p w14:paraId="5456E25B" w14:textId="2604644B" w:rsidR="005C5762" w:rsidRPr="00FB10BC" w:rsidRDefault="005C5762" w:rsidP="005C5762"/>
    <w:p w14:paraId="5C64B171" w14:textId="4E25B387" w:rsidR="005C5762" w:rsidRPr="00FB10BC" w:rsidRDefault="005C5762" w:rsidP="005C5762"/>
    <w:p w14:paraId="54271E13" w14:textId="58C44404" w:rsidR="005C5762" w:rsidRPr="00FB10BC" w:rsidRDefault="005C5762" w:rsidP="005C5762">
      <w:pPr>
        <w:jc w:val="right"/>
      </w:pPr>
    </w:p>
    <w:p w14:paraId="789BE10E" w14:textId="7E8B240A" w:rsidR="005C5762" w:rsidRPr="00FB10BC" w:rsidRDefault="005C5762" w:rsidP="005C5762">
      <w:pPr>
        <w:jc w:val="right"/>
      </w:pPr>
    </w:p>
    <w:p w14:paraId="505DEE00" w14:textId="7A51428F" w:rsidR="005C5762" w:rsidRPr="00FB10BC" w:rsidRDefault="005C5762" w:rsidP="005C5762">
      <w:pPr>
        <w:jc w:val="right"/>
      </w:pPr>
    </w:p>
    <w:p w14:paraId="023B6366" w14:textId="58F10638" w:rsidR="005C5762" w:rsidRPr="00FB10BC" w:rsidRDefault="005C5762">
      <w:r w:rsidRPr="00FB10BC">
        <w:rPr>
          <w:noProof/>
        </w:rPr>
        <w:lastRenderedPageBreak/>
        <w:drawing>
          <wp:anchor distT="0" distB="0" distL="114300" distR="114300" simplePos="0" relativeHeight="251659264" behindDoc="1" locked="0" layoutInCell="1" allowOverlap="1" wp14:anchorId="2D3A91D5" wp14:editId="58201E5B">
            <wp:simplePos x="0" y="0"/>
            <wp:positionH relativeFrom="column">
              <wp:posOffset>0</wp:posOffset>
            </wp:positionH>
            <wp:positionV relativeFrom="paragraph">
              <wp:posOffset>0</wp:posOffset>
            </wp:positionV>
            <wp:extent cx="1762125" cy="3144520"/>
            <wp:effectExtent l="0" t="0" r="3175" b="5080"/>
            <wp:wrapTight wrapText="bothSides">
              <wp:wrapPolygon edited="0">
                <wp:start x="0" y="0"/>
                <wp:lineTo x="0" y="21548"/>
                <wp:lineTo x="21483" y="21548"/>
                <wp:lineTo x="21483" y="0"/>
                <wp:lineTo x="0" y="0"/>
              </wp:wrapPolygon>
            </wp:wrapTight>
            <wp:docPr id="2954388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8824" name="Image 295438824"/>
                    <pic:cNvPicPr/>
                  </pic:nvPicPr>
                  <pic:blipFill>
                    <a:blip r:embed="rId6">
                      <a:extLst>
                        <a:ext uri="{28A0092B-C50C-407E-A947-70E740481C1C}">
                          <a14:useLocalDpi xmlns:a14="http://schemas.microsoft.com/office/drawing/2010/main" val="0"/>
                        </a:ext>
                      </a:extLst>
                    </a:blip>
                    <a:stretch>
                      <a:fillRect/>
                    </a:stretch>
                  </pic:blipFill>
                  <pic:spPr>
                    <a:xfrm>
                      <a:off x="0" y="0"/>
                      <a:ext cx="1762125" cy="3144520"/>
                    </a:xfrm>
                    <a:prstGeom prst="rect">
                      <a:avLst/>
                    </a:prstGeom>
                  </pic:spPr>
                </pic:pic>
              </a:graphicData>
            </a:graphic>
            <wp14:sizeRelH relativeFrom="page">
              <wp14:pctWidth>0</wp14:pctWidth>
            </wp14:sizeRelH>
            <wp14:sizeRelV relativeFrom="page">
              <wp14:pctHeight>0</wp14:pctHeight>
            </wp14:sizeRelV>
          </wp:anchor>
        </w:drawing>
      </w:r>
      <w:r w:rsidR="002B093D" w:rsidRPr="00FB10BC">
        <w:t>Générer</w:t>
      </w:r>
      <w:r w:rsidRPr="00FB10BC">
        <w:t xml:space="preserve"> une </w:t>
      </w:r>
      <w:r w:rsidR="002B093D" w:rsidRPr="00FB10BC">
        <w:t>séance</w:t>
      </w:r>
      <w:r w:rsidRPr="00FB10BC">
        <w:t> :</w:t>
      </w:r>
    </w:p>
    <w:p w14:paraId="25E66B3D" w14:textId="4EE45D21" w:rsidR="005C5762" w:rsidRPr="00FB10BC" w:rsidRDefault="005C5762">
      <w:r w:rsidRPr="00FB10BC">
        <w:rPr>
          <w:noProof/>
        </w:rPr>
        <w:drawing>
          <wp:anchor distT="0" distB="0" distL="114300" distR="114300" simplePos="0" relativeHeight="251660288" behindDoc="1" locked="0" layoutInCell="1" allowOverlap="1" wp14:anchorId="5FF0940B" wp14:editId="51FB6CBE">
            <wp:simplePos x="0" y="0"/>
            <wp:positionH relativeFrom="column">
              <wp:posOffset>65405</wp:posOffset>
            </wp:positionH>
            <wp:positionV relativeFrom="paragraph">
              <wp:posOffset>3098800</wp:posOffset>
            </wp:positionV>
            <wp:extent cx="1696085" cy="3027045"/>
            <wp:effectExtent l="0" t="0" r="5715" b="0"/>
            <wp:wrapTight wrapText="bothSides">
              <wp:wrapPolygon edited="0">
                <wp:start x="0" y="0"/>
                <wp:lineTo x="0" y="21478"/>
                <wp:lineTo x="21511" y="21478"/>
                <wp:lineTo x="21511" y="0"/>
                <wp:lineTo x="0" y="0"/>
              </wp:wrapPolygon>
            </wp:wrapTight>
            <wp:docPr id="19916476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7613" name="Image 1991647613"/>
                    <pic:cNvPicPr/>
                  </pic:nvPicPr>
                  <pic:blipFill>
                    <a:blip r:embed="rId7">
                      <a:extLst>
                        <a:ext uri="{28A0092B-C50C-407E-A947-70E740481C1C}">
                          <a14:useLocalDpi xmlns:a14="http://schemas.microsoft.com/office/drawing/2010/main" val="0"/>
                        </a:ext>
                      </a:extLst>
                    </a:blip>
                    <a:stretch>
                      <a:fillRect/>
                    </a:stretch>
                  </pic:blipFill>
                  <pic:spPr>
                    <a:xfrm>
                      <a:off x="0" y="0"/>
                      <a:ext cx="1696085" cy="3027045"/>
                    </a:xfrm>
                    <a:prstGeom prst="rect">
                      <a:avLst/>
                    </a:prstGeom>
                  </pic:spPr>
                </pic:pic>
              </a:graphicData>
            </a:graphic>
            <wp14:sizeRelH relativeFrom="page">
              <wp14:pctWidth>0</wp14:pctWidth>
            </wp14:sizeRelH>
            <wp14:sizeRelV relativeFrom="page">
              <wp14:pctHeight>0</wp14:pctHeight>
            </wp14:sizeRelV>
          </wp:anchor>
        </w:drawing>
      </w:r>
      <w:r w:rsidRPr="00FB10BC">
        <w:rPr>
          <w:noProof/>
        </w:rPr>
        <w:t>Cette page permet de déterminer la durée de notre session et la difficulté de la séance.</w:t>
      </w:r>
    </w:p>
    <w:p w14:paraId="59B0F35D" w14:textId="77777777" w:rsidR="005C5762" w:rsidRPr="00FB10BC" w:rsidRDefault="005C5762" w:rsidP="005C5762"/>
    <w:p w14:paraId="4687F6D9" w14:textId="77777777" w:rsidR="005C5762" w:rsidRPr="00FB10BC" w:rsidRDefault="005C5762" w:rsidP="005C5762"/>
    <w:p w14:paraId="0078753B" w14:textId="77777777" w:rsidR="005C5762" w:rsidRPr="00FB10BC" w:rsidRDefault="005C5762" w:rsidP="005C5762"/>
    <w:p w14:paraId="3D6AF032" w14:textId="77777777" w:rsidR="005C5762" w:rsidRPr="00FB10BC" w:rsidRDefault="005C5762" w:rsidP="005C5762"/>
    <w:p w14:paraId="32F0ACC7" w14:textId="77777777" w:rsidR="005C5762" w:rsidRPr="00FB10BC" w:rsidRDefault="005C5762" w:rsidP="005C5762"/>
    <w:p w14:paraId="4D41DDBC" w14:textId="77777777" w:rsidR="005C5762" w:rsidRPr="00FB10BC" w:rsidRDefault="005C5762" w:rsidP="005C5762"/>
    <w:p w14:paraId="3D71AFBB" w14:textId="77777777" w:rsidR="005C5762" w:rsidRPr="00FB10BC" w:rsidRDefault="005C5762" w:rsidP="005C5762"/>
    <w:p w14:paraId="459EBE1B" w14:textId="77777777" w:rsidR="005C5762" w:rsidRPr="00FB10BC" w:rsidRDefault="005C5762" w:rsidP="005C5762"/>
    <w:p w14:paraId="0E58A630" w14:textId="3BBC81DE" w:rsidR="005C5762" w:rsidRPr="00FB10BC" w:rsidRDefault="005C5762" w:rsidP="005C5762">
      <w:r w:rsidRPr="00FB10BC">
        <w:t>Ensuite, une fois généreux, nous avons la liste et la description de l’exercice.</w:t>
      </w:r>
    </w:p>
    <w:p w14:paraId="73341A75" w14:textId="77777777" w:rsidR="00272871" w:rsidRPr="00FB10BC" w:rsidRDefault="00272871" w:rsidP="005C5762"/>
    <w:p w14:paraId="3E63B91A" w14:textId="2551CD82" w:rsidR="00272871" w:rsidRPr="00FB10BC" w:rsidRDefault="00272871">
      <w:r w:rsidRPr="00FB10BC">
        <w:br w:type="page"/>
      </w:r>
    </w:p>
    <w:p w14:paraId="0F90A462" w14:textId="3D5E0416" w:rsidR="00272871" w:rsidRPr="00FB10BC" w:rsidRDefault="00272871" w:rsidP="005C5762">
      <w:r w:rsidRPr="00FB10BC">
        <w:rPr>
          <w:noProof/>
        </w:rPr>
        <w:lastRenderedPageBreak/>
        <w:drawing>
          <wp:anchor distT="0" distB="0" distL="114300" distR="114300" simplePos="0" relativeHeight="251661312" behindDoc="1" locked="0" layoutInCell="1" allowOverlap="1" wp14:anchorId="7A88D490" wp14:editId="4E5CA6F3">
            <wp:simplePos x="0" y="0"/>
            <wp:positionH relativeFrom="column">
              <wp:posOffset>-354863</wp:posOffset>
            </wp:positionH>
            <wp:positionV relativeFrom="paragraph">
              <wp:posOffset>0</wp:posOffset>
            </wp:positionV>
            <wp:extent cx="1619250" cy="2889250"/>
            <wp:effectExtent l="0" t="0" r="6350" b="6350"/>
            <wp:wrapTight wrapText="bothSides">
              <wp:wrapPolygon edited="0">
                <wp:start x="0" y="0"/>
                <wp:lineTo x="0" y="21553"/>
                <wp:lineTo x="21515" y="21553"/>
                <wp:lineTo x="21515" y="0"/>
                <wp:lineTo x="0" y="0"/>
              </wp:wrapPolygon>
            </wp:wrapTight>
            <wp:docPr id="113554298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2989" name="Image 1135542989"/>
                    <pic:cNvPicPr/>
                  </pic:nvPicPr>
                  <pic:blipFill>
                    <a:blip r:embed="rId8">
                      <a:extLst>
                        <a:ext uri="{28A0092B-C50C-407E-A947-70E740481C1C}">
                          <a14:useLocalDpi xmlns:a14="http://schemas.microsoft.com/office/drawing/2010/main" val="0"/>
                        </a:ext>
                      </a:extLst>
                    </a:blip>
                    <a:stretch>
                      <a:fillRect/>
                    </a:stretch>
                  </pic:blipFill>
                  <pic:spPr>
                    <a:xfrm>
                      <a:off x="0" y="0"/>
                      <a:ext cx="1619250" cy="2889250"/>
                    </a:xfrm>
                    <a:prstGeom prst="rect">
                      <a:avLst/>
                    </a:prstGeom>
                  </pic:spPr>
                </pic:pic>
              </a:graphicData>
            </a:graphic>
            <wp14:sizeRelH relativeFrom="page">
              <wp14:pctWidth>0</wp14:pctWidth>
            </wp14:sizeRelH>
            <wp14:sizeRelV relativeFrom="page">
              <wp14:pctHeight>0</wp14:pctHeight>
            </wp14:sizeRelV>
          </wp:anchor>
        </w:drawing>
      </w:r>
      <w:r w:rsidRPr="00FB10BC">
        <w:t>Voici le catalogue d’exercice on peut y faire une recherche par nom, et les lister avec plusieurs filtres.</w:t>
      </w:r>
    </w:p>
    <w:p w14:paraId="57BD29A8" w14:textId="77777777" w:rsidR="00D24A94" w:rsidRPr="00FB10BC" w:rsidRDefault="00D24A94" w:rsidP="00D24A94"/>
    <w:p w14:paraId="42868F53" w14:textId="77777777" w:rsidR="00D24A94" w:rsidRPr="00FB10BC" w:rsidRDefault="00D24A94" w:rsidP="00D24A94"/>
    <w:p w14:paraId="79438480" w14:textId="77777777" w:rsidR="00D24A94" w:rsidRPr="00FB10BC" w:rsidRDefault="00D24A94" w:rsidP="00D24A94"/>
    <w:p w14:paraId="47FABB5D" w14:textId="77777777" w:rsidR="00D24A94" w:rsidRPr="00FB10BC" w:rsidRDefault="00D24A94" w:rsidP="00D24A94"/>
    <w:p w14:paraId="123D0854" w14:textId="77777777" w:rsidR="00D24A94" w:rsidRPr="00FB10BC" w:rsidRDefault="00D24A94" w:rsidP="00D24A94"/>
    <w:p w14:paraId="0B9BBF81" w14:textId="77777777" w:rsidR="00D24A94" w:rsidRPr="00FB10BC" w:rsidRDefault="00D24A94" w:rsidP="00D24A94"/>
    <w:p w14:paraId="4FB78B9B" w14:textId="77777777" w:rsidR="00D24A94" w:rsidRPr="00FB10BC" w:rsidRDefault="00D24A94" w:rsidP="00D24A94"/>
    <w:p w14:paraId="22145121" w14:textId="77777777" w:rsidR="00D24A94" w:rsidRPr="00FB10BC" w:rsidRDefault="00D24A94" w:rsidP="00D24A94"/>
    <w:p w14:paraId="472C03FD" w14:textId="77777777" w:rsidR="00132BB6" w:rsidRPr="00FB10BC" w:rsidRDefault="00132BB6">
      <w:pPr>
        <w:pStyle w:val="Titre2"/>
        <w:rPr>
          <w:rFonts w:asciiTheme="minorHAnsi" w:hAnsiTheme="minorHAnsi" w:cstheme="minorBidi"/>
          <w:kern w:val="0"/>
          <w:lang w:eastAsia="fr-FR"/>
          <w14:ligatures w14:val="none"/>
        </w:rPr>
      </w:pPr>
      <w:r w:rsidRPr="00FB10BC">
        <w:rPr>
          <w:rFonts w:asciiTheme="minorHAnsi" w:hAnsiTheme="minorHAnsi" w:cstheme="minorBidi"/>
        </w:rPr>
        <w:t>Documentation technique</w:t>
      </w:r>
    </w:p>
    <w:p w14:paraId="42918FFE" w14:textId="77777777" w:rsidR="00132BB6" w:rsidRPr="00FB10BC" w:rsidRDefault="00132BB6">
      <w:pPr>
        <w:rPr>
          <w:kern w:val="0"/>
          <w:lang w:eastAsia="fr-FR"/>
          <w14:ligatures w14:val="none"/>
        </w:rPr>
      </w:pPr>
      <w:r w:rsidRPr="00FB10BC">
        <w:t>Cette section décrit brièvement les fonctions utilisées pour la recherche, le tri et la normalisation des exercices dans le catalogue.</w:t>
      </w:r>
    </w:p>
    <w:p w14:paraId="4A1E569D" w14:textId="77777777" w:rsidR="00132BB6" w:rsidRPr="00FB10BC" w:rsidRDefault="00132BB6">
      <w:pPr>
        <w:pStyle w:val="Titre3"/>
        <w:rPr>
          <w:rFonts w:cstheme="minorBidi"/>
          <w:kern w:val="0"/>
          <w:lang w:eastAsia="fr-FR"/>
          <w14:ligatures w14:val="none"/>
        </w:rPr>
      </w:pPr>
      <w:r w:rsidRPr="00FB10BC">
        <w:rPr>
          <w:rFonts w:cstheme="minorBidi"/>
        </w:rPr>
        <w:t>Fonction _</w:t>
      </w:r>
      <w:proofErr w:type="spellStart"/>
      <w:r w:rsidRPr="00FB10BC">
        <w:rPr>
          <w:rFonts w:cstheme="minorBidi"/>
        </w:rPr>
        <w:t>applySearchAndSort</w:t>
      </w:r>
      <w:proofErr w:type="spellEnd"/>
    </w:p>
    <w:p w14:paraId="66CECB92" w14:textId="77777777" w:rsidR="00132BB6" w:rsidRPr="00FB10BC" w:rsidRDefault="00132BB6">
      <w:pPr>
        <w:rPr>
          <w:kern w:val="0"/>
          <w:lang w:eastAsia="fr-FR"/>
          <w14:ligatures w14:val="none"/>
        </w:rPr>
      </w:pPr>
      <w:r w:rsidRPr="00FB10BC">
        <w:t>La fonction _</w:t>
      </w:r>
      <w:proofErr w:type="spellStart"/>
      <w:r w:rsidRPr="00FB10BC">
        <w:t>applySearchAndSort</w:t>
      </w:r>
      <w:proofErr w:type="spellEnd"/>
      <w:r w:rsidRPr="00FB10BC">
        <w:t xml:space="preserve"> prend en entrée une liste d'exercices, puis applique d'abord la recherche saisie par l'utilisateur. La requête est nettoyée avec _</w:t>
      </w:r>
      <w:proofErr w:type="spellStart"/>
      <w:r w:rsidRPr="00FB10BC">
        <w:t>normalizeText</w:t>
      </w:r>
      <w:proofErr w:type="spellEnd"/>
      <w:r w:rsidRPr="00FB10BC">
        <w:t xml:space="preserve"> afin de rendre la recherche insensible aux majuscules et aux accents. Si la recherche est vide, tous les exercices sont conservés. Sinon, la fonction construit un texte contenant le nom, la description, le groupe musculaire et le niveau de chaque exercice, puis vérifie si ce contenu contient la requête recherchée. Une fois la liste filtrée obtenue, elle est copiée puis triée grâce à _</w:t>
      </w:r>
      <w:proofErr w:type="spellStart"/>
      <w:r w:rsidRPr="00FB10BC">
        <w:t>exerciseComparator</w:t>
      </w:r>
      <w:proofErr w:type="spellEnd"/>
      <w:r w:rsidRPr="00FB10BC">
        <w:t>. La fonction retourne finalement la liste filtrée et triée.</w:t>
      </w:r>
    </w:p>
    <w:p w14:paraId="4C07880E" w14:textId="77777777" w:rsidR="00132BB6" w:rsidRPr="00FB10BC" w:rsidRDefault="00132BB6">
      <w:pPr>
        <w:pStyle w:val="Titre3"/>
        <w:rPr>
          <w:rFonts w:cstheme="minorBidi"/>
          <w:kern w:val="0"/>
          <w:lang w:eastAsia="fr-FR"/>
          <w14:ligatures w14:val="none"/>
        </w:rPr>
      </w:pPr>
      <w:r w:rsidRPr="00FB10BC">
        <w:rPr>
          <w:rFonts w:cstheme="minorBidi"/>
        </w:rPr>
        <w:t>Fonction _</w:t>
      </w:r>
      <w:proofErr w:type="spellStart"/>
      <w:r w:rsidRPr="00FB10BC">
        <w:rPr>
          <w:rFonts w:cstheme="minorBidi"/>
        </w:rPr>
        <w:t>exerciseComparator</w:t>
      </w:r>
      <w:proofErr w:type="spellEnd"/>
    </w:p>
    <w:p w14:paraId="1350C45C" w14:textId="77777777" w:rsidR="00132BB6" w:rsidRPr="00FB10BC" w:rsidRDefault="00132BB6">
      <w:pPr>
        <w:rPr>
          <w:kern w:val="0"/>
          <w:lang w:eastAsia="fr-FR"/>
          <w14:ligatures w14:val="none"/>
        </w:rPr>
      </w:pPr>
      <w:r w:rsidRPr="00FB10BC">
        <w:t>La fonction _</w:t>
      </w:r>
      <w:proofErr w:type="spellStart"/>
      <w:r w:rsidRPr="00FB10BC">
        <w:t>exerciseComparator</w:t>
      </w:r>
      <w:proofErr w:type="spellEnd"/>
      <w:r w:rsidRPr="00FB10BC">
        <w:t xml:space="preserve"> définit la manière dont deux exercices sont comparés pour le tri. Le comportement dépend de la valeur de _</w:t>
      </w:r>
      <w:proofErr w:type="spellStart"/>
      <w:r w:rsidRPr="00FB10BC">
        <w:t>sortOption</w:t>
      </w:r>
      <w:proofErr w:type="spellEnd"/>
      <w:r w:rsidRPr="00FB10BC">
        <w:t>. Le tri peut se faire par ordre alphabétique du nom, par durée croissante, par durée décroissante, par niveau ou par groupe musculaire. Pour les champs textuels, la comparaison passe par _</w:t>
      </w:r>
      <w:proofErr w:type="spellStart"/>
      <w:r w:rsidRPr="00FB10BC">
        <w:t>normalizeText</w:t>
      </w:r>
      <w:proofErr w:type="spellEnd"/>
      <w:r w:rsidRPr="00FB10BC">
        <w:t xml:space="preserve"> afin d'éviter les différences dues aux accents ou aux majuscules. Dans le cas du niveau, un ordre personnalisé est utilisé à l'aide de la table _</w:t>
      </w:r>
      <w:proofErr w:type="spellStart"/>
      <w:r w:rsidRPr="00FB10BC">
        <w:t>levelOrder</w:t>
      </w:r>
      <w:proofErr w:type="spellEnd"/>
      <w:r w:rsidRPr="00FB10BC">
        <w:t>, avec une valeur par défaut si le niveau n'est pas reconnu.</w:t>
      </w:r>
    </w:p>
    <w:p w14:paraId="0101037D" w14:textId="77777777" w:rsidR="00132BB6" w:rsidRPr="00FB10BC" w:rsidRDefault="00132BB6">
      <w:pPr>
        <w:pStyle w:val="Titre3"/>
        <w:rPr>
          <w:rFonts w:cstheme="minorBidi"/>
          <w:kern w:val="0"/>
          <w:lang w:eastAsia="fr-FR"/>
          <w14:ligatures w14:val="none"/>
        </w:rPr>
      </w:pPr>
      <w:r w:rsidRPr="00FB10BC">
        <w:rPr>
          <w:rFonts w:cstheme="minorBidi"/>
        </w:rPr>
        <w:t>Fonction _</w:t>
      </w:r>
      <w:proofErr w:type="spellStart"/>
      <w:r w:rsidRPr="00FB10BC">
        <w:rPr>
          <w:rFonts w:cstheme="minorBidi"/>
        </w:rPr>
        <w:t>normalizeText</w:t>
      </w:r>
      <w:proofErr w:type="spellEnd"/>
    </w:p>
    <w:p w14:paraId="194F3892" w14:textId="77777777" w:rsidR="00132BB6" w:rsidRPr="00FB10BC" w:rsidRDefault="00132BB6">
      <w:pPr>
        <w:rPr>
          <w:kern w:val="0"/>
          <w:lang w:eastAsia="fr-FR"/>
          <w14:ligatures w14:val="none"/>
        </w:rPr>
      </w:pPr>
      <w:r w:rsidRPr="00FB10BC">
        <w:t>La fonction _</w:t>
      </w:r>
      <w:proofErr w:type="spellStart"/>
      <w:r w:rsidRPr="00FB10BC">
        <w:t>normalizeText</w:t>
      </w:r>
      <w:proofErr w:type="spellEnd"/>
      <w:r w:rsidRPr="00FB10BC">
        <w:t xml:space="preserve"> sert à uniformiser les chaînes de caractères avant leur comparaison. Elle convertit tout le texte en minuscules puis remplace les lettres </w:t>
      </w:r>
      <w:r w:rsidRPr="00FB10BC">
        <w:lastRenderedPageBreak/>
        <w:t>accentuées par leur version non accentuée, par exemple é devient e et ç devient c. Cela permet d'améliorer la fiabilité de la recherche et du tri, même si les mots sont écrits avec des variantes d'accents ou de casse.</w:t>
      </w:r>
    </w:p>
    <w:p w14:paraId="638A5C4F" w14:textId="11E9A7BA" w:rsidR="00D24A94" w:rsidRPr="00FB10BC" w:rsidRDefault="00D24A94" w:rsidP="00D24A94">
      <w:pPr>
        <w:tabs>
          <w:tab w:val="left" w:pos="1101"/>
        </w:tabs>
      </w:pPr>
    </w:p>
    <w:sectPr w:rsidR="00D24A94" w:rsidRPr="00FB10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046"/>
    <w:rsid w:val="00132BB6"/>
    <w:rsid w:val="00272871"/>
    <w:rsid w:val="002B093D"/>
    <w:rsid w:val="004D6380"/>
    <w:rsid w:val="005B4634"/>
    <w:rsid w:val="005C5762"/>
    <w:rsid w:val="00924FFC"/>
    <w:rsid w:val="00930046"/>
    <w:rsid w:val="00983287"/>
    <w:rsid w:val="009E1E3C"/>
    <w:rsid w:val="00BB260B"/>
    <w:rsid w:val="00C670FB"/>
    <w:rsid w:val="00D24A94"/>
    <w:rsid w:val="00EA6208"/>
    <w:rsid w:val="00FB10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B6E9"/>
  <w15:chartTrackingRefBased/>
  <w15:docId w15:val="{D679A97B-7C92-DC48-A0E9-A4149CC4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0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30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300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300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300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300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00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00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00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00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300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300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300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300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300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00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00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0046"/>
    <w:rPr>
      <w:rFonts w:eastAsiaTheme="majorEastAsia" w:cstheme="majorBidi"/>
      <w:color w:val="272727" w:themeColor="text1" w:themeTint="D8"/>
    </w:rPr>
  </w:style>
  <w:style w:type="paragraph" w:styleId="Titre">
    <w:name w:val="Title"/>
    <w:basedOn w:val="Normal"/>
    <w:next w:val="Normal"/>
    <w:link w:val="TitreCar"/>
    <w:uiPriority w:val="10"/>
    <w:qFormat/>
    <w:rsid w:val="0093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00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00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00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0046"/>
    <w:pPr>
      <w:spacing w:before="160"/>
      <w:jc w:val="center"/>
    </w:pPr>
    <w:rPr>
      <w:i/>
      <w:iCs/>
      <w:color w:val="404040" w:themeColor="text1" w:themeTint="BF"/>
    </w:rPr>
  </w:style>
  <w:style w:type="character" w:customStyle="1" w:styleId="CitationCar">
    <w:name w:val="Citation Car"/>
    <w:basedOn w:val="Policepardfaut"/>
    <w:link w:val="Citation"/>
    <w:uiPriority w:val="29"/>
    <w:rsid w:val="00930046"/>
    <w:rPr>
      <w:i/>
      <w:iCs/>
      <w:color w:val="404040" w:themeColor="text1" w:themeTint="BF"/>
    </w:rPr>
  </w:style>
  <w:style w:type="paragraph" w:styleId="Paragraphedeliste">
    <w:name w:val="List Paragraph"/>
    <w:basedOn w:val="Normal"/>
    <w:uiPriority w:val="34"/>
    <w:qFormat/>
    <w:rsid w:val="00930046"/>
    <w:pPr>
      <w:ind w:left="720"/>
      <w:contextualSpacing/>
    </w:pPr>
  </w:style>
  <w:style w:type="character" w:styleId="Accentuationintense">
    <w:name w:val="Intense Emphasis"/>
    <w:basedOn w:val="Policepardfaut"/>
    <w:uiPriority w:val="21"/>
    <w:qFormat/>
    <w:rsid w:val="00930046"/>
    <w:rPr>
      <w:i/>
      <w:iCs/>
      <w:color w:val="0F4761" w:themeColor="accent1" w:themeShade="BF"/>
    </w:rPr>
  </w:style>
  <w:style w:type="paragraph" w:styleId="Citationintense">
    <w:name w:val="Intense Quote"/>
    <w:basedOn w:val="Normal"/>
    <w:next w:val="Normal"/>
    <w:link w:val="CitationintenseCar"/>
    <w:uiPriority w:val="30"/>
    <w:qFormat/>
    <w:rsid w:val="00930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30046"/>
    <w:rPr>
      <w:i/>
      <w:iCs/>
      <w:color w:val="0F4761" w:themeColor="accent1" w:themeShade="BF"/>
    </w:rPr>
  </w:style>
  <w:style w:type="character" w:styleId="Rfrenceintense">
    <w:name w:val="Intense Reference"/>
    <w:basedOn w:val="Policepardfaut"/>
    <w:uiPriority w:val="32"/>
    <w:qFormat/>
    <w:rsid w:val="00930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398</Words>
  <Characters>2046</Characters>
  <Application>Microsoft Office Word</Application>
  <DocSecurity>0</DocSecurity>
  <Lines>157</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Lombard</dc:creator>
  <cp:keywords/>
  <dc:description/>
  <cp:lastModifiedBy>Romain Lombard</cp:lastModifiedBy>
  <cp:revision>7</cp:revision>
  <dcterms:created xsi:type="dcterms:W3CDTF">2026-04-29T08:17:00Z</dcterms:created>
  <dcterms:modified xsi:type="dcterms:W3CDTF">2026-05-11T13:59:00Z</dcterms:modified>
</cp:coreProperties>
</file>