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1.png" ContentType="image/png"/>
  <Override PartName="/word/media/image19.png" ContentType="image/png"/>
  <Override PartName="/word/media/image20.png" ContentType="image/png"/>
  <Override PartName="/word/media/image36.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7.png" ContentType="image/png"/>
  <Override PartName="/word/media/image2.png" ContentType="image/png"/>
  <Override PartName="/word/media/image32.png" ContentType="image/png"/>
  <Override PartName="/word/media/image12.png" ContentType="image/png"/>
  <Override PartName="/word/media/image22.jpeg" ContentType="image/jpeg"/>
  <Override PartName="/word/media/image9.png" ContentType="image/png"/>
  <Override PartName="/word/media/image44.png" ContentType="image/png"/>
  <Override PartName="/word/media/image39.jpeg" ContentType="image/jpeg"/>
  <Override PartName="/word/media/image8.png" ContentType="image/png"/>
  <Override PartName="/word/media/image13.png" ContentType="image/png"/>
  <Override PartName="/word/media/image40.png" ContentType="image/png"/>
  <Override PartName="/word/media/image41.png" ContentType="image/png"/>
  <Override PartName="/word/media/image37.jpeg" ContentType="image/jpeg"/>
  <Override PartName="/word/media/image30.png" ContentType="image/png"/>
  <Override PartName="/word/media/image5.png" ContentType="image/png"/>
  <Override PartName="/word/media/image38.jpeg" ContentType="image/jpeg"/>
  <Override PartName="/word/media/image28.png" ContentType="image/png"/>
  <Override PartName="/word/media/image42.png" ContentType="image/png"/>
  <Override PartName="/word/media/image43.png" ContentType="image/png"/>
  <Override PartName="/word/media/image11.png" ContentType="image/png"/>
  <Override PartName="/word/media/image6.png" ContentType="image/png"/>
  <Override PartName="/word/media/image29.png" ContentType="image/png"/>
  <Override PartName="/word/media/image35.jpeg" ContentType="image/jpeg"/>
  <Override PartName="/word/media/image10.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bookmarkStart w:id="0" w:name="_Hlk67260552"/>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Titre1"/>
        <w:rPr/>
      </w:pPr>
      <w:bookmarkStart w:id="1" w:name="_Toc67271112"/>
      <w:r>
        <w:rPr/>
        <w:t>AUTORISATION A DIFFUSER SUR L’INTRANET DE L’IUT</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2" w:name="_Toc67271113"/>
      <w:r>
        <w:rPr/>
        <w:t>REMERCIEMENTS</w:t>
      </w:r>
      <w:bookmarkEnd w:id="2"/>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 Cédric Bouhours, chef du département Informatique de l’IUT de Clermont-Ferrand, pour nous avoir conseillé lors de la première soutenance tenue le 18/01/2021. (Cf. III. 3. Vision générale de l’architecture)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3" w:name="_Toc67271114"/>
      <w:r>
        <w:rPr/>
        <w:t>SOMMAIRE</w:t>
      </w:r>
      <w:bookmarkEnd w:id="3"/>
    </w:p>
    <w:sdt>
      <w:sdtPr>
        <w:docPartObj>
          <w:docPartGallery w:val="Table of Contents"/>
          <w:docPartUnique w:val="true"/>
        </w:docPartObj>
        <w:id w:val="2135772402"/>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rPr>
            <w:instrText> TOC \z \o "1-3" \u \h</w:instrText>
          </w:r>
          <w:r>
            <w:rPr>
              <w:webHidden/>
              <w:rStyle w:val="Sautdindex"/>
            </w:rPr>
            <w:fldChar w:fldCharType="separate"/>
          </w:r>
          <w:hyperlink w:anchor="_Toc67271112">
            <w:r>
              <w:rPr>
                <w:webHidden/>
                <w:rStyle w:val="Sautdindex"/>
              </w:rPr>
              <w:t>AUTORISATION A DIFFUSER SUR L’INTRANET DE L’IUT</w:t>
            </w:r>
            <w:r>
              <w:rPr>
                <w:webHidden/>
              </w:rPr>
              <w:fldChar w:fldCharType="begin"/>
            </w:r>
            <w:r>
              <w:rPr>
                <w:webHidden/>
              </w:rPr>
              <w:instrText>PAGEREF _Toc67271112 \h</w:instrText>
            </w:r>
            <w:r>
              <w:rPr>
                <w:webHidden/>
              </w:rPr>
              <w:fldChar w:fldCharType="separate"/>
            </w:r>
            <w:r>
              <w:rPr>
                <w:rStyle w:val="Sautdindex"/>
                <w:vanish w:val="false"/>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13">
            <w:r>
              <w:rPr>
                <w:webHidden/>
                <w:rStyle w:val="Sautdindex"/>
              </w:rPr>
              <w:t>REMERCIEMENTS</w:t>
            </w:r>
            <w:r>
              <w:rPr>
                <w:webHidden/>
              </w:rPr>
              <w:fldChar w:fldCharType="begin"/>
            </w:r>
            <w:r>
              <w:rPr>
                <w:webHidden/>
              </w:rPr>
              <w:instrText>PAGEREF _Toc67271113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14">
            <w:r>
              <w:rPr>
                <w:webHidden/>
                <w:rStyle w:val="Sautdindex"/>
              </w:rPr>
              <w:t>SOMMAIRE</w:t>
            </w:r>
            <w:r>
              <w:rPr>
                <w:webHidden/>
              </w:rPr>
              <w:fldChar w:fldCharType="begin"/>
            </w:r>
            <w:r>
              <w:rPr>
                <w:webHidden/>
              </w:rPr>
              <w:instrText>PAGEREF _Toc67271114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5">
            <w:r>
              <w:rPr>
                <w:webHidden/>
                <w:rStyle w:val="Sautdindex"/>
              </w:rPr>
              <w:t>I. Introduction</w:t>
            </w:r>
            <w:r>
              <w:rPr>
                <w:webHidden/>
              </w:rPr>
              <w:fldChar w:fldCharType="begin"/>
            </w:r>
            <w:r>
              <w:rPr>
                <w:webHidden/>
              </w:rPr>
              <w:instrText>PAGEREF _Toc67271115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6">
            <w:r>
              <w:rPr>
                <w:webHidden/>
                <w:rStyle w:val="Sautdindex"/>
              </w:rPr>
              <w:t>II. Présentation du projet tuteuré</w:t>
            </w:r>
            <w:r>
              <w:rPr>
                <w:webHidden/>
              </w:rPr>
              <w:fldChar w:fldCharType="begin"/>
            </w:r>
            <w:r>
              <w:rPr>
                <w:webHidden/>
              </w:rPr>
              <w:instrText>PAGEREF _Toc67271116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17">
            <w:r>
              <w:rPr>
                <w:webHidden/>
                <w:rStyle w:val="Sautdindex"/>
              </w:rPr>
              <w:t>1. Contexte</w:t>
            </w:r>
            <w:r>
              <w:rPr>
                <w:webHidden/>
              </w:rPr>
              <w:fldChar w:fldCharType="begin"/>
            </w:r>
            <w:r>
              <w:rPr>
                <w:webHidden/>
              </w:rPr>
              <w:instrText>PAGEREF _Toc67271117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18">
            <w:r>
              <w:rPr>
                <w:webHidden/>
                <w:rStyle w:val="Sautdindex"/>
              </w:rPr>
              <w:t>2. Objectifs du projet et contraintes</w:t>
            </w:r>
            <w:r>
              <w:rPr>
                <w:webHidden/>
              </w:rPr>
              <w:fldChar w:fldCharType="begin"/>
            </w:r>
            <w:r>
              <w:rPr>
                <w:webHidden/>
              </w:rPr>
              <w:instrText>PAGEREF _Toc67271118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9">
            <w:r>
              <w:rPr>
                <w:webHidden/>
                <w:rStyle w:val="Sautdindex"/>
              </w:rPr>
              <w:t>II. Organisation du Projet</w:t>
            </w:r>
            <w:r>
              <w:rPr>
                <w:webHidden/>
              </w:rPr>
              <w:fldChar w:fldCharType="begin"/>
            </w:r>
            <w:r>
              <w:rPr>
                <w:webHidden/>
              </w:rPr>
              <w:instrText>PAGEREF _Toc67271119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0">
            <w:r>
              <w:rPr>
                <w:webHidden/>
                <w:rStyle w:val="Sautdindex"/>
              </w:rPr>
              <w:t>1. Mise place méthode Agile « light »</w:t>
            </w:r>
            <w:r>
              <w:rPr>
                <w:webHidden/>
              </w:rPr>
              <w:fldChar w:fldCharType="begin"/>
            </w:r>
            <w:r>
              <w:rPr>
                <w:webHidden/>
              </w:rPr>
              <w:instrText>PAGEREF _Toc67271120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1">
            <w:r>
              <w:rPr>
                <w:webHidden/>
                <w:rStyle w:val="Sautdindex"/>
              </w:rPr>
              <w:t>2. Gestion de projet</w:t>
            </w:r>
            <w:r>
              <w:rPr>
                <w:webHidden/>
              </w:rPr>
              <w:fldChar w:fldCharType="begin"/>
            </w:r>
            <w:r>
              <w:rPr>
                <w:webHidden/>
              </w:rPr>
              <w:instrText>PAGEREF _Toc67271121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2">
            <w:r>
              <w:rPr>
                <w:webHidden/>
                <w:rStyle w:val="Sautdindex"/>
              </w:rPr>
              <w:t>III. Analyse</w:t>
            </w:r>
            <w:r>
              <w:rPr>
                <w:webHidden/>
              </w:rPr>
              <w:fldChar w:fldCharType="begin"/>
            </w:r>
            <w:r>
              <w:rPr>
                <w:webHidden/>
              </w:rPr>
              <w:instrText>PAGEREF _Toc67271122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3">
            <w:r>
              <w:rPr>
                <w:webHidden/>
                <w:rStyle w:val="Sautdindex"/>
              </w:rPr>
              <w:t>1. Analyse UML</w:t>
            </w:r>
            <w:r>
              <w:rPr>
                <w:webHidden/>
              </w:rPr>
              <w:fldChar w:fldCharType="begin"/>
            </w:r>
            <w:r>
              <w:rPr>
                <w:webHidden/>
              </w:rPr>
              <w:instrText>PAGEREF _Toc67271123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4">
            <w:r>
              <w:rPr>
                <w:webHidden/>
                <w:rStyle w:val="Sautdindex"/>
              </w:rPr>
              <w:t>2. Choix des technologies</w:t>
            </w:r>
            <w:r>
              <w:rPr>
                <w:webHidden/>
              </w:rPr>
              <w:fldChar w:fldCharType="begin"/>
            </w:r>
            <w:r>
              <w:rPr>
                <w:webHidden/>
              </w:rPr>
              <w:instrText>PAGEREF _Toc67271124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5">
            <w:r>
              <w:rPr>
                <w:webHidden/>
                <w:rStyle w:val="Sautdindex"/>
              </w:rPr>
              <w:t>3. Vision général de l’architecture</w:t>
            </w:r>
            <w:r>
              <w:rPr>
                <w:webHidden/>
              </w:rPr>
              <w:fldChar w:fldCharType="begin"/>
            </w:r>
            <w:r>
              <w:rPr>
                <w:webHidden/>
              </w:rPr>
              <w:instrText>PAGEREF _Toc67271125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6">
            <w:r>
              <w:rPr>
                <w:webHidden/>
                <w:rStyle w:val="Sautdindex"/>
              </w:rPr>
              <w:t>IV. Réalisation de notre application</w:t>
            </w:r>
            <w:r>
              <w:rPr>
                <w:webHidden/>
              </w:rPr>
              <w:fldChar w:fldCharType="begin"/>
            </w:r>
            <w:r>
              <w:rPr>
                <w:webHidden/>
              </w:rPr>
              <w:instrText>PAGEREF _Toc67271126 \h</w:instrText>
            </w:r>
            <w:r>
              <w:rPr>
                <w:webHidden/>
              </w:rPr>
              <w:fldChar w:fldCharType="separate"/>
            </w:r>
            <w:r>
              <w:rPr>
                <w:rStyle w:val="Sautdindex"/>
                <w:vanish w:val="false"/>
              </w:rPr>
              <w:tab/>
              <w:t>12</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7">
            <w:r>
              <w:rPr>
                <w:webHidden/>
                <w:rStyle w:val="Sautdindex"/>
              </w:rPr>
              <w:t>1.Frontend</w:t>
            </w:r>
            <w:r>
              <w:rPr>
                <w:webHidden/>
              </w:rPr>
              <w:fldChar w:fldCharType="begin"/>
            </w:r>
            <w:r>
              <w:rPr>
                <w:webHidden/>
              </w:rPr>
              <w:instrText>PAGEREF _Toc67271127 \h</w:instrText>
            </w:r>
            <w:r>
              <w:rPr>
                <w:webHidden/>
              </w:rPr>
              <w:fldChar w:fldCharType="separate"/>
            </w:r>
            <w:r>
              <w:rPr>
                <w:rStyle w:val="Sautdindex"/>
                <w:vanish w:val="false"/>
              </w:rPr>
              <w:tab/>
              <w:t>13</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8">
            <w:r>
              <w:rPr>
                <w:webHidden/>
                <w:rStyle w:val="Sautdindex"/>
              </w:rPr>
              <w:t>2.Backend</w:t>
            </w:r>
            <w:r>
              <w:rPr>
                <w:webHidden/>
              </w:rPr>
              <w:fldChar w:fldCharType="begin"/>
            </w:r>
            <w:r>
              <w:rPr>
                <w:webHidden/>
              </w:rPr>
              <w:instrText>PAGEREF _Toc67271128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9">
            <w:r>
              <w:rPr>
                <w:webHidden/>
                <w:rStyle w:val="Sautdindex"/>
              </w:rPr>
              <w:t>V. Difficultés rencontrées</w:t>
            </w:r>
            <w:r>
              <w:rPr>
                <w:webHidden/>
              </w:rPr>
              <w:fldChar w:fldCharType="begin"/>
            </w:r>
            <w:r>
              <w:rPr>
                <w:webHidden/>
              </w:rPr>
              <w:instrText>PAGEREF _Toc67271129 \h</w:instrText>
            </w:r>
            <w:r>
              <w:rPr>
                <w:webHidden/>
              </w:rPr>
              <w:fldChar w:fldCharType="separate"/>
            </w:r>
            <w:r>
              <w:rPr>
                <w:rStyle w:val="Sautdindex"/>
                <w:vanish w:val="false"/>
              </w:rPr>
              <w:tab/>
              <w:t>30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0">
            <w:r>
              <w:rPr>
                <w:webHidden/>
                <w:rStyle w:val="Sautdindex"/>
              </w:rPr>
              <w:t>1. Difficultés techniques</w:t>
            </w:r>
            <w:r>
              <w:rPr>
                <w:webHidden/>
              </w:rPr>
              <w:fldChar w:fldCharType="begin"/>
            </w:r>
            <w:r>
              <w:rPr>
                <w:webHidden/>
              </w:rPr>
              <w:instrText>PAGEREF _Toc67271130 \h</w:instrText>
            </w:r>
            <w:r>
              <w:rPr>
                <w:webHidden/>
              </w:rPr>
              <w:fldChar w:fldCharType="separate"/>
            </w:r>
            <w:r>
              <w:rPr>
                <w:rStyle w:val="Sautdindex"/>
                <w:vanish w:val="false"/>
              </w:rPr>
              <w:tab/>
              <w:t>30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1">
            <w:r>
              <w:rPr>
                <w:webHidden/>
                <w:rStyle w:val="Sautdindex"/>
              </w:rPr>
              <w:t>2. Difficultés organisationnelles</w:t>
            </w:r>
            <w:r>
              <w:rPr>
                <w:webHidden/>
              </w:rPr>
              <w:fldChar w:fldCharType="begin"/>
            </w:r>
            <w:r>
              <w:rPr>
                <w:webHidden/>
              </w:rPr>
              <w:instrText>PAGEREF _Toc67271131 \h</w:instrText>
            </w:r>
            <w:r>
              <w:rPr>
                <w:webHidden/>
              </w:rPr>
              <w:fldChar w:fldCharType="separate"/>
            </w:r>
            <w:r>
              <w:rPr>
                <w:rStyle w:val="Sautdindex"/>
                <w:vanish w:val="false"/>
              </w:rPr>
              <w:tab/>
              <w:t>31</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2">
            <w:r>
              <w:rPr>
                <w:webHidden/>
                <w:rStyle w:val="Sautdindex"/>
              </w:rPr>
              <w:t>V. Bilan technique</w:t>
            </w:r>
            <w:r>
              <w:rPr>
                <w:webHidden/>
              </w:rPr>
              <w:fldChar w:fldCharType="begin"/>
            </w:r>
            <w:r>
              <w:rPr>
                <w:webHidden/>
              </w:rPr>
              <w:instrText>PAGEREF _Toc67271132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3">
            <w:r>
              <w:rPr>
                <w:webHidden/>
                <w:rStyle w:val="Sautdindex"/>
              </w:rPr>
              <w:t>1. Réalisations</w:t>
            </w:r>
            <w:r>
              <w:rPr>
                <w:webHidden/>
              </w:rPr>
              <w:fldChar w:fldCharType="begin"/>
            </w:r>
            <w:r>
              <w:rPr>
                <w:webHidden/>
              </w:rPr>
              <w:instrText>PAGEREF _Toc67271133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4">
            <w:r>
              <w:rPr>
                <w:webHidden/>
                <w:rStyle w:val="Sautdindex"/>
              </w:rPr>
              <w:t>2. Protocoles expérimentaux</w:t>
            </w:r>
            <w:r>
              <w:rPr>
                <w:webHidden/>
              </w:rPr>
              <w:fldChar w:fldCharType="begin"/>
            </w:r>
            <w:r>
              <w:rPr>
                <w:webHidden/>
              </w:rPr>
              <w:instrText>PAGEREF _Toc67271134 \h</w:instrText>
            </w:r>
            <w:r>
              <w:rPr>
                <w:webHidden/>
              </w:rPr>
              <w:fldChar w:fldCharType="separate"/>
            </w:r>
            <w:r>
              <w:rPr>
                <w:rStyle w:val="Sautdindex"/>
                <w:vanish w:val="false"/>
              </w:rPr>
              <w:tab/>
              <w:t>32</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5">
            <w:r>
              <w:rPr>
                <w:webHidden/>
                <w:rStyle w:val="Sautdindex"/>
              </w:rPr>
              <w:t>3. Evolution du projet dans le futur</w:t>
            </w:r>
            <w:r>
              <w:rPr>
                <w:webHidden/>
              </w:rPr>
              <w:fldChar w:fldCharType="begin"/>
            </w:r>
            <w:r>
              <w:rPr>
                <w:webHidden/>
              </w:rPr>
              <w:instrText>PAGEREF _Toc67271135 \h</w:instrText>
            </w:r>
            <w:r>
              <w:rPr>
                <w:webHidden/>
              </w:rPr>
              <w:fldChar w:fldCharType="separate"/>
            </w:r>
            <w:r>
              <w:rPr>
                <w:rStyle w:val="Sautdindex"/>
                <w:vanish w:val="false"/>
              </w:rPr>
              <w:tab/>
              <w:t>33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6">
            <w:r>
              <w:rPr>
                <w:webHidden/>
                <w:rStyle w:val="Sautdindex"/>
              </w:rPr>
              <w:t>VI. Conclusion</w:t>
            </w:r>
            <w:r>
              <w:rPr>
                <w:webHidden/>
              </w:rPr>
              <w:fldChar w:fldCharType="begin"/>
            </w:r>
            <w:r>
              <w:rPr>
                <w:webHidden/>
              </w:rPr>
              <w:instrText>PAGEREF _Toc67271136 \h</w:instrText>
            </w:r>
            <w:r>
              <w:rPr>
                <w:webHidden/>
              </w:rPr>
              <w:fldChar w:fldCharType="separate"/>
            </w:r>
            <w:r>
              <w:rPr>
                <w:rStyle w:val="Sautdindex"/>
                <w:vanish w:val="false"/>
              </w:rPr>
              <w:tab/>
              <w:t>34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7">
            <w:r>
              <w:rPr>
                <w:webHidden/>
                <w:rStyle w:val="Sautdindex"/>
                <w:lang w:val="en-US"/>
              </w:rPr>
              <w:t>VII. Résumé en Anglais</w:t>
            </w:r>
            <w:r>
              <w:rPr>
                <w:webHidden/>
              </w:rPr>
              <w:fldChar w:fldCharType="begin"/>
            </w:r>
            <w:r>
              <w:rPr>
                <w:webHidden/>
              </w:rPr>
              <w:instrText>PAGEREF _Toc67271137 \h</w:instrText>
            </w:r>
            <w:r>
              <w:rPr>
                <w:webHidden/>
              </w:rPr>
              <w:fldChar w:fldCharType="separate"/>
            </w:r>
            <w:r>
              <w:rPr>
                <w:rStyle w:val="Sautdindex"/>
                <w:vanish w:val="false"/>
              </w:rPr>
              <w:tab/>
              <w:t>35</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38">
            <w:r>
              <w:rPr>
                <w:webHidden/>
                <w:rStyle w:val="Sautdindex"/>
              </w:rPr>
              <w:t>BIBLIOGRAPHIE et WEBOGRAPHIE</w:t>
            </w:r>
            <w:r>
              <w:rPr>
                <w:webHidden/>
              </w:rPr>
              <w:fldChar w:fldCharType="begin"/>
            </w:r>
            <w:r>
              <w:rPr>
                <w:webHidden/>
              </w:rPr>
              <w:instrText>PAGEREF _Toc67271138 \h</w:instrText>
            </w:r>
            <w:r>
              <w:rPr>
                <w:webHidden/>
              </w:rPr>
              <w:fldChar w:fldCharType="separate"/>
            </w:r>
            <w:r>
              <w:rPr>
                <w:rStyle w:val="Sautdindex"/>
                <w:vanish w:val="false"/>
              </w:rPr>
              <w:tab/>
              <w:t>36</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39">
            <w:r>
              <w:rPr>
                <w:webHidden/>
                <w:rStyle w:val="Sautdindex"/>
              </w:rPr>
              <w:t>LEXIQUE</w:t>
            </w:r>
            <w:r>
              <w:rPr>
                <w:webHidden/>
              </w:rPr>
              <w:fldChar w:fldCharType="begin"/>
            </w:r>
            <w:r>
              <w:rPr>
                <w:webHidden/>
              </w:rPr>
              <w:instrText>PAGEREF _Toc67271139 \h</w:instrText>
            </w:r>
            <w:r>
              <w:rPr>
                <w:webHidden/>
              </w:rPr>
              <w:fldChar w:fldCharType="separate"/>
            </w:r>
            <w:r>
              <w:rPr>
                <w:rStyle w:val="Sautdindex"/>
                <w:vanish w:val="false"/>
              </w:rPr>
              <w:tab/>
              <w:t>37</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40">
            <w:r>
              <w:rPr>
                <w:webHidden/>
                <w:rStyle w:val="Sautdindex"/>
              </w:rPr>
              <w:t>ANNEXES</w:t>
            </w:r>
            <w:r>
              <w:rPr>
                <w:webHidden/>
              </w:rPr>
              <w:fldChar w:fldCharType="begin"/>
            </w:r>
            <w:r>
              <w:rPr>
                <w:webHidden/>
              </w:rPr>
              <w:instrText>PAGEREF _Toc67271140 \h</w:instrText>
            </w:r>
            <w:r>
              <w:rPr>
                <w:webHidden/>
              </w:rPr>
              <w:fldChar w:fldCharType="separate"/>
            </w:r>
            <w:r>
              <w:rPr>
                <w:rStyle w:val="Sautdindex"/>
                <w:vanish w:val="false"/>
              </w:rPr>
              <w:tab/>
              <w:t>38</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rPr/>
      </w:pPr>
      <w:r>
        <w:rPr/>
      </w:r>
    </w:p>
    <w:p>
      <w:pPr>
        <w:pStyle w:val="Normal"/>
        <w:rPr>
          <w:lang w:eastAsia="fr-FR"/>
        </w:rPr>
      </w:pPr>
      <w:r>
        <w:rPr>
          <w:lang w:eastAsia="fr-FR"/>
        </w:rPr>
      </w:r>
    </w:p>
    <w:p>
      <w:pPr>
        <w:pStyle w:val="Titre2"/>
        <w:rPr/>
      </w:pPr>
      <w:bookmarkStart w:id="4" w:name="_Toc67271115"/>
      <w:r>
        <w:rPr/>
        <w:t>I. Introduction</w:t>
      </w:r>
      <w:bookmarkEnd w:id="4"/>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de l’approfondissement des compétences d’un développeur informatique. Partir d’une base matérielle, pour greffer un logiciel dessus nous a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 Abdelfeta HASBANI, responsable des projets tuteurés au département Informatique de l’IUT de Clermont-Ferrand. Celui-ci a validé notre sujet de projet et l’a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 Laurent Provot, enseignant au DUT Informatique, qui a accepté d’encadrer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d’appréhender le projet, nous avons mis en place une certaine rigueur dans notre organisation afin de structurer notre travail selon les conseils de M.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5" w:name="_Toc67271116"/>
      <w:r>
        <w:rPr/>
        <w:t>II. Présentation du projet tuteuré</w:t>
      </w:r>
      <w:bookmarkEnd w:id="5"/>
    </w:p>
    <w:p>
      <w:pPr>
        <w:pStyle w:val="Titre3"/>
        <w:jc w:val="both"/>
        <w:rPr/>
      </w:pPr>
      <w:bookmarkStart w:id="6" w:name="_Toc67271117"/>
      <w:r>
        <w:rPr/>
        <w:t>1. Contexte</w:t>
      </w:r>
      <w:bookmarkEnd w:id="6"/>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7" w:name="_Toc67271118"/>
      <w:r>
        <w:rPr/>
        <w:t>2. Objectifs du projet et contraintes</w:t>
      </w:r>
      <w:bookmarkEnd w:id="7"/>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sommes fixé l’objectif délivrer un logiciel fonctionnel et déployable, avec lequel sera disponible une interaction complète via une interface graphique et une interface en ligne de commande (ou CLI) avec le contrôleur Leap 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 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 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sa durée est d’un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8" w:name="_Toc67271119"/>
      <w:r>
        <w:rPr/>
        <w:t>II. Organisation du Projet</w:t>
      </w:r>
      <w:bookmarkEnd w:id="8"/>
    </w:p>
    <w:p>
      <w:pPr>
        <w:pStyle w:val="Titre3"/>
        <w:jc w:val="both"/>
        <w:rPr/>
      </w:pPr>
      <w:bookmarkStart w:id="9" w:name="_Toc67271120"/>
      <w:r>
        <w:rPr/>
        <w:t>1. Mise place méthode Agile « light »</w:t>
      </w:r>
      <w:bookmarkEnd w:id="9"/>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10" w:name="_Toc67271121"/>
      <w:r>
        <w:rPr/>
        <w:t>2. Gestion de projet</w:t>
      </w:r>
      <w:bookmarkEnd w:id="10"/>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étant donné la mise en place de la méthode Agile que nous avais demandé de faire M. Provot auparavant. En effet nous n’avions qu’à rapporter les tâches prévues pendant les sprints.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Cette organisation nous a permis de suivre nos objectifs tout au long du projet et d’expérimenter des méthodes que nous retrouverons sûrement dans notre vie professionnelle. </w:t>
      </w:r>
    </w:p>
    <w:p>
      <w:pPr>
        <w:pStyle w:val="Titre2"/>
        <w:rPr>
          <w:rFonts w:ascii="Times New Roman" w:hAnsi="Times New Roman" w:cs="Times New Roman"/>
          <w:sz w:val="24"/>
          <w:szCs w:val="24"/>
        </w:rPr>
      </w:pPr>
      <w:bookmarkStart w:id="11" w:name="_Toc67271122"/>
      <w:r>
        <w:rPr/>
        <w:t>III. Analyse</w:t>
      </w:r>
      <w:bookmarkEnd w:id="11"/>
    </w:p>
    <w:p>
      <w:pPr>
        <w:pStyle w:val="Titre3"/>
        <w:jc w:val="both"/>
        <w:rPr/>
      </w:pPr>
      <w:bookmarkStart w:id="12" w:name="_Toc67271123"/>
      <w:r>
        <w:rPr/>
        <w:t>1. Analyse UML</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qu’à créer une classe qui héritera alors de la classe mère dans la laquelle nous n’aurions qu’à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Titre3"/>
        <w:jc w:val="both"/>
        <w:rPr/>
      </w:pPr>
      <w:bookmarkStart w:id="13" w:name="_Toc67271124"/>
      <w:r>
        <w:rPr/>
        <w:t>2. Choix des technologies</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technologies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 qui est un identifiant de format de données sur internet en deux parties.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Titre3"/>
        <w:rPr/>
      </w:pPr>
      <w:bookmarkStart w:id="14" w:name="_Toc67271125"/>
      <w:r>
        <w:rPr/>
        <w:t>3. Vision général de l’architecture</w:t>
      </w:r>
      <w:bookmarkEnd w:id="14"/>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pPr>
      <w:r>
        <w:rPr>
          <w:rFonts w:ascii="Calibri Light" w:hAnsi="Calibri Light" w:asciiTheme="majorHAnsi" w:hAnsiTheme="majorHAnsi"/>
          <w:lang w:eastAsia="fr-FR"/>
        </w:rPr>
        <w:tab/>
      </w:r>
      <w:r>
        <w:rPr>
          <w:rFonts w:ascii="Calibri Light" w:hAnsi="Calibri Light" w:asciiTheme="majorHAnsi" w:hAnsiTheme="majorHAnsi"/>
          <w:sz w:val="24"/>
          <w:szCs w:val="24"/>
          <w:lang w:eastAsia="fr-FR"/>
        </w:rPr>
        <w:t>Notre application se découpe en plusieurs éléments bien distincts, et nous avons tenté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 Revenons sur les utilisations de chacun des groupes.</w:t>
      </w:r>
    </w:p>
    <w:p>
      <w:pPr>
        <w:pStyle w:val="Normal"/>
        <w:jc w:val="both"/>
        <w:rPr>
          <w:sz w:val="24"/>
          <w:szCs w:val="24"/>
        </w:rPr>
      </w:pPr>
      <w:r>
        <w:rPr>
          <w:rFonts w:ascii="Calibri Light" w:hAnsi="Calibri Light" w:asciiTheme="majorHAnsi" w:hAnsiTheme="majorHAnsi"/>
          <w:sz w:val="24"/>
          <w:szCs w:val="24"/>
          <w:lang w:eastAsia="fr-FR"/>
        </w:rPr>
        <w:t>a. Front-End</w:t>
      </w:r>
    </w:p>
    <w:p>
      <w:pPr>
        <w:pStyle w:val="Normal"/>
        <w:jc w:val="both"/>
        <w:rPr>
          <w:sz w:val="24"/>
          <w:szCs w:val="24"/>
        </w:rPr>
      </w:pPr>
      <w:r>
        <w:rPr>
          <w:rFonts w:ascii="Calibri Light" w:hAnsi="Calibri Light" w:asciiTheme="majorHAnsi" w:hAnsiTheme="majorHAnsi"/>
          <w:sz w:val="24"/>
          <w:szCs w:val="24"/>
          <w:lang w:eastAsia="fr-FR"/>
        </w:rPr>
        <w:tab/>
        <w:t>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La modularité du Front est donc complète et semblable à nos attentes.</w:t>
      </w:r>
    </w:p>
    <w:p>
      <w:pPr>
        <w:pStyle w:val="Normal"/>
        <w:jc w:val="both"/>
        <w:rPr>
          <w:sz w:val="24"/>
          <w:szCs w:val="24"/>
        </w:rPr>
      </w:pPr>
      <w:r>
        <w:rPr>
          <w:rFonts w:ascii="Calibri Light" w:hAnsi="Calibri Light" w:asciiTheme="majorHAnsi" w:hAnsiTheme="majorHAnsi"/>
          <w:sz w:val="24"/>
          <w:szCs w:val="24"/>
          <w:lang w:eastAsia="fr-FR"/>
        </w:rPr>
        <w:t>b. Base de données</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sz w:val="24"/>
          <w:szCs w:val="24"/>
        </w:rPr>
      </w:pPr>
      <w:r>
        <w:rPr>
          <w:rFonts w:ascii="Calibri Light" w:hAnsi="Calibri Light" w:asciiTheme="majorHAnsi" w:hAnsiTheme="majorHAnsi"/>
          <w:sz w:val="24"/>
          <w:szCs w:val="24"/>
          <w:lang w:eastAsia="fr-FR"/>
        </w:rPr>
        <w:t>c. Back-End</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base de données mais aussi venir faire la communication avec le Leap Motion et la logique (calcul matricielle, etc…). Comme on peut le noter c'est beaucoup d'action pour notre cœur et nous avions dans l'optique de scinder ce cœur logique en deux parties distinctes :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de la base de données</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tous ces calculs et sa gestion local sur un autre ordinateur ayant lui plus de puissance de calculs.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Nous aurions donc concentré d'un côté la gestion des informations du leap motion pour en tirer ce qui était </w:t>
      </w:r>
      <w:r>
        <w:rPr>
          <w:rFonts w:eastAsia="Calibri" w:ascii="Calibri Light" w:hAnsi="Calibri Light" w:asciiTheme="majorHAnsi" w:hAnsiTheme="majorHAnsi"/>
          <w:sz w:val="24"/>
          <w:szCs w:val="24"/>
          <w:lang w:eastAsia="fr-FR"/>
        </w:rPr>
        <w:t>vraiment</w:t>
      </w:r>
      <w:r>
        <w:rPr>
          <w:rFonts w:ascii="Calibri Light" w:hAnsi="Calibri Light" w:asciiTheme="majorHAnsi" w:hAnsiTheme="majorHAnsi"/>
          <w:sz w:val="24"/>
          <w:szCs w:val="24"/>
          <w:lang w:eastAsia="fr-FR"/>
        </w:rPr>
        <w:t xml:space="preserve"> utile et de l'autre côté avoir un cœur capable de comprendre et rendre ces données vivantes et utiles.</w:t>
      </w:r>
    </w:p>
    <w:p>
      <w:pPr>
        <w:pStyle w:val="Normal"/>
        <w:jc w:val="both"/>
        <w:rPr/>
      </w:pPr>
      <w:r>
        <w:drawing>
          <wp:anchor behindDoc="0" distT="0" distB="0" distL="0" distR="0" simplePos="0" locked="0" layoutInCell="1" allowOverlap="1" relativeHeight="8">
            <wp:simplePos x="0" y="0"/>
            <wp:positionH relativeFrom="column">
              <wp:posOffset>328295</wp:posOffset>
            </wp:positionH>
            <wp:positionV relativeFrom="paragraph">
              <wp:posOffset>407670</wp:posOffset>
            </wp:positionV>
            <wp:extent cx="2962275" cy="2395220"/>
            <wp:effectExtent l="0" t="0" r="0" b="0"/>
            <wp:wrapTopAndBottom/>
            <wp:docPr id="7"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1" descr=""/>
                    <pic:cNvPicPr>
                      <a:picLocks noChangeAspect="1" noChangeArrowheads="1"/>
                    </pic:cNvPicPr>
                  </pic:nvPicPr>
                  <pic:blipFill>
                    <a:blip r:embed="rId9"/>
                    <a:stretch>
                      <a:fillRect/>
                    </a:stretch>
                  </pic:blipFill>
                  <pic:spPr bwMode="auto">
                    <a:xfrm>
                      <a:off x="0" y="0"/>
                      <a:ext cx="2962275" cy="2395220"/>
                    </a:xfrm>
                    <a:prstGeom prst="rect">
                      <a:avLst/>
                    </a:prstGeom>
                  </pic:spPr>
                </pic:pic>
              </a:graphicData>
            </a:graphic>
          </wp:anchor>
        </w:drawing>
      </w:r>
      <w:r>
        <w:rPr>
          <w:rFonts w:ascii="Calibri Light" w:hAnsi="Calibri Light" w:asciiTheme="majorHAnsi" w:hAnsiTheme="majorHAnsi"/>
          <w:sz w:val="24"/>
          <w:szCs w:val="24"/>
          <w:lang w:eastAsia="fr-FR"/>
        </w:rPr>
        <w:t>V</w:t>
      </w:r>
      <w:r>
        <w:rPr>
          <w:rFonts w:ascii="Calibri Light" w:hAnsi="Calibri Light" w:asciiTheme="majorHAnsi" w:hAnsiTheme="majorHAnsi"/>
          <w:sz w:val="24"/>
          <w:szCs w:val="24"/>
          <w:lang w:eastAsia="fr-FR"/>
        </w:rPr>
        <w:t>oici une représentation de cette architecture décrite auparavant :</w:t>
        <w:b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4 : Représentation architecture théorique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Pour des raisons de temps et de masses de travail, nous n'avons malheureusement pas abouti à cette scission pourtant fortement bénéfique. Le "Cœur" du projet est donc toujours en un seul gros bloc. </w:t>
      </w:r>
    </w:p>
    <w:p>
      <w:pPr>
        <w:pStyle w:val="Normal"/>
        <w:jc w:val="both"/>
        <w:rPr>
          <w:sz w:val="24"/>
          <w:szCs w:val="24"/>
        </w:rPr>
      </w:pPr>
      <w:r>
        <w:drawing>
          <wp:anchor behindDoc="0" distT="0" distB="0" distL="0" distR="0" simplePos="0" locked="0" layoutInCell="1" allowOverlap="1" relativeHeight="9">
            <wp:simplePos x="0" y="0"/>
            <wp:positionH relativeFrom="column">
              <wp:posOffset>29210</wp:posOffset>
            </wp:positionH>
            <wp:positionV relativeFrom="paragraph">
              <wp:posOffset>309880</wp:posOffset>
            </wp:positionV>
            <wp:extent cx="3261995" cy="2538730"/>
            <wp:effectExtent l="0" t="0" r="0" b="0"/>
            <wp:wrapTopAndBottom/>
            <wp:docPr id="8"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0" descr=""/>
                    <pic:cNvPicPr>
                      <a:picLocks noChangeAspect="1" noChangeArrowheads="1"/>
                    </pic:cNvPicPr>
                  </pic:nvPicPr>
                  <pic:blipFill>
                    <a:blip r:embed="rId10"/>
                    <a:stretch>
                      <a:fillRect/>
                    </a:stretch>
                  </pic:blipFill>
                  <pic:spPr bwMode="auto">
                    <a:xfrm>
                      <a:off x="0" y="0"/>
                      <a:ext cx="3261995" cy="2538730"/>
                    </a:xfrm>
                    <a:prstGeom prst="rect">
                      <a:avLst/>
                    </a:prstGeom>
                  </pic:spPr>
                </pic:pic>
              </a:graphicData>
            </a:graphic>
          </wp:anchor>
        </w:drawing>
      </w:r>
      <w:r>
        <w:rPr>
          <w:rFonts w:ascii="Calibri Light" w:hAnsi="Calibri Light" w:asciiTheme="majorHAnsi" w:hAnsiTheme="majorHAnsi"/>
          <w:sz w:val="24"/>
          <w:szCs w:val="24"/>
          <w:lang w:eastAsia="fr-FR"/>
        </w:rPr>
        <w:t>V</w:t>
      </w:r>
      <w:r>
        <w:rPr>
          <w:rFonts w:ascii="Calibri Light" w:hAnsi="Calibri Light" w:asciiTheme="majorHAnsi" w:hAnsiTheme="majorHAnsi"/>
          <w:sz w:val="24"/>
          <w:szCs w:val="24"/>
          <w:lang w:eastAsia="fr-FR"/>
        </w:rPr>
        <w:t>oici une représentation de l’architecture actuelle du projet :</w:t>
        <w:b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5 : Représentation architecture réel</w:t>
      </w:r>
    </w:p>
    <w:p>
      <w:pPr>
        <w:pStyle w:val="Titre2"/>
        <w:rPr>
          <w:rFonts w:ascii="Times New Roman" w:hAnsi="Times New Roman" w:cs="Times New Roman"/>
          <w:sz w:val="24"/>
          <w:szCs w:val="24"/>
        </w:rPr>
      </w:pPr>
      <w:bookmarkStart w:id="15" w:name="_Toc67271126"/>
      <w:r>
        <w:rPr/>
        <w:t>IV. Réalisation de notre application</w:t>
      </w:r>
      <w:bookmarkEnd w:id="15"/>
    </w:p>
    <w:p>
      <w:pPr>
        <w:pStyle w:val="Titre3"/>
        <w:jc w:val="both"/>
        <w:rPr/>
      </w:pPr>
      <w:bookmarkStart w:id="16" w:name="_Toc67271127"/>
      <w:r>
        <w:rPr/>
        <w:t>1.Frontend</w:t>
      </w:r>
      <w:bookmarkEnd w:id="16"/>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3"/>
        </w:numPr>
        <w:rPr>
          <w:color w:val="auto"/>
          <w:sz w:val="24"/>
          <w:szCs w:val="24"/>
          <w:lang w:eastAsia="fr-FR"/>
        </w:rPr>
      </w:pPr>
      <w:r>
        <w:rPr>
          <w:color w:val="auto"/>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 Motion, Voir l’état de connexion, Ajouter des scripts, Enregistrer des Gestes, Associés des scripts et des gestes, Paramétrer les chemins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2"/>
        </w:numPr>
        <w:rPr>
          <w:color w:val="auto"/>
          <w:sz w:val="24"/>
          <w:szCs w:val="24"/>
        </w:rPr>
      </w:pPr>
      <w:r>
        <w:rPr>
          <w:color w:val="auto"/>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2"/>
        </w:numPr>
        <w:rPr>
          <w:color w:val="auto"/>
          <w:sz w:val="24"/>
          <w:szCs w:val="24"/>
        </w:rPr>
      </w:pPr>
      <w:r>
        <w:rPr>
          <w:color w:val="auto"/>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Titre5"/>
        <w:numPr>
          <w:ilvl w:val="0"/>
          <w:numId w:val="2"/>
        </w:numPr>
        <w:rPr>
          <w:color w:val="auto"/>
          <w:sz w:val="24"/>
          <w:szCs w:val="24"/>
        </w:rPr>
      </w:pPr>
      <w:r>
        <w:rPr>
          <w:color w:val="auto"/>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1">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Titre5"/>
        <w:numPr>
          <w:ilvl w:val="0"/>
          <w:numId w:val="2"/>
        </w:numPr>
        <w:rPr>
          <w:color w:val="auto"/>
          <w:sz w:val="24"/>
          <w:szCs w:val="24"/>
        </w:rPr>
      </w:pPr>
      <w:r>
        <w:rPr>
          <w:color w:val="auto"/>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4"/>
        </w:numPr>
        <w:rPr>
          <w:color w:val="000000" w:themeColor="text1"/>
          <w:sz w:val="24"/>
          <w:szCs w:val="24"/>
        </w:rPr>
      </w:pPr>
      <w:r>
        <w:rPr>
          <w:color w:val="000000" w:themeColor="text1"/>
          <w:sz w:val="24"/>
          <w:szCs w:val="24"/>
        </w:rPr>
        <w:t>Page d’accueil</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drawing>
          <wp:inline distT="0" distB="0" distL="0" distR="0">
            <wp:extent cx="4714875" cy="2638425"/>
            <wp:effectExtent l="0" t="0" r="0" b="0"/>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2"/>
                    <a:stretch>
                      <a:fillRect/>
                    </a:stretch>
                  </pic:blipFill>
                  <pic:spPr bwMode="auto">
                    <a:xfrm>
                      <a:off x="0" y="0"/>
                      <a:ext cx="4714875" cy="2638425"/>
                    </a:xfrm>
                    <a:prstGeom prst="rect">
                      <a:avLst/>
                    </a:prstGeom>
                  </pic:spPr>
                </pic:pic>
              </a:graphicData>
            </a:graphic>
          </wp:inline>
        </w:drawing>
      </w:r>
    </w:p>
    <w:p>
      <w:pPr>
        <w:pStyle w:val="Normal"/>
        <w:jc w:val="both"/>
        <w:rPr>
          <w:rFonts w:ascii="Calibri Light" w:hAnsi="Calibri Light" w:asciiTheme="majorHAnsi" w:hAnsiTheme="majorHAnsi"/>
          <w:i/>
          <w:i/>
          <w:iCs/>
          <w:sz w:val="24"/>
          <w:szCs w:val="24"/>
        </w:rPr>
      </w:pPr>
      <w:r>
        <w:rPr>
          <w:rFonts w:ascii="Calibri Light" w:hAnsi="Calibri Light" w:asciiTheme="majorHAnsi" w:hAnsiTheme="majorHAnsi"/>
          <w:i/>
          <w:iCs/>
          <w:sz w:val="24"/>
          <w:szCs w:val="24"/>
        </w:rPr>
        <w:t>Figure 6 : Exemple affichage accueil avec Leap Motion connecté</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4"/>
        </w:numPr>
        <w:jc w:val="both"/>
        <w:rPr>
          <w:color w:val="auto"/>
          <w:sz w:val="24"/>
          <w:szCs w:val="24"/>
        </w:rPr>
      </w:pPr>
      <w:r>
        <w:rPr>
          <w:color w:val="auto"/>
          <w:sz w:val="24"/>
          <w:szCs w:val="24"/>
        </w:rPr>
        <w:t>Page Scripts</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drawing>
          <wp:inline distT="0" distB="0" distL="0" distR="0">
            <wp:extent cx="5372100" cy="2898140"/>
            <wp:effectExtent l="0" t="0" r="0" b="0"/>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tretch>
                      <a:fillRect/>
                    </a:stretch>
                  </pic:blipFill>
                  <pic:spPr bwMode="auto">
                    <a:xfrm>
                      <a:off x="0" y="0"/>
                      <a:ext cx="5372100" cy="2898140"/>
                    </a:xfrm>
                    <a:prstGeom prst="rect">
                      <a:avLst/>
                    </a:prstGeom>
                  </pic:spPr>
                </pic:pic>
              </a:graphicData>
            </a:graphic>
          </wp:inline>
        </w:drawing>
      </w:r>
    </w:p>
    <w:p>
      <w:pPr>
        <w:pStyle w:val="Normal"/>
        <w:jc w:val="both"/>
        <w:rPr>
          <w:rFonts w:ascii="Calibri Light" w:hAnsi="Calibri Light" w:asciiTheme="majorHAnsi" w:hAnsiTheme="majorHAnsi"/>
          <w:i/>
          <w:i/>
          <w:iCs/>
          <w:sz w:val="24"/>
          <w:szCs w:val="24"/>
        </w:rPr>
      </w:pPr>
      <w:r>
        <w:rPr>
          <w:rFonts w:ascii="Calibri Light" w:hAnsi="Calibri Light" w:asciiTheme="majorHAnsi" w:hAnsiTheme="majorHAnsi"/>
          <w:i/>
          <w:iCs/>
          <w:sz w:val="24"/>
          <w:szCs w:val="24"/>
        </w:rPr>
        <w:t>Figure 7 : Exemple affichage mes scripts en icône</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4"/>
        </w:numPr>
        <w:jc w:val="both"/>
        <w:rPr>
          <w:color w:val="auto"/>
          <w:sz w:val="24"/>
          <w:szCs w:val="24"/>
        </w:rPr>
      </w:pPr>
      <w:r>
        <w:rPr>
          <w:color w:val="auto"/>
          <w:sz w:val="24"/>
          <w:szCs w:val="24"/>
        </w:rPr>
        <w:t>Page Mes Scripts</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5"/>
        </w:numPr>
        <w:spacing w:lineRule="auto" w:line="254"/>
        <w:jc w:val="both"/>
        <w:rPr>
          <w:color w:val="auto"/>
        </w:rPr>
      </w:pPr>
      <w:r>
        <w:rPr>
          <w:color w:val="auto"/>
          <w:sz w:val="24"/>
          <w:szCs w:val="24"/>
        </w:rPr>
        <w:t>Page Gestures</w:t>
      </w:r>
    </w:p>
    <w:p>
      <w:pPr>
        <w:pStyle w:val="Normal"/>
        <w:ind w:firstLine="360"/>
        <w:jc w:val="both"/>
        <w:rPr>
          <w:color w:val="000000"/>
        </w:rPr>
      </w:pPr>
      <w:r>
        <w:rPr>
          <w:rFonts w:ascii="Calibri Light" w:hAnsi="Calibri Light" w:asciiTheme="majorHAnsi" w:hAnsiTheme="majorHAnsi"/>
          <w:color w:val="000000"/>
          <w:sz w:val="24"/>
          <w:szCs w:val="24"/>
        </w:rPr>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ascii="Calibri Light" w:hAnsi="Calibri Light" w:asciiTheme="majorHAnsi" w:hAnsiTheme="majorHAnsi"/>
          <w:color w:val="000000"/>
          <w:sz w:val="24"/>
          <w:szCs w:val="24"/>
        </w:rPr>
        <w:t>Vous pouvez enregistrer un nouveau geste en lui donnant des informations telle qu’un nom, une description, s’il contient une ou deux mains, si la distance entre les mains et doigts importe et pour finir vous pouvez valider. Alors un compte à rebours apparaitra et lorsque celui-ci sera fini il sauvegardera la position de vos mains au-dessus du leap motion. Vous pouvez à présent relié ce nouveau geste à un script dans les pages dédiés au script</w:t>
      </w:r>
      <w:r>
        <w:rPr>
          <w:rFonts w:ascii="Calibri Light" w:hAnsi="Calibri Light"/>
          <w:color w:val="000000"/>
          <w:sz w:val="24"/>
          <w:szCs w:val="24"/>
        </w:rPr>
        <w:t>.</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4"/>
        </w:numPr>
        <w:jc w:val="both"/>
        <w:rPr>
          <w:color w:val="auto"/>
          <w:sz w:val="24"/>
          <w:szCs w:val="24"/>
        </w:rPr>
      </w:pPr>
      <w:r>
        <w:rPr>
          <w:color w:val="auto"/>
          <w:sz w:val="24"/>
          <w:szCs w:val="24"/>
        </w:rPr>
        <w:t>Page Réglages</w:t>
      </w:r>
    </w:p>
    <w:p>
      <w:pPr>
        <w:pStyle w:val="Normal"/>
        <w:ind w:firstLine="360"/>
        <w:jc w:val="both"/>
        <w:rPr>
          <w:rFonts w:ascii="Calibri Light" w:hAnsi="Calibri Light" w:eastAsia="Calibri"/>
          <w:sz w:val="24"/>
          <w:szCs w:val="24"/>
        </w:rPr>
      </w:pPr>
      <w:r>
        <w:rPr>
          <w:rFonts w:eastAsia="Calibri" w:ascii="Calibri Light" w:hAnsi="Calibri Light"/>
          <w:sz w:val="24"/>
          <w:szCs w:val="24"/>
        </w:rPr>
        <w:t>Une page de réglages est aussi présente et vous permet de gérer les paramètres généraux de l’application. Actuellement cette page permet simplement de modifier l’adresse sur laquelle l’API doit être appelé (étant donné que c’est le seul paramètre général que nous ayons à traiter)</w:t>
      </w:r>
    </w:p>
    <w:p>
      <w:pPr>
        <w:pStyle w:val="Titre6"/>
        <w:numPr>
          <w:ilvl w:val="0"/>
          <w:numId w:val="5"/>
        </w:numPr>
        <w:spacing w:lineRule="auto" w:line="254"/>
        <w:jc w:val="both"/>
        <w:rPr>
          <w:color w:val="auto"/>
          <w:sz w:val="24"/>
          <w:szCs w:val="24"/>
        </w:rPr>
      </w:pPr>
      <w:r>
        <w:rPr>
          <w:color w:val="auto"/>
          <w:sz w:val="24"/>
          <w:szCs w:val="24"/>
        </w:rPr>
        <w:t>Page Exécutables</w:t>
      </w:r>
    </w:p>
    <w:p>
      <w:pPr>
        <w:pStyle w:val="Normal"/>
        <w:ind w:firstLine="360"/>
        <w:jc w:val="both"/>
        <w:rPr>
          <w:color w:val="000000"/>
        </w:rPr>
      </w:pPr>
      <w:r>
        <w:rPr>
          <w:rFonts w:eastAsia="" w:cs="" w:ascii="Calibri Light" w:hAnsi="Calibri Light" w:asciiTheme="majorHAnsi" w:cstheme="majorBidi" w:eastAsiaTheme="majorEastAsia" w:hAnsiTheme="majorHAnsi"/>
          <w:color w:val="000000"/>
          <w:sz w:val="24"/>
          <w:szCs w:val="24"/>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chemin pour permettre à l’application de lancer vos scripts avec exécutable souhaitée</w:t>
      </w:r>
    </w:p>
    <w:p>
      <w:pPr>
        <w:pStyle w:val="Normal"/>
        <w:ind w:firstLine="360"/>
        <w:jc w:val="both"/>
        <w:rPr>
          <w:rFonts w:ascii="Calibri Light" w:hAnsi="Calibri Light" w:eastAsia="Calibri" w:asciiTheme="majorHAnsi" w:hAnsiTheme="majorHAnsi"/>
          <w:sz w:val="24"/>
          <w:szCs w:val="24"/>
        </w:rPr>
      </w:pPr>
      <w:r>
        <w:rPr>
          <w:rFonts w:eastAsia="Calibri" w:ascii="Calibri Light" w:hAnsi="Calibri Light"/>
          <w:sz w:val="24"/>
          <w:szCs w:val="24"/>
        </w:rPr>
      </w:r>
    </w:p>
    <w:p>
      <w:pPr>
        <w:pStyle w:val="Titre6"/>
        <w:numPr>
          <w:ilvl w:val="0"/>
          <w:numId w:val="4"/>
        </w:numPr>
        <w:jc w:val="both"/>
        <w:rPr>
          <w:color w:val="auto"/>
          <w:sz w:val="24"/>
          <w:szCs w:val="24"/>
        </w:rPr>
      </w:pPr>
      <w:r>
        <w:rPr>
          <w:color w:val="auto"/>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Par la suite vous pouvez vous connecter à l’aide de vos informations et vous serez automatiquement rediriger lorsque vous serez connecté.</w:t>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Au niveau du technologies utilisés elles sont minimes, utilisations d’un langage interprété très populaire : Python. L’utilisation d’un langage telle que le python avec des package telle que Requests pour faire les requêtes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être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Il est évidemment possible de requête l’API REST directement à l’aide d’outil telle que Curl. Il est assez simple pour quiconque lisant les références de l’API REST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L’API REST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Titre3"/>
        <w:jc w:val="both"/>
        <w:rPr/>
      </w:pPr>
      <w:bookmarkStart w:id="17" w:name="_Toc67271128"/>
      <w:r>
        <w:rPr/>
        <w:t>2.Backend</w:t>
      </w:r>
      <w:bookmarkEnd w:id="17"/>
    </w:p>
    <w:p>
      <w:pPr>
        <w:pStyle w:val="Titre4"/>
        <w:jc w:val="both"/>
        <w:rPr/>
      </w:pPr>
      <w:r>
        <w:rPr/>
        <w:t>a. Reconnaissance</w:t>
      </w:r>
    </w:p>
    <w:p>
      <w:pPr>
        <w:pStyle w:val="Normal"/>
        <w:jc w:val="both"/>
        <w:rPr/>
      </w:pPr>
      <w: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 xml:space="preserve">Notre projet se base sur le Leap Motion qui nous renvoie certaines informations sur les mains qu’il repère. Cependant, il ne nous permet pas de faire une reconnaissance de gestes. En effet, les principales informations qu’il renvoie sont sur les positions et orientations des mains dans l’espace. Ainsi, pour mener à bien notre projet, il a fallu créer nous même une reconnaissance de gestes. </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Pour nous, c’est cette partie qui a été la plus importante dans la réalisation du projet. En effet la reconnaissance d’un geste via le Leap Motion figure parmi la problématique de notre projet. C’est pourquoi nous avons choisi de la détailler plus que le reste de notre application.</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 première tentative fut de calculer différentes informations sur la main et ses doigts, à partir des différentes positions que l’on recevait du Leap Motion. Cependant, celle-ci était beaucoup trop contraignante, et nous avons alors décidé de changer de méthode. Cette dernière se base sur la comparaison des positions que renvoie l’outil sur les mains.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allons en premier lieu vous présenter les informations utiles sur le Leap Motion. Nous enchainerons sur la première méthode que nous avons utilisé pour notre projet. Enfin, nous terminerons avec la nouvelle comparaison.</w:t>
      </w:r>
    </w:p>
    <w:p>
      <w:pPr>
        <w:pStyle w:val="Normal"/>
        <w:ind w:firstLine="708"/>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Leap Motion nous permet de récupérer différentes coordonnées des mains, doigts et même plus. Pour que ceci soit possible, il utilise un système de coordonnées cartésiennes, avec les distances en millimètres. C’est un repère orthonormé en trois dimensions, dont son origine se trouve centrée sur le dessus du Leap Motion, comme le montre cette illustration :</w:t>
      </w:r>
    </w:p>
    <w:p>
      <w:pPr>
        <w:pStyle w:val="Normal"/>
        <w:jc w:val="center"/>
        <w:rPr/>
      </w:pPr>
      <w:r>
        <w:rPr/>
        <w:drawing>
          <wp:inline distT="0" distB="0" distL="0" distR="0">
            <wp:extent cx="1962150" cy="1114425"/>
            <wp:effectExtent l="0" t="0" r="0" b="0"/>
            <wp:docPr id="11"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4" descr=""/>
                    <pic:cNvPicPr>
                      <a:picLocks noChangeAspect="1" noChangeArrowheads="1"/>
                    </pic:cNvPicPr>
                  </pic:nvPicPr>
                  <pic:blipFill>
                    <a:blip r:embed="rId14"/>
                    <a:stretch>
                      <a:fillRect/>
                    </a:stretch>
                  </pic:blipFill>
                  <pic:spPr bwMode="auto">
                    <a:xfrm>
                      <a:off x="0" y="0"/>
                      <a:ext cx="1962150" cy="1114425"/>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Une main est constituée de doigts, qui sont eux-mêmes constitués d’os. En soit, une main est composée de 27 os, cependant, les carpes, c’est-à-dire ceux situés au début de la main, proche du poignet, ne sont pas pris en compte par le Leap Motion. En effet, celui-ci nous renvoi des informations sur quatre types d’os présents dans les doigts : </w:t>
      </w:r>
    </w:p>
    <w:p>
      <w:pPr>
        <w:pStyle w:val="Normal"/>
        <w:jc w:val="center"/>
        <w:rPr/>
      </w:pPr>
      <w:r>
        <w:rPr/>
        <w:drawing>
          <wp:inline distT="0" distB="0" distL="0" distR="0">
            <wp:extent cx="2390775" cy="1666875"/>
            <wp:effectExtent l="0" t="0" r="0" b="0"/>
            <wp:docPr id="12" name="Imag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3" descr=""/>
                    <pic:cNvPicPr>
                      <a:picLocks noChangeAspect="1" noChangeArrowheads="1"/>
                    </pic:cNvPicPr>
                  </pic:nvPicPr>
                  <pic:blipFill>
                    <a:blip r:embed="rId15"/>
                    <a:stretch>
                      <a:fillRect/>
                    </a:stretch>
                  </pic:blipFill>
                  <pic:spPr bwMode="auto">
                    <a:xfrm>
                      <a:off x="0" y="0"/>
                      <a:ext cx="2390775" cy="1666875"/>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Pour être plus précis, le pouce possède uniquement trois os, cependant, pour une histoire de simplicité du code, il est considéré avec quatre os, dont un, le métacarpe, avec une longueur de 0. Ainsi, pour résumer, le Leap Motion considère qu’une main possède cinq doigts, et que chacun d’eux contient quatre os, étants la phalange distale, la phalange intermédiaire, la phalange proximale et le métacarpe. De plus, pour chacun des os, il nous renvoie la position de son centre ainsi que celle de ses extrémités.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ainsi que le vecteur normal de la paume définissant ainsi l’orientation.</w:t>
      </w:r>
    </w:p>
    <w:p>
      <w:pPr>
        <w:pStyle w:val="Normal"/>
        <w:jc w:val="center"/>
        <w:rPr/>
      </w:pPr>
      <w:r>
        <w:rPr/>
        <w:drawing>
          <wp:inline distT="0" distB="0" distL="0" distR="0">
            <wp:extent cx="2381250" cy="1066800"/>
            <wp:effectExtent l="0" t="0" r="0" b="0"/>
            <wp:docPr id="13" name="Imag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2" descr=""/>
                    <pic:cNvPicPr>
                      <a:picLocks noChangeAspect="1" noChangeArrowheads="1"/>
                    </pic:cNvPicPr>
                  </pic:nvPicPr>
                  <pic:blipFill>
                    <a:blip r:embed="rId16"/>
                    <a:stretch>
                      <a:fillRect/>
                    </a:stretch>
                  </pic:blipFill>
                  <pic:spPr bwMode="auto">
                    <a:xfrm>
                      <a:off x="0" y="0"/>
                      <a:ext cx="2381250" cy="1066800"/>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On remarque ainsi que le Leap Motion renvoi des informations utiles pour différentes utilisations.</w:t>
      </w:r>
    </w:p>
    <w:p>
      <w:pPr>
        <w:pStyle w:val="Normal"/>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Le Leap Motion est assez complet, cependant, il ne donne pas non plus toutes les informations dont nous avons besoin. En effet, dans notre quête de la reconnaissance de gestes, nous devons ajouter des apports personnels. Ainsi, au départ, pour permettre de reconnaître un geste codé, nous avons fait en sorte de créer des informations complémentaires sur la main. Tout d’abord nous avions trouvé le pourcentage de courbure pour chaque doigt en utilisant des distances entre certaines positions, alliés à un produit en croix se servant de données que nous avions trouvé lors de tests. Ensuite, on a utilisé des calculs similaires pour trouver d’autres informations, tel que quand des doigts se touchent, ou que deux mains sont collées. Par la suite, nous avons utilisé une nouvelle manière pour calculer le pourcentage de courbure des doigts. Nous avons utilisé les différentes coordonnées des os afin de trouver des vecteurs et calculer l’angle de ceux-ci. </w:t>
      </w:r>
      <w:r>
        <w:rPr>
          <w:rFonts w:eastAsia="" w:cs="Calibri Light" w:ascii="Calibri Light" w:hAnsi="Calibri Light" w:asciiTheme="majorHAnsi" w:cstheme="majorHAnsi" w:eastAsiaTheme="minorEastAsia" w:hAnsiTheme="majorHAnsi"/>
          <w:sz w:val="24"/>
          <w:szCs w:val="24"/>
        </w:rPr>
        <w:t>Bien qu’elle nous ait été utile pour faire différents tests, la reconnaissance précédente n’est pas optimale. En effet, celle-ci est contraignante pour différentes raisons. Tout d’abord, pour que le Leap Motion reconnaisse un geste dit complexe (avec par exemple deux mains retournées côte à côte, et dont certains doigts sont pliés et d’autres non), il va falloir s’y reprendre à plusieurs fois, voir même faire une certaine séquence de mouvements pour bien que le Leap Motion remarque le geste correctement (par exemple montrer ses deux mains côté face, plier ses doigts, tourner ses mains et enfin les coller). Ceci est alors complexe et non intuitif pour tout utilisateur. 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des solutions pour l’utilisateur. Enfin, il faut coder chaque geste « à la main ». Effectivement, nous pourrions proposer une interface utilisateur, où chacun pourrait créer son propre geste (en demandant que tel ou tel doigt soit plié ou non), mais ceci ne serait pas intuitif à tout le monde, et d’ailleurs très limitant pour chacun.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cstheme="majorHAnsi" w:eastAsiaTheme="minorEastAsia" w:ascii="Calibri Light" w:hAnsi="Calibri Light"/>
          <w:sz w:val="24"/>
          <w:szCs w:val="24"/>
        </w:rPr>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Tout ceci nous amène à devoir réfléchir à une meilleure manière de reconnaissance. Celle-ci devra pouvoir laisser l’utilisateur créer son geste personnalisé, qui sera également conforme à la taille de sa main et facile à utiliser. Étant donné que le Leap Motion nous renvoie des coordonnées de différentes parties de la main, on pourrait se dire qu’il est possible de toutes les comparer avec un autre geste. Les coordonnées sont des positions dans l’espace, ce qui veut dire qu’il faudrait que le geste soit exactement au même endroit, ce qui est très contraignant. Nous devons alors trouver un moyen qui puisse faire en sorte que la position ne rentre pas en compte. Ensuite, ceci inclurait uniquement une certaine taille de main. Un enfant ne pourrait pas faire le geste d’un adulte, et vice-versa. Enfin, la rotation de la main est prise en compte dans les coordonnées, tandis que nous voulons que le geste soit reconnu quel que soit la direction de la paume de la main (à condition que le Leap Motion puisse détecter correctement la main complète). Ces trois points peuvent se résoudre respectueusement avec la translation, la mise à l’échelle, et la rotation.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La translation permet, pour un objet géométrique, de déplacer tous ses points de la même distance, avec la même direction et le même sens. Dans notre cas, ceci signifie changer la position initiale de la main vers un autre endroit. Nous voulons centrer la main vers un certains point quel que soit la position de base que l’utilisateur ait donnée. Pour ceci, nous allons définir le centre de la paume de la main comme étant le centre du repère. Pour ce faire, il faut tout simplement soustraire à chaque coordonnée de la main les valeurs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cs="Calibri Light" w:ascii="Calibri Light" w:hAnsi="Calibri Light" w:asciiTheme="majorHAnsi" w:cstheme="majorHAnsi" w:eastAsiaTheme="minorEastAsia" w:hAnsiTheme="majorHAnsi"/>
        </w:rPr>
        <w:t xml:space="preserve"> </w:t>
      </w:r>
      <w:r>
        <w:rPr>
          <w:rFonts w:eastAsia="" w:cs="Calibri Light" w:ascii="Calibri Light" w:hAnsi="Calibri Light" w:asciiTheme="majorHAnsi" w:cstheme="majorHAnsi" w:eastAsiaTheme="minorEastAsia" w:hAnsiTheme="majorHAnsi"/>
          <w:sz w:val="24"/>
          <w:szCs w:val="24"/>
        </w:rPr>
        <w:t xml:space="preserve">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cs="Calibri Light" w:ascii="Calibri Light" w:hAnsi="Calibri Light" w:asciiTheme="majorHAnsi" w:cstheme="majorHAnsi" w:eastAsiaTheme="minorEastAsia" w:hAnsiTheme="majorHAnsi"/>
        </w:rPr>
        <w:t xml:space="preserve"> </w:t>
      </w:r>
      <w:r>
        <w:rPr>
          <w:rFonts w:eastAsia="" w:cs="Calibri Light" w:ascii="Calibri Light" w:hAnsi="Calibri Light" w:asciiTheme="majorHAnsi" w:cstheme="majorHAnsi" w:eastAsiaTheme="minorEastAsia" w:hAnsiTheme="majorHAnsi"/>
          <w:sz w:val="24"/>
          <w:szCs w:val="24"/>
        </w:rPr>
        <w:t>les coordonnées du centre de la paume de la main.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En faisant cela, nous recentrons chaque main, quelle que soit sa position de base, vers le centre du repère. Comme on vient de le voir, on peut le faire en utilisant un vecteur que l’on soustrait à chaque coordonnée de la main. Cependant, dans notre cas, nous n’allons pas utiliser cette technique, mais plutôt des matrices. Pour ce faire, nous allons rendons le vecteur homogène. Ceci signifie qu’il possède une ligne en plus. Faire ceci permet en général d’avoir de biens meilleures performances dans les logiciels informatiques. Le principe est que pour avoir le vrai vecteur, il faudra diviser chacun de ses éléments, par le nouvel élément présent à la fin. Ensuite, nous utilisons une matrice carrée que l’on multipliera avec le vecteur pour trouver de nouvelles coordonnées. Ceci nous sera utile pour les futurs calculs, lorsqu’on voudra multiplier plusieurs matrices entre elles, si elles sont toutes carrées et de même taille, nous n’aurons pas de problème de sens de produit matriciel. Par conséquent, nous utilisons la base d’une matrice identité de taille quatre (étant donné que notre vecteur est homogène, et donc avec quatre lignes). En modifiant la matrice, on peut trouver cette équation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cs="Calibri Light" w:ascii="Calibri Light" w:hAnsi="Calibri Light" w:asciiTheme="majorHAnsi" w:cstheme="majorHAnsi" w:eastAsiaTheme="minorEastAsia" w:hAnsiTheme="majorHAnsi"/>
          <w:sz w:val="24"/>
          <w:szCs w:val="24"/>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pour bien qu’elles soient soustraites et non additionnées.</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Par la suite, nous voulons faire une mise à l’échelle. Ceci revient à multiplier chaque valeur de chaque vecteur par un même nombre.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Cela revient pour notre cas à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Nous voulons que chaque main, quel que soit sa taille de base, ait la même proportion. Pour ce faire, nous allons définir une taille souhaitée à la fin de la mise à l’échelle. Nous prendrons la taille d’un os comme outil de comparaison. L’os métacarpien du majeur est le plus grand de la main, ce qui permettra d’avoir plus de marge qu’avec la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Nous trouvons grâce à un produit en croix l’équation suivante :</w:t>
      </w:r>
    </w:p>
    <w:p>
      <w:pPr>
        <w:pStyle w:val="Normal"/>
        <w:jc w:val="center"/>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center"/>
        <w:rPr>
          <w:rFonts w:eastAsia="" w:eastAsiaTheme="minorEastAsia"/>
        </w:rPr>
      </w:pP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te</m:t>
        </m:r>
      </m:oMath>
      <w:r>
        <w:rPr>
          <w:rFonts w:eastAsia="" w:cs="Calibri Light" w:ascii="Calibri Light" w:hAnsi="Calibri Light" w:asciiTheme="majorHAnsi" w:cstheme="majorHAnsi" w:eastAsiaTheme="minorEastAsia" w:hAnsiTheme="majorHAnsi"/>
          <w:sz w:val="24"/>
          <w:szCs w:val="24"/>
        </w:rPr>
        <w:t xml:space="preserve"> la taille de l’os en entrée et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la valeur recherchée pour obtenir 75 à partir de </w:t>
      </w:r>
      <w:r>
        <w:rPr/>
      </w:r>
      <m:oMath xmlns:m="http://schemas.openxmlformats.org/officeDocument/2006/math">
        <m:r>
          <w:rPr>
            <w:rFonts w:ascii="Cambria Math" w:hAnsi="Cambria Math"/>
          </w:rPr>
          <m:t xml:space="preserve">te</m:t>
        </m:r>
      </m:oMath>
      <w:r>
        <w:rPr>
          <w:rFonts w:eastAsia="" w:cs="Calibri Light" w:ascii="Calibri Light" w:hAnsi="Calibri Light" w:asciiTheme="majorHAnsi" w:cstheme="majorHAnsi" w:eastAsiaTheme="minorEastAsia" w:hAnsiTheme="majorHAnsi"/>
          <w:sz w:val="24"/>
          <w:szCs w:val="24"/>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Ainsi, ceci nous donne, avec la translation, notre main centrée et mise à l’échelle. Cependant, si nous l’affichons, elle tourne toujours :</w:t>
      </w:r>
    </w:p>
    <w:p>
      <w:pPr>
        <w:sectPr>
          <w:headerReference w:type="default" r:id="rId17"/>
          <w:footerReference w:type="default" r:id="rId18"/>
          <w:type w:val="nextPage"/>
          <w:pgSz w:w="11906" w:h="16838"/>
          <w:pgMar w:left="1417" w:right="1417" w:header="708" w:top="1417" w:footer="708" w:bottom="1417" w:gutter="0"/>
          <w:pgNumType w:fmt="decimal"/>
          <w:formProt w:val="false"/>
          <w:textDirection w:val="lrTb"/>
          <w:docGrid w:type="default" w:linePitch="100" w:charSpace="4096"/>
        </w:sectPr>
      </w:pPr>
    </w:p>
    <w:p>
      <w:pPr>
        <w:pStyle w:val="Normal"/>
        <w:jc w:val="center"/>
        <w:rPr/>
      </w:pPr>
      <w:r>
        <w:rPr/>
        <w:drawing>
          <wp:inline distT="0" distB="0" distL="0" distR="0">
            <wp:extent cx="1400175" cy="1352550"/>
            <wp:effectExtent l="0" t="0" r="0" b="0"/>
            <wp:docPr id="15" name="Imag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1" descr=""/>
                    <pic:cNvPicPr>
                      <a:picLocks noChangeAspect="1" noChangeArrowheads="1"/>
                    </pic:cNvPicPr>
                  </pic:nvPicPr>
                  <pic:blipFill>
                    <a:blip r:embed="rId19"/>
                    <a:srcRect l="13077" t="5104" r="20597" b="30147"/>
                    <a:stretch>
                      <a:fillRect/>
                    </a:stretch>
                  </pic:blipFill>
                  <pic:spPr bwMode="auto">
                    <a:xfrm>
                      <a:off x="0" y="0"/>
                      <a:ext cx="1400175" cy="1352550"/>
                    </a:xfrm>
                    <a:prstGeom prst="rect">
                      <a:avLst/>
                    </a:prstGeom>
                  </pic:spPr>
                </pic:pic>
              </a:graphicData>
            </a:graphic>
          </wp:inline>
        </w:drawing>
      </w:r>
    </w:p>
    <w:p>
      <w:pPr>
        <w:pStyle w:val="Normal"/>
        <w:jc w:val="center"/>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 paume de la main est dirigée vers le bas gauche</w:t>
      </w:r>
    </w:p>
    <w:p>
      <w:pPr>
        <w:pStyle w:val="Normal"/>
        <w:jc w:val="center"/>
        <w:rPr/>
      </w:pPr>
      <w:r>
        <w:rPr/>
        <w:drawing>
          <wp:inline distT="0" distB="0" distL="0" distR="0">
            <wp:extent cx="1476375" cy="1352550"/>
            <wp:effectExtent l="0" t="0" r="0" b="0"/>
            <wp:docPr id="16" name="Imag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00" descr=""/>
                    <pic:cNvPicPr>
                      <a:picLocks noChangeAspect="1" noChangeArrowheads="1"/>
                    </pic:cNvPicPr>
                  </pic:nvPicPr>
                  <pic:blipFill>
                    <a:blip r:embed="rId20"/>
                    <a:stretch>
                      <a:fillRect/>
                    </a:stretch>
                  </pic:blipFill>
                  <pic:spPr bwMode="auto">
                    <a:xfrm>
                      <a:off x="0" y="0"/>
                      <a:ext cx="1476375" cy="1352550"/>
                    </a:xfrm>
                    <a:prstGeom prst="rect">
                      <a:avLst/>
                    </a:prstGeom>
                  </pic:spPr>
                </pic:pic>
              </a:graphicData>
            </a:graphic>
          </wp:inline>
        </w:drawing>
      </w:r>
    </w:p>
    <w:p>
      <w:pPr>
        <w:pStyle w:val="Normal"/>
        <w:jc w:val="center"/>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La main est penchée en avant et légèrement inclinée vers la droite</w:t>
      </w:r>
    </w:p>
    <w:p>
      <w:pPr>
        <w:pStyle w:val="Normal"/>
        <w:jc w:val="center"/>
        <w:rPr>
          <w:rFonts w:ascii="Calibri Light" w:hAnsi="Calibri Light" w:eastAsia="" w:cs="Calibri Light" w:asciiTheme="majorHAnsi" w:cstheme="majorHAnsi" w:eastAsiaTheme="minorEastAsia" w:hAnsiTheme="majorHAnsi"/>
          <w:sz w:val="24"/>
          <w:szCs w:val="24"/>
        </w:rPr>
      </w:pPr>
      <w:r>
        <w:rPr/>
        <w:drawing>
          <wp:inline distT="0" distB="0" distL="0" distR="0">
            <wp:extent cx="1466850" cy="1352550"/>
            <wp:effectExtent l="0" t="0" r="0" b="0"/>
            <wp:docPr id="17" name="Imag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99" descr=""/>
                    <pic:cNvPicPr>
                      <a:picLocks noChangeAspect="1" noChangeArrowheads="1"/>
                    </pic:cNvPicPr>
                  </pic:nvPicPr>
                  <pic:blipFill>
                    <a:blip r:embed="rId21"/>
                    <a:stretch>
                      <a:fillRect/>
                    </a:stretch>
                  </pic:blipFill>
                  <pic:spPr bwMode="auto">
                    <a:xfrm>
                      <a:off x="0" y="0"/>
                      <a:ext cx="1466850" cy="1352550"/>
                    </a:xfrm>
                    <a:prstGeom prst="rect">
                      <a:avLst/>
                    </a:prstGeom>
                  </pic:spPr>
                </pic:pic>
              </a:graphicData>
            </a:graphic>
          </wp:inline>
        </w:drawing>
      </w:r>
    </w:p>
    <w:p>
      <w:pPr>
        <w:pStyle w:val="Normal"/>
        <w:jc w:val="center"/>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La paume de la main est dirigée vers le ciel gauche</w:t>
      </w:r>
    </w:p>
    <w:p>
      <w:pPr>
        <w:sectPr>
          <w:type w:val="continuous"/>
          <w:pgSz w:w="11906" w:h="16838"/>
          <w:pgMar w:left="1417" w:right="1417" w:header="708" w:top="1417" w:footer="708" w:bottom="1417" w:gutter="0"/>
          <w:cols w:num="3" w:equalWidth="false" w:sep="false">
            <w:col w:w="2664" w:space="720"/>
            <w:col w:w="2304" w:space="720"/>
            <w:col w:w="2664"/>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Il existe des matrices dites de rotation, qui permettent, comme leur nom l’indique, de faire une rotation d’un vecteur. Cette rotation se fait suivant un axe, qui peut être un vecteur choisi suivant la matrice. 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θ</m:t>
        </m:r>
      </m:oMath>
      <w:r>
        <w:rPr>
          <w:rFonts w:eastAsia="" w:cs="Calibri Light" w:ascii="Calibri Light" w:hAnsi="Calibri Light" w:asciiTheme="majorHAnsi" w:cstheme="majorHAnsi" w:eastAsiaTheme="minorEastAsia" w:hAnsiTheme="majorHAnsi"/>
          <w:sz w:val="24"/>
          <w:szCs w:val="24"/>
        </w:rPr>
        <w:t xml:space="preserve"> l’angle de rotation en radiant.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Les rotations opèrent ainsi : </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724025" cy="1544320"/>
            <wp:effectExtent l="0" t="0" r="0" b="0"/>
            <wp:docPr id="18" name="Imag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8" descr=""/>
                    <pic:cNvPicPr>
                      <a:picLocks noChangeAspect="1" noChangeArrowheads="1"/>
                    </pic:cNvPicPr>
                  </pic:nvPicPr>
                  <pic:blipFill>
                    <a:blip r:embed="rId22"/>
                    <a:stretch>
                      <a:fillRect/>
                    </a:stretch>
                  </pic:blipFill>
                  <pic:spPr bwMode="auto">
                    <a:xfrm>
                      <a:off x="0" y="0"/>
                      <a:ext cx="1724025" cy="1544320"/>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rPr>
        <w:t xml:space="preserve"> </w:t>
      </w:r>
      <w:r>
        <w:rPr>
          <w:rFonts w:eastAsia="" w:eastAsiaTheme="minorEastAsia"/>
          <w:i/>
        </w:rPr>
        <w:t>tourne l'axe</w:t>
      </w:r>
      <w:r>
        <w:rPr>
          <w:rFonts w:eastAsia="" w:eastAsiaTheme="minorEastAsia"/>
          <w:i/>
          <w:sz w:val="20"/>
          <w:szCs w:val="20"/>
        </w:rPr>
        <w:t xml:space="preserve"> </w:t>
      </w:r>
      <w:r>
        <w:rPr/>
      </w:r>
      <m:oMath xmlns:m="http://schemas.openxmlformats.org/officeDocument/2006/math">
        <m:r>
          <w:rPr>
            <w:rFonts w:ascii="Cambria Math" w:hAnsi="Cambria Math"/>
          </w:rPr>
          <m:t xml:space="preserve">y</m:t>
        </m:r>
      </m:oMath>
      <w:r>
        <w:rPr>
          <w:rFonts w:eastAsia="" w:eastAsiaTheme="minorEastAsia"/>
          <w:i/>
        </w:rPr>
        <w:t xml:space="preserve"> vers l'axe </w:t>
      </w:r>
      <w:r>
        <w:rPr/>
      </w:r>
      <m:oMath xmlns:m="http://schemas.openxmlformats.org/officeDocument/2006/math">
        <m:r>
          <w:rPr>
            <w:rFonts w:ascii="Cambria Math" w:hAnsi="Cambria Math"/>
          </w:rPr>
          <m:t xml:space="preserve">z</m:t>
        </m:r>
      </m:oMath>
    </w:p>
    <w:p>
      <w:pPr>
        <w:pStyle w:val="Normal"/>
        <w:jc w:val="center"/>
        <w:rPr>
          <w:rFonts w:eastAsia="" w:eastAsiaTheme="minorEastAsia"/>
        </w:rPr>
      </w:pPr>
      <w:r>
        <w:rPr/>
        <w:drawing>
          <wp:inline distT="0" distB="0" distL="0" distR="0">
            <wp:extent cx="1817370" cy="1562100"/>
            <wp:effectExtent l="0" t="0" r="0" b="0"/>
            <wp:docPr id="19" name="Imag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7" descr=""/>
                    <pic:cNvPicPr>
                      <a:picLocks noChangeAspect="1" noChangeArrowheads="1"/>
                    </pic:cNvPicPr>
                  </pic:nvPicPr>
                  <pic:blipFill>
                    <a:blip r:embed="rId23"/>
                    <a:stretch>
                      <a:fillRect/>
                    </a:stretch>
                  </pic:blipFill>
                  <pic:spPr bwMode="auto">
                    <a:xfrm>
                      <a:off x="0" y="0"/>
                      <a:ext cx="1817370" cy="1562100"/>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rPr>
        <w:t xml:space="preserve"> </w:t>
      </w:r>
      <w:r>
        <w:rPr>
          <w:rFonts w:eastAsia="" w:eastAsiaTheme="minorEastAsia"/>
          <w:i/>
        </w:rPr>
        <w:t>tourne l'axe</w:t>
      </w:r>
      <w:r>
        <w:rPr>
          <w:rFonts w:eastAsia="" w:eastAsiaTheme="minorEastAsia"/>
          <w:i/>
          <w:sz w:val="20"/>
          <w:szCs w:val="20"/>
        </w:rPr>
        <w:t xml:space="preserv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w:t>
      </w:r>
      <w:r>
        <w:rPr>
          <w:rFonts w:eastAsia="" w:eastAsiaTheme="minorEastAsia"/>
          <w:i/>
        </w:rPr>
        <w:t xml:space="preserve">vers l'axe </w:t>
      </w:r>
      <w:r>
        <w:rPr/>
      </w:r>
      <m:oMath xmlns:m="http://schemas.openxmlformats.org/officeDocument/2006/math">
        <m:r>
          <w:rPr>
            <w:rFonts w:ascii="Cambria Math" w:hAnsi="Cambria Math"/>
          </w:rPr>
          <m:t xml:space="preserve">x</m:t>
        </m:r>
      </m:oMath>
    </w:p>
    <w:p>
      <w:pPr>
        <w:pStyle w:val="Normal"/>
        <w:jc w:val="center"/>
        <w:rPr>
          <w:rFonts w:eastAsia="" w:eastAsiaTheme="minorEastAsia"/>
        </w:rPr>
      </w:pPr>
      <w:r>
        <w:rPr/>
        <w:drawing>
          <wp:inline distT="0" distB="0" distL="0" distR="0">
            <wp:extent cx="1838960" cy="1552575"/>
            <wp:effectExtent l="0" t="0" r="0" b="0"/>
            <wp:docPr id="20" name="Imag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6" descr=""/>
                    <pic:cNvPicPr>
                      <a:picLocks noChangeAspect="1" noChangeArrowheads="1"/>
                    </pic:cNvPicPr>
                  </pic:nvPicPr>
                  <pic:blipFill>
                    <a:blip r:embed="rId24"/>
                    <a:stretch>
                      <a:fillRect/>
                    </a:stretch>
                  </pic:blipFill>
                  <pic:spPr bwMode="auto">
                    <a:xfrm>
                      <a:off x="0" y="0"/>
                      <a:ext cx="1838960" cy="1552575"/>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rPr>
        <w:t xml:space="preserve"> </w:t>
      </w:r>
      <w:r>
        <w:rPr>
          <w:rFonts w:eastAsia="" w:eastAsiaTheme="minorEastAsia"/>
          <w:i/>
        </w:rPr>
        <w:t xml:space="preserve">tourne l'axe </w:t>
      </w:r>
      <w:r>
        <w:rPr/>
      </w:r>
      <m:oMath xmlns:m="http://schemas.openxmlformats.org/officeDocument/2006/math">
        <m:r>
          <w:rPr>
            <w:rFonts w:ascii="Cambria Math" w:hAnsi="Cambria Math"/>
          </w:rPr>
          <m:t xml:space="preserve">x</m:t>
        </m:r>
      </m:oMath>
      <w:r>
        <w:rPr>
          <w:rFonts w:eastAsia="" w:eastAsiaTheme="minorEastAsia"/>
          <w:i/>
        </w:rPr>
        <w:t xml:space="preserve"> vers l'axe </w:t>
      </w:r>
      <w:r>
        <w:rPr/>
      </w:r>
      <m:oMath xmlns:m="http://schemas.openxmlformats.org/officeDocument/2006/math">
        <m:r>
          <w:rPr>
            <w:rFonts w:ascii="Cambria Math" w:hAnsi="Cambria Math"/>
          </w:rPr>
          <m:t xml:space="preserve">y</m:t>
        </m:r>
      </m:oMath>
    </w:p>
    <w:p>
      <w:pPr>
        <w:sectPr>
          <w:type w:val="continuous"/>
          <w:pgSz w:w="11906" w:h="16838"/>
          <w:pgMar w:left="1417" w:right="1417" w:header="708" w:top="1417" w:footer="708" w:bottom="1417" w:gutter="0"/>
          <w:cols w:num="3" w:equalWidth="false" w:sep="false">
            <w:col w:w="2895" w:space="0"/>
            <w:col w:w="2540" w:space="708"/>
            <w:col w:w="2927"/>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cs="Calibri Light" w:ascii="Calibri Light" w:hAnsi="Calibri Light" w:asciiTheme="majorHAnsi" w:cstheme="majorHAnsi" w:eastAsiaTheme="minorEastAsia" w:hAnsiTheme="majorHAnsi"/>
          <w:sz w:val="24"/>
          <w:szCs w:val="24"/>
        </w:rPr>
        <w:t xml:space="preserve"> . Pour cela, nous utilisons cette formule</w:t>
      </w:r>
      <w:r>
        <w:rPr>
          <w:rFonts w:eastAsia="" w:eastAsiaTheme="minorEastAsia"/>
        </w:rPr>
        <w:t>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Le Leap 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67050" cy="1371600"/>
            <wp:effectExtent l="0" t="0" r="0" b="0"/>
            <wp:docPr id="21"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95" descr=""/>
                    <pic:cNvPicPr>
                      <a:picLocks noChangeAspect="1" noChangeArrowheads="1"/>
                    </pic:cNvPicPr>
                  </pic:nvPicPr>
                  <pic:blipFill>
                    <a:blip r:embed="rId25"/>
                    <a:stretch>
                      <a:fillRect/>
                    </a:stretch>
                  </pic:blipFill>
                  <pic:spPr bwMode="auto">
                    <a:xfrm>
                      <a:off x="0" y="0"/>
                      <a:ext cx="3067050" cy="137160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57525" cy="1552575"/>
            <wp:effectExtent l="0" t="0" r="0" b="0"/>
            <wp:docPr id="22"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4" descr=""/>
                    <pic:cNvPicPr>
                      <a:picLocks noChangeAspect="1" noChangeArrowheads="1"/>
                    </pic:cNvPicPr>
                  </pic:nvPicPr>
                  <pic:blipFill>
                    <a:blip r:embed="rId26"/>
                    <a:stretch>
                      <a:fillRect/>
                    </a:stretch>
                  </pic:blipFill>
                  <pic:spPr bwMode="auto">
                    <a:xfrm>
                      <a:off x="0" y="0"/>
                      <a:ext cx="3057525" cy="15525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Dans notre cas de la main, ceci donnerait plutôt :</w:t>
      </w:r>
    </w:p>
    <w:p>
      <w:pPr>
        <w:pStyle w:val="Normal"/>
        <w:jc w:val="center"/>
        <w:rPr>
          <w:rFonts w:eastAsia="" w:eastAsiaTheme="minorEastAsia"/>
        </w:rPr>
      </w:pPr>
      <w:r>
        <w:rPr/>
        <w:drawing>
          <wp:inline distT="0" distB="0" distL="0" distR="0">
            <wp:extent cx="3095625" cy="2114550"/>
            <wp:effectExtent l="0" t="0" r="0" b="0"/>
            <wp:docPr id="23" name="Imag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93" descr=""/>
                    <pic:cNvPicPr>
                      <a:picLocks noChangeAspect="1" noChangeArrowheads="1"/>
                    </pic:cNvPicPr>
                  </pic:nvPicPr>
                  <pic:blipFill>
                    <a:blip r:embed="rId27"/>
                    <a:stretch>
                      <a:fillRect/>
                    </a:stretch>
                  </pic:blipFill>
                  <pic:spPr bwMode="auto">
                    <a:xfrm>
                      <a:off x="0" y="0"/>
                      <a:ext cx="3095625" cy="211455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C’est-à-dire que la rotation Yaw (se dirige vers le bas de la main) fait tourner la main tout en ayant le bras qui se déplace. Cette rotation se fait autour de l’axe du vecteur de la Paume. La rotation Roll (se dirige vers l’avant de la main) fait lever ou baisser le pouce suivant l’angle. Elle se fait autour du vecteur Direction. Enfin, la dernière est Pitch (se dirige vers la gauche de la main sur l’image), étant quand on penche la main vers l’avant ou l’arrière. Elle correspond à un axe qui ne nous est pas donné par le Leap Motion. Par la suite nous utiliserons des axes nommés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qui correspondent respectivement aux axes Pitch, Roll et Yaw, où notre perspective est passée en dessous de la main. Ainsi, on pourrait se dire que l’on a simplement à tourner la main avec les valeurs négatives des rotations renvoyées. Cependant, ceci ne va pas fonctionner. En effet, la rotation que l’on applique ne se fera pas par rapport au repère global du Leap Motion, mais plutôt à celui de la main. Ainsi nous n’arriverons pas à une rotation nulle par rapport au repère du Leap Motion. Ceci est assez complexe à se représenter lorsqu’on n’est pas habitué à ce genre de calcul. Par conséquent, on va vous l’expliquer en image :</w:t>
      </w:r>
    </w:p>
    <w:p>
      <w:pPr>
        <w:pStyle w:val="Normal"/>
        <w:jc w:val="center"/>
        <w:rPr>
          <w:rFonts w:eastAsia="" w:eastAsiaTheme="minorEastAsia"/>
        </w:rPr>
      </w:pPr>
      <w:r>
        <w:rPr/>
        <w:drawing>
          <wp:inline distT="0" distB="0" distL="0" distR="0">
            <wp:extent cx="1685925" cy="1400175"/>
            <wp:effectExtent l="0" t="0" r="0" b="0"/>
            <wp:docPr id="24"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92" descr=""/>
                    <pic:cNvPicPr>
                      <a:picLocks noChangeAspect="1" noChangeArrowheads="1"/>
                    </pic:cNvPicPr>
                  </pic:nvPicPr>
                  <pic:blipFill>
                    <a:blip r:embed="rId28"/>
                    <a:stretch>
                      <a:fillRect/>
                    </a:stretch>
                  </pic:blipFill>
                  <pic:spPr bwMode="auto">
                    <a:xfrm>
                      <a:off x="0" y="0"/>
                      <a:ext cx="1685925" cy="14001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peut voir ici deux repères. Le noir correspond à celui du Leap 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soit comme si le Leap Motion nous renvoyait ces valeurs pour une main. 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w:t>
      </w:r>
    </w:p>
    <w:p>
      <w:pPr>
        <w:pStyle w:val="Normal"/>
        <w:jc w:val="center"/>
        <w:rPr>
          <w:rFonts w:eastAsia="" w:eastAsiaTheme="minorEastAsia"/>
        </w:rPr>
      </w:pPr>
      <w:r>
        <w:rPr/>
        <w:drawing>
          <wp:inline distT="0" distB="0" distL="0" distR="0">
            <wp:extent cx="1714500" cy="1333500"/>
            <wp:effectExtent l="0" t="0" r="0" b="0"/>
            <wp:docPr id="25"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1" descr=""/>
                    <pic:cNvPicPr>
                      <a:picLocks noChangeAspect="1" noChangeArrowheads="1"/>
                    </pic:cNvPicPr>
                  </pic:nvPicPr>
                  <pic:blipFill>
                    <a:blip r:embed="rId29"/>
                    <a:stretch>
                      <a:fillRect/>
                    </a:stretch>
                  </pic:blipFill>
                  <pic:spPr bwMode="auto">
                    <a:xfrm>
                      <a:off x="0" y="0"/>
                      <a:ext cx="1714500" cy="133350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remarque alors directement que les axes ne sont pas aux mêmes positions, donc cela n’est pas ce que nous voulons.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 Motion ne peut pas avoir des données ultra précises et donc que cela venait de lui. Ainsi, partant de cela, nous n’avons pas vu d’inconvénient dans la mesure où, à partir du moment où l’utilisateur se sert correctement du Leap Motion, il ne devrait pas tomber sur ce genre de cas de figure. Cependant, en rédigeant le rapport, nous avons remarqué que finalement c’est notre méthode utilisée qui ne convient pas. Nous ne pouvons régler ceci par manque de temps.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Tout d’abord, nous tournons la main suivant un vecteur. Nous utilisons celui de la paume, soit l’axe Yaw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sur les images). Quant à la valeur utilisée pour la rotation, celle-ci sera l’angle de Yaw, étant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si la main est à l’envers. Ceci est déterminé par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cs="Calibri Light" w:ascii="Calibri Light" w:hAnsi="Calibri Light" w:asciiTheme="majorHAnsi" w:cstheme="majorHAnsi" w:eastAsiaTheme="minorEastAsia" w:hAnsiTheme="majorHAnsi"/>
          <w:sz w:val="24"/>
          <w:szCs w:val="24"/>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sinon on ne fait rien. Sur notre image, ce sera l’axe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w:t>
      </w:r>
    </w:p>
    <w:p>
      <w:pPr>
        <w:pStyle w:val="Normal"/>
        <w:jc w:val="center"/>
        <w:rPr>
          <w:rFonts w:eastAsia="" w:eastAsiaTheme="minorEastAsia"/>
        </w:rPr>
      </w:pPr>
      <w:r>
        <w:rPr/>
        <w:drawing>
          <wp:inline distT="0" distB="0" distL="0" distR="0">
            <wp:extent cx="1771650" cy="1457325"/>
            <wp:effectExtent l="0" t="0" r="0" b="0"/>
            <wp:docPr id="26"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0" descr=""/>
                    <pic:cNvPicPr>
                      <a:picLocks noChangeAspect="1" noChangeArrowheads="1"/>
                    </pic:cNvPicPr>
                  </pic:nvPicPr>
                  <pic:blipFill>
                    <a:blip r:embed="rId30"/>
                    <a:srcRect l="21525" t="9501" r="23632" b="15089"/>
                    <a:stretch>
                      <a:fillRect/>
                    </a:stretch>
                  </pic:blipFill>
                  <pic:spPr bwMode="auto">
                    <a:xfrm>
                      <a:off x="0" y="0"/>
                      <a:ext cx="1771650" cy="145732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On se retrouve avec, à peu près </w:t>
      </w:r>
      <w:r>
        <w:rPr/>
      </w:r>
      <m:oMath xmlns:m="http://schemas.openxmlformats.org/officeDocument/2006/math">
        <m:r>
          <w:rPr>
            <w:rFonts w:ascii="Cambria Math" w:hAnsi="Cambria Math"/>
          </w:rPr>
          <m:t xml:space="preserve">69.2</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18.2</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19.6</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Ensuite, nous utilisons la matrice de rotation dans l’espace global, soit l’espace du Leap Motion. Ainsi, nous prenons la matrice </w:t>
      </w: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cs="Calibri Light" w:ascii="Calibri Light" w:hAnsi="Calibri Light" w:asciiTheme="majorHAnsi" w:cstheme="majorHAnsi" w:eastAsiaTheme="minorEastAsia" w:hAnsiTheme="majorHAnsi"/>
          <w:sz w:val="24"/>
          <w:szCs w:val="24"/>
        </w:rPr>
        <w:t xml:space="preserve"> vue précédemment, que nous appliquons avec une rotation de l’angle de l’axe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soit Pitch,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Cependant, il faut que ce soit le nouvel angle trouvé précédemment, et que la valeur soit en radian. Donc nous prenons ici </w:t>
      </w:r>
      <w:r>
        <w:rPr/>
      </w:r>
      <m:oMath xmlns:m="http://schemas.openxmlformats.org/officeDocument/2006/math">
        <m:r>
          <w:rPr>
            <w:rFonts w:ascii="Cambria Math" w:hAnsi="Cambria Math"/>
          </w:rPr>
          <m:t xml:space="preserve">69.2</m:t>
        </m:r>
        <m:r>
          <w:rPr>
            <w:rFonts w:ascii="Cambria Math" w:hAnsi="Cambria Math"/>
          </w:rPr>
          <m:t xml:space="preserve">°</m:t>
        </m:r>
        <m:r>
          <w:rPr>
            <w:rFonts w:ascii="Cambria Math" w:hAnsi="Cambria Math"/>
          </w:rPr>
          <m:t xml:space="preserve">=</m:t>
        </m:r>
        <m:r>
          <w:rPr>
            <w:rFonts w:ascii="Cambria Math" w:hAnsi="Cambria Math"/>
          </w:rPr>
          <m:t xml:space="preserve">1,204</m:t>
        </m:r>
        <m:r>
          <w:rPr>
            <w:rFonts w:ascii="Cambria Math" w:hAnsi="Cambria Math"/>
          </w:rPr>
          <m:t xml:space="preserve">radians</m:t>
        </m:r>
      </m:oMath>
      <w:r>
        <w:rPr>
          <w:rFonts w:eastAsia="" w:cs="Calibri Light" w:ascii="Calibri Light" w:hAnsi="Calibri Light" w:asciiTheme="majorHAnsi" w:cstheme="majorHAnsi" w:eastAsiaTheme="minorEastAsia" w:hAnsiTheme="majorHAnsi"/>
          <w:sz w:val="24"/>
          <w:szCs w:val="24"/>
        </w:rPr>
        <w:t>. Ceci nous donne alors :</w:t>
      </w:r>
    </w:p>
    <w:p>
      <w:pPr>
        <w:pStyle w:val="Normal"/>
        <w:jc w:val="center"/>
        <w:rPr>
          <w:rFonts w:eastAsia="" w:eastAsiaTheme="minorEastAsia"/>
        </w:rPr>
      </w:pPr>
      <w:r>
        <w:rPr/>
        <w:drawing>
          <wp:inline distT="0" distB="0" distL="0" distR="0">
            <wp:extent cx="1847850" cy="1514475"/>
            <wp:effectExtent l="0" t="0" r="0" b="0"/>
            <wp:docPr id="27"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9" descr=""/>
                    <pic:cNvPicPr>
                      <a:picLocks noChangeAspect="1" noChangeArrowheads="1"/>
                    </pic:cNvPicPr>
                  </pic:nvPicPr>
                  <pic:blipFill>
                    <a:blip r:embed="rId31"/>
                    <a:srcRect l="29761" t="22007" r="31552" b="19623"/>
                    <a:stretch>
                      <a:fillRect/>
                    </a:stretch>
                  </pic:blipFill>
                  <pic:spPr bwMode="auto">
                    <a:xfrm>
                      <a:off x="0" y="0"/>
                      <a:ext cx="1847850" cy="1514475"/>
                    </a:xfrm>
                    <a:prstGeom prst="rect">
                      <a:avLst/>
                    </a:prstGeom>
                  </pic:spPr>
                </pic:pic>
              </a:graphicData>
            </a:graphic>
          </wp:inline>
        </w:drawing>
      </w:r>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m:t>
        </m:r>
        <m:r>
          <w:rPr>
            <w:rFonts w:ascii="Cambria Math" w:hAnsi="Cambria Math"/>
          </w:rPr>
          <m:t xml:space="preserve">5.56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24.2</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11.3</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Enfin, nous faisons la même chose avec l’axe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et l’angle de Roll, soit celui de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w:t>
      </w:r>
    </w:p>
    <w:p>
      <w:pPr>
        <w:pStyle w:val="Normal"/>
        <w:jc w:val="center"/>
        <w:rPr>
          <w:rFonts w:eastAsia="" w:eastAsiaTheme="minorEastAsia"/>
        </w:rPr>
      </w:pPr>
      <w:r>
        <w:rPr/>
        <w:drawing>
          <wp:inline distT="0" distB="0" distL="0" distR="0">
            <wp:extent cx="1914525" cy="1400175"/>
            <wp:effectExtent l="0" t="0" r="0" b="0"/>
            <wp:docPr id="2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8" descr=""/>
                    <pic:cNvPicPr>
                      <a:picLocks noChangeAspect="1" noChangeArrowheads="1"/>
                    </pic:cNvPicPr>
                  </pic:nvPicPr>
                  <pic:blipFill>
                    <a:blip r:embed="rId32"/>
                    <a:stretch>
                      <a:fillRect/>
                    </a:stretch>
                  </pic:blipFill>
                  <pic:spPr bwMode="auto">
                    <a:xfrm>
                      <a:off x="0" y="0"/>
                      <a:ext cx="1914525" cy="14001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Comme dit précédemment, ce que nous avons ne convient pas forcément partout, mais ceci nous suffit dans notre projet. Maintenant que nous possédons ces trois matrices de rotation, nous pouvons les multiplier entre elles. Pour ce faire, la dernière que l’on a trouvée, sera la première dans la multiplication. En effet, si par exemple nous avons les matrices </w:t>
      </w:r>
      <w:r>
        <w:rPr/>
      </w:r>
      <m:oMath xmlns:m="http://schemas.openxmlformats.org/officeDocument/2006/math">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B</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C</m:t>
        </m:r>
      </m:oMath>
      <w:r>
        <w:rPr>
          <w:rFonts w:eastAsia="" w:cs="Calibri Light" w:ascii="Calibri Light" w:hAnsi="Calibri Light" w:asciiTheme="majorHAnsi" w:cstheme="majorHAnsi" w:eastAsiaTheme="minorEastAsia" w:hAnsiTheme="majorHAnsi"/>
          <w:sz w:val="24"/>
          <w:szCs w:val="24"/>
        </w:rPr>
        <w:t xml:space="preserve"> avec </w:t>
      </w:r>
      <w:r>
        <w:rPr/>
      </w:r>
      <m:oMath xmlns:m="http://schemas.openxmlformats.org/officeDocument/2006/math">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la première rotation, </w:t>
      </w:r>
      <w:r>
        <w:rPr/>
      </w:r>
      <m:oMath xmlns:m="http://schemas.openxmlformats.org/officeDocument/2006/math">
        <m:r>
          <w:rPr>
            <w:rFonts w:ascii="Cambria Math" w:hAnsi="Cambria Math"/>
          </w:rPr>
          <m:t xml:space="preserve">B</m:t>
        </m:r>
      </m:oMath>
      <w:r>
        <w:rPr>
          <w:rFonts w:eastAsia="" w:cs="Calibri Light" w:ascii="Calibri Light" w:hAnsi="Calibri Light" w:asciiTheme="majorHAnsi" w:cstheme="majorHAnsi" w:eastAsiaTheme="minorEastAsia" w:hAnsiTheme="majorHAnsi"/>
          <w:sz w:val="24"/>
          <w:szCs w:val="24"/>
        </w:rPr>
        <w:t xml:space="preserve"> la seconde, et </w:t>
      </w:r>
      <w:r>
        <w:rPr/>
      </w:r>
      <m:oMath xmlns:m="http://schemas.openxmlformats.org/officeDocument/2006/math">
        <m:r>
          <w:rPr>
            <w:rFonts w:ascii="Cambria Math" w:hAnsi="Cambria Math"/>
          </w:rPr>
          <m:t xml:space="preserve">C</m:t>
        </m:r>
      </m:oMath>
      <w:r>
        <w:rPr>
          <w:rFonts w:eastAsia="" w:cs="Calibri Light" w:ascii="Calibri Light" w:hAnsi="Calibri Light" w:asciiTheme="majorHAnsi" w:cstheme="majorHAnsi" w:eastAsiaTheme="minorEastAsia" w:hAnsiTheme="majorHAnsi"/>
          <w:sz w:val="24"/>
          <w:szCs w:val="24"/>
        </w:rPr>
        <w:t xml:space="preserve"> la troisième, alors nous devons faire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L’ordre des matrices étant important dans les multiplications matricielles, et notre vecteur se trouvant à droite de la multiplication, nous aurions d’abord </w:t>
      </w:r>
      <w:r>
        <w:rPr/>
      </w:r>
      <m:oMath xmlns:m="http://schemas.openxmlformats.org/officeDocument/2006/math">
        <m:r>
          <w:rPr>
            <w:rFonts w:ascii="Cambria Math" w:hAnsi="Cambria Math"/>
          </w:rPr>
          <m:t xml:space="preserve">A</m:t>
        </m:r>
        <m:r>
          <w:rPr>
            <w:rFonts w:ascii="Cambria Math" w:hAnsi="Cambria Math"/>
          </w:rPr>
          <m:t xml:space="preserve">∗</m:t>
        </m:r>
        <m:acc>
          <m:accPr>
            <m:chr m:val="⃗"/>
          </m:accPr>
          <m:e>
            <m:r>
              <w:rPr>
                <w:rFonts w:ascii="Cambria Math" w:hAnsi="Cambria Math"/>
              </w:rPr>
              <m:t xml:space="preserve">v</m:t>
            </m:r>
          </m:e>
        </m:acc>
      </m:oMath>
      <w:r>
        <w:rPr>
          <w:rFonts w:eastAsia="" w:cs="Calibri Light" w:ascii="Calibri Light" w:hAnsi="Calibri Light" w:asciiTheme="majorHAnsi" w:cstheme="majorHAnsi" w:eastAsiaTheme="minorEastAsia" w:hAnsiTheme="majorHAnsi"/>
          <w:sz w:val="24"/>
          <w:szCs w:val="24"/>
        </w:rPr>
        <w:t xml:space="preserve"> puis </w:t>
      </w:r>
      <w:r>
        <w:rPr/>
      </w:r>
      <m:oMath xmlns:m="http://schemas.openxmlformats.org/officeDocument/2006/math">
        <m:r>
          <w:rPr>
            <w:rFonts w:ascii="Cambria Math" w:hAnsi="Cambria Math"/>
          </w:rPr>
          <m:t xml:space="preserve">B</m:t>
        </m:r>
        <m:r>
          <w:rPr>
            <w:rFonts w:ascii="Cambria Math" w:hAnsi="Cambria Math"/>
          </w:rPr>
          <m:t xml:space="preserve">∗</m:t>
        </m:r>
        <m:acc>
          <m:accPr>
            <m:chr m:val="⃗"/>
          </m:accPr>
          <m:e>
            <m:r>
              <w:rPr>
                <w:rFonts w:ascii="Cambria Math" w:hAnsi="Cambria Math"/>
              </w:rPr>
              <m:t xml:space="preserve">v</m:t>
            </m:r>
            <m:r>
              <w:rPr>
                <w:rFonts w:ascii="Cambria Math" w:hAnsi="Cambria Math"/>
              </w:rPr>
              <m:t xml:space="preserve">'</m:t>
            </m:r>
          </m:e>
        </m:acc>
      </m:oMath>
      <w:r>
        <w:rPr>
          <w:rFonts w:eastAsia="" w:cs="Calibri Light" w:ascii="Calibri Light" w:hAnsi="Calibri Light" w:asciiTheme="majorHAnsi" w:cstheme="majorHAnsi" w:eastAsiaTheme="minorEastAsia" w:hAnsiTheme="majorHAnsi"/>
          <w:sz w:val="24"/>
          <w:szCs w:val="24"/>
        </w:rPr>
        <w:t xml:space="preserve"> et enfin </w:t>
      </w:r>
      <w:r>
        <w:rPr/>
      </w:r>
      <m:oMath xmlns:m="http://schemas.openxmlformats.org/officeDocument/2006/math">
        <m:r>
          <w:rPr>
            <w:rFonts w:ascii="Cambria Math" w:hAnsi="Cambria Math"/>
          </w:rPr>
          <m:t xml:space="preserve">C</m:t>
        </m:r>
        <m:r>
          <w:rPr>
            <w:rFonts w:ascii="Cambria Math" w:hAnsi="Cambria Math"/>
          </w:rPr>
          <m:t xml:space="preserve">∗</m:t>
        </m:r>
        <m:acc>
          <m:accPr>
            <m:chr m:val="⃗"/>
          </m:accPr>
          <m:e>
            <m:r>
              <w:rPr>
                <w:rFonts w:ascii="Cambria Math" w:hAnsi="Cambria Math"/>
              </w:rPr>
              <m:t xml:space="preserve">v</m:t>
            </m:r>
            <m:r>
              <w:rPr>
                <w:rFonts w:ascii="Cambria Math" w:hAnsi="Cambria Math"/>
              </w:rPr>
              <m:t xml:space="preserve">'</m:t>
            </m:r>
            <m:r>
              <w:rPr>
                <w:rFonts w:ascii="Cambria Math" w:hAnsi="Cambria Math"/>
              </w:rPr>
              <m:t xml:space="preserve">'</m:t>
            </m:r>
          </m:e>
        </m:acc>
      </m:oMath>
      <w:r>
        <w:rPr>
          <w:rFonts w:eastAsia="" w:cs="Calibri Light" w:ascii="Calibri Light" w:hAnsi="Calibri Light" w:asciiTheme="majorHAnsi" w:cstheme="majorHAnsi" w:eastAsiaTheme="minorEastAsia" w:hAnsiTheme="majorHAnsi"/>
          <w:sz w:val="24"/>
          <w:szCs w:val="24"/>
        </w:rPr>
        <w:t xml:space="preserve">, soit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acc>
          <m:accPr>
            <m:chr m:val="⃗"/>
          </m:accPr>
          <m:e>
            <m:r>
              <w:rPr>
                <w:rFonts w:ascii="Cambria Math" w:hAnsi="Cambria Math"/>
              </w:rPr>
              <m:t xml:space="preserve">v</m:t>
            </m:r>
          </m:e>
        </m:acc>
      </m:oMath>
      <w:r>
        <w:rPr>
          <w:rFonts w:eastAsia="" w:cs="Calibri Light" w:ascii="Calibri Light" w:hAnsi="Calibri Light" w:asciiTheme="majorHAnsi" w:cstheme="majorHAnsi" w:eastAsiaTheme="minorEastAsia" w:hAnsiTheme="majorHAnsi"/>
          <w:sz w:val="24"/>
          <w:szCs w:val="24"/>
        </w:rPr>
        <w:t xml:space="preserve">. D’où l’utilité de faire ceci dans cet ordre. Sur ce même principe, nous réunissons les matrices de mise à l’échelle et de translation, dans l’ordre de la translation, la mise à l’échelle et enfin la rotation. Ce qui nous donne une nouvelle matrice </w:t>
      </w:r>
      <w:r>
        <w:rPr/>
      </w:r>
      <m:oMath xmlns:m="http://schemas.openxmlformats.org/officeDocument/2006/math">
        <m:r>
          <w:rPr>
            <w:rFonts w:ascii="Cambria Math" w:hAnsi="Cambria Math"/>
          </w:rPr>
          <m:t xml:space="preserve">N</m:t>
        </m:r>
      </m:oMath>
      <w:r>
        <w:rPr>
          <w:rFonts w:eastAsia="" w:cs="Calibri Light" w:ascii="Calibri Light" w:hAnsi="Calibri Light" w:asciiTheme="majorHAnsi" w:cstheme="majorHAnsi" w:eastAsiaTheme="minorEastAsia" w:hAnsiTheme="majorHAnsi"/>
          <w:sz w:val="24"/>
          <w:szCs w:val="24"/>
        </w:rPr>
        <w:t xml:space="preserve"> :</w:t>
      </w:r>
    </w:p>
    <w:p>
      <w:pPr>
        <w:pStyle w:val="Normal"/>
        <w:jc w:val="center"/>
        <w:rPr>
          <w:rFonts w:eastAsia="" w:eastAsiaTheme="minorEastAsia"/>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T</m:t>
        </m:r>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M</m:t>
        </m:r>
      </m:oMath>
      <w:r>
        <w:rPr>
          <w:rFonts w:eastAsia="" w:cs="Calibri Light" w:ascii="Calibri Light" w:hAnsi="Calibri Light" w:asciiTheme="majorHAnsi" w:cstheme="majorHAnsi" w:eastAsiaTheme="minorEastAsia" w:hAnsiTheme="majorHAnsi"/>
          <w:sz w:val="24"/>
          <w:szCs w:val="24"/>
        </w:rPr>
        <w:t xml:space="preserve"> la matrice de mise à l’échelle, et </w:t>
      </w:r>
      <w:r>
        <w:rPr/>
      </w:r>
      <m:oMath xmlns:m="http://schemas.openxmlformats.org/officeDocument/2006/math">
        <m:r>
          <w:rPr>
            <w:rFonts w:ascii="Cambria Math" w:hAnsi="Cambria Math"/>
          </w:rPr>
          <m:t xml:space="preserve">T</m:t>
        </m:r>
      </m:oMath>
      <w:r>
        <w:rPr>
          <w:rFonts w:eastAsia="" w:cs="Calibri Light" w:ascii="Calibri Light" w:hAnsi="Calibri Light" w:asciiTheme="majorHAnsi" w:cstheme="majorHAnsi" w:eastAsiaTheme="minorEastAsia" w:hAnsiTheme="majorHAnsi"/>
          <w:sz w:val="24"/>
          <w:szCs w:val="24"/>
        </w:rPr>
        <w:t xml:space="preserve"> celle de la translation.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Regardons ce que cela donne lorsqu’on l’utilise sur les mains. On peut voir, sur les images suivantes, la main, qui a était translatée, mise à l’échelle et tournée, en haut. En dessous est ce que nous renvoie le Leap Motion, c’est-à-dire sans qu’on ne modifie les valeurs des positions de la main.</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762125" cy="1781175"/>
            <wp:effectExtent l="0" t="0" r="0" b="0"/>
            <wp:docPr id="29"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87" descr=""/>
                    <pic:cNvPicPr>
                      <a:picLocks noChangeAspect="1" noChangeArrowheads="1"/>
                    </pic:cNvPicPr>
                  </pic:nvPicPr>
                  <pic:blipFill>
                    <a:blip r:embed="rId33"/>
                    <a:srcRect l="225" t="983" r="0" b="0"/>
                    <a:stretch>
                      <a:fillRect/>
                    </a:stretch>
                  </pic:blipFill>
                  <pic:spPr bwMode="auto">
                    <a:xfrm>
                      <a:off x="0" y="0"/>
                      <a:ext cx="1762125" cy="1781175"/>
                    </a:xfrm>
                    <a:prstGeom prst="rect">
                      <a:avLst/>
                    </a:prstGeom>
                  </pic:spPr>
                </pic:pic>
              </a:graphicData>
            </a:graphic>
          </wp:inline>
        </w:drawing>
      </w:r>
      <w:r>
        <w:rPr>
          <w:rFonts w:eastAsia="" w:eastAsiaTheme="minorEastAsia"/>
        </w:rPr>
        <w:t>La main se trouve à droite et est légèrement tournée</w:t>
      </w:r>
    </w:p>
    <w:p>
      <w:pPr>
        <w:pStyle w:val="Normal"/>
        <w:jc w:val="center"/>
        <w:rPr>
          <w:rFonts w:eastAsia="" w:eastAsiaTheme="minorEastAsia"/>
        </w:rPr>
      </w:pPr>
      <w:r>
        <w:rPr/>
        <w:drawing>
          <wp:inline distT="0" distB="0" distL="0" distR="0">
            <wp:extent cx="1800225" cy="1809750"/>
            <wp:effectExtent l="0" t="0" r="0" b="0"/>
            <wp:docPr id="30"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86" descr=""/>
                    <pic:cNvPicPr>
                      <a:picLocks noChangeAspect="1" noChangeArrowheads="1"/>
                    </pic:cNvPicPr>
                  </pic:nvPicPr>
                  <pic:blipFill>
                    <a:blip r:embed="rId34"/>
                    <a:stretch>
                      <a:fillRect/>
                    </a:stretch>
                  </pic:blipFill>
                  <pic:spPr bwMode="auto">
                    <a:xfrm>
                      <a:off x="0" y="0"/>
                      <a:ext cx="1800225" cy="1809750"/>
                    </a:xfrm>
                    <a:prstGeom prst="rect">
                      <a:avLst/>
                    </a:prstGeom>
                  </pic:spPr>
                </pic:pic>
              </a:graphicData>
            </a:graphic>
          </wp:inline>
        </w:drawing>
      </w:r>
      <w:r>
        <w:rPr>
          <w:rFonts w:eastAsia="" w:eastAsiaTheme="minorEastAsia"/>
        </w:rPr>
        <w:t>La main se trouve à gauche et est légèrement tournée</w:t>
      </w:r>
    </w:p>
    <w:p>
      <w:pPr>
        <w:pStyle w:val="Normal"/>
        <w:jc w:val="center"/>
        <w:rPr>
          <w:rFonts w:eastAsia="" w:eastAsiaTheme="minorEastAsia"/>
        </w:rPr>
      </w:pPr>
      <w:r>
        <w:rPr/>
        <w:drawing>
          <wp:inline distT="0" distB="0" distL="0" distR="0">
            <wp:extent cx="1800225" cy="1762125"/>
            <wp:effectExtent l="0" t="0" r="0" b="0"/>
            <wp:docPr id="31"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85" descr=""/>
                    <pic:cNvPicPr>
                      <a:picLocks noChangeAspect="1" noChangeArrowheads="1"/>
                    </pic:cNvPicPr>
                  </pic:nvPicPr>
                  <pic:blipFill>
                    <a:blip r:embed="rId35"/>
                    <a:stretch>
                      <a:fillRect/>
                    </a:stretch>
                  </pic:blipFill>
                  <pic:spPr bwMode="auto">
                    <a:xfrm flipH="1">
                      <a:off x="0" y="0"/>
                      <a:ext cx="1800225" cy="1762125"/>
                    </a:xfrm>
                    <a:prstGeom prst="rect">
                      <a:avLst/>
                    </a:prstGeom>
                  </pic:spPr>
                </pic:pic>
              </a:graphicData>
            </a:graphic>
          </wp:inline>
        </w:drawing>
      </w:r>
      <w:r>
        <w:rPr>
          <w:rFonts w:eastAsia="" w:eastAsiaTheme="minorEastAsia"/>
        </w:rPr>
        <w:t>La main est orientée partiellement avec sa face vers le ciel</w:t>
      </w:r>
    </w:p>
    <w:p>
      <w:pPr>
        <w:sectPr>
          <w:type w:val="continuous"/>
          <w:pgSz w:w="11906" w:h="16838"/>
          <w:pgMar w:left="1417" w:right="1417" w:header="708" w:top="1417" w:footer="708" w:bottom="1417" w:gutter="0"/>
          <w:cols w:num="3" w:equalWidth="false" w:sep="false">
            <w:col w:w="2664" w:space="720"/>
            <w:col w:w="2304" w:space="720"/>
            <w:col w:w="2664"/>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On peut voir sur ces images que la main est bien centrée, et tournée. La mise à l’échelle ne se distingue pas dans la mesure où elle est légère en comparaison de la taille de la main de base, mais elle est bien présente.</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533525" cy="1533525"/>
            <wp:effectExtent l="0" t="0" r="0" b="0"/>
            <wp:docPr id="32"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84" descr=""/>
                    <pic:cNvPicPr>
                      <a:picLocks noChangeAspect="1" noChangeArrowheads="1"/>
                    </pic:cNvPicPr>
                  </pic:nvPicPr>
                  <pic:blipFill>
                    <a:blip r:embed="rId36"/>
                    <a:stretch>
                      <a:fillRect/>
                    </a:stretch>
                  </pic:blipFill>
                  <pic:spPr bwMode="auto">
                    <a:xfrm>
                      <a:off x="0" y="0"/>
                      <a:ext cx="1533525" cy="1533525"/>
                    </a:xfrm>
                    <a:prstGeom prst="rect">
                      <a:avLst/>
                    </a:prstGeom>
                  </pic:spPr>
                </pic:pic>
              </a:graphicData>
            </a:graphic>
          </wp:inline>
        </w:drawing>
      </w:r>
    </w:p>
    <w:p>
      <w:pPr>
        <w:pStyle w:val="Normal"/>
        <w:jc w:val="center"/>
        <w:rPr>
          <w:rFonts w:eastAsia="" w:eastAsiaTheme="minorEastAsia"/>
        </w:rPr>
      </w:pPr>
      <w:r>
        <w:rPr>
          <w:rFonts w:eastAsia="" w:eastAsiaTheme="minorEastAsia"/>
        </w:rPr>
        <w:t>La main est orientée avec les doigts vers le haut, et la paume vers l’avant</w:t>
      </w:r>
    </w:p>
    <w:p>
      <w:pPr>
        <w:pStyle w:val="Normal"/>
        <w:jc w:val="center"/>
        <w:rPr>
          <w:rFonts w:eastAsia="" w:eastAsiaTheme="minorEastAsia"/>
        </w:rPr>
      </w:pPr>
      <w:r>
        <w:rPr/>
        <w:drawing>
          <wp:inline distT="0" distB="0" distL="0" distR="0">
            <wp:extent cx="1562100" cy="1524000"/>
            <wp:effectExtent l="0" t="0" r="0" b="0"/>
            <wp:docPr id="33" name="Imag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3" descr=""/>
                    <pic:cNvPicPr>
                      <a:picLocks noChangeAspect="1" noChangeArrowheads="1"/>
                    </pic:cNvPicPr>
                  </pic:nvPicPr>
                  <pic:blipFill>
                    <a:blip r:embed="rId37"/>
                    <a:stretch>
                      <a:fillRect/>
                    </a:stretch>
                  </pic:blipFill>
                  <pic:spPr bwMode="auto">
                    <a:xfrm>
                      <a:off x="0" y="0"/>
                      <a:ext cx="1562100" cy="1524000"/>
                    </a:xfrm>
                    <a:prstGeom prst="rect">
                      <a:avLst/>
                    </a:prstGeom>
                  </pic:spPr>
                </pic:pic>
              </a:graphicData>
            </a:graphic>
          </wp:inline>
        </w:drawing>
      </w:r>
    </w:p>
    <w:p>
      <w:pPr>
        <w:pStyle w:val="Normal"/>
        <w:jc w:val="center"/>
        <w:rPr>
          <w:rFonts w:eastAsia="" w:eastAsiaTheme="minorEastAsia"/>
        </w:rPr>
      </w:pPr>
      <w:r>
        <w:rPr>
          <w:rFonts w:eastAsia="" w:eastAsiaTheme="minorEastAsia"/>
        </w:rPr>
        <w:t>La main est penchée sur la droite, avec la paume vers l’avant et les doigts dirigés vers la droite</w:t>
      </w:r>
    </w:p>
    <w:p>
      <w:pPr>
        <w:sectPr>
          <w:type w:val="continuous"/>
          <w:pgSz w:w="11906" w:h="16838"/>
          <w:pgMar w:left="1417" w:right="1417" w:header="708" w:top="1417" w:footer="708" w:bottom="1417" w:gutter="0"/>
          <w:cols w:num="2" w:space="720" w:equalWidth="true" w:sep="false"/>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Ici on peut remarquer les bugs expliqués précédemment, qui arrivent quand l’utilisateur essaie quelque chose de complexe, qui ne rentre pas vraiment dans une utilisation réelle du Leap Motion.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Nous avons alors réussi à faire en sorte que les mains soient remises dans un même repère, ce qui va nous permettre de pouvoir les comparer entre elles. Pour ce faire nous comparons tout simplement chaque coordonnée des deux mains entre elles. Évidemment, on ne peut pas refaire exactement le même geste à chaque fois, il nous faut alors accepter une certaine divergence. Pour ceci, lors de la comparaison, nous faisons en sorte que si l’une des valeurs (donc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ou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de l’une de coordonnées des mains a un écart trop grand avec la valeur comparée, alors on considère que les deux mains ne font pas le même geste. Nous avons mis cette valeur à </w:t>
      </w:r>
      <w:r>
        <w:rPr/>
      </w:r>
      <m:oMath xmlns:m="http://schemas.openxmlformats.org/officeDocument/2006/math">
        <m:r>
          <w:rPr>
            <w:rFonts w:ascii="Cambria Math" w:hAnsi="Cambria Math"/>
          </w:rPr>
          <m:t xml:space="preserve">20</m:t>
        </m:r>
      </m:oMath>
      <w:r>
        <w:rPr>
          <w:rFonts w:eastAsia="" w:cs="Calibri Light" w:ascii="Calibri Light" w:hAnsi="Calibri Light" w:asciiTheme="majorHAnsi" w:cstheme="majorHAnsi" w:eastAsiaTheme="minorEastAsia" w:hAnsiTheme="majorHAnsi"/>
          <w:sz w:val="24"/>
          <w:szCs w:val="24"/>
        </w:rPr>
        <w:t xml:space="preserve">, soit </w:t>
      </w:r>
      <w:r>
        <w:rPr/>
      </w:r>
      <m:oMath xmlns:m="http://schemas.openxmlformats.org/officeDocument/2006/math">
        <m:r>
          <w:rPr>
            <w:rFonts w:ascii="Cambria Math" w:hAnsi="Cambria Math"/>
          </w:rPr>
          <m:t xml:space="preserve">20</m:t>
        </m:r>
      </m:oMath>
      <w:r>
        <w:rPr>
          <w:rFonts w:eastAsia="" w:cs="Calibri Light" w:ascii="Calibri Light" w:hAnsi="Calibri Light" w:asciiTheme="majorHAnsi" w:cstheme="majorHAnsi" w:eastAsiaTheme="minorEastAsia" w:hAnsiTheme="majorHAnsi"/>
          <w:sz w:val="24"/>
          <w:szCs w:val="24"/>
        </w:rPr>
        <w:t>mm de divergence possible, dans la mesure où elle permet de reconnaître un geste même quand l’utilisateur ne fait pas exactement le même, tout en évitant qu’il en reconnaisse un autre, s’ils sont assez proche, avec par exemple les gestes de cœur et de rond avec les deux mains.</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Pour permettre de stocker les gestes, et donc les coordonnées, nous avons créé différentes classes. Nous possédons </w:t>
      </w:r>
      <w:r>
        <w:rPr>
          <w:rFonts w:eastAsia="" w:cs="Calibri Light" w:ascii="Calibri Light" w:hAnsi="Calibri Light" w:asciiTheme="majorHAnsi" w:cstheme="majorHAnsi" w:eastAsiaTheme="minorEastAsia" w:hAnsiTheme="majorHAnsi"/>
          <w:i/>
          <w:iCs/>
          <w:sz w:val="24"/>
          <w:szCs w:val="24"/>
        </w:rPr>
        <w:t>BoneStructure</w:t>
      </w:r>
      <w:r>
        <w:rPr>
          <w:rFonts w:eastAsia="" w:cs="Calibri Light" w:ascii="Calibri Light" w:hAnsi="Calibri Light" w:asciiTheme="majorHAnsi" w:cstheme="majorHAnsi" w:eastAsiaTheme="minorEastAsia" w:hAnsiTheme="majorHAnsi"/>
          <w:sz w:val="24"/>
          <w:szCs w:val="24"/>
        </w:rPr>
        <w:t xml:space="preserve"> qui contient les coordonnées des bouts d’un os, et son type. Une méthode </w:t>
      </w:r>
      <w:r>
        <w:rPr>
          <w:rFonts w:eastAsia="" w:cs="Calibri Light" w:ascii="Calibri Light" w:hAnsi="Calibri Light" w:asciiTheme="majorHAnsi" w:cstheme="majorHAnsi" w:eastAsiaTheme="minorEastAsia" w:hAnsiTheme="majorHAnsi"/>
          <w:i/>
          <w:iCs/>
          <w:sz w:val="24"/>
          <w:szCs w:val="24"/>
        </w:rPr>
        <w:t>compare</w:t>
      </w:r>
      <w:r>
        <w:rPr>
          <w:rFonts w:eastAsia="" w:cs="Calibri Light" w:ascii="Calibri Light" w:hAnsi="Calibri Light" w:asciiTheme="majorHAnsi" w:cstheme="majorHAnsi" w:eastAsiaTheme="minorEastAsia" w:hAnsiTheme="majorHAnsi"/>
          <w:sz w:val="24"/>
          <w:szCs w:val="24"/>
        </w:rPr>
        <w:t xml:space="preserve">, renvoyant un booléen et prenant en paramètres une autre instance de cette même classe et la divergence que l’on accepte, permet de savoir si les coordonnées des deux os sont similaires. Le principe est simple, si pour l’un des éléments des coordonnées, la valeur absolue de la différence entre les deux os est supérieure à la divergence, alors la méthode renvoie faux, sinon elle renvoie vraie. Évidemment, si les os ne sont pas du même type, la comparaison renvoie faux. Ensuite, nous avons la classe </w:t>
      </w:r>
      <w:r>
        <w:rPr>
          <w:rFonts w:eastAsia="" w:cs="Calibri Light" w:ascii="Calibri Light" w:hAnsi="Calibri Light" w:asciiTheme="majorHAnsi" w:cstheme="majorHAnsi" w:eastAsiaTheme="minorEastAsia" w:hAnsiTheme="majorHAnsi"/>
          <w:i/>
          <w:iCs/>
          <w:sz w:val="24"/>
          <w:szCs w:val="24"/>
        </w:rPr>
        <w:t>FingerStructure</w:t>
      </w:r>
      <w:r>
        <w:rPr>
          <w:rFonts w:eastAsia="" w:cs="Calibri Light" w:ascii="Calibri Light" w:hAnsi="Calibri Light" w:asciiTheme="majorHAnsi" w:cstheme="majorHAnsi" w:eastAsiaTheme="minorEastAsia" w:hAnsiTheme="majorHAnsi"/>
          <w:sz w:val="24"/>
          <w:szCs w:val="24"/>
        </w:rPr>
        <w:t xml:space="preserve"> pour les doigts. Elle contient son type et également, pour chaque os qu’elle possède, une instance de la classe </w:t>
      </w:r>
      <w:r>
        <w:rPr>
          <w:rFonts w:eastAsia="" w:cs="Calibri Light" w:ascii="Calibri Light" w:hAnsi="Calibri Light" w:asciiTheme="majorHAnsi" w:cstheme="majorHAnsi" w:eastAsiaTheme="minorEastAsia" w:hAnsiTheme="majorHAnsi"/>
          <w:i/>
          <w:iCs/>
          <w:sz w:val="24"/>
          <w:szCs w:val="24"/>
        </w:rPr>
        <w:t>BoneStructure</w:t>
      </w:r>
      <w:r>
        <w:rPr>
          <w:rFonts w:eastAsia="" w:cs="Calibri Light" w:ascii="Calibri Light" w:hAnsi="Calibri Light" w:asciiTheme="majorHAnsi" w:cstheme="majorHAnsi" w:eastAsiaTheme="minorEastAsia" w:hAnsiTheme="majorHAnsi"/>
          <w:sz w:val="24"/>
          <w:szCs w:val="24"/>
        </w:rPr>
        <w:t xml:space="preserve"> où se trouve les coordonnées de ses os. Elle possède une méthode </w:t>
      </w:r>
      <w:r>
        <w:rPr>
          <w:rFonts w:eastAsia="" w:cs="Calibri Light" w:ascii="Calibri Light" w:hAnsi="Calibri Light" w:asciiTheme="majorHAnsi" w:cstheme="majorHAnsi" w:eastAsiaTheme="minorEastAsia" w:hAnsiTheme="majorHAnsi"/>
          <w:i/>
          <w:iCs/>
          <w:sz w:val="24"/>
          <w:szCs w:val="24"/>
        </w:rPr>
        <w:t>compare</w:t>
      </w:r>
      <w:r>
        <w:rPr>
          <w:rFonts w:eastAsia="" w:cs="Calibri Light" w:ascii="Calibri Light" w:hAnsi="Calibri Light" w:asciiTheme="majorHAnsi" w:cstheme="majorHAnsi" w:eastAsiaTheme="minorEastAsia" w:hAnsiTheme="majorHAnsi"/>
          <w:sz w:val="24"/>
          <w:szCs w:val="24"/>
        </w:rPr>
        <w:t xml:space="preserve"> qui appellera celles de ses os. Elle renvoie un booléen qui sera faux si l’un des os renvoie faux, et vrai s’ils renvoient tous vrai. La classe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fonctionne sur le même principe que cette dernière, en contenant les doigts et non les os, avec évidemment, son type, c’est-à-dire si c’est la main droite ou gauche. De plus, elle possède également les vecteurs de la paume et celui de la direction de la main, qui sont également pris en compte lors de la comparaison, sur le même principe pour les coordonnées des os. Celle-ci garde également la matrice </w:t>
      </w:r>
      <w:r>
        <w:rPr/>
      </w:r>
      <m:oMath xmlns:m="http://schemas.openxmlformats.org/officeDocument/2006/math">
        <m:r>
          <w:rPr>
            <w:rFonts w:ascii="Cambria Math" w:hAnsi="Cambria Math"/>
          </w:rPr>
          <m:t xml:space="preserve">N</m:t>
        </m:r>
      </m:oMath>
      <w:r>
        <w:rPr>
          <w:rFonts w:eastAsia="" w:cs="Calibri Light" w:ascii="Calibri Light" w:hAnsi="Calibri Light" w:asciiTheme="majorHAnsi" w:cstheme="majorHAnsi" w:eastAsiaTheme="minorEastAsia" w:hAnsiTheme="majorHAnsi"/>
          <w:sz w:val="24"/>
          <w:szCs w:val="24"/>
        </w:rPr>
        <w:t xml:space="preserve">, crée précédemment. Pour comparer un geste fait avec deux mains, on utilise la classe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qui possède deux instances de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et quatre longueurs. Celles-ci sont des distances entre les deux mains. Il y a alors celle entre le bout de l’os du métacarpe de l’index de chaque main, le début du même os, et ces deux mêmes positions pour l’auriculaire. On revient sur le même principe de comparaison, avec la même divergence, mais ici nous avons la possibilité de choisir d’inclure ou non les distances. Enfin nous avons la classe </w:t>
      </w:r>
      <w:r>
        <w:rPr>
          <w:rFonts w:eastAsia="" w:cs="Calibri Light" w:ascii="Calibri Light" w:hAnsi="Calibri Light" w:asciiTheme="majorHAnsi" w:cstheme="majorHAnsi" w:eastAsiaTheme="minorEastAsia" w:hAnsiTheme="majorHAnsi"/>
          <w:i/>
          <w:iCs/>
          <w:sz w:val="24"/>
          <w:szCs w:val="24"/>
        </w:rPr>
        <w:t>GestureStructure</w:t>
      </w:r>
      <w:r>
        <w:rPr>
          <w:rFonts w:eastAsia="" w:cs="Calibri Light" w:ascii="Calibri Light" w:hAnsi="Calibri Light" w:asciiTheme="majorHAnsi" w:cstheme="majorHAnsi" w:eastAsiaTheme="minorEastAsia" w:hAnsiTheme="majorHAnsi"/>
          <w:sz w:val="24"/>
          <w:szCs w:val="24"/>
        </w:rPr>
        <w:t xml:space="preserve"> qui va permettre de définir un geste. Celle-ci va alors contenir une instance de l’interface IDefineStructure, dont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et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héritent. Elle possède également un id, un nom et une description, mais aussi un booléen pour savoir si, dans le cas d’un geste à deux mains, la distance entre ces deux dernières est utile ou non. En effet, dans certains gestes à deux mains, elles doivent être collées, tandis que dans d’autres, la distance entre les deux n’est pas prise en compte. Les classes pour les os et les doigts possèdent une méthode pour qu’elles se clonent, tout en utilisant une matrice pour revenir à un même repère. La classe pour la main (et non la double) possède alors une méthode similaire, mais qui va utiliser sa propre matrice qu’elle possède, et non une passée en paramètres. Ainsi, cette même classe définit une méthode de comparaison prenant en compte la matrice, afin que les mains soient comparées dans le même repère. Une classe nommée </w:t>
      </w:r>
      <w:r>
        <w:rPr>
          <w:rFonts w:eastAsia="" w:cs="Calibri Light" w:ascii="Calibri Light" w:hAnsi="Calibri Light" w:asciiTheme="majorHAnsi" w:cstheme="majorHAnsi" w:eastAsiaTheme="minorEastAsia" w:hAnsiTheme="majorHAnsi"/>
          <w:i/>
          <w:iCs/>
          <w:sz w:val="24"/>
          <w:szCs w:val="24"/>
        </w:rPr>
        <w:t>StructureManager</w:t>
      </w:r>
      <w:r>
        <w:rPr>
          <w:rFonts w:eastAsia="" w:cs="Calibri Light" w:ascii="Calibri Light" w:hAnsi="Calibri Light" w:asciiTheme="majorHAnsi" w:cstheme="majorHAnsi" w:eastAsiaTheme="minorEastAsia" w:hAnsiTheme="majorHAnsi"/>
          <w:sz w:val="24"/>
          <w:szCs w:val="24"/>
        </w:rPr>
        <w:t xml:space="preserve"> est également présente afin de permettre de récupérer une instance de </w:t>
      </w:r>
      <w:r>
        <w:rPr>
          <w:rFonts w:eastAsia="" w:cs="Calibri Light" w:ascii="Calibri Light" w:hAnsi="Calibri Light" w:asciiTheme="majorHAnsi" w:cstheme="majorHAnsi" w:eastAsiaTheme="minorEastAsia" w:hAnsiTheme="majorHAnsi"/>
          <w:i/>
          <w:iCs/>
          <w:sz w:val="24"/>
          <w:szCs w:val="24"/>
        </w:rPr>
        <w:t>IDefineStructure</w:t>
      </w:r>
      <w:r>
        <w:rPr>
          <w:rFonts w:eastAsia="" w:cs="Calibri Light" w:ascii="Calibri Light" w:hAnsi="Calibri Light" w:asciiTheme="majorHAnsi" w:cstheme="majorHAnsi" w:eastAsiaTheme="minorEastAsia" w:hAnsiTheme="majorHAnsi"/>
          <w:sz w:val="24"/>
          <w:szCs w:val="24"/>
        </w:rPr>
        <w:t xml:space="preserve"> à partir d’une </w:t>
      </w:r>
      <w:r>
        <w:rPr>
          <w:rFonts w:eastAsia="" w:cs="Calibri Light" w:ascii="Calibri Light" w:hAnsi="Calibri Light" w:asciiTheme="majorHAnsi" w:cstheme="majorHAnsi" w:eastAsiaTheme="minorEastAsia" w:hAnsiTheme="majorHAnsi"/>
          <w:i/>
          <w:iCs/>
          <w:sz w:val="24"/>
          <w:szCs w:val="24"/>
        </w:rPr>
        <w:t>Frame</w:t>
      </w:r>
      <w:r>
        <w:rPr>
          <w:rFonts w:eastAsia="" w:cs="Calibri Light" w:ascii="Calibri Light" w:hAnsi="Calibri Light" w:asciiTheme="majorHAnsi" w:cstheme="majorHAnsi" w:eastAsiaTheme="minorEastAsia" w:hAnsiTheme="majorHAnsi"/>
          <w:sz w:val="24"/>
          <w:szCs w:val="24"/>
        </w:rPr>
        <w:t xml:space="preserve"> du Leap Motion (la classe Frame permet de récupérer les données que le Leap Motion renvoie à un certain moment). Elle possède aussi des méthodes pour comparer deux </w:t>
      </w:r>
      <w:r>
        <w:rPr>
          <w:rFonts w:eastAsia="" w:cs="Calibri Light" w:ascii="Calibri Light" w:hAnsi="Calibri Light" w:asciiTheme="majorHAnsi" w:cstheme="majorHAnsi" w:eastAsiaTheme="minorEastAsia" w:hAnsiTheme="majorHAnsi"/>
          <w:i/>
          <w:iCs/>
          <w:sz w:val="24"/>
          <w:szCs w:val="24"/>
        </w:rPr>
        <w:t>IDefineStructure</w:t>
      </w:r>
      <w:r>
        <w:rPr>
          <w:rFonts w:eastAsia="" w:cs="Calibri Light" w:ascii="Calibri Light" w:hAnsi="Calibri Light" w:asciiTheme="majorHAnsi" w:cstheme="majorHAnsi" w:eastAsiaTheme="minorEastAsia" w:hAnsiTheme="majorHAnsi"/>
          <w:sz w:val="24"/>
          <w:szCs w:val="24"/>
        </w:rPr>
        <w:t xml:space="preserve"> avec ou sans la distance pour les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et en prenant en compte ou non la matrice qu’elles possèdent.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cstheme="majorHAnsi" w:eastAsiaTheme="minorEastAsia" w:ascii="Calibri Light" w:hAnsi="Calibri Light"/>
          <w:sz w:val="24"/>
          <w:szCs w:val="24"/>
        </w:rPr>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Ainsi, nous avons réussi à faire en sorte de comparer des gestes que l’utilisateur pourra définir de lui-même. Si nous prenons le diagramme de séquence de </w:t>
      </w:r>
      <w:r>
        <w:rPr>
          <w:rFonts w:eastAsia="" w:cs="Calibri Light" w:ascii="Calibri Light" w:hAnsi="Calibri Light" w:asciiTheme="majorHAnsi" w:cstheme="majorHAnsi" w:eastAsiaTheme="minorEastAsia" w:hAnsiTheme="majorHAnsi"/>
          <w:i/>
          <w:iCs/>
          <w:sz w:val="24"/>
          <w:szCs w:val="24"/>
        </w:rPr>
        <w:t>compareGestures</w:t>
      </w:r>
      <w:r>
        <w:rPr>
          <w:rFonts w:eastAsia="" w:cs="Calibri Light" w:ascii="Calibri Light" w:hAnsi="Calibri Light" w:asciiTheme="majorHAnsi" w:cstheme="majorHAnsi" w:eastAsiaTheme="minorEastAsia" w:hAnsiTheme="majorHAnsi"/>
          <w:sz w:val="24"/>
          <w:szCs w:val="24"/>
        </w:rPr>
        <w:t xml:space="preserve"> se trouvant dans l’annexe, nous pouvons reprendre les différentes étapes. Tout d’abord, la comparaison va dépendre si la distance entre les mains est utile ou non, même si nous avons qu’une seule main. Si elle l’est, la classe </w:t>
      </w:r>
      <w:r>
        <w:rPr>
          <w:rFonts w:eastAsia="" w:cs="Calibri Light" w:ascii="Calibri Light" w:hAnsi="Calibri Light" w:asciiTheme="majorHAnsi" w:cstheme="majorHAnsi" w:eastAsiaTheme="minorEastAsia" w:hAnsiTheme="majorHAnsi"/>
          <w:i/>
          <w:iCs/>
          <w:sz w:val="24"/>
          <w:szCs w:val="24"/>
        </w:rPr>
        <w:t>GestureStructure</w:t>
      </w:r>
      <w:r>
        <w:rPr>
          <w:rFonts w:eastAsia="" w:cs="Calibri Light" w:ascii="Calibri Light" w:hAnsi="Calibri Light" w:asciiTheme="majorHAnsi" w:cstheme="majorHAnsi" w:eastAsiaTheme="minorEastAsia" w:hAnsiTheme="majorHAnsi"/>
          <w:sz w:val="24"/>
          <w:szCs w:val="24"/>
        </w:rPr>
        <w:t xml:space="preserve"> utilisera la méthode </w:t>
      </w:r>
      <w:r>
        <w:rPr>
          <w:rFonts w:eastAsia="" w:cs="Calibri Light" w:ascii="Calibri Light" w:hAnsi="Calibri Light" w:asciiTheme="majorHAnsi" w:cstheme="majorHAnsi" w:eastAsiaTheme="minorEastAsia" w:hAnsiTheme="majorHAnsi"/>
          <w:i/>
          <w:iCs/>
          <w:sz w:val="24"/>
          <w:szCs w:val="24"/>
        </w:rPr>
        <w:t>compareWithNormalization</w:t>
      </w:r>
      <w:r>
        <w:rPr>
          <w:rFonts w:eastAsia="" w:cs="Calibri Light" w:ascii="Calibri Light" w:hAnsi="Calibri Light" w:asciiTheme="majorHAnsi" w:cstheme="majorHAnsi" w:eastAsiaTheme="minorEastAsia" w:hAnsiTheme="majorHAnsi"/>
          <w:sz w:val="24"/>
          <w:szCs w:val="24"/>
        </w:rPr>
        <w:t xml:space="preserve"> de </w:t>
      </w:r>
      <w:r>
        <w:rPr>
          <w:rFonts w:eastAsia="" w:cs="Calibri Light" w:ascii="Calibri Light" w:hAnsi="Calibri Light" w:asciiTheme="majorHAnsi" w:cstheme="majorHAnsi" w:eastAsiaTheme="minorEastAsia" w:hAnsiTheme="majorHAnsi"/>
          <w:i/>
          <w:iCs/>
          <w:sz w:val="24"/>
          <w:szCs w:val="24"/>
        </w:rPr>
        <w:t>StructureManager</w:t>
      </w:r>
      <w:r>
        <w:rPr>
          <w:rFonts w:eastAsia="" w:cs="Calibri Light" w:ascii="Calibri Light" w:hAnsi="Calibri Light" w:asciiTheme="majorHAnsi" w:cstheme="majorHAnsi" w:eastAsiaTheme="minorEastAsia" w:hAnsiTheme="majorHAnsi"/>
          <w:sz w:val="24"/>
          <w:szCs w:val="24"/>
        </w:rPr>
        <w:t xml:space="preserve">. Cependant, si elle ne l’est pas, ce sera </w:t>
      </w:r>
      <w:r>
        <w:rPr>
          <w:rFonts w:eastAsia="" w:cs="Calibri Light" w:ascii="Calibri Light" w:hAnsi="Calibri Light" w:asciiTheme="majorHAnsi" w:cstheme="majorHAnsi" w:eastAsiaTheme="minorEastAsia" w:hAnsiTheme="majorHAnsi"/>
          <w:i/>
          <w:iCs/>
          <w:sz w:val="24"/>
          <w:szCs w:val="24"/>
        </w:rPr>
        <w:t>compareWithNormalizationWithoutDistance</w:t>
      </w:r>
      <w:r>
        <w:rPr>
          <w:rFonts w:eastAsia="" w:cs="Calibri Light" w:ascii="Calibri Light" w:hAnsi="Calibri Light" w:asciiTheme="majorHAnsi" w:cstheme="majorHAnsi" w:eastAsiaTheme="minorEastAsia" w:hAnsiTheme="majorHAnsi"/>
          <w:sz w:val="24"/>
          <w:szCs w:val="24"/>
        </w:rPr>
        <w:t xml:space="preserve">. Celle-ci appellera la bonne méthode suivant le type de classe, c’est-à-dire si on a deux mains elle utilisera celle au même nom dans la classe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sinon elle prendra </w:t>
      </w:r>
      <w:r>
        <w:rPr>
          <w:rFonts w:eastAsia="" w:cs="Calibri Light" w:ascii="Calibri Light" w:hAnsi="Calibri Light" w:asciiTheme="majorHAnsi" w:cstheme="majorHAnsi" w:eastAsiaTheme="minorEastAsia" w:hAnsiTheme="majorHAnsi"/>
          <w:i/>
          <w:iCs/>
          <w:sz w:val="24"/>
          <w:szCs w:val="24"/>
        </w:rPr>
        <w:t>compareWithNormalization</w:t>
      </w:r>
      <w:r>
        <w:rPr>
          <w:rFonts w:eastAsia="" w:cs="Calibri Light" w:ascii="Calibri Light" w:hAnsi="Calibri Light" w:asciiTheme="majorHAnsi" w:cstheme="majorHAnsi" w:eastAsiaTheme="minorEastAsia" w:hAnsiTheme="majorHAnsi"/>
          <w:sz w:val="24"/>
          <w:szCs w:val="24"/>
        </w:rPr>
        <w:t xml:space="preserve"> dans la classe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Celle des deux mains, appellera la méthode précédente pour une main, sur les mains qu’elle possède. Cette dernière utilisera sa méthode pour récupérer son instance normalisée et celle de l’instance avec laquelle elle est comparée, puis appellera sa méthode pour comparer les deux nouvelles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Cette comparaison descendra jusqu’à la classe BoneStructure, et, suivant le résultat de chaque os, renverra un booléen. C’est ce dernier qui nous permet de savoir si les gestes effectués sont les mêmes ou non.</w:t>
      </w:r>
    </w:p>
    <w:p>
      <w:pPr>
        <w:pStyle w:val="Normal"/>
        <w:rPr>
          <w:lang w:eastAsia="fr-FR"/>
        </w:rPr>
      </w:pPr>
      <w:r>
        <w:rPr>
          <w:lang w:eastAsia="fr-FR"/>
        </w:rPr>
      </w:r>
    </w:p>
    <w:p>
      <w:pPr>
        <w:pStyle w:val="Titre4"/>
        <w:rPr>
          <w:rFonts w:eastAsia="" w:eastAsiaTheme="minorEastAsia"/>
        </w:rPr>
      </w:pPr>
      <w:r>
        <w:rPr/>
        <w:t>b. API</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Une des étapes principales dans notre application est le transit de données. Comme nous avons pu le voir dans la partie III.3 Vision générale de l’architecture, nous avons scindé notre application en plusieurs blocs distincts et faisons transiter les données par le biais de notre API REST.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Celle-ci est à la fois capable de communiquer avec le Leap Motion, avec la base de données ou encore de faire de la gestion locale des données. Elle est capable d'appeler les méthodes de notre métier afin d'être le manager de nos actions. Pour cela nous avons utilisé le Framework Spring Boot afin de développer notre API REST. Cet outil est connu pour être très puissant et très utilisé dans le monde professionnel.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Une API REST fonctionne sur la base du protocole HTTP, nous adressons des actions définies pour une certaines adresses et ainsi pouvons communiquer avec un utilisateur lorsque celui-ci les requêtes. Pour illustrer cela, nous allons utiliser un exemple très simple, un utilisateur peut vouloir savoir si un Leap Motion est actuellement connecté, pour cela nous avons défini que lorsque qu'une requête HTTP GET est faite à l'adresse /leap/state, nous lui retournons un booléen indiquant l'état au moment T.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Si celui-ci veut nous envoyer des données alors il peut le faire à travers le corps d'une requête POST. On retrouve de nombreux types de requête telle que DELETE, MODIFY, POST, GET, à l'aide de ceci nous communiquons de manière naturelle avec l'API REST. Une fois ces requêtes réceptionnées, nous pouvons attribués des actions métiers selon le contexte voulu comme requêter la base de données ou le Leap Motion.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Celle-ci nous a notamment permis de faire les interactions avec la base de données à l'aide du module MongoDB implémenté dans l'outil Spring Boot.</w:t>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implémentées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3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5" descr=""/>
                    <pic:cNvPicPr>
                      <a:picLocks noChangeAspect="1" noChangeArrowheads="1"/>
                    </pic:cNvPicPr>
                  </pic:nvPicPr>
                  <pic:blipFill>
                    <a:blip r:embed="rId38"/>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Titre2"/>
        <w:rPr>
          <w:rFonts w:ascii="Times New Roman" w:hAnsi="Times New Roman" w:cs="Times New Roman"/>
          <w:sz w:val="24"/>
          <w:szCs w:val="24"/>
        </w:rPr>
      </w:pPr>
      <w:bookmarkStart w:id="18" w:name="_Toc67271129"/>
      <w:bookmarkStart w:id="19" w:name="_Toc67236841"/>
      <w:r>
        <w:rPr/>
        <w:t>V. Difficultés rencontrées</w:t>
      </w:r>
      <w:bookmarkEnd w:id="18"/>
      <w:bookmarkEnd w:id="19"/>
    </w:p>
    <w:p>
      <w:pPr>
        <w:pStyle w:val="Titre3"/>
        <w:rPr>
          <w:rFonts w:eastAsia="" w:eastAsiaTheme="minorEastAsia"/>
        </w:rPr>
      </w:pPr>
      <w:bookmarkStart w:id="20" w:name="_Toc67271130"/>
      <w:r>
        <w:rPr/>
        <w:t>1. Difficultés techniques</w:t>
      </w:r>
      <w:bookmarkEnd w:id="20"/>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Nous avons décidé dès le départ de se servir de ce projet pour apprendre le plus possible tant bien au niveau des technologies que des méthodes. Il en va donc de soi que nous ayons fais face à plusieurs problèmes lors du processus d'apprentissage des technologies. On considérera ces problèmes comme des adversités que nous avions pris en compte pour la réalisation de notre projet. Ces adversités "maîtrisés" sont majoritairement liées aux nouvelles technologies telle que Spring, le NoSQL (avec MongoDB), LeapSDK, TypeScript, ReactJS, Electron, Python, etc…</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Évidemment nous avons fait face à de multiples autres problèmes que nous n'avions pas prévu telle que l'utilisation de la SDK adapté pour le Leap Motion, la non-sérialisation des matrices du Framework EJML avec Jackson (Moteur de sérialisation de Spring) ou encore l'utilisation du moteur Processing dans sa version Raw (et non son langage indépendant). On peut aussi noter la transformation d'image renvoyé par le Leap Motion vers des données dans un format d'image valide le tout en limitant le temps pour la génération de cette image (gestion de la déformation, utilisation de « shaders » ou nuanceurs, simplification des images et autres techniques).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Titre3"/>
        <w:rPr>
          <w:rFonts w:eastAsia="" w:eastAsiaTheme="minorEastAsia"/>
        </w:rPr>
      </w:pPr>
      <w:bookmarkStart w:id="21" w:name="_Toc67271131"/>
      <w:r>
        <w:rPr/>
        <w:t>2. Difficultés organisationnelles</w:t>
      </w:r>
      <w:bookmarkEnd w:id="21"/>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Cependant les problèmes techniques ne furent pas ceux qui nous apportèrent le plus de fils à retordre. En effet, l'organisation d'un projet sur le long terme et impliquant autant de collaborateurs étaient nouveau pour nous. Ainsi nous avons face à plusieurs problèmes durant tout le processus.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eu à gérer quelques retards sur certains sprints ou encore des rushs lors de la réalisation dû à des minimisations de l'ampleur des taches. A présent nous avons appris à mieux appréhender un problème ainsi que les conséquences qui peuvent venir avec.</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Un des événements qui a le plus bouleversé notre organisation fut la démission d'un de nos collaborateurs. En effet, ayant trop minimisé la situation, la balance des taches et l'ampleur du travail accumulais à certains endroits et nous en avons fait le constat trop tard. Ceci laissa un impact visible sur l'équilibre et la cohésion de l'équipe mais heureusement après une requalification des taches, un remaniement des équipes et une redéfinition des objectifs, l'équipe a su se remettre sur les rails afin d'avancer dans ce projet de manière uni.</w:t>
        <w:br/>
        <w:t>Nous avons aussi eu à gérer une charge de travail extérieurs assez importantes du aux nombreux autres projets. Durant certaine période assez chargé, il était compliqué pour chacun d'investir autant de temps que nous l'aurions voulu.</w:t>
      </w:r>
    </w:p>
    <w:p>
      <w:pPr>
        <w:pStyle w:val="Normal"/>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eastAsia="" w:eastAsiaTheme="minorEastAsia"/>
        </w:rPr>
      </w:pPr>
      <w:bookmarkStart w:id="22" w:name="_Toc67271132"/>
      <w:r>
        <w:rPr/>
        <w:t>V. Bilan technique</w:t>
      </w:r>
      <w:bookmarkEnd w:id="22"/>
    </w:p>
    <w:p>
      <w:pPr>
        <w:pStyle w:val="Titre3"/>
        <w:rPr>
          <w:rFonts w:eastAsia="" w:eastAsiaTheme="minorEastAsia"/>
        </w:rPr>
      </w:pPr>
      <w:bookmarkStart w:id="23" w:name="_Toc67271133"/>
      <w:r>
        <w:rPr/>
        <w:t>1. Réalisations</w:t>
      </w:r>
      <w:bookmarkEnd w:id="23"/>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lang w:eastAsia="fr-FR"/>
        </w:rPr>
        <w:tab/>
      </w:r>
      <w:r>
        <w:rPr>
          <w:rFonts w:cs="Calibri Light" w:ascii="Calibri Light" w:hAnsi="Calibri Light" w:asciiTheme="majorHAnsi" w:cstheme="majorHAnsi" w:hAnsiTheme="majorHAnsi"/>
          <w:sz w:val="24"/>
          <w:szCs w:val="24"/>
          <w:lang w:eastAsia="fr-FR"/>
        </w:rPr>
        <w:t>Lors de la conclusion de ce projet, nous avons plusieurs réalisations terminées. Entre autres, nous notons deux interfaces capables de communiquer avec l’API REST que sont l’application bureau et l’interface en ligne de commande. Nous avons aussi réalisé, comme cité auparavant, une API REST permettant de faire communiquer notre métier avec le reste de l’application. Celle-ci, communique particulièrement avec la base de données, le Leap Motion et les fichiers locaux. L’une de nos réalisations majeures a aussi été la production d’une reconnaissance permettant à l’utilisateur de configurer lui-même les gestes qui devront être reconnu. Nous avons donc amélioré et rendu extensible une fonction déjà contenu dans la librairie du Leap Motion. Cependant, nous n’avons pas réalisé tout ce que nous voulions. Nous développons cela plus tard.</w:t>
      </w:r>
    </w:p>
    <w:p>
      <w:pPr>
        <w:pStyle w:val="Normal"/>
        <w:rPr>
          <w:lang w:eastAsia="fr-FR"/>
        </w:rPr>
      </w:pPr>
      <w:r>
        <w:rPr>
          <w:lang w:eastAsia="fr-FR"/>
        </w:rPr>
      </w:r>
    </w:p>
    <w:p>
      <w:pPr>
        <w:pStyle w:val="Titre3"/>
        <w:jc w:val="both"/>
        <w:rPr>
          <w:rFonts w:eastAsia="" w:eastAsiaTheme="minorEastAsia"/>
        </w:rPr>
      </w:pPr>
      <w:bookmarkStart w:id="24" w:name="_Toc67271134"/>
      <w:r>
        <w:rPr/>
        <w:t>2. Protocoles expérimentaux</w:t>
      </w:r>
      <w:bookmarkEnd w:id="24"/>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spacing w:before="7976" w:after="160"/>
        <w:jc w:val="both"/>
        <w:rPr>
          <w:rFonts w:ascii="Calibri Light" w:hAnsi="Calibri Light" w:asciiTheme="majorHAnsi" w:hAnsiTheme="majorHAnsi"/>
          <w:sz w:val="24"/>
          <w:szCs w:val="24"/>
          <w:lang w:eastAsia="fr-FR"/>
        </w:rPr>
      </w:pPr>
      <w:r>
        <mc:AlternateContent>
          <mc:Choice Requires="wps">
            <w:drawing>
              <wp:anchor behindDoc="1" distT="0" distB="0" distL="114300" distR="114300" simplePos="0" locked="0" layoutInCell="1" allowOverlap="1" relativeHeight="3" wp14:anchorId="4D449F32">
                <wp:simplePos x="0" y="0"/>
                <wp:positionH relativeFrom="margin">
                  <wp:posOffset>927100</wp:posOffset>
                </wp:positionH>
                <wp:positionV relativeFrom="paragraph">
                  <wp:posOffset>2322195</wp:posOffset>
                </wp:positionV>
                <wp:extent cx="1351915" cy="1014095"/>
                <wp:effectExtent l="0" t="2540" r="635" b="635"/>
                <wp:wrapTight wrapText="bothSides">
                  <wp:wrapPolygon edited="0">
                    <wp:start x="-41" y="21546"/>
                    <wp:lineTo x="21305" y="21546"/>
                    <wp:lineTo x="21305" y="393"/>
                    <wp:lineTo x="-41" y="393"/>
                    <wp:lineTo x="-41" y="21546"/>
                  </wp:wrapPolygon>
                </wp:wrapTight>
                <wp:docPr id="35"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39"/>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73.05pt;margin-top:182.85pt;width:106.35pt;height:79.75pt;rotation:90;mso-position-horizontal-relative:margin" wp14:anchorId="4D449F32" type="shapetype_75">
                <v:imagedata r:id="rId39"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2064385</wp:posOffset>
                </wp:positionH>
                <wp:positionV relativeFrom="paragraph">
                  <wp:posOffset>2329815</wp:posOffset>
                </wp:positionV>
                <wp:extent cx="1350010" cy="1012825"/>
                <wp:effectExtent l="0" t="2858" r="2223" b="2222"/>
                <wp:wrapTight wrapText="bothSides">
                  <wp:wrapPolygon edited="0">
                    <wp:start x="-46" y="21539"/>
                    <wp:lineTo x="21330" y="21539"/>
                    <wp:lineTo x="21330" y="360"/>
                    <wp:lineTo x="-46" y="360"/>
                    <wp:lineTo x="-46" y="21539"/>
                  </wp:wrapPolygon>
                </wp:wrapTight>
                <wp:docPr id="36"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40"/>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62.6pt;margin-top:183.45pt;width:106.2pt;height:79.65pt;rotation:90" wp14:anchorId="6F373F54" type="shapetype_75">
                <v:imagedata r:id="rId40" o:detectmouseclick="t"/>
                <w10:wrap type="none"/>
                <v:stroke color="#3465a4" joinstyle="round" endcap="flat"/>
              </v:shape>
            </w:pict>
          </mc:Fallback>
        </mc:AlternateContent>
        <mc:AlternateContent>
          <mc:Choice Requires="wps">
            <w:drawing>
              <wp:anchor behindDoc="1" distT="0" distB="0" distL="0" distR="114300" simplePos="0" locked="0" layoutInCell="1" allowOverlap="1" relativeHeight="5" wp14:anchorId="5CA9B8DE">
                <wp:simplePos x="0" y="0"/>
                <wp:positionH relativeFrom="margin">
                  <wp:align>left</wp:align>
                </wp:positionH>
                <wp:positionV relativeFrom="paragraph">
                  <wp:posOffset>2308860</wp:posOffset>
                </wp:positionV>
                <wp:extent cx="1352550" cy="1014095"/>
                <wp:effectExtent l="0" t="2222" r="0" b="0"/>
                <wp:wrapTight wrapText="bothSides">
                  <wp:wrapPolygon edited="0">
                    <wp:start x="-36" y="21553"/>
                    <wp:lineTo x="21270" y="21553"/>
                    <wp:lineTo x="21270" y="440"/>
                    <wp:lineTo x="-36" y="440"/>
                    <wp:lineTo x="-36" y="21553"/>
                  </wp:wrapPolygon>
                </wp:wrapTight>
                <wp:docPr id="37"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41"/>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13.3pt;margin-top:181.8pt;width:106.4pt;height:79.75pt;rotation:90;mso-position-horizontal:left;mso-position-horizontal-relative:margin" wp14:anchorId="5CA9B8DE" type="shapetype_75">
                <v:imagedata r:id="rId4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4383405</wp:posOffset>
                </wp:positionH>
                <wp:positionV relativeFrom="paragraph">
                  <wp:posOffset>2342515</wp:posOffset>
                </wp:positionV>
                <wp:extent cx="1350645" cy="1013460"/>
                <wp:effectExtent l="0" t="2857" r="1587" b="1588"/>
                <wp:wrapTight wrapText="bothSides">
                  <wp:wrapPolygon edited="0">
                    <wp:start x="-46" y="21539"/>
                    <wp:lineTo x="21320" y="21539"/>
                    <wp:lineTo x="21320" y="373"/>
                    <wp:lineTo x="-46" y="373"/>
                    <wp:lineTo x="-46" y="21539"/>
                  </wp:wrapPolygon>
                </wp:wrapTight>
                <wp:docPr id="38"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42"/>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45.2pt;margin-top:184.45pt;width:106.25pt;height:79.7pt;rotation:90;mso-position-horizontal-relative:margin" wp14:anchorId="2C05ED36" type="shapetype_75">
                <v:imagedata r:id="rId4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3209925</wp:posOffset>
                </wp:positionH>
                <wp:positionV relativeFrom="paragraph">
                  <wp:posOffset>2334895</wp:posOffset>
                </wp:positionV>
                <wp:extent cx="1350010" cy="1013460"/>
                <wp:effectExtent l="0" t="3175" r="1905" b="1905"/>
                <wp:wrapTight wrapText="bothSides">
                  <wp:wrapPolygon edited="0">
                    <wp:start x="-51" y="21532"/>
                    <wp:lineTo x="21325" y="21532"/>
                    <wp:lineTo x="21325" y="366"/>
                    <wp:lineTo x="-51" y="366"/>
                    <wp:lineTo x="-51" y="21532"/>
                  </wp:wrapPolygon>
                </wp:wrapTight>
                <wp:docPr id="39"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43"/>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52.8pt;margin-top:183.85pt;width:106.2pt;height:79.7pt;rotation:90;mso-position-horizontal-relative:margin" wp14:anchorId="4C62F2C0" type="shapetype_75">
                <v:imagedata r:id="rId43" o:detectmouseclick="t"/>
                <w10:wrap type="none"/>
                <v:stroke color="#3465a4" joinstyle="round" endcap="flat"/>
              </v:shape>
            </w:pict>
          </mc:Fallback>
        </mc:AlternateContent>
      </w: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jc w:val="both"/>
        <w:rPr>
          <w:rFonts w:eastAsia="" w:eastAsiaTheme="minorEastAsia"/>
        </w:rPr>
      </w:pPr>
      <w:bookmarkStart w:id="25" w:name="_Toc67271135"/>
      <w:r>
        <w:rPr/>
        <w:t>3. Evolution du projet dans le futur</w:t>
      </w:r>
      <w:bookmarkEnd w:id="25"/>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lang w:eastAsia="fr-FR"/>
        </w:rPr>
        <w:t>L</w:t>
      </w:r>
      <w:r>
        <w:rPr>
          <w:rFonts w:cs="Calibri Light" w:ascii="Calibri Light" w:hAnsi="Calibri Light" w:asciiTheme="majorHAnsi" w:cstheme="majorHAnsi" w:hAnsiTheme="majorHAnsi"/>
          <w:sz w:val="24"/>
          <w:szCs w:val="24"/>
          <w:lang w:eastAsia="fr-FR"/>
        </w:rPr>
        <w:t>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 Bouhours et c’est dans cette ambition que nous avons choisi de faire communiquer le Back-End et le Front-End avec une API REST. Cependant c’est un objectif que nous n’avons pas pu atteindre faute de temps. Nous pensons que c’est la principale voie d’amélioration du projet et nous avons déjà mis des points d’extension permettant d’implémenter cela plutôt facilement. Des diagrammes sont disponibles dans la partie III.3. Vision générale de l’architecture.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Par ailleurs, nous avons utilisé une pile de technologies web pour le développement de l’interface bureau dans l’objectif de rendre notre application la plus portable possible. C’est pourquoi, l’une des voies d’amélioration serait d’implémenter une interface web (en éliminant la surcouche Electron). De plus, Electron offre la possibilité d’un portage mobile qui peut d’avérer être un angle de développement intéressant.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création de script public pour les utilisateurs est aussi une piste pour permettre aux utilisateurs n’ayant pas les compétences pour créer leur propre script d’utiliser notre outil.</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bookmarkStart w:id="26" w:name="_Toc67271136"/>
      <w:r>
        <w:rPr/>
        <w:t>VI. Conclusion</w:t>
      </w:r>
      <w:bookmarkEnd w:id="26"/>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Pour la réalisation de ce projet nous avons pris les devants en proposant notre propre sujet avec des outils encore inconnus avant le début de celui-ci. Pour la première fois nous avons suivi une organisation Agile sur un projet que nous devions définir nous-même. Ce fut une occasion pour nous de découvrir le travail en équipe et l’organisation sur le long terme. Nous avons appris à communiquer de manière efficace parmi les membres de l’équipe afin d’avancer dans ce projet commun malgré les conditions particulière du distanciel. Nous avons dû faire preuve d’adaptation pour fournir un travail en temps et en heure même si nous étions freinés par d’autre projet dans le cadre du DUT Informatique.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Nous avons vu ce projet, avant tout comme une manière d’apprendre de nouvelles technologies, langages et techniques. Ce fut pour nous, un travail d’apprentissage et d’adaptation supplémentaire afin de rendre le produit que nous souhaitions. Cette curiosité d’en apprendre beaucoup sur des technologies autres que celle travaillé au cours du DUT </w:t>
      </w:r>
      <w:r>
        <w:rPr>
          <w:rFonts w:ascii="Calibri Light" w:hAnsi="Calibri Light" w:asciiTheme="majorHAnsi" w:hAnsiTheme="majorHAnsi"/>
          <w:sz w:val="24"/>
          <w:szCs w:val="24"/>
          <w:lang w:eastAsia="fr-FR"/>
        </w:rPr>
        <w:t>fut un choix qui nous as tous stimulé et nous as beaucoup apporté</w:t>
      </w:r>
      <w:r>
        <w:rPr>
          <w:rFonts w:ascii="Calibri Light" w:hAnsi="Calibri Light" w:asciiTheme="majorHAnsi" w:hAnsiTheme="majorHAnsi"/>
          <w:sz w:val="24"/>
          <w:szCs w:val="24"/>
          <w:lang w:eastAsia="fr-FR"/>
        </w:rPr>
        <w: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pensons que cette adaptation dont nous avons dû faire preuve se retrouvera être une vraie force dans le monde du travail. Nous avons porté une attention particulière à choisir des technologies populaires comme le Framework Spring ou bien la pile de technologies React qui nous permettrons de nous démarquer sur le marché du travail grâce au savoir supplémentaire que nous avons cherché à acquérir.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réussi à réaliser notre souhait initial qui utilis</w:t>
      </w:r>
      <w:r>
        <w:rPr>
          <w:rFonts w:cs="Calibri Light" w:ascii="Calibri Light" w:hAnsi="Calibri Light" w:asciiTheme="majorHAnsi" w:cstheme="majorHAnsi" w:hAnsiTheme="majorHAnsi"/>
          <w:sz w:val="24"/>
          <w:szCs w:val="24"/>
          <w:lang w:eastAsia="fr-FR"/>
        </w:rPr>
        <w:t>ais</w:t>
      </w:r>
      <w:r>
        <w:rPr>
          <w:rFonts w:cs="Calibri Light" w:ascii="Calibri Light" w:hAnsi="Calibri Light" w:asciiTheme="majorHAnsi" w:cstheme="majorHAnsi" w:hAnsiTheme="majorHAnsi"/>
          <w:sz w:val="24"/>
          <w:szCs w:val="24"/>
          <w:lang w:eastAsia="fr-FR"/>
        </w:rPr>
        <w:t xml:space="preserve"> un outil matériel </w:t>
      </w:r>
      <w:r>
        <w:rPr>
          <w:rFonts w:cs="Calibri Light" w:ascii="Calibri Light" w:hAnsi="Calibri Light" w:asciiTheme="majorHAnsi" w:cstheme="majorHAnsi" w:hAnsiTheme="majorHAnsi"/>
          <w:sz w:val="24"/>
          <w:szCs w:val="24"/>
          <w:lang w:eastAsia="fr-FR"/>
        </w:rPr>
        <w:t>(le Leap Motion)</w:t>
      </w:r>
      <w:r>
        <w:rPr>
          <w:rFonts w:cs="Calibri Light" w:ascii="Calibri Light" w:hAnsi="Calibri Light" w:asciiTheme="majorHAnsi" w:cstheme="majorHAnsi" w:hAnsiTheme="majorHAnsi"/>
          <w:sz w:val="24"/>
          <w:szCs w:val="24"/>
          <w:lang w:eastAsia="fr-FR"/>
        </w:rPr>
        <w:t xml:space="preserve"> pour ajouter une couche logiciel grâce à nos connaissances. C’est encore fois un aspect de l’informatique que l’on regrette ne pas avoir plus explorer dans notre cursus, </w:t>
      </w:r>
      <w:r>
        <w:rPr>
          <w:rFonts w:cs="Calibri Light" w:ascii="Calibri Light" w:hAnsi="Calibri Light" w:asciiTheme="majorHAnsi" w:cstheme="majorHAnsi" w:hAnsiTheme="majorHAnsi"/>
          <w:sz w:val="24"/>
          <w:szCs w:val="24"/>
          <w:lang w:eastAsia="fr-FR"/>
        </w:rPr>
        <w:t>ainsi nous avons profiter de cette occasion pour approfondir  ces sujets à travers notre projet</w:t>
      </w:r>
      <w:r>
        <w:rPr>
          <w:rFonts w:cs="Calibri Light" w:ascii="Calibri Light" w:hAnsi="Calibri Light" w:asciiTheme="majorHAnsi" w:cstheme="majorHAnsi" w:hAnsiTheme="majorHAnsi"/>
          <w:sz w:val="24"/>
          <w:szCs w:val="24"/>
          <w:lang w:eastAsia="fr-FR"/>
        </w:rPr>
        <w: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lang w:eastAsia="fr-FR"/>
        </w:rPr>
        <w:t>Pour finir, les délais imposer pour la réalisation d’un projet aussi complexe fut plutôt bref surtout vis-à-vis de la perte soudaine d’un de nos collaborateurs. Nous avons fait preuve de flexibilité et de persévérance, parfois pour respecter les délais mais aussi changer notre vision du projet.</w:t>
        <w:br/>
      </w:r>
      <w:r>
        <w:rPr>
          <w:rFonts w:cs="Calibri Light" w:ascii="Calibri Light" w:hAnsi="Calibri Light" w:asciiTheme="majorHAnsi" w:cstheme="majorHAnsi" w:hAnsiTheme="majorHAnsi"/>
          <w:sz w:val="24"/>
          <w:szCs w:val="24"/>
          <w:lang w:eastAsia="fr-FR"/>
        </w:rPr>
        <w:t>L’adaptation du point de vue organisationnelles fut assez déroutante pour l’ensemble des membres de l’équipe mais celle-ci fut une expérience sociale nouvelle et intéressante pour nous.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lang w:eastAsia="fr-FR"/>
        </w:rPr>
        <w:t>Nous avons appris tant sur l’aspect Technique dans lequel nous avons tout fait pour apprendre de nouvelles choses. Mais aussi dans l’aspect social et organisationnelles qui nous appris à communiquer, travailler en équipe, préparer, organiser, le tout en continuant notre cursus normal en parallèle.</w:t>
      </w:r>
    </w:p>
    <w:p>
      <w:pPr>
        <w:pStyle w:val="Normal"/>
        <w:jc w:val="both"/>
        <w:rPr>
          <w:rFonts w:ascii="Calibri Light" w:hAnsi="Calibri Light" w:cs="Calibri Light" w:asciiTheme="majorHAnsi" w:cstheme="majorHAnsi" w:hAnsiTheme="majorHAnsi"/>
          <w:sz w:val="24"/>
          <w:szCs w:val="24"/>
        </w:rPr>
      </w:pPr>
      <w:r>
        <w:rPr>
          <w:lang w:eastAsia="fr-FR"/>
        </w:rPr>
        <w:t>Ce projet nous as tous beaucoup appris et nous sommes très heureux de l’impact qu’il a pu avoir sur nous en tant qu’étudiant et futur professionnel.</w:t>
      </w:r>
    </w:p>
    <w:p>
      <w:pPr>
        <w:pStyle w:val="Titre2"/>
        <w:rPr>
          <w:lang w:val="en-US"/>
        </w:rPr>
      </w:pPr>
      <w:bookmarkStart w:id="27" w:name="_Toc67271137"/>
      <w:r>
        <w:rPr>
          <w:lang w:val="en-US"/>
        </w:rPr>
        <w:t>VII. Résumé en Anglais</w:t>
      </w:r>
      <w:bookmarkEnd w:id="27"/>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This project is part of our two-year university diploma in Computer Science at the University Institute of Technology, UCA in Clermont-Ferrand.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Our project has been through multiple stages starting with the brainstorming stage where we all worked on how we wanted the project to look like. After that, both teams worked on the conception, each of them in their development axis. For example, the Back-End team spent most of the time defining the general architecture or even the package diagram of the Core. When the Front-End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Once the development process started, we all focused on our tasks that we previously defined. The first weeks has mostly been dedicated to learning the new technologies and environments. Through all the process, Mr. Provot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But, we also had to face the loss of a member during the realization, this has been quite disturbing for us and the organization we previously settled.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pPr>
        <w:pStyle w:val="Normal"/>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lang w:val="en-US"/>
        </w:rPr>
      </w:pPr>
      <w:r>
        <w:rPr>
          <w:lang w:val="en-US"/>
        </w:rPr>
      </w:r>
    </w:p>
    <w:p>
      <w:pPr>
        <w:pStyle w:val="Titre1"/>
        <w:rPr>
          <w:lang w:val="en-US"/>
        </w:rPr>
      </w:pPr>
      <w:r>
        <w:rPr>
          <w:lang w:val="en-US"/>
        </w:rPr>
      </w:r>
    </w:p>
    <w:p>
      <w:pPr>
        <w:pStyle w:val="Titre1"/>
        <w:rPr>
          <w:rFonts w:eastAsia="" w:eastAsiaTheme="minorEastAsia"/>
        </w:rPr>
      </w:pPr>
      <w:bookmarkStart w:id="28" w:name="_Toc67271138"/>
      <w:r>
        <w:rPr/>
        <w:t>BIBLIOGRAPHIE et WEBOGRAPHIE</w:t>
      </w:r>
      <w:bookmarkEnd w:id="28"/>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 Motion.com/documentation/v2/java/devguide/Leap_Overview.html</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rFonts w:cs="Calibri Light" w:ascii="Calibri Light" w:hAnsi="Calibri Light" w:asciiTheme="majorHAnsi" w:cstheme="majorHAnsi" w:hAnsiTheme="majorHAnsi"/>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z w:val="24"/>
          <w:spacing w:val="10"/>
          <w:b/>
          <w:szCs w:val="24"/>
          <w:rFonts w:cs="Calibri Light" w:ascii="Calibri Light" w:hAnsi="Calibri Light"/>
          <w:color w:val="auto"/>
        </w:rPr>
        <w:instrText> HYPERLINK "https://fr.wikipedia.org/wiki/Matrice_(mathématiques)" \l "Définitions"</w:instrText>
      </w:r>
      <w:r>
        <w:rPr>
          <w:rStyle w:val="LienInternet"/>
          <w:sz w:val="24"/>
          <w:spacing w:val="10"/>
          <w:b/>
          <w:szCs w:val="24"/>
          <w:rFonts w:cs="Calibri Light" w:ascii="Calibri Light" w:hAnsi="Calibri Light"/>
          <w:color w:val="auto"/>
        </w:rPr>
        <w:fldChar w:fldCharType="separate"/>
      </w:r>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z w:val="24"/>
          <w:spacing w:val="10"/>
          <w:b/>
          <w:szCs w:val="24"/>
          <w:rFonts w:cs="Calibri Light" w:ascii="Calibri Light" w:hAnsi="Calibri Light"/>
          <w:color w:val="auto"/>
        </w:rPr>
        <w:fldChar w:fldCharType="end"/>
      </w:r>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z w:val="24"/>
          <w:spacing w:val="10"/>
          <w:b/>
          <w:szCs w:val="24"/>
          <w:rFonts w:cs="Calibri Light" w:ascii="Calibri Light" w:hAnsi="Calibri Light"/>
          <w:color w:val="auto"/>
        </w:rPr>
        <w:instrText> HYPERLINK "https://fr.wikipedia.org/wiki/Matrice_de_rotation" \l "Dimensions_emboîtées"</w:instrText>
      </w:r>
      <w:r>
        <w:rPr>
          <w:rStyle w:val="LienInternet"/>
          <w:sz w:val="24"/>
          <w:spacing w:val="10"/>
          <w:b/>
          <w:szCs w:val="24"/>
          <w:rFonts w:cs="Calibri Light" w:ascii="Calibri Light" w:hAnsi="Calibri Light"/>
          <w:color w:val="auto"/>
        </w:rPr>
        <w:fldChar w:fldCharType="separate"/>
      </w:r>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z w:val="24"/>
          <w:spacing w:val="10"/>
          <w:b/>
          <w:szCs w:val="24"/>
          <w:rFonts w:cs="Calibri Light" w:ascii="Calibri Light" w:hAnsi="Calibri Light"/>
          <w:color w:val="auto"/>
        </w:rPr>
        <w:fldChar w:fldCharType="end"/>
      </w:r>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rFonts w:ascii="Calibri Light" w:hAnsi="Calibri Light" w:cs="Calibri Light" w:asciiTheme="majorHAnsi" w:cstheme="majorHAnsi" w:hAnsiTheme="majorHAnsi"/>
          <w:b/>
          <w:b/>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rFonts w:cs="Calibri Light" w:ascii="Calibri Light" w:hAnsi="Calibri Light" w:asciiTheme="majorHAnsi" w:cstheme="majorHAnsi" w:hAnsiTheme="majorHAnsi"/>
            <w:b/>
            <w:color w:val="auto"/>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Titre1"/>
        <w:rPr>
          <w:rFonts w:eastAsia="" w:eastAsiaTheme="minorEastAsia"/>
        </w:rPr>
      </w:pPr>
      <w:bookmarkStart w:id="29" w:name="_Toc67271139"/>
      <w:r>
        <w:rPr/>
        <w:t>LEXIQUE</w:t>
      </w:r>
      <w:bookmarkEnd w:id="29"/>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Titre1"/>
        <w:rPr>
          <w:rFonts w:eastAsia="" w:eastAsiaTheme="minorEastAsia"/>
        </w:rPr>
      </w:pPr>
      <w:bookmarkStart w:id="30" w:name="_Toc67271140"/>
      <w:bookmarkStart w:id="31" w:name="_Toc67236854"/>
      <w:r>
        <w:rPr/>
        <w:t>ANNEXES</w:t>
      </w:r>
      <w:bookmarkEnd w:id="30"/>
      <w:bookmarkEnd w:id="31"/>
    </w:p>
    <w:p>
      <w:pPr>
        <w:pStyle w:val="Normal"/>
        <w:rPr>
          <w:b/>
          <w:b/>
          <w:bCs/>
          <w:sz w:val="28"/>
          <w:szCs w:val="28"/>
        </w:rPr>
      </w:pPr>
      <w:r>
        <w:rPr>
          <w:b/>
          <w:bCs/>
          <w:sz w:val="28"/>
          <w:szCs w:val="28"/>
        </w:rPr>
        <w:t xml:space="preserve">Personas : </w:t>
      </w:r>
    </w:p>
    <w:p>
      <w:pPr>
        <w:pStyle w:val="Normal"/>
        <w:rPr>
          <w:b/>
          <w:b/>
          <w:bCs/>
        </w:rPr>
      </w:pPr>
      <w:r>
        <w:rPr>
          <w:b/>
          <w:bCs/>
        </w:rPr>
        <w:t>Jean-Michel Lambda</w:t>
      </w:r>
    </w:p>
    <w:p>
      <w:pPr>
        <w:pStyle w:val="Normal"/>
        <w:rPr>
          <w:rFonts w:eastAsia="" w:eastAsiaTheme="minorEastAsia"/>
        </w:rPr>
      </w:pPr>
      <w:r>
        <w:rP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pPr>
        <w:pStyle w:val="Normal"/>
        <w:rPr>
          <w:rFonts w:eastAsia="" w:eastAsiaTheme="minorEastAsia"/>
        </w:rPr>
      </w:pPr>
      <w:r>
        <w:rPr/>
        <w:t>Jean-Michel adore son travail mais il a besoin d’aide pour réaliser les tâches répétitives de son travail.</w:t>
      </w:r>
    </w:p>
    <w:p>
      <w:pPr>
        <w:pStyle w:val="Normal"/>
        <w:rPr>
          <w:rFonts w:eastAsia="" w:eastAsiaTheme="minorEastAsia"/>
        </w:rPr>
      </w:pPr>
      <w:r>
        <w:rPr/>
        <w:t>**Age** : 38 ans</w:t>
        <w:br/>
        <w:t>**Profession** : Secrétaire</w:t>
        <w:br/>
        <w:t>**Situation** : Marié et 2 enfants</w:t>
        <w:br/>
        <w:t>**Profil Technique** : Se tient au courant des nouvelles technologies, maîtrise les bases de l’informatique.</w:t>
        <w:br/>
        <w:t>**Logiciels préférés** : Word, Excel, Photoshop, …</w:t>
      </w:r>
    </w:p>
    <w:p>
      <w:pPr>
        <w:pStyle w:val="Normal"/>
        <w:rPr>
          <w:rFonts w:eastAsia="" w:eastAsiaTheme="minorEastAsia"/>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3232785"/>
            <wp:effectExtent l="0" t="0" r="0" b="0"/>
            <wp:wrapSquare wrapText="largest"/>
            <wp:docPr id="40"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pic:cNvPicPr>
                      <a:picLocks noChangeAspect="1" noChangeArrowheads="1"/>
                    </pic:cNvPicPr>
                  </pic:nvPicPr>
                  <pic:blipFill>
                    <a:blip r:embed="rId57"/>
                    <a:stretch>
                      <a:fillRect/>
                    </a:stretch>
                  </pic:blipFill>
                  <pic:spPr bwMode="auto">
                    <a:xfrm>
                      <a:off x="0" y="0"/>
                      <a:ext cx="5760720" cy="3232785"/>
                    </a:xfrm>
                    <a:prstGeom prst="rect">
                      <a:avLst/>
                    </a:prstGeom>
                  </pic:spPr>
                </pic:pic>
              </a:graphicData>
            </a:graphic>
          </wp:anchor>
        </w:drawing>
      </w:r>
    </w:p>
    <w:p>
      <w:pPr>
        <w:pStyle w:val="Normal"/>
        <w:rPr>
          <w:b/>
          <w:b/>
          <w:bCs/>
        </w:rPr>
      </w:pPr>
      <w:r>
        <w:rPr>
          <w:b/>
          <w:bCs/>
        </w:rPr>
        <w:t>Lucas Chaux</w:t>
      </w:r>
    </w:p>
    <w:p>
      <w:pPr>
        <w:pStyle w:val="Normal"/>
        <w:rPr>
          <w:rFonts w:eastAsia="" w:eastAsiaTheme="minorEastAsia"/>
        </w:rPr>
      </w:pPr>
      <w:r>
        <w:rPr/>
        <w:t>« J’ai subi un grave accident quand j’étais jeune, lors de cet accident j’ai perdu l’usage de mes jambes. J’aimerais malgré mon handicap prendre mon indépendance et m’acheter un appartement pour y vivre au quotidien. »</w:t>
      </w:r>
    </w:p>
    <w:p>
      <w:pPr>
        <w:pStyle w:val="Normal"/>
        <w:rPr>
          <w:rFonts w:eastAsia="" w:eastAsiaTheme="minorEastAsia"/>
        </w:rPr>
      </w:pPr>
      <w:r>
        <w:rPr/>
        <w:t xml:space="preserve">Lucas a peur d’habiter seul dans un appartement, car il ne sait pas s’il pourra y arriver. Plusieurs tâches sont très difficiles à réaliser avec son handicap. </w:t>
      </w:r>
    </w:p>
    <w:p>
      <w:pPr>
        <w:pStyle w:val="Normal"/>
        <w:rPr>
          <w:rFonts w:eastAsia="" w:eastAsiaTheme="minorEastAsia"/>
        </w:rPr>
      </w:pPr>
      <w:r>
        <w:rPr/>
        <w:t>**Age** : 26 ans</w:t>
        <w:br/>
        <w:t>**Profession** : Informaticien</w:t>
        <w:br/>
        <w:t>**Situation** : Célibataire</w:t>
        <w:br/>
        <w:t xml:space="preserve">**Profil Technique** : Accro à la programmation, se renseigne constamment sur les nouveautés informatiques et technologiques. </w:t>
        <w:br/>
        <w:t>**Logiciels préférés** : IntelliJ, Eclipse, Visual Studio, ….</w:t>
      </w:r>
    </w:p>
    <w:p>
      <w:pPr>
        <w:pStyle w:val="Normal"/>
        <w:rPr>
          <w:rFonts w:eastAsia="" w:eastAsiaTheme="minorEastAsia"/>
        </w:rPr>
      </w:pPr>
      <w:r>
        <w:rPr/>
        <w:drawing>
          <wp:anchor behindDoc="0" distT="0" distB="0" distL="0" distR="0" simplePos="0" locked="0" layoutInCell="1" allowOverlap="1" relativeHeight="10">
            <wp:simplePos x="0" y="0"/>
            <wp:positionH relativeFrom="column">
              <wp:posOffset>109220</wp:posOffset>
            </wp:positionH>
            <wp:positionV relativeFrom="paragraph">
              <wp:posOffset>35560</wp:posOffset>
            </wp:positionV>
            <wp:extent cx="5760720" cy="3110865"/>
            <wp:effectExtent l="0" t="0" r="0" b="0"/>
            <wp:wrapSquare wrapText="largest"/>
            <wp:docPr id="41"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1" descr=""/>
                    <pic:cNvPicPr>
                      <a:picLocks noChangeAspect="1" noChangeArrowheads="1"/>
                    </pic:cNvPicPr>
                  </pic:nvPicPr>
                  <pic:blipFill>
                    <a:blip r:embed="rId58"/>
                    <a:stretch>
                      <a:fillRect/>
                    </a:stretch>
                  </pic:blipFill>
                  <pic:spPr bwMode="auto">
                    <a:xfrm>
                      <a:off x="0" y="0"/>
                      <a:ext cx="5760720" cy="3110865"/>
                    </a:xfrm>
                    <a:prstGeom prst="rect">
                      <a:avLst/>
                    </a:prstGeom>
                  </pic:spPr>
                </pic:pic>
              </a:graphicData>
            </a:graphic>
          </wp:anchor>
        </w:drawing>
      </w:r>
    </w:p>
    <w:p>
      <w:pPr>
        <w:pStyle w:val="Normal"/>
        <w:rPr>
          <w:rFonts w:eastAsia="" w:eastAsiaTheme="minorEastAsia"/>
        </w:rPr>
      </w:pPr>
      <w:r>
        <w:rPr/>
      </w:r>
    </w:p>
    <w:p>
      <w:pPr>
        <w:pStyle w:val="Normal"/>
        <w:rPr>
          <w:b/>
          <w:b/>
          <w:bCs/>
        </w:rPr>
      </w:pPr>
      <w:r>
        <w:rPr>
          <w:b/>
          <w:bCs/>
        </w:rPr>
        <w:t>USER STORIES :</w:t>
      </w:r>
    </w:p>
    <w:p>
      <w:pPr>
        <w:pStyle w:val="Normal"/>
        <w:rPr>
          <w:rFonts w:eastAsia="" w:eastAsiaTheme="minorEastAsia"/>
        </w:rPr>
      </w:pPr>
      <w:r>
        <w:rPr/>
        <w:t>Jean Michel veut utiliser le logiciel HandyHand</w:t>
      </w:r>
    </w:p>
    <w:p>
      <w:pPr>
        <w:pStyle w:val="Normal"/>
        <w:rPr>
          <w:rFonts w:eastAsia="" w:eastAsiaTheme="minorEastAsia"/>
        </w:rPr>
      </w:pPr>
      <w:r>
        <w:rPr/>
        <w:t xml:space="preserve">Scenario 1 : </w:t>
      </w:r>
    </w:p>
    <w:p>
      <w:pPr>
        <w:pStyle w:val="Normal"/>
        <w:rPr>
          <w:rFonts w:eastAsia="" w:eastAsiaTheme="minorEastAsia"/>
        </w:rPr>
      </w:pPr>
      <w:r>
        <w:rPr/>
        <w:t>- Etant donné que Jean Michel n'a pas de compte.</w:t>
        <w:br/>
        <w:t xml:space="preserve">- Lorsque celui-ci va cliquer sur "Créer un compte sur la page d'accueil" </w:t>
        <w:br/>
        <w:t>- Alors il va rentrer un username et un mot de passe</w:t>
        <w:br/>
        <w:t>- Et pourra par la suite se connecter</w:t>
      </w:r>
    </w:p>
    <w:p>
      <w:pPr>
        <w:pStyle w:val="Normal"/>
        <w:rPr>
          <w:rFonts w:eastAsia="" w:eastAsiaTheme="minorEastAsia"/>
        </w:rPr>
      </w:pPr>
      <w:r>
        <w:rPr/>
        <w:t>Scenario 2 :</w:t>
      </w:r>
    </w:p>
    <w:p>
      <w:pPr>
        <w:pStyle w:val="Normal"/>
        <w:rPr>
          <w:rFonts w:eastAsia="" w:eastAsiaTheme="minorEastAsia"/>
        </w:rPr>
      </w:pPr>
      <w:r>
        <w:rPr/>
        <w:t>- Étant donné que Jean Michel a un compte.</w:t>
        <w:br/>
        <w:t>- lorsqu'il entrera ses information (username/mot de passe) et cliquera sur "Connexion"</w:t>
        <w:br/>
        <w:t xml:space="preserve">- Alors il sera dirigé vers la page d'accueil </w:t>
      </w:r>
    </w:p>
    <w:p>
      <w:pPr>
        <w:pStyle w:val="Normal"/>
        <w:rPr>
          <w:rFonts w:eastAsia="" w:eastAsiaTheme="minorEastAsia"/>
        </w:rPr>
      </w:pPr>
      <w:r>
        <w:rPr/>
        <w:t>Lucas veut éteindre la lumière de sa chambre</w:t>
      </w:r>
    </w:p>
    <w:p>
      <w:pPr>
        <w:pStyle w:val="Normal"/>
        <w:rPr>
          <w:rFonts w:eastAsia="" w:eastAsiaTheme="minorEastAsia"/>
        </w:rPr>
      </w:pPr>
      <w:r>
        <w:rPr/>
        <w:t xml:space="preserve">Scenario 1 : </w:t>
      </w:r>
    </w:p>
    <w:p>
      <w:pPr>
        <w:pStyle w:val="Normal"/>
        <w:rPr>
          <w:rFonts w:eastAsia="" w:eastAsiaTheme="minorEastAsia"/>
        </w:rPr>
      </w:pPr>
      <w:r>
        <w:rPr/>
        <w:t>- Étant donné que le script existe déjà et est inclus dans la Base de données du logiciel</w:t>
        <w:br/>
        <w:t>- Lorsque Lucas va vérifier dans l'onglet "Scripts" si un script existe déjà pour éteindre sa lumière.</w:t>
        <w:br/>
        <w:t xml:space="preserve">- Alors il trouvera le script </w:t>
        <w:br/>
        <w:t>- Et Lucas s'informera donc sur le mouvement de main à réaliser pour le lancer.</w:t>
        <w:br/>
        <w:t>- Et Lucas éteins sa lumière.</w:t>
      </w:r>
    </w:p>
    <w:p>
      <w:pPr>
        <w:pStyle w:val="Normal"/>
        <w:rPr>
          <w:rFonts w:eastAsia="" w:eastAsiaTheme="minorEastAsia"/>
        </w:rPr>
      </w:pPr>
      <w:r>
        <w:rPr/>
      </w:r>
    </w:p>
    <w:p>
      <w:pPr>
        <w:pStyle w:val="Normal"/>
        <w:rPr>
          <w:rFonts w:eastAsia="" w:eastAsiaTheme="minorEastAsia"/>
        </w:rPr>
      </w:pPr>
      <w:r>
        <w:rPr/>
        <w:t xml:space="preserve">Scenario 2 : </w:t>
      </w:r>
    </w:p>
    <w:p>
      <w:pPr>
        <w:pStyle w:val="Normal"/>
        <w:rPr>
          <w:rFonts w:eastAsia="" w:eastAsiaTheme="minorEastAsia"/>
        </w:rPr>
      </w:pPr>
      <w:r>
        <w:rPr/>
        <w:t>- Étant donné que le script n'existe pas</w:t>
        <w:br/>
        <w:t>- Lorsque Lucas va vérifier dans l'onglet "Scripts" si un script existe déjà pour éteindre sa lumière.</w:t>
        <w:br/>
        <w:t>- Alors celui-ci verra que le script n'est pas présent.</w:t>
        <w:br/>
        <w:t>- Alors Lucas naviguera donc vers l'onglet mes scripts afin de le créer.</w:t>
        <w:br/>
        <w:t>- Lorsque Lucas clique sur "Ajouter une interaction", entre un nom, une description et visualise ce que le capteur détecte.</w:t>
        <w:br/>
        <w:t>- Alors celui-ci enregistre le mouvement désiré en cliquant sur "Enregistrer le mouvement".</w:t>
        <w:br/>
        <w:t>- Suite à cela il parcourt ses fichiers et sélectionne le script lié au contrôle de sa lumière.</w:t>
        <w:br/>
        <w:t>- Et enregistre son interaction</w:t>
        <w:br/>
        <w:t>- Et il peut maintenant contrôler sa lumière.</w:t>
      </w:r>
    </w:p>
    <w:p>
      <w:pPr>
        <w:pStyle w:val="Normal"/>
        <w:rPr>
          <w:rFonts w:eastAsia="" w:eastAsiaTheme="minorEastAsia"/>
        </w:rPr>
      </w:pPr>
      <w:r>
        <w:rPr/>
      </w:r>
    </w:p>
    <w:p>
      <w:pPr>
        <w:pStyle w:val="Normal"/>
        <w:rPr>
          <w:b/>
          <w:b/>
          <w:bCs/>
          <w:sz w:val="28"/>
          <w:szCs w:val="28"/>
        </w:rPr>
      </w:pPr>
      <w:r>
        <w:rPr>
          <w:b/>
          <w:bCs/>
          <w:sz w:val="28"/>
          <w:szCs w:val="28"/>
        </w:rPr>
        <w:t>CAHIER DES CHARGES</w:t>
      </w:r>
    </w:p>
    <w:p>
      <w:pPr>
        <w:pStyle w:val="Normal"/>
        <w:rPr>
          <w:b/>
          <w:b/>
          <w:bCs/>
          <w:sz w:val="28"/>
          <w:szCs w:val="28"/>
        </w:rPr>
      </w:pPr>
      <w:r>
        <w:rPr>
          <w:b/>
          <w:bCs/>
          <w:sz w:val="28"/>
          <w:szCs w:val="28"/>
        </w:rPr>
        <w:t>Index</w:t>
      </w:r>
    </w:p>
    <w:p>
      <w:pPr>
        <w:pStyle w:val="Normal"/>
        <w:rPr>
          <w:rFonts w:eastAsia="" w:eastAsiaTheme="minorEastAsia"/>
        </w:rPr>
      </w:pPr>
      <w:r>
        <w:fldChar w:fldCharType="begin"/>
      </w:r>
      <w:r>
        <w:rPr>
          <w:rStyle w:val="LienInternet"/>
        </w:rPr>
        <w:instrText> HYPERLINK "../../../../../C:/Users/yoann/Downloads/Rapport_de_projet_tuteure%20(1).docx" \l "présentation-générale-du-projet"</w:instrText>
      </w:r>
      <w:r>
        <w:rPr>
          <w:rStyle w:val="LienInternet"/>
        </w:rPr>
        <w:fldChar w:fldCharType="separate"/>
      </w:r>
      <w:r>
        <w:rPr>
          <w:rStyle w:val="LienInternet"/>
        </w:rPr>
        <w:t>Présentation générale du projet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"présentation-des-acteurs"</w:instrText>
      </w:r>
      <w:r>
        <w:rPr>
          <w:rStyle w:val="LienInternet"/>
        </w:rPr>
        <w:fldChar w:fldCharType="separate"/>
      </w:r>
      <w:r>
        <w:rPr>
          <w:rStyle w:val="LienInternet"/>
        </w:rPr>
        <w:t>Présentation des acteurs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"nature-de-la-prestation-demandée"</w:instrText>
      </w:r>
      <w:r>
        <w:rPr>
          <w:rStyle w:val="LienInternet"/>
        </w:rPr>
        <w:fldChar w:fldCharType="separate"/>
      </w:r>
      <w:r>
        <w:rPr>
          <w:rStyle w:val="LienInternet"/>
        </w:rPr>
        <w:t>Nature de la prestation demandée</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"estimation-des-grandes-étapes-et-dates-butoirs"</w:instrText>
      </w:r>
      <w:r>
        <w:rPr>
          <w:rStyle w:val="LienInternet"/>
        </w:rPr>
        <w:fldChar w:fldCharType="separate"/>
      </w:r>
      <w:r>
        <w:rPr>
          <w:rStyle w:val="LienInternet"/>
        </w:rPr>
        <w:t>Estimation des grandes étapes et dates butoirs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"organisation-de-léquipe-et-du-travail"</w:instrText>
      </w:r>
      <w:r>
        <w:rPr>
          <w:rStyle w:val="LienInternet"/>
        </w:rPr>
        <w:fldChar w:fldCharType="separate"/>
      </w:r>
      <w:r>
        <w:rPr>
          <w:rStyle w:val="LienInternet"/>
        </w:rPr>
        <w:t>Organisation de l'équipe et du travail</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"cahier-des-charges-fonctionnel"</w:instrText>
      </w:r>
      <w:r>
        <w:rPr>
          <w:rStyle w:val="LienInternet"/>
        </w:rPr>
        <w:fldChar w:fldCharType="separate"/>
      </w:r>
      <w:r>
        <w:rPr>
          <w:rStyle w:val="LienInternet"/>
        </w:rPr>
        <w:t>Cahier des charges fonctionnel</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"fonctionnalités-attendues"</w:instrText>
      </w:r>
      <w:r>
        <w:rPr>
          <w:rStyle w:val="LienInternet"/>
        </w:rPr>
        <w:fldChar w:fldCharType="separate"/>
      </w:r>
      <w:r>
        <w:rPr>
          <w:rStyle w:val="LienInternet"/>
        </w:rPr>
        <w:t>Fonctionnalités attendues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"contraintes-sur-la-réalisation-projet"</w:instrText>
      </w:r>
      <w:r>
        <w:rPr>
          <w:rStyle w:val="LienInternet"/>
        </w:rPr>
        <w:fldChar w:fldCharType="separate"/>
      </w:r>
      <w:r>
        <w:rPr>
          <w:rStyle w:val="LienInternet"/>
        </w:rPr>
        <w:t>Contraintes sur la réalisation projet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"contraintes-sur-lutilisation-du-produit"</w:instrText>
      </w:r>
      <w:r>
        <w:rPr>
          <w:rStyle w:val="LienInternet"/>
        </w:rPr>
        <w:fldChar w:fldCharType="separate"/>
      </w:r>
      <w:r>
        <w:rPr>
          <w:rStyle w:val="LienInternet"/>
        </w:rPr>
        <w:t>Contraintes sur l'utilisation du produit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"critères-dappréciation-de-la-qualité-du-produit"</w:instrText>
      </w:r>
      <w:r>
        <w:rPr>
          <w:rStyle w:val="LienInternet"/>
        </w:rPr>
        <w:fldChar w:fldCharType="separate"/>
      </w:r>
      <w:r>
        <w:rPr>
          <w:rStyle w:val="LienInternet"/>
        </w:rPr>
        <w:t>Critères d'appréciation de la qualité du produit</w:t>
      </w:r>
      <w:r>
        <w:rPr>
          <w:rStyle w:val="LienInternet"/>
        </w:rPr>
        <w:fldChar w:fldCharType="end"/>
      </w:r>
      <w:r>
        <w:rPr/>
        <w:t xml:space="preserve"> </w:t>
      </w:r>
    </w:p>
    <w:p>
      <w:pPr>
        <w:pStyle w:val="Normal"/>
        <w:rPr>
          <w:rFonts w:eastAsia="" w:eastAsiaTheme="minorEastAsia"/>
        </w:rPr>
      </w:pPr>
      <w:r>
        <w:rPr/>
      </w:r>
    </w:p>
    <w:p>
      <w:pPr>
        <w:pStyle w:val="Normal"/>
        <w:rPr>
          <w:b/>
          <w:b/>
          <w:bCs/>
          <w:sz w:val="28"/>
          <w:szCs w:val="28"/>
        </w:rPr>
      </w:pPr>
      <w:bookmarkStart w:id="32" w:name="user-content-présentation-générale-du-pr"/>
      <w:bookmarkEnd w:id="32"/>
      <w:r>
        <w:rPr>
          <w:b/>
          <w:bCs/>
          <w:sz w:val="28"/>
          <w:szCs w:val="28"/>
        </w:rPr>
        <w:t>Présentation générale du projet</w:t>
      </w:r>
    </w:p>
    <w:p>
      <w:pPr>
        <w:pStyle w:val="Normal"/>
        <w:rPr>
          <w:b/>
          <w:b/>
          <w:bCs/>
          <w:sz w:val="24"/>
          <w:szCs w:val="24"/>
        </w:rPr>
      </w:pPr>
      <w:bookmarkStart w:id="33" w:name="user-content-présentation-des-acteurs"/>
      <w:bookmarkEnd w:id="33"/>
      <w:r>
        <w:rPr>
          <w:b/>
          <w:bCs/>
          <w:sz w:val="24"/>
          <w:szCs w:val="24"/>
        </w:rPr>
        <w:t>Présentation des acteurs</w:t>
      </w:r>
    </w:p>
    <w:p>
      <w:pPr>
        <w:pStyle w:val="Normal"/>
        <w:rPr>
          <w:rFonts w:eastAsia="" w:eastAsiaTheme="minorEastAsia"/>
        </w:rPr>
      </w:pPr>
      <w:r>
        <w:rPr/>
        <w:t xml:space="preserve">Maître d’ouvrage : Laurent Provot </w:t>
      </w:r>
    </w:p>
    <w:p>
      <w:pPr>
        <w:pStyle w:val="Normal"/>
        <w:rPr>
          <w:rFonts w:eastAsia="" w:eastAsiaTheme="minorEastAsia"/>
        </w:rPr>
      </w:pPr>
      <w:r>
        <w:rPr/>
        <w:t xml:space="preserve">Chef de Projet : </w:t>
      </w:r>
      <w:hyperlink r:id="rId59">
        <w:r>
          <w:rPr>
            <w:rStyle w:val="LienInternet"/>
          </w:rPr>
          <w:t>Romain Olivier</w:t>
        </w:r>
      </w:hyperlink>
      <w:r>
        <w:rPr/>
        <w:t xml:space="preserve"> </w:t>
      </w:r>
    </w:p>
    <w:p>
      <w:pPr>
        <w:pStyle w:val="Normal"/>
        <w:rPr>
          <w:rFonts w:eastAsia="" w:eastAsiaTheme="minorEastAsia"/>
        </w:rPr>
      </w:pPr>
      <w:r>
        <w:rPr/>
        <w:t xml:space="preserve">Maîtrise d’œuvre : </w:t>
      </w:r>
    </w:p>
    <w:p>
      <w:pPr>
        <w:pStyle w:val="Normal"/>
        <w:rPr>
          <w:rFonts w:eastAsia="" w:eastAsiaTheme="minorEastAsia"/>
        </w:rPr>
      </w:pPr>
      <w:hyperlink r:id="rId60">
        <w:r>
          <w:rPr>
            <w:rStyle w:val="LienInternet"/>
          </w:rPr>
          <w:t>Emrick Pesce</w:t>
        </w:r>
      </w:hyperlink>
      <w:r>
        <w:rPr/>
        <w:t xml:space="preserve">, </w:t>
      </w:r>
    </w:p>
    <w:p>
      <w:pPr>
        <w:pStyle w:val="Normal"/>
        <w:rPr>
          <w:rFonts w:eastAsia="" w:eastAsiaTheme="minorEastAsia"/>
        </w:rPr>
      </w:pPr>
      <w:hyperlink r:id="rId61">
        <w:r>
          <w:rPr>
            <w:rStyle w:val="LienInternet"/>
          </w:rPr>
          <w:t>Thomas Blanc</w:t>
        </w:r>
      </w:hyperlink>
      <w:r>
        <w:rPr/>
        <w:t xml:space="preserve">, </w:t>
      </w:r>
    </w:p>
    <w:p>
      <w:pPr>
        <w:pStyle w:val="Normal"/>
        <w:rPr>
          <w:rFonts w:eastAsia="" w:eastAsiaTheme="minorEastAsia"/>
        </w:rPr>
      </w:pPr>
      <w:hyperlink r:id="rId62">
        <w:r>
          <w:rPr>
            <w:rStyle w:val="LienInternet"/>
          </w:rPr>
          <w:t>Yoann Periquoi</w:t>
        </w:r>
      </w:hyperlink>
      <w:r>
        <w:rPr/>
        <w:t xml:space="preserve">, </w:t>
      </w:r>
    </w:p>
    <w:p>
      <w:pPr>
        <w:pStyle w:val="Normal"/>
        <w:rPr>
          <w:rFonts w:eastAsia="" w:eastAsiaTheme="minorEastAsia"/>
        </w:rPr>
      </w:pPr>
      <w:hyperlink r:id="rId63">
        <w:r>
          <w:rPr>
            <w:rStyle w:val="LienInternet"/>
          </w:rPr>
          <w:t>Augustin Laborie</w:t>
        </w:r>
      </w:hyperlink>
      <w:r>
        <w:rPr/>
        <w:t xml:space="preserve">, </w:t>
      </w:r>
    </w:p>
    <w:p>
      <w:pPr>
        <w:pStyle w:val="Normal"/>
        <w:rPr>
          <w:rFonts w:eastAsia="" w:eastAsiaTheme="minorEastAsia"/>
        </w:rPr>
      </w:pPr>
      <w:hyperlink r:id="rId64">
        <w:r>
          <w:rPr>
            <w:rStyle w:val="LienInternet"/>
          </w:rPr>
          <w:t>Romain Olivier</w:t>
        </w:r>
      </w:hyperlink>
      <w:r>
        <w:rPr/>
        <w:t xml:space="preserve"> </w:t>
      </w:r>
    </w:p>
    <w:p>
      <w:pPr>
        <w:pStyle w:val="Normal"/>
        <w:rPr>
          <w:rFonts w:eastAsia="" w:eastAsiaTheme="minorEastAsia"/>
        </w:rPr>
      </w:pPr>
      <w:r>
        <w:rPr/>
        <w:t>Pour donner suite à l'appel d'offre de M. Laurent Provot, les deux collaborateurs Romain Olivier et Augustin Laborie ont décidé de proposer une offre acceptée par l'initiateur. Pour la bonne réalisation du projet, l'équipe a dû s'agrandir et rallier Emrick Pesce, Thomas Blanc ainsi que Yoann Periquoi.</w:t>
      </w:r>
    </w:p>
    <w:p>
      <w:pPr>
        <w:pStyle w:val="Normal"/>
        <w:rPr>
          <w:rFonts w:eastAsia="" w:eastAsiaTheme="minorEastAsia"/>
        </w:rPr>
      </w:pPr>
      <w:r>
        <w:rPr/>
        <w:t>Il est donc logique que M. Laurent Provot soit le maître d'ouvrage car il est à l'initiative de l'idée du projet sans pour autant faire partie de la production. Pour donner suite à la formation de l'équipe et de réunions préalable, nous avons décidé d'élire le chef de projet par vote. Le résultat fut l'élection de Romain Olivier. Tous les membres de l'équipe sont cependant hiérarchiquement équivalents. C'est pourquoi chacun d'eux font partie de la maîtrise d'oeuvre.</w:t>
      </w:r>
    </w:p>
    <w:p>
      <w:pPr>
        <w:pStyle w:val="Normal"/>
        <w:rPr>
          <w:rFonts w:eastAsia="" w:eastAsiaTheme="minorEastAsia"/>
        </w:rPr>
      </w:pPr>
      <w:r>
        <w:rPr/>
        <w:t>* Pour le bien de la réalisation du projet scolaire, cette situation est factice. La description de chacun des membres est disponible dans leurs pages personnelles.</w:t>
      </w:r>
    </w:p>
    <w:p>
      <w:pPr>
        <w:pStyle w:val="Normal"/>
        <w:rPr>
          <w:b/>
          <w:b/>
          <w:bCs/>
          <w:sz w:val="24"/>
          <w:szCs w:val="24"/>
        </w:rPr>
      </w:pPr>
      <w:bookmarkStart w:id="34" w:name="user-content-nature-de-la-prestation-dem"/>
      <w:bookmarkEnd w:id="34"/>
      <w:r>
        <w:rPr>
          <w:b/>
          <w:bCs/>
          <w:sz w:val="24"/>
          <w:szCs w:val="24"/>
        </w:rPr>
        <w:t>Nature de la prestation demandée</w:t>
      </w:r>
    </w:p>
    <w:p>
      <w:pPr>
        <w:pStyle w:val="Normal"/>
        <w:rPr>
          <w:rFonts w:eastAsia="" w:eastAsiaTheme="minorEastAsia"/>
        </w:rPr>
      </w:pPr>
      <w:r>
        <w:rPr/>
        <w:t>Ce projet réside en la réalisation d'un logiciel permettant d'utiliser l'appareil Leap Motion pour lancer des scripts à partir de gestes prédéfinis qui seront alors reconnus par l'appareil.</w:t>
        <w:br/>
        <w:t>Le Leap 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rPr>
          <w:rFonts w:eastAsia="" w:eastAsiaTheme="minorEastAsia"/>
        </w:rPr>
      </w:pPr>
      <w:r>
        <w:rPr/>
        <w:t>Nous devrons livrer un logiciel fonctionnel et déployable avec lequel sera disponible une interaction complète via une interface graphique et une interface en ligne de commande (ou CLI) avec le contrôleur Leap Motion. Ces interactions nous permettrons alors de pouvoir lancer un script (suite de commandes) et ainsi de réaliser des tâches à partir d'un seul mouvement.</w:t>
      </w:r>
    </w:p>
    <w:p>
      <w:pPr>
        <w:pStyle w:val="ListParagraph"/>
        <w:numPr>
          <w:ilvl w:val="0"/>
          <w:numId w:val="6"/>
        </w:numPr>
        <w:rPr>
          <w:rFonts w:eastAsia="" w:eastAsiaTheme="minorEastAsia"/>
        </w:rPr>
      </w:pPr>
      <w:r>
        <w:rPr/>
        <w:t>Celui-ci devra permettre à l'utilisateur de :</w:t>
      </w:r>
    </w:p>
    <w:p>
      <w:pPr>
        <w:pStyle w:val="ListParagraph"/>
        <w:numPr>
          <w:ilvl w:val="0"/>
          <w:numId w:val="6"/>
        </w:numPr>
        <w:rPr>
          <w:rFonts w:eastAsia="" w:eastAsiaTheme="minorEastAsia"/>
        </w:rPr>
      </w:pPr>
      <w:r>
        <w:rPr/>
        <w:t xml:space="preserve">Gérer ses scripts (créer, modifier, lire, mettre à jour et supprimer les scripts et leurs gestes déclencheurs) </w:t>
      </w:r>
    </w:p>
    <w:p>
      <w:pPr>
        <w:pStyle w:val="ListParagraph"/>
        <w:numPr>
          <w:ilvl w:val="0"/>
          <w:numId w:val="6"/>
        </w:numPr>
        <w:rPr>
          <w:rFonts w:eastAsia="" w:eastAsiaTheme="minorEastAsia"/>
        </w:rPr>
      </w:pPr>
      <w:r>
        <w:rPr/>
        <w:t xml:space="preserve">Initialiser ses scripts grâce à des mouvements </w:t>
      </w:r>
    </w:p>
    <w:p>
      <w:pPr>
        <w:pStyle w:val="ListParagraph"/>
        <w:numPr>
          <w:ilvl w:val="0"/>
          <w:numId w:val="6"/>
        </w:numPr>
        <w:rPr>
          <w:rFonts w:eastAsia="" w:eastAsiaTheme="minorEastAsia"/>
        </w:rPr>
      </w:pPr>
      <w:r>
        <w:rPr/>
        <w:t xml:space="preserve">Gérer la connexion avec le Leap Motion </w:t>
      </w:r>
    </w:p>
    <w:p>
      <w:pPr>
        <w:pStyle w:val="ListParagraph"/>
        <w:numPr>
          <w:ilvl w:val="0"/>
          <w:numId w:val="6"/>
        </w:numPr>
        <w:rPr>
          <w:rFonts w:eastAsia="" w:eastAsiaTheme="minorEastAsia"/>
        </w:rPr>
      </w:pPr>
      <w:r>
        <w:rPr/>
        <w:t xml:space="preserve">Avoir un retour visuel de ce que perçoit le Leap Motion </w:t>
      </w:r>
    </w:p>
    <w:p>
      <w:pPr>
        <w:pStyle w:val="ListParagraph"/>
        <w:numPr>
          <w:ilvl w:val="0"/>
          <w:numId w:val="6"/>
        </w:numPr>
        <w:rPr>
          <w:rFonts w:eastAsia="" w:eastAsiaTheme="minorEastAsia"/>
        </w:rPr>
      </w:pPr>
      <w:r>
        <w:rPr/>
        <w:t xml:space="preserve">Lancer un script à tout moment grâce à un outil qui observe en permanence le flux vidéo et repère les gestes </w:t>
      </w:r>
    </w:p>
    <w:p>
      <w:pPr>
        <w:pStyle w:val="ListParagraph"/>
        <w:numPr>
          <w:ilvl w:val="0"/>
          <w:numId w:val="6"/>
        </w:numPr>
        <w:rPr>
          <w:rFonts w:eastAsia="" w:eastAsiaTheme="minorEastAsia"/>
        </w:rPr>
      </w:pPr>
      <w:r>
        <w:rPr/>
        <w:t xml:space="preserve">Enregistrer son environnement sur une base de données distante </w:t>
      </w:r>
    </w:p>
    <w:p>
      <w:pPr>
        <w:pStyle w:val="ListParagraph"/>
        <w:numPr>
          <w:ilvl w:val="0"/>
          <w:numId w:val="6"/>
        </w:numPr>
        <w:rPr>
          <w:rFonts w:eastAsia="" w:eastAsiaTheme="minorEastAsia"/>
        </w:rPr>
      </w:pPr>
      <w:r>
        <w:rPr/>
        <w:t xml:space="preserve">Récupérer son environnement depuis n'importe où grâce au serveur distant </w:t>
      </w:r>
    </w:p>
    <w:p>
      <w:pPr>
        <w:pStyle w:val="ListParagraph"/>
        <w:numPr>
          <w:ilvl w:val="0"/>
          <w:numId w:val="6"/>
        </w:numPr>
        <w:rPr>
          <w:rFonts w:eastAsia="" w:eastAsiaTheme="minorEastAsia"/>
        </w:rPr>
      </w:pPr>
      <w:r>
        <w:rPr/>
        <w:t xml:space="preserve">S'authentifier pour accéder à son profil </w:t>
      </w:r>
    </w:p>
    <w:p>
      <w:pPr>
        <w:pStyle w:val="ListParagraph"/>
        <w:numPr>
          <w:ilvl w:val="0"/>
          <w:numId w:val="6"/>
        </w:numPr>
        <w:rPr>
          <w:rFonts w:eastAsia="" w:eastAsiaTheme="minorEastAsia"/>
        </w:rPr>
      </w:pPr>
      <w:r>
        <w:rPr/>
        <w:t xml:space="preserve">Utiliser son propre profil en local avec une gestion "hors ligne" </w:t>
      </w:r>
    </w:p>
    <w:p>
      <w:pPr>
        <w:pStyle w:val="Normal"/>
        <w:rPr>
          <w:rFonts w:eastAsia="" w:eastAsiaTheme="minorEastAsia"/>
        </w:rPr>
      </w:pPr>
      <w:r>
        <w:rPr/>
        <w:t>Ces fonctionnalités sont observables dans le diagramme de cas d'utilisation accessible sur le wiki du projet.</w:t>
      </w:r>
    </w:p>
    <w:p>
      <w:pPr>
        <w:pStyle w:val="Normal"/>
        <w:rPr>
          <w:rFonts w:eastAsia="" w:eastAsiaTheme="minorEastAsia"/>
        </w:rPr>
      </w:pPr>
      <w:r>
        <w:rPr/>
        <w:t>Lors de ces interactions, on sera capable de rattacher des processus afin de se servir du Leap Motion comme un hub (voir Google Home / Alexa). Ce logiciel a plusieurs objectifs :</w:t>
      </w:r>
    </w:p>
    <w:p>
      <w:pPr>
        <w:pStyle w:val="Normal"/>
        <w:rPr>
          <w:rFonts w:eastAsia="" w:eastAsiaTheme="minorEastAsia"/>
        </w:rPr>
      </w:pPr>
      <w:r>
        <w:rPr/>
        <w:t xml:space="preserve">Une utilisation quotidienne pour quiconque possédant un Leap Motion </w:t>
      </w:r>
    </w:p>
    <w:p>
      <w:pPr>
        <w:pStyle w:val="Normal"/>
        <w:rPr>
          <w:rFonts w:eastAsia="" w:eastAsiaTheme="minorEastAsia"/>
        </w:rPr>
      </w:pPr>
      <w:r>
        <w:rPr/>
        <w:t xml:space="preserve">Une aide supplémentaire pour les personnes en situation d'handicap </w:t>
      </w:r>
    </w:p>
    <w:p>
      <w:pPr>
        <w:pStyle w:val="Normal"/>
        <w:rPr>
          <w:rFonts w:eastAsia="" w:eastAsiaTheme="minorEastAsia"/>
        </w:rPr>
      </w:pPr>
      <w:r>
        <w:rPr/>
        <w:t xml:space="preserve">Une solution innovante pour des interactions sans contact (respect des règles sanitaires) </w:t>
      </w:r>
    </w:p>
    <w:p>
      <w:pPr>
        <w:pStyle w:val="Normal"/>
        <w:rPr>
          <w:rFonts w:eastAsia="" w:eastAsiaTheme="minorEastAsia"/>
        </w:rPr>
      </w:pPr>
      <w:bookmarkStart w:id="35" w:name="user-content-estimation-des-grandes-étap"/>
      <w:bookmarkEnd w:id="35"/>
      <w:r>
        <w:rPr/>
        <w:t>Estimation des grandes étapes et dates butoirs</w:t>
      </w:r>
    </w:p>
    <w:p>
      <w:pPr>
        <w:pStyle w:val="Normal"/>
        <w:rPr>
          <w:rFonts w:eastAsia="" w:eastAsiaTheme="minorEastAsia"/>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60720" cy="1787525"/>
            <wp:effectExtent l="0" t="0" r="0" b="0"/>
            <wp:wrapSquare wrapText="largest"/>
            <wp:docPr id="42"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0" descr=""/>
                    <pic:cNvPicPr>
                      <a:picLocks noChangeAspect="1" noChangeArrowheads="1"/>
                    </pic:cNvPicPr>
                  </pic:nvPicPr>
                  <pic:blipFill>
                    <a:blip r:embed="rId65"/>
                    <a:stretch>
                      <a:fillRect/>
                    </a:stretch>
                  </pic:blipFill>
                  <pic:spPr bwMode="auto">
                    <a:xfrm>
                      <a:off x="0" y="0"/>
                      <a:ext cx="5760720" cy="1787525"/>
                    </a:xfrm>
                    <a:prstGeom prst="rect">
                      <a:avLst/>
                    </a:prstGeom>
                  </pic:spPr>
                </pic:pic>
              </a:graphicData>
            </a:graphic>
          </wp:anchor>
        </w:drawing>
      </w:r>
    </w:p>
    <w:p>
      <w:pPr>
        <w:pStyle w:val="Normal"/>
        <w:rPr>
          <w:b/>
          <w:b/>
          <w:bCs/>
          <w:sz w:val="24"/>
          <w:szCs w:val="24"/>
        </w:rPr>
      </w:pPr>
      <w:bookmarkStart w:id="36" w:name="user-content-organisation-de-léquipe-et-"/>
      <w:bookmarkEnd w:id="36"/>
      <w:r>
        <w:rPr>
          <w:b/>
          <w:bCs/>
          <w:sz w:val="24"/>
          <w:szCs w:val="24"/>
        </w:rPr>
        <w:t>Organisation de l'équipe et du travail</w:t>
      </w:r>
    </w:p>
    <w:p>
      <w:pPr>
        <w:pStyle w:val="Normal"/>
        <w:rPr>
          <w:rFonts w:eastAsia="" w:eastAsiaTheme="minorEastAsia"/>
        </w:rPr>
      </w:pPr>
      <w:r>
        <w:rPr/>
        <w:t>Ce projet se réalisera majoritairement en distanciel du fait de la crise sanitaire actuelle.</w:t>
        <w:br/>
        <w:t>Aucune réunion ou meeting n'est donc possible en présentiel sur la première période de réalisation.</w:t>
      </w:r>
    </w:p>
    <w:p>
      <w:pPr>
        <w:pStyle w:val="Normal"/>
        <w:rPr>
          <w:rFonts w:eastAsia="" w:eastAsiaTheme="minorEastAsia"/>
        </w:rPr>
      </w:pPr>
      <w:r>
        <w:rPr/>
        <w:t>Pour la réalisation du projet, l'équipe de développement a opté pour une méthodologie inspirée de SCRUM (en version allégée).</w:t>
      </w:r>
    </w:p>
    <w:p>
      <w:pPr>
        <w:pStyle w:val="Normal"/>
        <w:rPr>
          <w:rFonts w:eastAsia="" w:eastAsiaTheme="minorEastAsia"/>
        </w:rPr>
      </w:pPr>
      <w:r>
        <w:rPr/>
        <w:t>Les outils de conceptions de l'équipe seront :</w:t>
      </w:r>
    </w:p>
    <w:p>
      <w:pPr>
        <w:pStyle w:val="Normal"/>
        <w:rPr>
          <w:rFonts w:eastAsia="" w:eastAsiaTheme="minorEastAsia"/>
        </w:rPr>
      </w:pPr>
      <w:r>
        <w:rPr/>
        <w:t xml:space="preserve">Communication : Discord / BBB / Teams </w:t>
      </w:r>
    </w:p>
    <w:p>
      <w:pPr>
        <w:pStyle w:val="Normal"/>
        <w:rPr>
          <w:rFonts w:eastAsia="" w:eastAsiaTheme="minorEastAsia"/>
        </w:rPr>
      </w:pPr>
      <w:r>
        <w:rPr/>
        <w:t xml:space="preserve">Version Control : Git/GitLab/GitKraken/CircleCI </w:t>
      </w:r>
    </w:p>
    <w:p>
      <w:pPr>
        <w:pStyle w:val="Normal"/>
        <w:rPr>
          <w:rFonts w:eastAsia="" w:eastAsiaTheme="minorEastAsia"/>
        </w:rPr>
      </w:pPr>
      <w:r>
        <w:rPr/>
        <w:t xml:space="preserve">Éditeur : IntelliJ IDEA, VSCode, Sublime Text, DBeaver </w:t>
      </w:r>
    </w:p>
    <w:p>
      <w:pPr>
        <w:pStyle w:val="Normal"/>
        <w:rPr>
          <w:rFonts w:eastAsia="" w:eastAsiaTheme="minorEastAsia"/>
        </w:rPr>
      </w:pPr>
      <w:r>
        <w:rPr/>
        <w:t xml:space="preserve">Matériel : Ordinateurs personnels (Windows/Linux), Leap Motion </w:t>
      </w:r>
    </w:p>
    <w:p>
      <w:pPr>
        <w:pStyle w:val="Normal"/>
        <w:rPr>
          <w:lang w:val="en-US"/>
        </w:rPr>
      </w:pPr>
      <w:r>
        <w:rPr>
          <w:lang w:val="en-US"/>
        </w:rPr>
        <w:t xml:space="preserve">Langage : Java, JavaFx, Spring (API), JavaScript (React),MarkDown </w:t>
      </w:r>
    </w:p>
    <w:p>
      <w:pPr>
        <w:pStyle w:val="Normal"/>
        <w:rPr>
          <w:lang w:val="en-US"/>
        </w:rPr>
      </w:pPr>
      <w:r>
        <w:rPr>
          <w:lang w:val="en-US"/>
        </w:rPr>
        <w:t xml:space="preserve">Design : Adobe XD, Balsamiq, Photoshop </w:t>
      </w:r>
    </w:p>
    <w:p>
      <w:pPr>
        <w:pStyle w:val="Normal"/>
        <w:rPr>
          <w:lang w:val="en-US"/>
        </w:rPr>
      </w:pPr>
      <w:r>
        <w:rPr>
          <w:lang w:val="en-US"/>
        </w:rPr>
      </w:r>
    </w:p>
    <w:p>
      <w:pPr>
        <w:pStyle w:val="Normal"/>
        <w:rPr>
          <w:b/>
          <w:b/>
          <w:bCs/>
          <w:sz w:val="24"/>
          <w:szCs w:val="24"/>
        </w:rPr>
      </w:pPr>
      <w:bookmarkStart w:id="37" w:name="user-content-cahier-des-charges-fonction"/>
      <w:bookmarkEnd w:id="37"/>
      <w:r>
        <w:rPr>
          <w:b/>
          <w:bCs/>
          <w:sz w:val="24"/>
          <w:szCs w:val="24"/>
        </w:rPr>
        <w:t>Cahier des charges fonctionnel</w:t>
      </w:r>
    </w:p>
    <w:p>
      <w:pPr>
        <w:pStyle w:val="Normal"/>
        <w:rPr>
          <w:rFonts w:eastAsia="" w:eastAsiaTheme="minorEastAsia"/>
        </w:rPr>
      </w:pPr>
      <w:bookmarkStart w:id="38" w:name="user-content-fonctionnalités-attendues"/>
      <w:bookmarkEnd w:id="38"/>
      <w:r>
        <w:rPr/>
        <w:t>Fonctionnalités attendues</w:t>
      </w:r>
    </w:p>
    <w:p>
      <w:pPr>
        <w:pStyle w:val="Normal"/>
        <w:rPr>
          <w:rFonts w:eastAsia="" w:eastAsiaTheme="minorEastAsia"/>
        </w:rPr>
      </w:pPr>
      <w:r>
        <w:rPr/>
        <w:t>Lors de ce projet, nous allons fournir différentes fonctionnalités :</w:t>
      </w:r>
    </w:p>
    <w:p>
      <w:pPr>
        <w:pStyle w:val="Normal"/>
        <w:rPr>
          <w:rFonts w:eastAsia="" w:eastAsiaTheme="minorEastAsia"/>
        </w:rPr>
      </w:pPr>
      <w:r>
        <w:drawing>
          <wp:anchor behindDoc="0" distT="0" distB="0" distL="0" distR="0" simplePos="0" locked="0" layoutInCell="1" allowOverlap="1" relativeHeight="12">
            <wp:simplePos x="0" y="0"/>
            <wp:positionH relativeFrom="column">
              <wp:posOffset>27305</wp:posOffset>
            </wp:positionH>
            <wp:positionV relativeFrom="paragraph">
              <wp:posOffset>1081405</wp:posOffset>
            </wp:positionV>
            <wp:extent cx="5760720" cy="4389120"/>
            <wp:effectExtent l="0" t="0" r="0" b="0"/>
            <wp:wrapSquare wrapText="largest"/>
            <wp:docPr id="43"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78" descr=""/>
                    <pic:cNvPicPr>
                      <a:picLocks noChangeAspect="1" noChangeArrowheads="1"/>
                    </pic:cNvPicPr>
                  </pic:nvPicPr>
                  <pic:blipFill>
                    <a:blip r:embed="rId66"/>
                    <a:stretch>
                      <a:fillRect/>
                    </a:stretch>
                  </pic:blipFill>
                  <pic:spPr bwMode="auto">
                    <a:xfrm>
                      <a:off x="0" y="0"/>
                      <a:ext cx="5760720" cy="438912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41275</wp:posOffset>
            </wp:positionH>
            <wp:positionV relativeFrom="paragraph">
              <wp:posOffset>-63500</wp:posOffset>
            </wp:positionV>
            <wp:extent cx="5760720" cy="1082040"/>
            <wp:effectExtent l="0" t="0" r="0" b="0"/>
            <wp:wrapSquare wrapText="largest"/>
            <wp:docPr id="44" name="Imag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9" descr=""/>
                    <pic:cNvPicPr>
                      <a:picLocks noChangeAspect="1" noChangeArrowheads="1"/>
                    </pic:cNvPicPr>
                  </pic:nvPicPr>
                  <pic:blipFill>
                    <a:blip r:embed="rId67"/>
                    <a:stretch>
                      <a:fillRect/>
                    </a:stretch>
                  </pic:blipFill>
                  <pic:spPr bwMode="auto">
                    <a:xfrm>
                      <a:off x="0" y="0"/>
                      <a:ext cx="5760720" cy="1082040"/>
                    </a:xfrm>
                    <a:prstGeom prst="rect">
                      <a:avLst/>
                    </a:prstGeom>
                  </pic:spPr>
                </pic:pic>
              </a:graphicData>
            </a:graphic>
          </wp:anchor>
        </w:drawing>
      </w:r>
      <w:r>
        <w:rPr/>
        <w:t>U</w:t>
      </w:r>
      <w:r>
        <w:rPr/>
        <w:t>ne description plus poussée de ces tâches peut être retrouvée dans la partie BackLogs de notre wiki.</w:t>
      </w:r>
    </w:p>
    <w:p>
      <w:pPr>
        <w:pStyle w:val="Normal"/>
        <w:rPr>
          <w:b/>
          <w:b/>
          <w:bCs/>
          <w:sz w:val="24"/>
          <w:szCs w:val="24"/>
        </w:rPr>
      </w:pPr>
      <w:bookmarkStart w:id="39" w:name="user-content-contraintes-sur-la-réalisat"/>
      <w:bookmarkEnd w:id="39"/>
      <w:r>
        <w:rPr>
          <w:b/>
          <w:bCs/>
          <w:sz w:val="24"/>
          <w:szCs w:val="24"/>
        </w:rPr>
        <w:t>Contraintes sur la réalisation du projet</w:t>
      </w:r>
    </w:p>
    <w:p>
      <w:pPr>
        <w:pStyle w:val="Normal"/>
        <w:rPr>
          <w:rFonts w:eastAsia="" w:eastAsiaTheme="minorEastAsia"/>
        </w:rPr>
      </w:pPr>
      <w:r>
        <w:rPr/>
        <w:t>Lors de la réalisation de ce projet, nous faisons face à différentes sortes de contraintes.</w:t>
      </w:r>
    </w:p>
    <w:p>
      <w:pPr>
        <w:pStyle w:val="Normal"/>
        <w:rPr>
          <w:rFonts w:eastAsia="" w:eastAsiaTheme="minorEastAsia"/>
        </w:rPr>
      </w:pPr>
      <w:r>
        <w:rPr/>
        <w:t>Nous pouvons relever les difficultés du travail en distanciel durant l'intégralité de la première période. Entre autres, on note l'utilisation de nos ordinateurs personnels comme outils principaux. La récupération des Leap Motion en situation de confinement. Les connexions internet instables et limitées de nos résidences. L'impossibilité de contact humain entre les collaborateurs mais aussi avec le maître d'ouvrage qui complexifie la communication et ralentit le processus de développement.</w:t>
      </w:r>
    </w:p>
    <w:p>
      <w:pPr>
        <w:pStyle w:val="Normal"/>
        <w:rPr>
          <w:rFonts w:eastAsia="" w:eastAsiaTheme="minorEastAsia"/>
        </w:rPr>
      </w:pPr>
      <w:r>
        <w:rPr/>
        <w:t>Nous faisons aussi face à des contraintes de temps, le projet ayant des dates butoirs à respecter. Nous devons également prendre en compte le temps de réalisation de projets scolaires parallèles et des cours universitaires.</w:t>
      </w:r>
    </w:p>
    <w:p>
      <w:pPr>
        <w:pStyle w:val="Normal"/>
        <w:rPr>
          <w:b/>
          <w:b/>
          <w:bCs/>
          <w:sz w:val="24"/>
          <w:szCs w:val="24"/>
        </w:rPr>
      </w:pPr>
      <w:bookmarkStart w:id="40" w:name="user-content-contraintes-sur-lutilisatio"/>
      <w:bookmarkEnd w:id="40"/>
      <w:r>
        <w:rPr>
          <w:b/>
          <w:bCs/>
          <w:sz w:val="24"/>
          <w:szCs w:val="24"/>
        </w:rPr>
        <w:t>Contraintes sur l'utilisation du produit</w:t>
      </w:r>
    </w:p>
    <w:p>
      <w:pPr>
        <w:pStyle w:val="Normal"/>
        <w:rPr>
          <w:rFonts w:eastAsia="" w:eastAsiaTheme="minorEastAsia"/>
        </w:rPr>
      </w:pPr>
      <w:r>
        <w:rPr/>
        <w:t>L'utilisation du produit requiert l'obtention d'un Leap Motion ainsi qu'un ordinateur quelconque (Windows/Linux/Raspberry) avec Java installé.</w:t>
      </w:r>
    </w:p>
    <w:p>
      <w:pPr>
        <w:pStyle w:val="Normal"/>
        <w:rPr>
          <w:rFonts w:eastAsia="" w:eastAsiaTheme="minorEastAsia"/>
        </w:rPr>
      </w:pPr>
      <w:r>
        <w:rPr/>
        <w:t>Avoir au minimum une main fonctionnelle avec 5 doigts.</w:t>
      </w:r>
    </w:p>
    <w:p>
      <w:pPr>
        <w:pStyle w:val="Normal"/>
        <w:rPr>
          <w:rFonts w:eastAsia="" w:eastAsiaTheme="minorEastAsia"/>
        </w:rPr>
      </w:pPr>
      <w:r>
        <w:rPr/>
        <w:t>L'appareil Leap Motion nécessite une petite "période d'adaptation" afin de comprendre la distance à laquelle il faut placer sa main, les gestes reconnus...</w:t>
      </w:r>
    </w:p>
    <w:p>
      <w:pPr>
        <w:pStyle w:val="Normal"/>
        <w:rPr>
          <w:rFonts w:eastAsia="" w:eastAsiaTheme="minorEastAsia"/>
        </w:rPr>
      </w:pPr>
      <w:r>
        <w:rPr/>
        <w:t>L'application nécessite la création de scripts et donc d'une connaissance poussée de l'informatique et d'un langage de programmation pour mettre au point un traitement efficace.</w:t>
      </w:r>
    </w:p>
    <w:p>
      <w:pPr>
        <w:pStyle w:val="Normal"/>
        <w:rPr>
          <w:rFonts w:eastAsia="" w:eastAsiaTheme="minorEastAsia"/>
        </w:rPr>
      </w:pPr>
      <w:bookmarkStart w:id="41" w:name="user-content-critères-dappréciation-de-l"/>
      <w:bookmarkEnd w:id="41"/>
      <w:r>
        <w:rPr/>
        <w:t>Critères d'appréciation de la qualité du produit</w:t>
      </w:r>
    </w:p>
    <w:p>
      <w:pPr>
        <w:pStyle w:val="Normal"/>
        <w:rPr>
          <w:rFonts w:eastAsia="" w:eastAsiaTheme="minorEastAsia"/>
        </w:rPr>
      </w:pPr>
      <w:r>
        <w:rPr/>
        <w:t>L'appréciation du produit se fera à travers différents vecteurs. Notamment les retours utilisateurs, l'ergonomie, la précision de détection, la rapidité d'exécution.</w:t>
      </w:r>
    </w:p>
    <w:p>
      <w:pPr>
        <w:pStyle w:val="Normal"/>
        <w:rPr>
          <w:rFonts w:eastAsia="" w:eastAsiaTheme="minorEastAsia"/>
        </w:rPr>
      </w:pPr>
      <w:r>
        <w:rPr/>
        <w:t>Les retours utilisateurs se feront tout d'abord via le maître d'ouvrage qui donnera alors son retour lors de démonstrations effectuées dans le cadre de fin de "sprint". Tous les retours seront alors pris en compte pour développer la suite.</w:t>
      </w:r>
    </w:p>
    <w:p>
      <w:pPr>
        <w:pStyle w:val="Normal"/>
        <w:rPr>
          <w:rFonts w:eastAsia="" w:eastAsiaTheme="minorEastAsia"/>
        </w:rPr>
      </w:pPr>
      <w:r>
        <w:rPr/>
        <w:t>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de par l'organisation de l'interface Homme-Machine mais également par une mobilité omniprésente permettant d'accéder à l'application facilement depuis n'importe où.</w:t>
      </w:r>
    </w:p>
    <w:p>
      <w:pPr>
        <w:pStyle w:val="Normal"/>
        <w:rPr>
          <w:rFonts w:eastAsia="" w:eastAsiaTheme="minorEastAsia"/>
        </w:rPr>
      </w:pPr>
      <w:r>
        <w:rP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pPr>
        <w:pStyle w:val="Normal"/>
        <w:rPr>
          <w:rFonts w:eastAsia="" w:eastAsiaTheme="minorEastAsia"/>
        </w:rPr>
      </w:pPr>
      <w:r>
        <w:rP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pPr>
        <w:pStyle w:val="Normal"/>
        <w:rPr>
          <w:rFonts w:eastAsia="" w:eastAsiaTheme="minorEastAsia"/>
        </w:rPr>
      </w:pPr>
      <w:r>
        <w:rPr/>
        <w:t>Pour résumer, nous cherchons à rendre cette application aussi accessible qu’efficace.</w:t>
      </w:r>
    </w:p>
    <w:p>
      <w:pPr>
        <w:pStyle w:val="Normal"/>
        <w:spacing w:before="0" w:after="160"/>
        <w:rPr>
          <w:rFonts w:eastAsia="" w:eastAsiaTheme="minorEastAsia"/>
        </w:rPr>
      </w:pPr>
      <w:bookmarkStart w:id="42" w:name="_Hlk67260552"/>
      <w:r>
        <w:rPr/>
        <w:tab/>
      </w:r>
      <w:bookmarkEnd w:id="42"/>
    </w:p>
    <w:sectPr>
      <w:type w:val="continuous"/>
      <w:pgSz w:w="11906" w:h="16838"/>
      <w:pgMar w:left="1417" w:right="1417" w:header="708" w:top="1417" w:footer="708" w:bottom="1417"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44497984"/>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4983855"/>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45</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2">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94">
          <wp:simplePos x="0" y="0"/>
          <wp:positionH relativeFrom="rightMargin">
            <wp:posOffset>-97790</wp:posOffset>
          </wp:positionH>
          <wp:positionV relativeFrom="paragraph">
            <wp:posOffset>-278130</wp:posOffset>
          </wp:positionV>
          <wp:extent cx="638175" cy="638175"/>
          <wp:effectExtent l="0" t="0" r="0" b="0"/>
          <wp:wrapSquare wrapText="bothSides"/>
          <wp:docPr id="14" name=""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04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character" w:styleId="Accentuationforte" w:customStyle="1">
    <w:name w:val="Accentuation forte"/>
    <w:qFormat/>
    <w:rsid w:val="00870441"/>
    <w:rPr>
      <w:b/>
      <w:bCs/>
    </w:rPr>
  </w:style>
  <w:style w:type="character" w:styleId="Accentuation">
    <w:name w:val="Accentuation"/>
    <w:basedOn w:val="DefaultParagraphFont"/>
    <w:qFormat/>
    <w:rsid w:val="00870441"/>
    <w:rPr>
      <w:i/>
      <w:iCs/>
    </w:rPr>
  </w:style>
  <w:style w:type="character" w:styleId="LienInternetvisit">
    <w:name w:val="Lien Internet visité"/>
    <w:basedOn w:val="DefaultParagraphFont"/>
    <w:uiPriority w:val="99"/>
    <w:semiHidden/>
    <w:unhideWhenUsed/>
    <w:rsid w:val="00bf2f1c"/>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paragraph" w:styleId="Lignehorizontale" w:customStyle="1">
    <w:name w:val="Ligne horizontale"/>
    <w:basedOn w:val="Normal"/>
    <w:next w:val="Corpsdetexte"/>
    <w:qFormat/>
    <w:rsid w:val="00870441"/>
    <w:pPr>
      <w:suppressLineNumbers/>
      <w:pBdr>
        <w:bottom w:val="double" w:sz="2" w:space="0" w:color="808080"/>
      </w:pBdr>
      <w:spacing w:lineRule="auto" w:line="254" w:before="0" w:after="283"/>
    </w:pPr>
    <w:rPr>
      <w:sz w:val="12"/>
      <w:szCs w:val="12"/>
    </w:rPr>
  </w:style>
  <w:style w:type="paragraph" w:styleId="Citations" w:customStyle="1">
    <w:name w:val="Citations"/>
    <w:basedOn w:val="Normal"/>
    <w:qFormat/>
    <w:rsid w:val="00870441"/>
    <w:pPr>
      <w:spacing w:lineRule="auto" w:line="254" w:before="0" w:after="283"/>
      <w:ind w:left="567" w:right="567"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nordtheme.com/"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hyperlink" Target="https://developer-archive.leapmotion.com/documentation/v2/java/devguide/Leap_Overview.html" TargetMode="External"/><Relationship Id="rId45" Type="http://schemas.openxmlformats.org/officeDocument/2006/relationships/hyperlink" Target="https://fr.wikipedia.org/wiki/R&#232;gle_de_trois" TargetMode="External"/><Relationship Id="rId46" Type="http://schemas.openxmlformats.org/officeDocument/2006/relationships/hyperlink" Target="https://fr.wikipedia.org/wiki/Vecteur" TargetMode="External"/><Relationship Id="rId47" Type="http://schemas.openxmlformats.org/officeDocument/2006/relationships/hyperlink" Target="https://ent.uca.fr/moodle/pluginfile.php/1390368/mod_resource/content/0/1a_calcul_matriciel_slides.pdf" TargetMode="External"/><Relationship Id="rId48" Type="http://schemas.openxmlformats.org/officeDocument/2006/relationships/hyperlink" Target="https://www.docteurclic.com/symptome/douleur-des-doigts.aspx" TargetMode="External"/><Relationship Id="rId49" Type="http://schemas.openxmlformats.org/officeDocument/2006/relationships/hyperlink" Target="https://fr.wikipedia.org/wiki/Cosinus" TargetMode="External"/><Relationship Id="rId50" Type="http://schemas.openxmlformats.org/officeDocument/2006/relationships/hyperlink" Target="https://fr.wikipedia.org/wiki/Bijection_r&#233;ciproque" TargetMode="External"/><Relationship Id="rId51" Type="http://schemas.openxmlformats.org/officeDocument/2006/relationships/hyperlink" Target="https://fr.wikipedia.org/wiki/Arc_cosinus" TargetMode="External"/><Relationship Id="rId52" Type="http://schemas.openxmlformats.org/officeDocument/2006/relationships/hyperlink" Target="https://fr.wikipedia.org/wiki/Radian" TargetMode="External"/><Relationship Id="rId53" Type="http://schemas.openxmlformats.org/officeDocument/2006/relationships/hyperlink" Target="https://fr.wikipedia.org/wiki/Produit_matriciel" TargetMode="External"/><Relationship Id="rId54" Type="http://schemas.openxmlformats.org/officeDocument/2006/relationships/hyperlink" Target="https://fr.wikipedia.org/wiki/Coordonn&#233;es_homog&#232;nes" TargetMode="External"/><Relationship Id="rId55" Type="http://schemas.openxmlformats.org/officeDocument/2006/relationships/hyperlink" Target="https://arduino103.blogspot.com/2015/08/detecter-les-mouvements-sur-le-hat-sense.html" TargetMode="External"/><Relationship Id="rId56" Type="http://schemas.openxmlformats.org/officeDocument/2006/relationships/hyperlink" Target="https://www.researchgate.net/figure/The-users-hand-with-the-three-axes-and-the-names-of-the-orientation-around-these-axes_fig17_46720588" TargetMode="External"/><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hyperlink" Target="../../../../../C:/../../roolivier1/HandyHand/-/wikis/Rapports_individuels/Romain_OLIVIER" TargetMode="External"/><Relationship Id="rId60" Type="http://schemas.openxmlformats.org/officeDocument/2006/relationships/hyperlink" Target="../../../../../C:/../../roolivier1/HandyHand/-/wikis/Rapports_individuels/Emrick_PESCE" TargetMode="External"/><Relationship Id="rId61" Type="http://schemas.openxmlformats.org/officeDocument/2006/relationships/hyperlink" Target="../../../../../C:/../../roolivier1/HandyHand/-/wikis/Rapports_individuels/Thomas_Blanc" TargetMode="External"/><Relationship Id="rId62" Type="http://schemas.openxmlformats.org/officeDocument/2006/relationships/hyperlink" Target="../../../../../C:/../../roolivier1/HandyHand/-/wikis/Rapports_individuels/Yoann_PERIQUOI" TargetMode="External"/><Relationship Id="rId63" Type="http://schemas.openxmlformats.org/officeDocument/2006/relationships/hyperlink" Target="../../../../../C:/../../roolivier1/HandyHand/-/wikis/Rapports_individuels/Augustin_LABORIE" TargetMode="External"/><Relationship Id="rId64" Type="http://schemas.openxmlformats.org/officeDocument/2006/relationships/hyperlink" Target="../../../../../C:/../../roolivier1/HandyHand/-/wikis/Rapports_individuels/Romain_OLIVIER" TargetMode="External"/><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Application>LibreOffice/6.4.6.2$Linux_X86_64 LibreOffice_project/40$Build-2</Application>
  <Pages>52</Pages>
  <Words>13627</Words>
  <Characters>71234</Characters>
  <CharactersWithSpaces>84610</CharactersWithSpaces>
  <Paragraphs>468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2021-03-22T08:12:10Z</dcterms:modified>
  <cp:revision>656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