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6383" w14:textId="77777777" w:rsidR="0033318A" w:rsidRPr="009D00D0" w:rsidRDefault="00011A30">
      <w:pPr>
        <w:pStyle w:val="Titre1"/>
        <w:rPr>
          <w:lang w:val="en-US"/>
        </w:rPr>
      </w:pPr>
      <w:bookmarkStart w:id="0" w:name="_n0r7nqntz4ik" w:colFirst="0" w:colLast="0"/>
      <w:bookmarkEnd w:id="0"/>
      <w:proofErr w:type="spellStart"/>
      <w:r w:rsidRPr="009D00D0">
        <w:rPr>
          <w:lang w:val="en-US"/>
        </w:rPr>
        <w:t>Projet</w:t>
      </w:r>
      <w:proofErr w:type="spellEnd"/>
      <w:r w:rsidRPr="009D00D0">
        <w:rPr>
          <w:lang w:val="en-US"/>
        </w:rPr>
        <w:t xml:space="preserve"> </w:t>
      </w:r>
      <w:proofErr w:type="gramStart"/>
      <w:r w:rsidRPr="009D00D0">
        <w:rPr>
          <w:lang w:val="en-US"/>
        </w:rPr>
        <w:t>BDA :</w:t>
      </w:r>
      <w:proofErr w:type="gramEnd"/>
      <w:r w:rsidRPr="009D00D0">
        <w:rPr>
          <w:lang w:val="en-US"/>
        </w:rPr>
        <w:t xml:space="preserve"> Anomaly Detection in Network Traffic with K-means Clustering</w:t>
      </w:r>
    </w:p>
    <w:p w14:paraId="378F5DAD" w14:textId="403C2F4D" w:rsidR="0033318A" w:rsidRDefault="00011A30" w:rsidP="009D00D0">
      <w:pPr>
        <w:pStyle w:val="Titre2"/>
        <w:jc w:val="both"/>
      </w:pPr>
      <w:bookmarkStart w:id="1" w:name="_oizg2u9edbdl" w:colFirst="0" w:colLast="0"/>
      <w:bookmarkEnd w:id="1"/>
      <w:proofErr w:type="spellStart"/>
      <w:r>
        <w:t>Introduction</w:t>
      </w:r>
      <w:r w:rsidR="009D00D0" w:rsidRPr="009D00D0">
        <w:t>BDA_Hochet_Kopp_Silvestri</w:t>
      </w:r>
      <w:proofErr w:type="spellEnd"/>
    </w:p>
    <w:p w14:paraId="5FEF6919" w14:textId="77777777" w:rsidR="009D00D0" w:rsidRPr="009D00D0" w:rsidRDefault="009D00D0" w:rsidP="009D00D0"/>
    <w:p w14:paraId="12097B76" w14:textId="77777777" w:rsidR="0033318A" w:rsidRDefault="00011A30">
      <w:r>
        <w:t xml:space="preserve">Dans le cadre du cours Big Data Analytics, un projet d’apprentissage est réalisé. La technologie utilisée pour sa réalisation est </w:t>
      </w:r>
      <w:proofErr w:type="spellStart"/>
      <w:r>
        <w:t>SparkML</w:t>
      </w:r>
      <w:proofErr w:type="spellEnd"/>
      <w:r>
        <w:t xml:space="preserve">. Ce document présente la description du projet ainsi que les résultats obtenus. </w:t>
      </w:r>
    </w:p>
    <w:p w14:paraId="10D20788" w14:textId="77777777" w:rsidR="0033318A" w:rsidRDefault="00011A30">
      <w:pPr>
        <w:pStyle w:val="Titre2"/>
      </w:pPr>
      <w:bookmarkStart w:id="2" w:name="_40wnhdhu0wvx" w:colFirst="0" w:colLast="0"/>
      <w:bookmarkEnd w:id="2"/>
      <w:r>
        <w:t xml:space="preserve">Partie 1 : Description du </w:t>
      </w:r>
      <w:proofErr w:type="spellStart"/>
      <w:r>
        <w:t>dataset</w:t>
      </w:r>
      <w:proofErr w:type="spellEnd"/>
    </w:p>
    <w:p w14:paraId="64779F95" w14:textId="77777777" w:rsidR="0033318A" w:rsidRDefault="00011A30">
      <w:r>
        <w:t xml:space="preserve">Le </w:t>
      </w:r>
      <w:proofErr w:type="spellStart"/>
      <w:r>
        <w:t>dataset</w:t>
      </w:r>
      <w:proofErr w:type="spellEnd"/>
      <w:r>
        <w:t xml:space="preserve"> contient un ensemble de 4,9 millions de connexions réseau, et </w:t>
      </w:r>
      <w:proofErr w:type="spellStart"/>
      <w:r>
        <w:t>à</w:t>
      </w:r>
      <w:proofErr w:type="spellEnd"/>
      <w:r>
        <w:t xml:space="preserve"> été généré par rapport à des données de 1999. Les informations contenues ont été prétraitées, afin d’avoir uniquement un résumé de celle-ci (un paquet réseau peut avoir une structure complexe et pas forcément toujours uniforme) afin d’obtenir des données facilement utilisables dans un contexte de machine </w:t>
      </w:r>
      <w:proofErr w:type="spellStart"/>
      <w:r>
        <w:t>learning</w:t>
      </w:r>
      <w:proofErr w:type="spellEnd"/>
      <w:r>
        <w:t xml:space="preserve">. </w:t>
      </w:r>
      <w:proofErr w:type="gramStart"/>
      <w:r>
        <w:t>Au final</w:t>
      </w:r>
      <w:proofErr w:type="gramEnd"/>
      <w:r>
        <w:t xml:space="preserve">, la taille totale du </w:t>
      </w:r>
      <w:proofErr w:type="spellStart"/>
      <w:r>
        <w:t>dataset</w:t>
      </w:r>
      <w:proofErr w:type="spellEnd"/>
      <w:r>
        <w:t xml:space="preserve"> est de 708 MB.</w:t>
      </w:r>
    </w:p>
    <w:p w14:paraId="5C31F34A" w14:textId="77777777" w:rsidR="0033318A" w:rsidRDefault="00011A30">
      <w:r>
        <w:t xml:space="preserve">Chaque entrée du </w:t>
      </w:r>
      <w:proofErr w:type="spellStart"/>
      <w:r>
        <w:t>dataset</w:t>
      </w:r>
      <w:proofErr w:type="spellEnd"/>
      <w:r>
        <w:t xml:space="preserve"> est représentée au format csv, et contient 41 </w:t>
      </w:r>
      <w:proofErr w:type="spellStart"/>
      <w:r>
        <w:t>features</w:t>
      </w:r>
      <w:proofErr w:type="spellEnd"/>
      <w:r>
        <w:t>, comme par exemple les protocoles des différentes couches OSI (</w:t>
      </w:r>
      <w:proofErr w:type="spellStart"/>
      <w:r>
        <w:t>tcp</w:t>
      </w:r>
      <w:proofErr w:type="spellEnd"/>
      <w:r>
        <w:t>/</w:t>
      </w:r>
      <w:proofErr w:type="spellStart"/>
      <w:r>
        <w:t>udp</w:t>
      </w:r>
      <w:proofErr w:type="spellEnd"/>
      <w:r>
        <w:t xml:space="preserve">, http, ftp, …), ou encore la quantité de données échangées. La plupart des </w:t>
      </w:r>
      <w:proofErr w:type="spellStart"/>
      <w:r>
        <w:t>features</w:t>
      </w:r>
      <w:proofErr w:type="spellEnd"/>
      <w:r>
        <w:t xml:space="preserve"> correspondent à des compteurs, ou à une valeur binaire (0 ou 1). Il existe également certaines </w:t>
      </w:r>
      <w:proofErr w:type="spellStart"/>
      <w:r>
        <w:t>features</w:t>
      </w:r>
      <w:proofErr w:type="spellEnd"/>
      <w:r>
        <w:t xml:space="preserve"> correspondant à un ratio, et donc représenté avec des valeurs décimales comprises entre 0 et 1.</w:t>
      </w:r>
    </w:p>
    <w:p w14:paraId="034F47C3" w14:textId="77777777" w:rsidR="0033318A" w:rsidRDefault="00011A30">
      <w:r>
        <w:t xml:space="preserve">Enfin, la dernière </w:t>
      </w:r>
      <w:proofErr w:type="spellStart"/>
      <w:r>
        <w:t>feature</w:t>
      </w:r>
      <w:proofErr w:type="spellEnd"/>
      <w:r>
        <w:t xml:space="preserve"> est un label, catégorisant le type d’attaque correspondant à la connexion. Dans notre cas, l’apprentissage est non supervisé, et donc cette valeur sera très certainement ignorée.</w:t>
      </w:r>
    </w:p>
    <w:p w14:paraId="1380AA35" w14:textId="77777777" w:rsidR="0033318A" w:rsidRDefault="0033318A"/>
    <w:p w14:paraId="4A0E66BB" w14:textId="77777777" w:rsidR="0033318A" w:rsidRDefault="00011A30">
      <w:r>
        <w:t xml:space="preserve">Une description plus détaillée des </w:t>
      </w:r>
      <w:proofErr w:type="spellStart"/>
      <w:r>
        <w:t>features</w:t>
      </w:r>
      <w:proofErr w:type="spellEnd"/>
      <w:r>
        <w:t xml:space="preserve"> est présentée dans un document en ligne</w:t>
      </w:r>
      <w:r>
        <w:rPr>
          <w:vertAlign w:val="superscript"/>
        </w:rPr>
        <w:footnoteReference w:id="1"/>
      </w:r>
      <w:r>
        <w:t xml:space="preserve"> :</w:t>
      </w:r>
      <w:r>
        <w:rPr>
          <w:rFonts w:ascii="Times New Roman" w:eastAsia="Times New Roman" w:hAnsi="Times New Roman" w:cs="Times New Roman"/>
          <w:sz w:val="44"/>
          <w:szCs w:val="44"/>
        </w:rPr>
        <w:t xml:space="preserve"> </w:t>
      </w:r>
    </w:p>
    <w:p w14:paraId="2587FC9C" w14:textId="77777777" w:rsidR="0033318A" w:rsidRDefault="0033318A"/>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4560"/>
        <w:gridCol w:w="1275"/>
      </w:tblGrid>
      <w:tr w:rsidR="0033318A" w14:paraId="41218A47" w14:textId="77777777">
        <w:tc>
          <w:tcPr>
            <w:tcW w:w="3180" w:type="dxa"/>
            <w:tcMar>
              <w:top w:w="100" w:type="dxa"/>
              <w:left w:w="100" w:type="dxa"/>
              <w:bottom w:w="100" w:type="dxa"/>
              <w:right w:w="100" w:type="dxa"/>
            </w:tcMar>
          </w:tcPr>
          <w:p w14:paraId="6CF2BCFE" w14:textId="77777777" w:rsidR="0033318A" w:rsidRDefault="00011A30">
            <w:pPr>
              <w:widowControl w:val="0"/>
              <w:spacing w:line="240" w:lineRule="auto"/>
            </w:pPr>
            <w:proofErr w:type="spellStart"/>
            <w:proofErr w:type="gramStart"/>
            <w:r>
              <w:rPr>
                <w:i/>
              </w:rPr>
              <w:t>feature</w:t>
            </w:r>
            <w:proofErr w:type="spellEnd"/>
            <w:proofErr w:type="gramEnd"/>
            <w:r>
              <w:rPr>
                <w:i/>
              </w:rPr>
              <w:t xml:space="preserve"> </w:t>
            </w:r>
            <w:proofErr w:type="spellStart"/>
            <w:r>
              <w:rPr>
                <w:i/>
              </w:rPr>
              <w:t>name</w:t>
            </w:r>
            <w:proofErr w:type="spellEnd"/>
          </w:p>
        </w:tc>
        <w:tc>
          <w:tcPr>
            <w:tcW w:w="4560" w:type="dxa"/>
            <w:tcMar>
              <w:top w:w="100" w:type="dxa"/>
              <w:left w:w="100" w:type="dxa"/>
              <w:bottom w:w="100" w:type="dxa"/>
              <w:right w:w="100" w:type="dxa"/>
            </w:tcMar>
          </w:tcPr>
          <w:p w14:paraId="374951B0" w14:textId="77777777" w:rsidR="0033318A" w:rsidRDefault="00011A30">
            <w:pPr>
              <w:widowControl w:val="0"/>
              <w:spacing w:line="240" w:lineRule="auto"/>
            </w:pPr>
            <w:proofErr w:type="gramStart"/>
            <w:r>
              <w:rPr>
                <w:i/>
              </w:rPr>
              <w:t>description</w:t>
            </w:r>
            <w:proofErr w:type="gramEnd"/>
            <w:r>
              <w:rPr>
                <w:i/>
              </w:rPr>
              <w:t xml:space="preserve"> </w:t>
            </w:r>
          </w:p>
        </w:tc>
        <w:tc>
          <w:tcPr>
            <w:tcW w:w="1275" w:type="dxa"/>
            <w:tcMar>
              <w:top w:w="100" w:type="dxa"/>
              <w:left w:w="100" w:type="dxa"/>
              <w:bottom w:w="100" w:type="dxa"/>
              <w:right w:w="100" w:type="dxa"/>
            </w:tcMar>
          </w:tcPr>
          <w:p w14:paraId="12CF98B1" w14:textId="77777777" w:rsidR="0033318A" w:rsidRDefault="00011A30">
            <w:pPr>
              <w:widowControl w:val="0"/>
              <w:spacing w:line="240" w:lineRule="auto"/>
            </w:pPr>
            <w:proofErr w:type="gramStart"/>
            <w:r>
              <w:rPr>
                <w:i/>
              </w:rPr>
              <w:t>type</w:t>
            </w:r>
            <w:proofErr w:type="gramEnd"/>
          </w:p>
        </w:tc>
      </w:tr>
      <w:tr w:rsidR="0033318A" w14:paraId="7D3C5CD2" w14:textId="77777777">
        <w:tc>
          <w:tcPr>
            <w:tcW w:w="3180" w:type="dxa"/>
            <w:tcMar>
              <w:top w:w="100" w:type="dxa"/>
              <w:left w:w="100" w:type="dxa"/>
              <w:bottom w:w="100" w:type="dxa"/>
              <w:right w:w="100" w:type="dxa"/>
            </w:tcMar>
          </w:tcPr>
          <w:p w14:paraId="3EC2A6AD" w14:textId="77777777" w:rsidR="0033318A" w:rsidRDefault="00011A30">
            <w:pPr>
              <w:widowControl w:val="0"/>
              <w:spacing w:line="240" w:lineRule="auto"/>
            </w:pPr>
            <w:proofErr w:type="gramStart"/>
            <w:r>
              <w:t>duration</w:t>
            </w:r>
            <w:proofErr w:type="gramEnd"/>
            <w:r>
              <w:t xml:space="preserve"> </w:t>
            </w:r>
          </w:p>
        </w:tc>
        <w:tc>
          <w:tcPr>
            <w:tcW w:w="4560" w:type="dxa"/>
            <w:tcMar>
              <w:top w:w="100" w:type="dxa"/>
              <w:left w:w="100" w:type="dxa"/>
              <w:bottom w:w="100" w:type="dxa"/>
              <w:right w:w="100" w:type="dxa"/>
            </w:tcMar>
          </w:tcPr>
          <w:p w14:paraId="4C810F5E" w14:textId="77777777" w:rsidR="0033318A" w:rsidRPr="009D00D0" w:rsidRDefault="00011A30">
            <w:pPr>
              <w:widowControl w:val="0"/>
              <w:spacing w:line="240" w:lineRule="auto"/>
              <w:rPr>
                <w:lang w:val="en-US"/>
              </w:rPr>
            </w:pPr>
            <w:r w:rsidRPr="009D00D0">
              <w:rPr>
                <w:lang w:val="en-US"/>
              </w:rPr>
              <w:t xml:space="preserve">length (number of seconds) of the connection </w:t>
            </w:r>
          </w:p>
        </w:tc>
        <w:tc>
          <w:tcPr>
            <w:tcW w:w="1275" w:type="dxa"/>
            <w:tcMar>
              <w:top w:w="100" w:type="dxa"/>
              <w:left w:w="100" w:type="dxa"/>
              <w:bottom w:w="100" w:type="dxa"/>
              <w:right w:w="100" w:type="dxa"/>
            </w:tcMar>
          </w:tcPr>
          <w:p w14:paraId="0E375ECB" w14:textId="77777777" w:rsidR="0033318A" w:rsidRDefault="00011A30">
            <w:pPr>
              <w:widowControl w:val="0"/>
              <w:spacing w:line="240" w:lineRule="auto"/>
            </w:pPr>
            <w:proofErr w:type="spellStart"/>
            <w:proofErr w:type="gramStart"/>
            <w:r>
              <w:t>continuous</w:t>
            </w:r>
            <w:proofErr w:type="spellEnd"/>
            <w:proofErr w:type="gramEnd"/>
          </w:p>
        </w:tc>
      </w:tr>
      <w:tr w:rsidR="0033318A" w14:paraId="50322C5B" w14:textId="77777777">
        <w:tc>
          <w:tcPr>
            <w:tcW w:w="3180" w:type="dxa"/>
            <w:tcMar>
              <w:top w:w="100" w:type="dxa"/>
              <w:left w:w="100" w:type="dxa"/>
              <w:bottom w:w="100" w:type="dxa"/>
              <w:right w:w="100" w:type="dxa"/>
            </w:tcMar>
          </w:tcPr>
          <w:p w14:paraId="0FC1E4A5" w14:textId="77777777" w:rsidR="0033318A" w:rsidRDefault="00011A30">
            <w:pPr>
              <w:widowControl w:val="0"/>
              <w:spacing w:line="240" w:lineRule="auto"/>
            </w:pPr>
            <w:proofErr w:type="spellStart"/>
            <w:proofErr w:type="gramStart"/>
            <w:r>
              <w:t>protocol</w:t>
            </w:r>
            <w:proofErr w:type="gramEnd"/>
            <w:r>
              <w:t>_type</w:t>
            </w:r>
            <w:proofErr w:type="spellEnd"/>
            <w:r>
              <w:t xml:space="preserve"> </w:t>
            </w:r>
          </w:p>
        </w:tc>
        <w:tc>
          <w:tcPr>
            <w:tcW w:w="4560" w:type="dxa"/>
            <w:tcMar>
              <w:top w:w="100" w:type="dxa"/>
              <w:left w:w="100" w:type="dxa"/>
              <w:bottom w:w="100" w:type="dxa"/>
              <w:right w:w="100" w:type="dxa"/>
            </w:tcMar>
          </w:tcPr>
          <w:p w14:paraId="1C6D4744" w14:textId="77777777" w:rsidR="0033318A" w:rsidRPr="009D00D0" w:rsidRDefault="00011A30">
            <w:pPr>
              <w:widowControl w:val="0"/>
              <w:spacing w:line="240" w:lineRule="auto"/>
              <w:rPr>
                <w:lang w:val="en-US"/>
              </w:rPr>
            </w:pPr>
            <w:r w:rsidRPr="009D00D0">
              <w:rPr>
                <w:lang w:val="en-US"/>
              </w:rPr>
              <w:t xml:space="preserve">type of the protocol, e.g. </w:t>
            </w:r>
            <w:proofErr w:type="spellStart"/>
            <w:r w:rsidRPr="009D00D0">
              <w:rPr>
                <w:lang w:val="en-US"/>
              </w:rPr>
              <w:t>tcp</w:t>
            </w:r>
            <w:proofErr w:type="spellEnd"/>
            <w:r w:rsidRPr="009D00D0">
              <w:rPr>
                <w:lang w:val="en-US"/>
              </w:rPr>
              <w:t xml:space="preserve">, </w:t>
            </w:r>
            <w:proofErr w:type="spellStart"/>
            <w:r w:rsidRPr="009D00D0">
              <w:rPr>
                <w:lang w:val="en-US"/>
              </w:rPr>
              <w:t>udp</w:t>
            </w:r>
            <w:proofErr w:type="spellEnd"/>
            <w:r w:rsidRPr="009D00D0">
              <w:rPr>
                <w:lang w:val="en-US"/>
              </w:rPr>
              <w:t xml:space="preserve">, etc. </w:t>
            </w:r>
          </w:p>
        </w:tc>
        <w:tc>
          <w:tcPr>
            <w:tcW w:w="1275" w:type="dxa"/>
            <w:tcMar>
              <w:top w:w="100" w:type="dxa"/>
              <w:left w:w="100" w:type="dxa"/>
              <w:bottom w:w="100" w:type="dxa"/>
              <w:right w:w="100" w:type="dxa"/>
            </w:tcMar>
          </w:tcPr>
          <w:p w14:paraId="2753AD75" w14:textId="77777777" w:rsidR="0033318A" w:rsidRDefault="00011A30">
            <w:pPr>
              <w:widowControl w:val="0"/>
              <w:spacing w:line="240" w:lineRule="auto"/>
            </w:pPr>
            <w:proofErr w:type="spellStart"/>
            <w:proofErr w:type="gramStart"/>
            <w:r>
              <w:t>discrete</w:t>
            </w:r>
            <w:proofErr w:type="spellEnd"/>
            <w:proofErr w:type="gramEnd"/>
          </w:p>
        </w:tc>
      </w:tr>
      <w:tr w:rsidR="0033318A" w14:paraId="788EE7BD" w14:textId="77777777">
        <w:tc>
          <w:tcPr>
            <w:tcW w:w="3180" w:type="dxa"/>
            <w:tcMar>
              <w:top w:w="100" w:type="dxa"/>
              <w:left w:w="100" w:type="dxa"/>
              <w:bottom w:w="100" w:type="dxa"/>
              <w:right w:w="100" w:type="dxa"/>
            </w:tcMar>
          </w:tcPr>
          <w:p w14:paraId="2FDC8A82" w14:textId="77777777" w:rsidR="0033318A" w:rsidRDefault="00011A30">
            <w:pPr>
              <w:widowControl w:val="0"/>
              <w:spacing w:line="240" w:lineRule="auto"/>
            </w:pPr>
            <w:proofErr w:type="gramStart"/>
            <w:r>
              <w:t>service</w:t>
            </w:r>
            <w:proofErr w:type="gramEnd"/>
            <w:r>
              <w:t xml:space="preserve"> </w:t>
            </w:r>
          </w:p>
        </w:tc>
        <w:tc>
          <w:tcPr>
            <w:tcW w:w="4560" w:type="dxa"/>
            <w:tcMar>
              <w:top w:w="100" w:type="dxa"/>
              <w:left w:w="100" w:type="dxa"/>
              <w:bottom w:w="100" w:type="dxa"/>
              <w:right w:w="100" w:type="dxa"/>
            </w:tcMar>
          </w:tcPr>
          <w:p w14:paraId="3ABA62D6" w14:textId="77777777" w:rsidR="0033318A" w:rsidRDefault="00011A30">
            <w:pPr>
              <w:widowControl w:val="0"/>
              <w:spacing w:line="240" w:lineRule="auto"/>
            </w:pPr>
            <w:proofErr w:type="gramStart"/>
            <w:r>
              <w:t>network</w:t>
            </w:r>
            <w:proofErr w:type="gramEnd"/>
            <w:r>
              <w:t xml:space="preserve"> service on the destination, e.g., http, telnet, etc. </w:t>
            </w:r>
          </w:p>
        </w:tc>
        <w:tc>
          <w:tcPr>
            <w:tcW w:w="1275" w:type="dxa"/>
            <w:tcMar>
              <w:top w:w="100" w:type="dxa"/>
              <w:left w:w="100" w:type="dxa"/>
              <w:bottom w:w="100" w:type="dxa"/>
              <w:right w:w="100" w:type="dxa"/>
            </w:tcMar>
          </w:tcPr>
          <w:p w14:paraId="1B6E7BC5" w14:textId="77777777" w:rsidR="0033318A" w:rsidRDefault="00011A30">
            <w:pPr>
              <w:widowControl w:val="0"/>
              <w:spacing w:line="240" w:lineRule="auto"/>
            </w:pPr>
            <w:proofErr w:type="spellStart"/>
            <w:proofErr w:type="gramStart"/>
            <w:r>
              <w:t>discrete</w:t>
            </w:r>
            <w:proofErr w:type="spellEnd"/>
            <w:proofErr w:type="gramEnd"/>
          </w:p>
        </w:tc>
      </w:tr>
      <w:tr w:rsidR="0033318A" w14:paraId="5D45A2FB" w14:textId="77777777">
        <w:tc>
          <w:tcPr>
            <w:tcW w:w="3180" w:type="dxa"/>
            <w:tcMar>
              <w:top w:w="100" w:type="dxa"/>
              <w:left w:w="100" w:type="dxa"/>
              <w:bottom w:w="100" w:type="dxa"/>
              <w:right w:w="100" w:type="dxa"/>
            </w:tcMar>
          </w:tcPr>
          <w:p w14:paraId="1D5D4030" w14:textId="77777777" w:rsidR="0033318A" w:rsidRDefault="00011A30">
            <w:pPr>
              <w:widowControl w:val="0"/>
              <w:spacing w:line="240" w:lineRule="auto"/>
            </w:pPr>
            <w:proofErr w:type="gramStart"/>
            <w:r>
              <w:t>flag</w:t>
            </w:r>
            <w:proofErr w:type="gramEnd"/>
            <w:r>
              <w:t xml:space="preserve"> </w:t>
            </w:r>
          </w:p>
        </w:tc>
        <w:tc>
          <w:tcPr>
            <w:tcW w:w="4560" w:type="dxa"/>
            <w:tcMar>
              <w:top w:w="100" w:type="dxa"/>
              <w:left w:w="100" w:type="dxa"/>
              <w:bottom w:w="100" w:type="dxa"/>
              <w:right w:w="100" w:type="dxa"/>
            </w:tcMar>
          </w:tcPr>
          <w:p w14:paraId="1D74351A" w14:textId="77777777" w:rsidR="0033318A" w:rsidRPr="009D00D0" w:rsidRDefault="00011A30">
            <w:pPr>
              <w:widowControl w:val="0"/>
              <w:spacing w:line="240" w:lineRule="auto"/>
              <w:rPr>
                <w:lang w:val="en-US"/>
              </w:rPr>
            </w:pPr>
            <w:r w:rsidRPr="009D00D0">
              <w:rPr>
                <w:lang w:val="en-US"/>
              </w:rPr>
              <w:t xml:space="preserve">normal or error status of the connection </w:t>
            </w:r>
          </w:p>
        </w:tc>
        <w:tc>
          <w:tcPr>
            <w:tcW w:w="1275" w:type="dxa"/>
            <w:tcMar>
              <w:top w:w="100" w:type="dxa"/>
              <w:left w:w="100" w:type="dxa"/>
              <w:bottom w:w="100" w:type="dxa"/>
              <w:right w:w="100" w:type="dxa"/>
            </w:tcMar>
          </w:tcPr>
          <w:p w14:paraId="0E25DAC0" w14:textId="77777777" w:rsidR="0033318A" w:rsidRDefault="00011A30">
            <w:pPr>
              <w:widowControl w:val="0"/>
              <w:spacing w:line="240" w:lineRule="auto"/>
            </w:pPr>
            <w:proofErr w:type="spellStart"/>
            <w:proofErr w:type="gramStart"/>
            <w:r>
              <w:t>discrete</w:t>
            </w:r>
            <w:proofErr w:type="spellEnd"/>
            <w:proofErr w:type="gramEnd"/>
            <w:r>
              <w:t xml:space="preserve"> </w:t>
            </w:r>
          </w:p>
        </w:tc>
      </w:tr>
      <w:tr w:rsidR="0033318A" w14:paraId="693CE475" w14:textId="77777777">
        <w:tc>
          <w:tcPr>
            <w:tcW w:w="3180" w:type="dxa"/>
            <w:tcMar>
              <w:top w:w="100" w:type="dxa"/>
              <w:left w:w="100" w:type="dxa"/>
              <w:bottom w:w="100" w:type="dxa"/>
              <w:right w:w="100" w:type="dxa"/>
            </w:tcMar>
          </w:tcPr>
          <w:p w14:paraId="538A6FF8" w14:textId="77777777" w:rsidR="0033318A" w:rsidRDefault="00011A30">
            <w:pPr>
              <w:widowControl w:val="0"/>
              <w:spacing w:line="240" w:lineRule="auto"/>
            </w:pPr>
            <w:proofErr w:type="spellStart"/>
            <w:proofErr w:type="gramStart"/>
            <w:r>
              <w:t>src</w:t>
            </w:r>
            <w:proofErr w:type="gramEnd"/>
            <w:r>
              <w:t>_bytes</w:t>
            </w:r>
            <w:proofErr w:type="spellEnd"/>
            <w:r>
              <w:t xml:space="preserve"> </w:t>
            </w:r>
          </w:p>
        </w:tc>
        <w:tc>
          <w:tcPr>
            <w:tcW w:w="4560" w:type="dxa"/>
            <w:tcMar>
              <w:top w:w="100" w:type="dxa"/>
              <w:left w:w="100" w:type="dxa"/>
              <w:bottom w:w="100" w:type="dxa"/>
              <w:right w:w="100" w:type="dxa"/>
            </w:tcMar>
          </w:tcPr>
          <w:p w14:paraId="00F64F72" w14:textId="77777777" w:rsidR="0033318A" w:rsidRPr="009D00D0" w:rsidRDefault="00011A30">
            <w:pPr>
              <w:widowControl w:val="0"/>
              <w:spacing w:line="240" w:lineRule="auto"/>
              <w:rPr>
                <w:lang w:val="en-US"/>
              </w:rPr>
            </w:pPr>
            <w:r w:rsidRPr="009D00D0">
              <w:rPr>
                <w:lang w:val="en-US"/>
              </w:rPr>
              <w:t xml:space="preserve">number of data bytes from source to destination </w:t>
            </w:r>
          </w:p>
        </w:tc>
        <w:tc>
          <w:tcPr>
            <w:tcW w:w="1275" w:type="dxa"/>
            <w:tcMar>
              <w:top w:w="100" w:type="dxa"/>
              <w:left w:w="100" w:type="dxa"/>
              <w:bottom w:w="100" w:type="dxa"/>
              <w:right w:w="100" w:type="dxa"/>
            </w:tcMar>
          </w:tcPr>
          <w:p w14:paraId="04526D6F" w14:textId="77777777" w:rsidR="0033318A" w:rsidRDefault="00011A30">
            <w:pPr>
              <w:widowControl w:val="0"/>
              <w:spacing w:line="240" w:lineRule="auto"/>
            </w:pPr>
            <w:proofErr w:type="spellStart"/>
            <w:proofErr w:type="gramStart"/>
            <w:r>
              <w:t>continuous</w:t>
            </w:r>
            <w:proofErr w:type="spellEnd"/>
            <w:proofErr w:type="gramEnd"/>
          </w:p>
        </w:tc>
      </w:tr>
      <w:tr w:rsidR="0033318A" w14:paraId="6916F957" w14:textId="77777777">
        <w:tc>
          <w:tcPr>
            <w:tcW w:w="3180" w:type="dxa"/>
            <w:tcMar>
              <w:top w:w="100" w:type="dxa"/>
              <w:left w:w="100" w:type="dxa"/>
              <w:bottom w:w="100" w:type="dxa"/>
              <w:right w:w="100" w:type="dxa"/>
            </w:tcMar>
          </w:tcPr>
          <w:p w14:paraId="60155D7D" w14:textId="77777777" w:rsidR="0033318A" w:rsidRDefault="00011A30">
            <w:pPr>
              <w:widowControl w:val="0"/>
              <w:spacing w:line="240" w:lineRule="auto"/>
            </w:pPr>
            <w:proofErr w:type="spellStart"/>
            <w:proofErr w:type="gramStart"/>
            <w:r>
              <w:t>dst</w:t>
            </w:r>
            <w:proofErr w:type="gramEnd"/>
            <w:r>
              <w:t>_bytes</w:t>
            </w:r>
            <w:proofErr w:type="spellEnd"/>
            <w:r>
              <w:t xml:space="preserve"> </w:t>
            </w:r>
          </w:p>
        </w:tc>
        <w:tc>
          <w:tcPr>
            <w:tcW w:w="4560" w:type="dxa"/>
            <w:tcMar>
              <w:top w:w="100" w:type="dxa"/>
              <w:left w:w="100" w:type="dxa"/>
              <w:bottom w:w="100" w:type="dxa"/>
              <w:right w:w="100" w:type="dxa"/>
            </w:tcMar>
          </w:tcPr>
          <w:p w14:paraId="2EB05E1A" w14:textId="77777777" w:rsidR="0033318A" w:rsidRPr="009D00D0" w:rsidRDefault="00011A30">
            <w:pPr>
              <w:widowControl w:val="0"/>
              <w:spacing w:line="240" w:lineRule="auto"/>
              <w:rPr>
                <w:lang w:val="en-US"/>
              </w:rPr>
            </w:pPr>
            <w:r w:rsidRPr="009D00D0">
              <w:rPr>
                <w:lang w:val="en-US"/>
              </w:rPr>
              <w:t xml:space="preserve">number of data bytes from destination to source </w:t>
            </w:r>
          </w:p>
        </w:tc>
        <w:tc>
          <w:tcPr>
            <w:tcW w:w="1275" w:type="dxa"/>
            <w:tcMar>
              <w:top w:w="100" w:type="dxa"/>
              <w:left w:w="100" w:type="dxa"/>
              <w:bottom w:w="100" w:type="dxa"/>
              <w:right w:w="100" w:type="dxa"/>
            </w:tcMar>
          </w:tcPr>
          <w:p w14:paraId="3F16CF2E" w14:textId="77777777" w:rsidR="0033318A" w:rsidRDefault="00011A30">
            <w:pPr>
              <w:widowControl w:val="0"/>
              <w:spacing w:line="240" w:lineRule="auto"/>
            </w:pPr>
            <w:proofErr w:type="spellStart"/>
            <w:proofErr w:type="gramStart"/>
            <w:r>
              <w:t>continuous</w:t>
            </w:r>
            <w:proofErr w:type="spellEnd"/>
            <w:proofErr w:type="gramEnd"/>
          </w:p>
        </w:tc>
      </w:tr>
      <w:tr w:rsidR="0033318A" w14:paraId="08B6BC31" w14:textId="77777777">
        <w:tc>
          <w:tcPr>
            <w:tcW w:w="3180" w:type="dxa"/>
            <w:tcMar>
              <w:top w:w="100" w:type="dxa"/>
              <w:left w:w="100" w:type="dxa"/>
              <w:bottom w:w="100" w:type="dxa"/>
              <w:right w:w="100" w:type="dxa"/>
            </w:tcMar>
          </w:tcPr>
          <w:p w14:paraId="31687272" w14:textId="77777777" w:rsidR="0033318A" w:rsidRDefault="00011A30">
            <w:pPr>
              <w:widowControl w:val="0"/>
              <w:spacing w:line="240" w:lineRule="auto"/>
            </w:pPr>
            <w:proofErr w:type="gramStart"/>
            <w:r>
              <w:lastRenderedPageBreak/>
              <w:t>land</w:t>
            </w:r>
            <w:proofErr w:type="gramEnd"/>
            <w:r>
              <w:t xml:space="preserve"> </w:t>
            </w:r>
          </w:p>
        </w:tc>
        <w:tc>
          <w:tcPr>
            <w:tcW w:w="4560" w:type="dxa"/>
            <w:tcMar>
              <w:top w:w="100" w:type="dxa"/>
              <w:left w:w="100" w:type="dxa"/>
              <w:bottom w:w="100" w:type="dxa"/>
              <w:right w:w="100" w:type="dxa"/>
            </w:tcMar>
          </w:tcPr>
          <w:p w14:paraId="0EFB5237" w14:textId="77777777" w:rsidR="0033318A" w:rsidRPr="009D00D0" w:rsidRDefault="00011A30">
            <w:pPr>
              <w:widowControl w:val="0"/>
              <w:spacing w:line="240" w:lineRule="auto"/>
              <w:rPr>
                <w:lang w:val="en-US"/>
              </w:rPr>
            </w:pPr>
            <w:r w:rsidRPr="009D00D0">
              <w:rPr>
                <w:lang w:val="en-US"/>
              </w:rPr>
              <w:t xml:space="preserve">1 if connection is from/to the same host/port; 0 otherwise </w:t>
            </w:r>
          </w:p>
        </w:tc>
        <w:tc>
          <w:tcPr>
            <w:tcW w:w="1275" w:type="dxa"/>
            <w:tcMar>
              <w:top w:w="100" w:type="dxa"/>
              <w:left w:w="100" w:type="dxa"/>
              <w:bottom w:w="100" w:type="dxa"/>
              <w:right w:w="100" w:type="dxa"/>
            </w:tcMar>
          </w:tcPr>
          <w:p w14:paraId="5A8DB071" w14:textId="77777777" w:rsidR="0033318A" w:rsidRDefault="00011A30">
            <w:pPr>
              <w:widowControl w:val="0"/>
              <w:spacing w:line="240" w:lineRule="auto"/>
            </w:pPr>
            <w:proofErr w:type="spellStart"/>
            <w:proofErr w:type="gramStart"/>
            <w:r>
              <w:t>discrete</w:t>
            </w:r>
            <w:proofErr w:type="spellEnd"/>
            <w:proofErr w:type="gramEnd"/>
          </w:p>
        </w:tc>
      </w:tr>
      <w:tr w:rsidR="0033318A" w14:paraId="540A0113" w14:textId="77777777">
        <w:tc>
          <w:tcPr>
            <w:tcW w:w="3180" w:type="dxa"/>
            <w:tcMar>
              <w:top w:w="100" w:type="dxa"/>
              <w:left w:w="100" w:type="dxa"/>
              <w:bottom w:w="100" w:type="dxa"/>
              <w:right w:w="100" w:type="dxa"/>
            </w:tcMar>
          </w:tcPr>
          <w:p w14:paraId="655E4ECF" w14:textId="77777777" w:rsidR="0033318A" w:rsidRDefault="00011A30">
            <w:pPr>
              <w:widowControl w:val="0"/>
              <w:spacing w:line="240" w:lineRule="auto"/>
            </w:pPr>
            <w:proofErr w:type="spellStart"/>
            <w:proofErr w:type="gramStart"/>
            <w:r>
              <w:t>wrong</w:t>
            </w:r>
            <w:proofErr w:type="gramEnd"/>
            <w:r>
              <w:t>_fragment</w:t>
            </w:r>
            <w:proofErr w:type="spellEnd"/>
            <w:r>
              <w:t xml:space="preserve"> </w:t>
            </w:r>
          </w:p>
        </w:tc>
        <w:tc>
          <w:tcPr>
            <w:tcW w:w="4560" w:type="dxa"/>
            <w:tcMar>
              <w:top w:w="100" w:type="dxa"/>
              <w:left w:w="100" w:type="dxa"/>
              <w:bottom w:w="100" w:type="dxa"/>
              <w:right w:w="100" w:type="dxa"/>
            </w:tcMar>
          </w:tcPr>
          <w:p w14:paraId="6E023F13" w14:textId="77777777" w:rsidR="0033318A" w:rsidRDefault="00011A30">
            <w:pPr>
              <w:widowControl w:val="0"/>
              <w:spacing w:line="240" w:lineRule="auto"/>
            </w:pPr>
            <w:proofErr w:type="spellStart"/>
            <w:proofErr w:type="gramStart"/>
            <w:r>
              <w:t>number</w:t>
            </w:r>
            <w:proofErr w:type="spellEnd"/>
            <w:proofErr w:type="gramEnd"/>
            <w:r>
              <w:t xml:space="preserve"> of ``</w:t>
            </w:r>
            <w:proofErr w:type="spellStart"/>
            <w:r>
              <w:t>wrong</w:t>
            </w:r>
            <w:proofErr w:type="spellEnd"/>
            <w:r>
              <w:t xml:space="preserve">'' fragments </w:t>
            </w:r>
          </w:p>
        </w:tc>
        <w:tc>
          <w:tcPr>
            <w:tcW w:w="1275" w:type="dxa"/>
            <w:tcMar>
              <w:top w:w="100" w:type="dxa"/>
              <w:left w:w="100" w:type="dxa"/>
              <w:bottom w:w="100" w:type="dxa"/>
              <w:right w:w="100" w:type="dxa"/>
            </w:tcMar>
          </w:tcPr>
          <w:p w14:paraId="673AC0F9" w14:textId="77777777" w:rsidR="0033318A" w:rsidRDefault="00011A30">
            <w:pPr>
              <w:widowControl w:val="0"/>
              <w:spacing w:line="240" w:lineRule="auto"/>
            </w:pPr>
            <w:proofErr w:type="spellStart"/>
            <w:proofErr w:type="gramStart"/>
            <w:r>
              <w:t>continuous</w:t>
            </w:r>
            <w:proofErr w:type="spellEnd"/>
            <w:proofErr w:type="gramEnd"/>
          </w:p>
        </w:tc>
      </w:tr>
      <w:tr w:rsidR="0033318A" w14:paraId="2830EAEC" w14:textId="77777777">
        <w:tc>
          <w:tcPr>
            <w:tcW w:w="3180" w:type="dxa"/>
            <w:tcMar>
              <w:top w:w="100" w:type="dxa"/>
              <w:left w:w="100" w:type="dxa"/>
              <w:bottom w:w="100" w:type="dxa"/>
              <w:right w:w="100" w:type="dxa"/>
            </w:tcMar>
          </w:tcPr>
          <w:p w14:paraId="1ED80FF8" w14:textId="77777777" w:rsidR="0033318A" w:rsidRDefault="00011A30">
            <w:pPr>
              <w:widowControl w:val="0"/>
              <w:spacing w:line="240" w:lineRule="auto"/>
            </w:pPr>
            <w:proofErr w:type="gramStart"/>
            <w:r>
              <w:t>urgent</w:t>
            </w:r>
            <w:proofErr w:type="gramEnd"/>
            <w:r>
              <w:t xml:space="preserve"> </w:t>
            </w:r>
          </w:p>
        </w:tc>
        <w:tc>
          <w:tcPr>
            <w:tcW w:w="4560" w:type="dxa"/>
            <w:tcMar>
              <w:top w:w="100" w:type="dxa"/>
              <w:left w:w="100" w:type="dxa"/>
              <w:bottom w:w="100" w:type="dxa"/>
              <w:right w:w="100" w:type="dxa"/>
            </w:tcMar>
          </w:tcPr>
          <w:p w14:paraId="61E95D4E" w14:textId="77777777" w:rsidR="0033318A" w:rsidRDefault="00011A30">
            <w:pPr>
              <w:widowControl w:val="0"/>
              <w:spacing w:line="240" w:lineRule="auto"/>
            </w:pPr>
            <w:proofErr w:type="spellStart"/>
            <w:proofErr w:type="gramStart"/>
            <w:r>
              <w:t>number</w:t>
            </w:r>
            <w:proofErr w:type="spellEnd"/>
            <w:proofErr w:type="gramEnd"/>
            <w:r>
              <w:t xml:space="preserve"> of urgent </w:t>
            </w:r>
            <w:proofErr w:type="spellStart"/>
            <w:r>
              <w:t>packets</w:t>
            </w:r>
            <w:proofErr w:type="spellEnd"/>
            <w:r>
              <w:t xml:space="preserve"> </w:t>
            </w:r>
          </w:p>
        </w:tc>
        <w:tc>
          <w:tcPr>
            <w:tcW w:w="1275" w:type="dxa"/>
            <w:tcMar>
              <w:top w:w="100" w:type="dxa"/>
              <w:left w:w="100" w:type="dxa"/>
              <w:bottom w:w="100" w:type="dxa"/>
              <w:right w:w="100" w:type="dxa"/>
            </w:tcMar>
          </w:tcPr>
          <w:p w14:paraId="50AD6CBA" w14:textId="77777777" w:rsidR="0033318A" w:rsidRDefault="00011A30">
            <w:pPr>
              <w:widowControl w:val="0"/>
              <w:spacing w:line="240" w:lineRule="auto"/>
            </w:pPr>
            <w:proofErr w:type="spellStart"/>
            <w:proofErr w:type="gramStart"/>
            <w:r>
              <w:t>continuous</w:t>
            </w:r>
            <w:proofErr w:type="spellEnd"/>
            <w:proofErr w:type="gramEnd"/>
          </w:p>
        </w:tc>
      </w:tr>
      <w:tr w:rsidR="0033318A" w14:paraId="3CB700A2" w14:textId="77777777">
        <w:tc>
          <w:tcPr>
            <w:tcW w:w="3180" w:type="dxa"/>
            <w:tcMar>
              <w:top w:w="100" w:type="dxa"/>
              <w:left w:w="100" w:type="dxa"/>
              <w:bottom w:w="100" w:type="dxa"/>
              <w:right w:w="100" w:type="dxa"/>
            </w:tcMar>
          </w:tcPr>
          <w:p w14:paraId="77B120EB" w14:textId="77777777" w:rsidR="0033318A" w:rsidRDefault="00011A30">
            <w:pPr>
              <w:widowControl w:val="0"/>
              <w:spacing w:line="240" w:lineRule="auto"/>
            </w:pPr>
            <w:proofErr w:type="gramStart"/>
            <w:r>
              <w:t>hot</w:t>
            </w:r>
            <w:proofErr w:type="gramEnd"/>
            <w:r>
              <w:t xml:space="preserve"> </w:t>
            </w:r>
          </w:p>
        </w:tc>
        <w:tc>
          <w:tcPr>
            <w:tcW w:w="4560" w:type="dxa"/>
            <w:tcMar>
              <w:top w:w="100" w:type="dxa"/>
              <w:left w:w="100" w:type="dxa"/>
              <w:bottom w:w="100" w:type="dxa"/>
              <w:right w:w="100" w:type="dxa"/>
            </w:tcMar>
          </w:tcPr>
          <w:p w14:paraId="6148D89F" w14:textId="77777777" w:rsidR="0033318A" w:rsidRDefault="00011A30">
            <w:pPr>
              <w:widowControl w:val="0"/>
              <w:spacing w:line="240" w:lineRule="auto"/>
            </w:pPr>
            <w:proofErr w:type="spellStart"/>
            <w:proofErr w:type="gramStart"/>
            <w:r>
              <w:t>number</w:t>
            </w:r>
            <w:proofErr w:type="spellEnd"/>
            <w:proofErr w:type="gramEnd"/>
            <w:r>
              <w:t xml:space="preserve"> of ``hot'' </w:t>
            </w:r>
            <w:proofErr w:type="spellStart"/>
            <w:r>
              <w:t>indicators</w:t>
            </w:r>
            <w:proofErr w:type="spellEnd"/>
          </w:p>
        </w:tc>
        <w:tc>
          <w:tcPr>
            <w:tcW w:w="1275" w:type="dxa"/>
            <w:tcMar>
              <w:top w:w="100" w:type="dxa"/>
              <w:left w:w="100" w:type="dxa"/>
              <w:bottom w:w="100" w:type="dxa"/>
              <w:right w:w="100" w:type="dxa"/>
            </w:tcMar>
          </w:tcPr>
          <w:p w14:paraId="42AB3257" w14:textId="77777777" w:rsidR="0033318A" w:rsidRDefault="00011A30">
            <w:pPr>
              <w:widowControl w:val="0"/>
              <w:spacing w:line="240" w:lineRule="auto"/>
            </w:pPr>
            <w:proofErr w:type="spellStart"/>
            <w:proofErr w:type="gramStart"/>
            <w:r>
              <w:t>continuous</w:t>
            </w:r>
            <w:proofErr w:type="spellEnd"/>
            <w:proofErr w:type="gramEnd"/>
          </w:p>
        </w:tc>
      </w:tr>
      <w:tr w:rsidR="0033318A" w14:paraId="01FF4AAD" w14:textId="77777777">
        <w:tc>
          <w:tcPr>
            <w:tcW w:w="3180" w:type="dxa"/>
            <w:tcMar>
              <w:top w:w="100" w:type="dxa"/>
              <w:left w:w="100" w:type="dxa"/>
              <w:bottom w:w="100" w:type="dxa"/>
              <w:right w:w="100" w:type="dxa"/>
            </w:tcMar>
          </w:tcPr>
          <w:p w14:paraId="53A01633" w14:textId="77777777" w:rsidR="0033318A" w:rsidRDefault="00011A30">
            <w:pPr>
              <w:widowControl w:val="0"/>
              <w:spacing w:line="240" w:lineRule="auto"/>
            </w:pPr>
            <w:proofErr w:type="spellStart"/>
            <w:proofErr w:type="gramStart"/>
            <w:r>
              <w:t>num</w:t>
            </w:r>
            <w:proofErr w:type="gramEnd"/>
            <w:r>
              <w:t>_failed_logins</w:t>
            </w:r>
            <w:proofErr w:type="spellEnd"/>
            <w:r>
              <w:t xml:space="preserve"> </w:t>
            </w:r>
          </w:p>
        </w:tc>
        <w:tc>
          <w:tcPr>
            <w:tcW w:w="4560" w:type="dxa"/>
            <w:tcMar>
              <w:top w:w="100" w:type="dxa"/>
              <w:left w:w="100" w:type="dxa"/>
              <w:bottom w:w="100" w:type="dxa"/>
              <w:right w:w="100" w:type="dxa"/>
            </w:tcMar>
          </w:tcPr>
          <w:p w14:paraId="3F808A14" w14:textId="77777777" w:rsidR="0033318A" w:rsidRPr="009D00D0" w:rsidRDefault="00011A30">
            <w:pPr>
              <w:widowControl w:val="0"/>
              <w:spacing w:line="240" w:lineRule="auto"/>
              <w:rPr>
                <w:lang w:val="en-US"/>
              </w:rPr>
            </w:pPr>
            <w:r w:rsidRPr="009D00D0">
              <w:rPr>
                <w:lang w:val="en-US"/>
              </w:rPr>
              <w:t xml:space="preserve">number of failed login attempts </w:t>
            </w:r>
          </w:p>
        </w:tc>
        <w:tc>
          <w:tcPr>
            <w:tcW w:w="1275" w:type="dxa"/>
            <w:tcMar>
              <w:top w:w="100" w:type="dxa"/>
              <w:left w:w="100" w:type="dxa"/>
              <w:bottom w:w="100" w:type="dxa"/>
              <w:right w:w="100" w:type="dxa"/>
            </w:tcMar>
          </w:tcPr>
          <w:p w14:paraId="413DFC27" w14:textId="77777777" w:rsidR="0033318A" w:rsidRDefault="00011A30">
            <w:pPr>
              <w:widowControl w:val="0"/>
              <w:spacing w:line="240" w:lineRule="auto"/>
            </w:pPr>
            <w:proofErr w:type="spellStart"/>
            <w:proofErr w:type="gramStart"/>
            <w:r>
              <w:t>continuous</w:t>
            </w:r>
            <w:proofErr w:type="spellEnd"/>
            <w:proofErr w:type="gramEnd"/>
          </w:p>
        </w:tc>
      </w:tr>
      <w:tr w:rsidR="0033318A" w14:paraId="488961FD" w14:textId="77777777">
        <w:tc>
          <w:tcPr>
            <w:tcW w:w="3180" w:type="dxa"/>
            <w:tcMar>
              <w:top w:w="100" w:type="dxa"/>
              <w:left w:w="100" w:type="dxa"/>
              <w:bottom w:w="100" w:type="dxa"/>
              <w:right w:w="100" w:type="dxa"/>
            </w:tcMar>
          </w:tcPr>
          <w:p w14:paraId="39E06E8B" w14:textId="77777777" w:rsidR="0033318A" w:rsidRDefault="00011A30">
            <w:pPr>
              <w:widowControl w:val="0"/>
              <w:spacing w:line="240" w:lineRule="auto"/>
            </w:pPr>
            <w:proofErr w:type="spellStart"/>
            <w:proofErr w:type="gramStart"/>
            <w:r>
              <w:t>logged</w:t>
            </w:r>
            <w:proofErr w:type="gramEnd"/>
            <w:r>
              <w:t>_in</w:t>
            </w:r>
            <w:proofErr w:type="spellEnd"/>
            <w:r>
              <w:t xml:space="preserve"> </w:t>
            </w:r>
          </w:p>
        </w:tc>
        <w:tc>
          <w:tcPr>
            <w:tcW w:w="4560" w:type="dxa"/>
            <w:tcMar>
              <w:top w:w="100" w:type="dxa"/>
              <w:left w:w="100" w:type="dxa"/>
              <w:bottom w:w="100" w:type="dxa"/>
              <w:right w:w="100" w:type="dxa"/>
            </w:tcMar>
          </w:tcPr>
          <w:p w14:paraId="71FD9DF7" w14:textId="77777777" w:rsidR="0033318A" w:rsidRPr="009D00D0" w:rsidRDefault="00011A30">
            <w:pPr>
              <w:widowControl w:val="0"/>
              <w:spacing w:line="240" w:lineRule="auto"/>
              <w:rPr>
                <w:lang w:val="en-US"/>
              </w:rPr>
            </w:pPr>
            <w:r w:rsidRPr="009D00D0">
              <w:rPr>
                <w:lang w:val="en-US"/>
              </w:rPr>
              <w:t xml:space="preserve">1 if successfully logged in; 0 otherwise </w:t>
            </w:r>
          </w:p>
        </w:tc>
        <w:tc>
          <w:tcPr>
            <w:tcW w:w="1275" w:type="dxa"/>
            <w:tcMar>
              <w:top w:w="100" w:type="dxa"/>
              <w:left w:w="100" w:type="dxa"/>
              <w:bottom w:w="100" w:type="dxa"/>
              <w:right w:w="100" w:type="dxa"/>
            </w:tcMar>
          </w:tcPr>
          <w:p w14:paraId="29A20AE9" w14:textId="77777777" w:rsidR="0033318A" w:rsidRDefault="00011A30">
            <w:pPr>
              <w:widowControl w:val="0"/>
              <w:spacing w:line="240" w:lineRule="auto"/>
            </w:pPr>
            <w:proofErr w:type="spellStart"/>
            <w:proofErr w:type="gramStart"/>
            <w:r>
              <w:t>discrete</w:t>
            </w:r>
            <w:proofErr w:type="spellEnd"/>
            <w:proofErr w:type="gramEnd"/>
          </w:p>
        </w:tc>
      </w:tr>
      <w:tr w:rsidR="0033318A" w14:paraId="408A63CB" w14:textId="77777777">
        <w:tc>
          <w:tcPr>
            <w:tcW w:w="3180" w:type="dxa"/>
            <w:tcMar>
              <w:top w:w="100" w:type="dxa"/>
              <w:left w:w="100" w:type="dxa"/>
              <w:bottom w:w="100" w:type="dxa"/>
              <w:right w:w="100" w:type="dxa"/>
            </w:tcMar>
          </w:tcPr>
          <w:p w14:paraId="5980FC7A" w14:textId="77777777" w:rsidR="0033318A" w:rsidRDefault="00011A30">
            <w:pPr>
              <w:widowControl w:val="0"/>
              <w:spacing w:line="240" w:lineRule="auto"/>
            </w:pPr>
            <w:proofErr w:type="spellStart"/>
            <w:proofErr w:type="gramStart"/>
            <w:r>
              <w:t>num</w:t>
            </w:r>
            <w:proofErr w:type="gramEnd"/>
            <w:r>
              <w:t>_compromised</w:t>
            </w:r>
            <w:proofErr w:type="spellEnd"/>
            <w:r>
              <w:t xml:space="preserve"> </w:t>
            </w:r>
          </w:p>
        </w:tc>
        <w:tc>
          <w:tcPr>
            <w:tcW w:w="4560" w:type="dxa"/>
            <w:tcMar>
              <w:top w:w="100" w:type="dxa"/>
              <w:left w:w="100" w:type="dxa"/>
              <w:bottom w:w="100" w:type="dxa"/>
              <w:right w:w="100" w:type="dxa"/>
            </w:tcMar>
          </w:tcPr>
          <w:p w14:paraId="4462BECB" w14:textId="77777777" w:rsidR="0033318A" w:rsidRDefault="00011A30">
            <w:pPr>
              <w:widowControl w:val="0"/>
              <w:spacing w:line="240" w:lineRule="auto"/>
            </w:pPr>
            <w:proofErr w:type="spellStart"/>
            <w:proofErr w:type="gramStart"/>
            <w:r>
              <w:t>number</w:t>
            </w:r>
            <w:proofErr w:type="spellEnd"/>
            <w:proofErr w:type="gramEnd"/>
            <w:r>
              <w:t xml:space="preserve"> of ``</w:t>
            </w:r>
            <w:proofErr w:type="spellStart"/>
            <w:r>
              <w:t>compromised</w:t>
            </w:r>
            <w:proofErr w:type="spellEnd"/>
            <w:r>
              <w:t xml:space="preserve">'' conditions </w:t>
            </w:r>
          </w:p>
        </w:tc>
        <w:tc>
          <w:tcPr>
            <w:tcW w:w="1275" w:type="dxa"/>
            <w:tcMar>
              <w:top w:w="100" w:type="dxa"/>
              <w:left w:w="100" w:type="dxa"/>
              <w:bottom w:w="100" w:type="dxa"/>
              <w:right w:w="100" w:type="dxa"/>
            </w:tcMar>
          </w:tcPr>
          <w:p w14:paraId="1B3E4FDC" w14:textId="77777777" w:rsidR="0033318A" w:rsidRDefault="00011A30">
            <w:pPr>
              <w:widowControl w:val="0"/>
              <w:spacing w:line="240" w:lineRule="auto"/>
            </w:pPr>
            <w:proofErr w:type="spellStart"/>
            <w:proofErr w:type="gramStart"/>
            <w:r>
              <w:t>continuous</w:t>
            </w:r>
            <w:proofErr w:type="spellEnd"/>
            <w:proofErr w:type="gramEnd"/>
          </w:p>
        </w:tc>
      </w:tr>
      <w:tr w:rsidR="0033318A" w14:paraId="6A42FC89" w14:textId="77777777">
        <w:tc>
          <w:tcPr>
            <w:tcW w:w="3180" w:type="dxa"/>
            <w:tcMar>
              <w:top w:w="100" w:type="dxa"/>
              <w:left w:w="100" w:type="dxa"/>
              <w:bottom w:w="100" w:type="dxa"/>
              <w:right w:w="100" w:type="dxa"/>
            </w:tcMar>
          </w:tcPr>
          <w:p w14:paraId="1823376B" w14:textId="77777777" w:rsidR="0033318A" w:rsidRDefault="00011A30">
            <w:pPr>
              <w:widowControl w:val="0"/>
              <w:spacing w:line="240" w:lineRule="auto"/>
            </w:pPr>
            <w:proofErr w:type="spellStart"/>
            <w:proofErr w:type="gramStart"/>
            <w:r>
              <w:t>root</w:t>
            </w:r>
            <w:proofErr w:type="gramEnd"/>
            <w:r>
              <w:t>_shell</w:t>
            </w:r>
            <w:proofErr w:type="spellEnd"/>
            <w:r>
              <w:t xml:space="preserve"> </w:t>
            </w:r>
          </w:p>
        </w:tc>
        <w:tc>
          <w:tcPr>
            <w:tcW w:w="4560" w:type="dxa"/>
            <w:tcMar>
              <w:top w:w="100" w:type="dxa"/>
              <w:left w:w="100" w:type="dxa"/>
              <w:bottom w:w="100" w:type="dxa"/>
              <w:right w:w="100" w:type="dxa"/>
            </w:tcMar>
          </w:tcPr>
          <w:p w14:paraId="1A11C117" w14:textId="77777777" w:rsidR="0033318A" w:rsidRPr="009D00D0" w:rsidRDefault="00011A30">
            <w:pPr>
              <w:widowControl w:val="0"/>
              <w:spacing w:line="240" w:lineRule="auto"/>
              <w:rPr>
                <w:lang w:val="en-US"/>
              </w:rPr>
            </w:pPr>
            <w:r w:rsidRPr="009D00D0">
              <w:rPr>
                <w:lang w:val="en-US"/>
              </w:rPr>
              <w:t xml:space="preserve">1 if root shell is obtained; 0 otherwise </w:t>
            </w:r>
          </w:p>
        </w:tc>
        <w:tc>
          <w:tcPr>
            <w:tcW w:w="1275" w:type="dxa"/>
            <w:tcMar>
              <w:top w:w="100" w:type="dxa"/>
              <w:left w:w="100" w:type="dxa"/>
              <w:bottom w:w="100" w:type="dxa"/>
              <w:right w:w="100" w:type="dxa"/>
            </w:tcMar>
          </w:tcPr>
          <w:p w14:paraId="36295231" w14:textId="77777777" w:rsidR="0033318A" w:rsidRDefault="00011A30">
            <w:pPr>
              <w:widowControl w:val="0"/>
              <w:spacing w:line="240" w:lineRule="auto"/>
            </w:pPr>
            <w:proofErr w:type="spellStart"/>
            <w:proofErr w:type="gramStart"/>
            <w:r>
              <w:t>discrete</w:t>
            </w:r>
            <w:proofErr w:type="spellEnd"/>
            <w:proofErr w:type="gramEnd"/>
          </w:p>
        </w:tc>
      </w:tr>
      <w:tr w:rsidR="0033318A" w14:paraId="4A4CD404" w14:textId="77777777">
        <w:tc>
          <w:tcPr>
            <w:tcW w:w="3180" w:type="dxa"/>
            <w:tcMar>
              <w:top w:w="100" w:type="dxa"/>
              <w:left w:w="100" w:type="dxa"/>
              <w:bottom w:w="100" w:type="dxa"/>
              <w:right w:w="100" w:type="dxa"/>
            </w:tcMar>
          </w:tcPr>
          <w:p w14:paraId="26DF12B3" w14:textId="77777777" w:rsidR="0033318A" w:rsidRDefault="00011A30">
            <w:pPr>
              <w:widowControl w:val="0"/>
              <w:spacing w:line="240" w:lineRule="auto"/>
            </w:pPr>
            <w:proofErr w:type="spellStart"/>
            <w:proofErr w:type="gramStart"/>
            <w:r>
              <w:t>su</w:t>
            </w:r>
            <w:proofErr w:type="gramEnd"/>
            <w:r>
              <w:t>_attempted</w:t>
            </w:r>
            <w:proofErr w:type="spellEnd"/>
            <w:r>
              <w:t xml:space="preserve"> </w:t>
            </w:r>
          </w:p>
        </w:tc>
        <w:tc>
          <w:tcPr>
            <w:tcW w:w="4560" w:type="dxa"/>
            <w:tcMar>
              <w:top w:w="100" w:type="dxa"/>
              <w:left w:w="100" w:type="dxa"/>
              <w:bottom w:w="100" w:type="dxa"/>
              <w:right w:w="100" w:type="dxa"/>
            </w:tcMar>
          </w:tcPr>
          <w:p w14:paraId="56DD2B54" w14:textId="77777777" w:rsidR="0033318A" w:rsidRPr="009D00D0" w:rsidRDefault="00011A30">
            <w:pPr>
              <w:widowControl w:val="0"/>
              <w:spacing w:line="240" w:lineRule="auto"/>
              <w:rPr>
                <w:lang w:val="en-US"/>
              </w:rPr>
            </w:pPr>
            <w:r w:rsidRPr="009D00D0">
              <w:rPr>
                <w:lang w:val="en-US"/>
              </w:rPr>
              <w:t>1 if ``</w:t>
            </w:r>
            <w:proofErr w:type="spellStart"/>
            <w:r w:rsidRPr="009D00D0">
              <w:rPr>
                <w:lang w:val="en-US"/>
              </w:rPr>
              <w:t>su</w:t>
            </w:r>
            <w:proofErr w:type="spellEnd"/>
            <w:r w:rsidRPr="009D00D0">
              <w:rPr>
                <w:lang w:val="en-US"/>
              </w:rPr>
              <w:t xml:space="preserve"> root'' command attempted; 0 otherwise </w:t>
            </w:r>
          </w:p>
        </w:tc>
        <w:tc>
          <w:tcPr>
            <w:tcW w:w="1275" w:type="dxa"/>
            <w:tcMar>
              <w:top w:w="100" w:type="dxa"/>
              <w:left w:w="100" w:type="dxa"/>
              <w:bottom w:w="100" w:type="dxa"/>
              <w:right w:w="100" w:type="dxa"/>
            </w:tcMar>
          </w:tcPr>
          <w:p w14:paraId="7DD4083C" w14:textId="77777777" w:rsidR="0033318A" w:rsidRDefault="00011A30">
            <w:pPr>
              <w:widowControl w:val="0"/>
              <w:spacing w:line="240" w:lineRule="auto"/>
            </w:pPr>
            <w:proofErr w:type="spellStart"/>
            <w:proofErr w:type="gramStart"/>
            <w:r>
              <w:t>discrete</w:t>
            </w:r>
            <w:proofErr w:type="spellEnd"/>
            <w:proofErr w:type="gramEnd"/>
          </w:p>
        </w:tc>
      </w:tr>
      <w:tr w:rsidR="0033318A" w14:paraId="462887D8" w14:textId="77777777">
        <w:tc>
          <w:tcPr>
            <w:tcW w:w="3180" w:type="dxa"/>
            <w:tcMar>
              <w:top w:w="100" w:type="dxa"/>
              <w:left w:w="100" w:type="dxa"/>
              <w:bottom w:w="100" w:type="dxa"/>
              <w:right w:w="100" w:type="dxa"/>
            </w:tcMar>
          </w:tcPr>
          <w:p w14:paraId="006E7ECA" w14:textId="77777777" w:rsidR="0033318A" w:rsidRDefault="00011A30">
            <w:pPr>
              <w:widowControl w:val="0"/>
              <w:spacing w:line="240" w:lineRule="auto"/>
            </w:pPr>
            <w:proofErr w:type="spellStart"/>
            <w:proofErr w:type="gramStart"/>
            <w:r>
              <w:t>num</w:t>
            </w:r>
            <w:proofErr w:type="gramEnd"/>
            <w:r>
              <w:t>_root</w:t>
            </w:r>
            <w:proofErr w:type="spellEnd"/>
            <w:r>
              <w:t xml:space="preserve"> </w:t>
            </w:r>
          </w:p>
        </w:tc>
        <w:tc>
          <w:tcPr>
            <w:tcW w:w="4560" w:type="dxa"/>
            <w:tcMar>
              <w:top w:w="100" w:type="dxa"/>
              <w:left w:w="100" w:type="dxa"/>
              <w:bottom w:w="100" w:type="dxa"/>
              <w:right w:w="100" w:type="dxa"/>
            </w:tcMar>
          </w:tcPr>
          <w:p w14:paraId="2A02BCFD" w14:textId="77777777" w:rsidR="0033318A" w:rsidRDefault="00011A30">
            <w:pPr>
              <w:widowControl w:val="0"/>
              <w:spacing w:line="240" w:lineRule="auto"/>
            </w:pPr>
            <w:proofErr w:type="spellStart"/>
            <w:proofErr w:type="gramStart"/>
            <w:r>
              <w:t>number</w:t>
            </w:r>
            <w:proofErr w:type="spellEnd"/>
            <w:proofErr w:type="gramEnd"/>
            <w:r>
              <w:t xml:space="preserve"> of ``root'' </w:t>
            </w:r>
            <w:proofErr w:type="spellStart"/>
            <w:r>
              <w:t>accesses</w:t>
            </w:r>
            <w:proofErr w:type="spellEnd"/>
            <w:r>
              <w:t xml:space="preserve"> </w:t>
            </w:r>
          </w:p>
        </w:tc>
        <w:tc>
          <w:tcPr>
            <w:tcW w:w="1275" w:type="dxa"/>
            <w:tcMar>
              <w:top w:w="100" w:type="dxa"/>
              <w:left w:w="100" w:type="dxa"/>
              <w:bottom w:w="100" w:type="dxa"/>
              <w:right w:w="100" w:type="dxa"/>
            </w:tcMar>
          </w:tcPr>
          <w:p w14:paraId="4618F2D4" w14:textId="77777777" w:rsidR="0033318A" w:rsidRDefault="00011A30">
            <w:pPr>
              <w:widowControl w:val="0"/>
              <w:spacing w:line="240" w:lineRule="auto"/>
            </w:pPr>
            <w:proofErr w:type="spellStart"/>
            <w:proofErr w:type="gramStart"/>
            <w:r>
              <w:t>continuous</w:t>
            </w:r>
            <w:proofErr w:type="spellEnd"/>
            <w:proofErr w:type="gramEnd"/>
          </w:p>
        </w:tc>
      </w:tr>
      <w:tr w:rsidR="0033318A" w14:paraId="2C3AA2E9" w14:textId="77777777">
        <w:tc>
          <w:tcPr>
            <w:tcW w:w="3180" w:type="dxa"/>
            <w:tcMar>
              <w:top w:w="100" w:type="dxa"/>
              <w:left w:w="100" w:type="dxa"/>
              <w:bottom w:w="100" w:type="dxa"/>
              <w:right w:w="100" w:type="dxa"/>
            </w:tcMar>
          </w:tcPr>
          <w:p w14:paraId="1BF03CF1" w14:textId="77777777" w:rsidR="0033318A" w:rsidRDefault="00011A30">
            <w:pPr>
              <w:widowControl w:val="0"/>
              <w:spacing w:line="240" w:lineRule="auto"/>
            </w:pPr>
            <w:proofErr w:type="spellStart"/>
            <w:proofErr w:type="gramStart"/>
            <w:r>
              <w:t>num</w:t>
            </w:r>
            <w:proofErr w:type="gramEnd"/>
            <w:r>
              <w:t>_file_creations</w:t>
            </w:r>
            <w:proofErr w:type="spellEnd"/>
            <w:r>
              <w:t xml:space="preserve"> </w:t>
            </w:r>
          </w:p>
        </w:tc>
        <w:tc>
          <w:tcPr>
            <w:tcW w:w="4560" w:type="dxa"/>
            <w:tcMar>
              <w:top w:w="100" w:type="dxa"/>
              <w:left w:w="100" w:type="dxa"/>
              <w:bottom w:w="100" w:type="dxa"/>
              <w:right w:w="100" w:type="dxa"/>
            </w:tcMar>
          </w:tcPr>
          <w:p w14:paraId="6A5EAA5D" w14:textId="77777777" w:rsidR="0033318A" w:rsidRPr="009D00D0" w:rsidRDefault="00011A30">
            <w:pPr>
              <w:widowControl w:val="0"/>
              <w:spacing w:line="240" w:lineRule="auto"/>
              <w:rPr>
                <w:lang w:val="en-US"/>
              </w:rPr>
            </w:pPr>
            <w:r w:rsidRPr="009D00D0">
              <w:rPr>
                <w:lang w:val="en-US"/>
              </w:rPr>
              <w:t xml:space="preserve">number of file creation operations </w:t>
            </w:r>
          </w:p>
        </w:tc>
        <w:tc>
          <w:tcPr>
            <w:tcW w:w="1275" w:type="dxa"/>
            <w:tcMar>
              <w:top w:w="100" w:type="dxa"/>
              <w:left w:w="100" w:type="dxa"/>
              <w:bottom w:w="100" w:type="dxa"/>
              <w:right w:w="100" w:type="dxa"/>
            </w:tcMar>
          </w:tcPr>
          <w:p w14:paraId="4CBA9032" w14:textId="77777777" w:rsidR="0033318A" w:rsidRDefault="00011A30">
            <w:pPr>
              <w:widowControl w:val="0"/>
              <w:spacing w:line="240" w:lineRule="auto"/>
            </w:pPr>
            <w:proofErr w:type="spellStart"/>
            <w:proofErr w:type="gramStart"/>
            <w:r>
              <w:t>continuous</w:t>
            </w:r>
            <w:proofErr w:type="spellEnd"/>
            <w:proofErr w:type="gramEnd"/>
          </w:p>
        </w:tc>
      </w:tr>
      <w:tr w:rsidR="0033318A" w14:paraId="2BB6A96D" w14:textId="77777777">
        <w:tc>
          <w:tcPr>
            <w:tcW w:w="3180" w:type="dxa"/>
            <w:tcMar>
              <w:top w:w="100" w:type="dxa"/>
              <w:left w:w="100" w:type="dxa"/>
              <w:bottom w:w="100" w:type="dxa"/>
              <w:right w:w="100" w:type="dxa"/>
            </w:tcMar>
          </w:tcPr>
          <w:p w14:paraId="608888D4" w14:textId="77777777" w:rsidR="0033318A" w:rsidRDefault="00011A30">
            <w:pPr>
              <w:widowControl w:val="0"/>
              <w:spacing w:line="240" w:lineRule="auto"/>
            </w:pPr>
            <w:proofErr w:type="spellStart"/>
            <w:proofErr w:type="gramStart"/>
            <w:r>
              <w:t>num</w:t>
            </w:r>
            <w:proofErr w:type="gramEnd"/>
            <w:r>
              <w:t>_shells</w:t>
            </w:r>
            <w:proofErr w:type="spellEnd"/>
            <w:r>
              <w:t xml:space="preserve"> </w:t>
            </w:r>
          </w:p>
        </w:tc>
        <w:tc>
          <w:tcPr>
            <w:tcW w:w="4560" w:type="dxa"/>
            <w:tcMar>
              <w:top w:w="100" w:type="dxa"/>
              <w:left w:w="100" w:type="dxa"/>
              <w:bottom w:w="100" w:type="dxa"/>
              <w:right w:w="100" w:type="dxa"/>
            </w:tcMar>
          </w:tcPr>
          <w:p w14:paraId="70F61217" w14:textId="77777777" w:rsidR="0033318A" w:rsidRDefault="00011A30">
            <w:pPr>
              <w:widowControl w:val="0"/>
              <w:spacing w:line="240" w:lineRule="auto"/>
            </w:pPr>
            <w:proofErr w:type="spellStart"/>
            <w:proofErr w:type="gramStart"/>
            <w:r>
              <w:t>number</w:t>
            </w:r>
            <w:proofErr w:type="spellEnd"/>
            <w:proofErr w:type="gramEnd"/>
            <w:r>
              <w:t xml:space="preserve"> of </w:t>
            </w:r>
            <w:proofErr w:type="spellStart"/>
            <w:r>
              <w:t>shell</w:t>
            </w:r>
            <w:proofErr w:type="spellEnd"/>
            <w:r>
              <w:t xml:space="preserve"> prompts </w:t>
            </w:r>
          </w:p>
        </w:tc>
        <w:tc>
          <w:tcPr>
            <w:tcW w:w="1275" w:type="dxa"/>
            <w:tcMar>
              <w:top w:w="100" w:type="dxa"/>
              <w:left w:w="100" w:type="dxa"/>
              <w:bottom w:w="100" w:type="dxa"/>
              <w:right w:w="100" w:type="dxa"/>
            </w:tcMar>
          </w:tcPr>
          <w:p w14:paraId="2B20FDD5" w14:textId="77777777" w:rsidR="0033318A" w:rsidRDefault="00011A30">
            <w:pPr>
              <w:widowControl w:val="0"/>
              <w:spacing w:line="240" w:lineRule="auto"/>
            </w:pPr>
            <w:proofErr w:type="spellStart"/>
            <w:proofErr w:type="gramStart"/>
            <w:r>
              <w:t>continuous</w:t>
            </w:r>
            <w:proofErr w:type="spellEnd"/>
            <w:proofErr w:type="gramEnd"/>
          </w:p>
        </w:tc>
      </w:tr>
      <w:tr w:rsidR="0033318A" w14:paraId="4B5B3ACD" w14:textId="77777777">
        <w:tc>
          <w:tcPr>
            <w:tcW w:w="3180" w:type="dxa"/>
            <w:tcMar>
              <w:top w:w="100" w:type="dxa"/>
              <w:left w:w="100" w:type="dxa"/>
              <w:bottom w:w="100" w:type="dxa"/>
              <w:right w:w="100" w:type="dxa"/>
            </w:tcMar>
          </w:tcPr>
          <w:p w14:paraId="198E744C" w14:textId="77777777" w:rsidR="0033318A" w:rsidRDefault="00011A30">
            <w:pPr>
              <w:widowControl w:val="0"/>
              <w:spacing w:line="240" w:lineRule="auto"/>
            </w:pPr>
            <w:proofErr w:type="spellStart"/>
            <w:proofErr w:type="gramStart"/>
            <w:r>
              <w:t>num</w:t>
            </w:r>
            <w:proofErr w:type="gramEnd"/>
            <w:r>
              <w:t>_access_files</w:t>
            </w:r>
            <w:proofErr w:type="spellEnd"/>
            <w:r>
              <w:t xml:space="preserve"> </w:t>
            </w:r>
          </w:p>
        </w:tc>
        <w:tc>
          <w:tcPr>
            <w:tcW w:w="4560" w:type="dxa"/>
            <w:tcMar>
              <w:top w:w="100" w:type="dxa"/>
              <w:left w:w="100" w:type="dxa"/>
              <w:bottom w:w="100" w:type="dxa"/>
              <w:right w:w="100" w:type="dxa"/>
            </w:tcMar>
          </w:tcPr>
          <w:p w14:paraId="091035D8" w14:textId="77777777" w:rsidR="0033318A" w:rsidRPr="009D00D0" w:rsidRDefault="00011A30">
            <w:pPr>
              <w:widowControl w:val="0"/>
              <w:spacing w:line="240" w:lineRule="auto"/>
              <w:rPr>
                <w:lang w:val="en-US"/>
              </w:rPr>
            </w:pPr>
            <w:r w:rsidRPr="009D00D0">
              <w:rPr>
                <w:lang w:val="en-US"/>
              </w:rPr>
              <w:t xml:space="preserve">number of operations on access control files </w:t>
            </w:r>
          </w:p>
        </w:tc>
        <w:tc>
          <w:tcPr>
            <w:tcW w:w="1275" w:type="dxa"/>
            <w:tcMar>
              <w:top w:w="100" w:type="dxa"/>
              <w:left w:w="100" w:type="dxa"/>
              <w:bottom w:w="100" w:type="dxa"/>
              <w:right w:w="100" w:type="dxa"/>
            </w:tcMar>
          </w:tcPr>
          <w:p w14:paraId="4DEE55B7" w14:textId="77777777" w:rsidR="0033318A" w:rsidRDefault="00011A30">
            <w:pPr>
              <w:widowControl w:val="0"/>
              <w:spacing w:line="240" w:lineRule="auto"/>
            </w:pPr>
            <w:proofErr w:type="spellStart"/>
            <w:proofErr w:type="gramStart"/>
            <w:r>
              <w:t>continuous</w:t>
            </w:r>
            <w:proofErr w:type="spellEnd"/>
            <w:proofErr w:type="gramEnd"/>
          </w:p>
        </w:tc>
      </w:tr>
      <w:tr w:rsidR="0033318A" w14:paraId="512C2295" w14:textId="77777777">
        <w:tc>
          <w:tcPr>
            <w:tcW w:w="3180" w:type="dxa"/>
            <w:tcMar>
              <w:top w:w="100" w:type="dxa"/>
              <w:left w:w="100" w:type="dxa"/>
              <w:bottom w:w="100" w:type="dxa"/>
              <w:right w:w="100" w:type="dxa"/>
            </w:tcMar>
          </w:tcPr>
          <w:p w14:paraId="05EBA4D7" w14:textId="77777777" w:rsidR="0033318A" w:rsidRDefault="00011A30">
            <w:pPr>
              <w:widowControl w:val="0"/>
              <w:spacing w:line="240" w:lineRule="auto"/>
            </w:pPr>
            <w:proofErr w:type="spellStart"/>
            <w:proofErr w:type="gramStart"/>
            <w:r>
              <w:t>num</w:t>
            </w:r>
            <w:proofErr w:type="gramEnd"/>
            <w:r>
              <w:t>_outbound_cmds</w:t>
            </w:r>
            <w:proofErr w:type="spellEnd"/>
          </w:p>
        </w:tc>
        <w:tc>
          <w:tcPr>
            <w:tcW w:w="4560" w:type="dxa"/>
            <w:tcMar>
              <w:top w:w="100" w:type="dxa"/>
              <w:left w:w="100" w:type="dxa"/>
              <w:bottom w:w="100" w:type="dxa"/>
              <w:right w:w="100" w:type="dxa"/>
            </w:tcMar>
          </w:tcPr>
          <w:p w14:paraId="3C1F81D4" w14:textId="77777777" w:rsidR="0033318A" w:rsidRPr="009D00D0" w:rsidRDefault="00011A30">
            <w:pPr>
              <w:widowControl w:val="0"/>
              <w:spacing w:line="240" w:lineRule="auto"/>
              <w:rPr>
                <w:lang w:val="en-US"/>
              </w:rPr>
            </w:pPr>
            <w:r w:rsidRPr="009D00D0">
              <w:rPr>
                <w:lang w:val="en-US"/>
              </w:rPr>
              <w:t xml:space="preserve">number of outbound commands in an ftp session </w:t>
            </w:r>
          </w:p>
        </w:tc>
        <w:tc>
          <w:tcPr>
            <w:tcW w:w="1275" w:type="dxa"/>
            <w:tcMar>
              <w:top w:w="100" w:type="dxa"/>
              <w:left w:w="100" w:type="dxa"/>
              <w:bottom w:w="100" w:type="dxa"/>
              <w:right w:w="100" w:type="dxa"/>
            </w:tcMar>
          </w:tcPr>
          <w:p w14:paraId="1FC484EC" w14:textId="77777777" w:rsidR="0033318A" w:rsidRDefault="00011A30">
            <w:pPr>
              <w:widowControl w:val="0"/>
              <w:spacing w:line="240" w:lineRule="auto"/>
            </w:pPr>
            <w:proofErr w:type="spellStart"/>
            <w:proofErr w:type="gramStart"/>
            <w:r>
              <w:t>continuous</w:t>
            </w:r>
            <w:proofErr w:type="spellEnd"/>
            <w:proofErr w:type="gramEnd"/>
          </w:p>
        </w:tc>
      </w:tr>
      <w:tr w:rsidR="0033318A" w14:paraId="1367126F" w14:textId="77777777">
        <w:tc>
          <w:tcPr>
            <w:tcW w:w="3180" w:type="dxa"/>
            <w:tcMar>
              <w:top w:w="100" w:type="dxa"/>
              <w:left w:w="100" w:type="dxa"/>
              <w:bottom w:w="100" w:type="dxa"/>
              <w:right w:w="100" w:type="dxa"/>
            </w:tcMar>
          </w:tcPr>
          <w:p w14:paraId="25378798" w14:textId="63E0CE02" w:rsidR="0033318A" w:rsidRDefault="00011A30">
            <w:pPr>
              <w:widowControl w:val="0"/>
              <w:spacing w:line="240" w:lineRule="auto"/>
            </w:pPr>
            <w:proofErr w:type="spellStart"/>
            <w:proofErr w:type="gramStart"/>
            <w:r>
              <w:t>is</w:t>
            </w:r>
            <w:proofErr w:type="gramEnd"/>
            <w:r>
              <w:t>_ho</w:t>
            </w:r>
            <w:r w:rsidR="008F0309">
              <w:t>s</w:t>
            </w:r>
            <w:r>
              <w:t>t_login</w:t>
            </w:r>
            <w:proofErr w:type="spellEnd"/>
            <w:r>
              <w:t xml:space="preserve"> </w:t>
            </w:r>
          </w:p>
        </w:tc>
        <w:tc>
          <w:tcPr>
            <w:tcW w:w="4560" w:type="dxa"/>
            <w:tcMar>
              <w:top w:w="100" w:type="dxa"/>
              <w:left w:w="100" w:type="dxa"/>
              <w:bottom w:w="100" w:type="dxa"/>
              <w:right w:w="100" w:type="dxa"/>
            </w:tcMar>
          </w:tcPr>
          <w:p w14:paraId="5E59A769" w14:textId="77777777" w:rsidR="0033318A" w:rsidRPr="009D00D0" w:rsidRDefault="00011A30">
            <w:pPr>
              <w:widowControl w:val="0"/>
              <w:spacing w:line="240" w:lineRule="auto"/>
              <w:rPr>
                <w:lang w:val="en-US"/>
              </w:rPr>
            </w:pPr>
            <w:r w:rsidRPr="009D00D0">
              <w:rPr>
                <w:lang w:val="en-US"/>
              </w:rPr>
              <w:t xml:space="preserve">1 if the login belongs to the ``hot'' list; 0 otherwise </w:t>
            </w:r>
          </w:p>
        </w:tc>
        <w:tc>
          <w:tcPr>
            <w:tcW w:w="1275" w:type="dxa"/>
            <w:tcMar>
              <w:top w:w="100" w:type="dxa"/>
              <w:left w:w="100" w:type="dxa"/>
              <w:bottom w:w="100" w:type="dxa"/>
              <w:right w:w="100" w:type="dxa"/>
            </w:tcMar>
          </w:tcPr>
          <w:p w14:paraId="30785524" w14:textId="77777777" w:rsidR="0033318A" w:rsidRDefault="00011A30">
            <w:pPr>
              <w:widowControl w:val="0"/>
              <w:spacing w:line="240" w:lineRule="auto"/>
            </w:pPr>
            <w:proofErr w:type="spellStart"/>
            <w:proofErr w:type="gramStart"/>
            <w:r>
              <w:t>discrete</w:t>
            </w:r>
            <w:proofErr w:type="spellEnd"/>
            <w:proofErr w:type="gramEnd"/>
          </w:p>
        </w:tc>
      </w:tr>
      <w:tr w:rsidR="0033318A" w14:paraId="47285C01" w14:textId="77777777">
        <w:tc>
          <w:tcPr>
            <w:tcW w:w="3180" w:type="dxa"/>
            <w:tcMar>
              <w:top w:w="100" w:type="dxa"/>
              <w:left w:w="100" w:type="dxa"/>
              <w:bottom w:w="100" w:type="dxa"/>
              <w:right w:w="100" w:type="dxa"/>
            </w:tcMar>
          </w:tcPr>
          <w:p w14:paraId="743AE352" w14:textId="77777777" w:rsidR="0033318A" w:rsidRDefault="00011A30">
            <w:pPr>
              <w:widowControl w:val="0"/>
              <w:spacing w:line="240" w:lineRule="auto"/>
            </w:pPr>
            <w:proofErr w:type="spellStart"/>
            <w:proofErr w:type="gramStart"/>
            <w:r>
              <w:t>is</w:t>
            </w:r>
            <w:proofErr w:type="gramEnd"/>
            <w:r>
              <w:t>_guest_login</w:t>
            </w:r>
            <w:proofErr w:type="spellEnd"/>
            <w:r>
              <w:t xml:space="preserve"> </w:t>
            </w:r>
          </w:p>
        </w:tc>
        <w:tc>
          <w:tcPr>
            <w:tcW w:w="4560" w:type="dxa"/>
            <w:tcMar>
              <w:top w:w="100" w:type="dxa"/>
              <w:left w:w="100" w:type="dxa"/>
              <w:bottom w:w="100" w:type="dxa"/>
              <w:right w:w="100" w:type="dxa"/>
            </w:tcMar>
          </w:tcPr>
          <w:p w14:paraId="122FA712" w14:textId="77777777" w:rsidR="0033318A" w:rsidRPr="009D00D0" w:rsidRDefault="00011A30">
            <w:pPr>
              <w:widowControl w:val="0"/>
              <w:spacing w:line="240" w:lineRule="auto"/>
              <w:rPr>
                <w:lang w:val="en-US"/>
              </w:rPr>
            </w:pPr>
            <w:r w:rsidRPr="009D00D0">
              <w:rPr>
                <w:lang w:val="en-US"/>
              </w:rPr>
              <w:t>1 if the login is a ``</w:t>
            </w:r>
            <w:proofErr w:type="spellStart"/>
            <w:r w:rsidRPr="009D00D0">
              <w:rPr>
                <w:lang w:val="en-US"/>
              </w:rPr>
              <w:t>guest''login</w:t>
            </w:r>
            <w:proofErr w:type="spellEnd"/>
            <w:r w:rsidRPr="009D00D0">
              <w:rPr>
                <w:lang w:val="en-US"/>
              </w:rPr>
              <w:t xml:space="preserve">; 0 otherwise </w:t>
            </w:r>
          </w:p>
        </w:tc>
        <w:tc>
          <w:tcPr>
            <w:tcW w:w="1275" w:type="dxa"/>
            <w:tcMar>
              <w:top w:w="100" w:type="dxa"/>
              <w:left w:w="100" w:type="dxa"/>
              <w:bottom w:w="100" w:type="dxa"/>
              <w:right w:w="100" w:type="dxa"/>
            </w:tcMar>
          </w:tcPr>
          <w:p w14:paraId="49290EC4" w14:textId="77777777" w:rsidR="0033318A" w:rsidRDefault="00011A30">
            <w:pPr>
              <w:widowControl w:val="0"/>
              <w:spacing w:line="240" w:lineRule="auto"/>
            </w:pPr>
            <w:proofErr w:type="spellStart"/>
            <w:proofErr w:type="gramStart"/>
            <w:r>
              <w:t>discrete</w:t>
            </w:r>
            <w:proofErr w:type="spellEnd"/>
            <w:proofErr w:type="gramEnd"/>
          </w:p>
        </w:tc>
      </w:tr>
      <w:tr w:rsidR="0033318A" w14:paraId="59A18E41" w14:textId="77777777">
        <w:tc>
          <w:tcPr>
            <w:tcW w:w="3180" w:type="dxa"/>
            <w:tcMar>
              <w:top w:w="100" w:type="dxa"/>
              <w:left w:w="100" w:type="dxa"/>
              <w:bottom w:w="100" w:type="dxa"/>
              <w:right w:w="100" w:type="dxa"/>
            </w:tcMar>
          </w:tcPr>
          <w:p w14:paraId="725E744B" w14:textId="77777777" w:rsidR="0033318A" w:rsidRDefault="00011A30">
            <w:pPr>
              <w:widowControl w:val="0"/>
              <w:spacing w:line="240" w:lineRule="auto"/>
            </w:pPr>
            <w:proofErr w:type="gramStart"/>
            <w:r>
              <w:t>count</w:t>
            </w:r>
            <w:proofErr w:type="gramEnd"/>
            <w:r>
              <w:t xml:space="preserve"> </w:t>
            </w:r>
          </w:p>
        </w:tc>
        <w:tc>
          <w:tcPr>
            <w:tcW w:w="4560" w:type="dxa"/>
            <w:tcMar>
              <w:top w:w="100" w:type="dxa"/>
              <w:left w:w="100" w:type="dxa"/>
              <w:bottom w:w="100" w:type="dxa"/>
              <w:right w:w="100" w:type="dxa"/>
            </w:tcMar>
          </w:tcPr>
          <w:p w14:paraId="2CA04A99" w14:textId="77777777" w:rsidR="0033318A" w:rsidRPr="009D00D0" w:rsidRDefault="00011A30">
            <w:pPr>
              <w:widowControl w:val="0"/>
              <w:spacing w:line="240" w:lineRule="auto"/>
              <w:rPr>
                <w:lang w:val="en-US"/>
              </w:rPr>
            </w:pPr>
            <w:r w:rsidRPr="009D00D0">
              <w:rPr>
                <w:lang w:val="en-US"/>
              </w:rPr>
              <w:t xml:space="preserve">number of connections to the same host as the current connection in the past two seconds </w:t>
            </w:r>
          </w:p>
        </w:tc>
        <w:tc>
          <w:tcPr>
            <w:tcW w:w="1275" w:type="dxa"/>
            <w:tcMar>
              <w:top w:w="100" w:type="dxa"/>
              <w:left w:w="100" w:type="dxa"/>
              <w:bottom w:w="100" w:type="dxa"/>
              <w:right w:w="100" w:type="dxa"/>
            </w:tcMar>
          </w:tcPr>
          <w:p w14:paraId="1C5A920C" w14:textId="77777777" w:rsidR="0033318A" w:rsidRDefault="00011A30">
            <w:pPr>
              <w:widowControl w:val="0"/>
              <w:spacing w:line="240" w:lineRule="auto"/>
            </w:pPr>
            <w:proofErr w:type="spellStart"/>
            <w:proofErr w:type="gramStart"/>
            <w:r>
              <w:t>continuous</w:t>
            </w:r>
            <w:proofErr w:type="spellEnd"/>
            <w:proofErr w:type="gramEnd"/>
          </w:p>
        </w:tc>
      </w:tr>
      <w:tr w:rsidR="0033318A" w14:paraId="087C932F" w14:textId="77777777">
        <w:tc>
          <w:tcPr>
            <w:tcW w:w="3180" w:type="dxa"/>
            <w:tcMar>
              <w:top w:w="100" w:type="dxa"/>
              <w:left w:w="100" w:type="dxa"/>
              <w:bottom w:w="100" w:type="dxa"/>
              <w:right w:w="100" w:type="dxa"/>
            </w:tcMar>
          </w:tcPr>
          <w:p w14:paraId="25DB40C9" w14:textId="77777777" w:rsidR="0033318A" w:rsidRDefault="00011A30">
            <w:pPr>
              <w:widowControl w:val="0"/>
              <w:spacing w:line="240" w:lineRule="auto"/>
            </w:pPr>
            <w:proofErr w:type="spellStart"/>
            <w:proofErr w:type="gramStart"/>
            <w:r>
              <w:t>srv</w:t>
            </w:r>
            <w:proofErr w:type="gramEnd"/>
            <w:r>
              <w:t>_count</w:t>
            </w:r>
            <w:proofErr w:type="spellEnd"/>
          </w:p>
        </w:tc>
        <w:tc>
          <w:tcPr>
            <w:tcW w:w="4560" w:type="dxa"/>
            <w:tcMar>
              <w:top w:w="100" w:type="dxa"/>
              <w:left w:w="100" w:type="dxa"/>
              <w:bottom w:w="100" w:type="dxa"/>
              <w:right w:w="100" w:type="dxa"/>
            </w:tcMar>
          </w:tcPr>
          <w:p w14:paraId="67512B72" w14:textId="77777777" w:rsidR="0033318A" w:rsidRPr="009D00D0" w:rsidRDefault="00011A30">
            <w:pPr>
              <w:widowControl w:val="0"/>
              <w:spacing w:line="240" w:lineRule="auto"/>
              <w:rPr>
                <w:lang w:val="en-US"/>
              </w:rPr>
            </w:pPr>
            <w:r w:rsidRPr="009D00D0">
              <w:rPr>
                <w:lang w:val="en-US"/>
              </w:rPr>
              <w:t>number of connections to the same service as the current connection in the past two seconds</w:t>
            </w:r>
          </w:p>
        </w:tc>
        <w:tc>
          <w:tcPr>
            <w:tcW w:w="1275" w:type="dxa"/>
            <w:tcMar>
              <w:top w:w="100" w:type="dxa"/>
              <w:left w:w="100" w:type="dxa"/>
              <w:bottom w:w="100" w:type="dxa"/>
              <w:right w:w="100" w:type="dxa"/>
            </w:tcMar>
          </w:tcPr>
          <w:p w14:paraId="2FFC98BF" w14:textId="77777777" w:rsidR="0033318A" w:rsidRDefault="00011A30">
            <w:pPr>
              <w:widowControl w:val="0"/>
              <w:spacing w:line="240" w:lineRule="auto"/>
            </w:pPr>
            <w:proofErr w:type="spellStart"/>
            <w:proofErr w:type="gramStart"/>
            <w:r>
              <w:t>continuous</w:t>
            </w:r>
            <w:proofErr w:type="spellEnd"/>
            <w:proofErr w:type="gramEnd"/>
          </w:p>
        </w:tc>
      </w:tr>
      <w:tr w:rsidR="0033318A" w14:paraId="0BBDFA16" w14:textId="77777777">
        <w:tc>
          <w:tcPr>
            <w:tcW w:w="3180" w:type="dxa"/>
            <w:tcMar>
              <w:top w:w="100" w:type="dxa"/>
              <w:left w:w="100" w:type="dxa"/>
              <w:bottom w:w="100" w:type="dxa"/>
              <w:right w:w="100" w:type="dxa"/>
            </w:tcMar>
          </w:tcPr>
          <w:p w14:paraId="2E27239A" w14:textId="77777777" w:rsidR="0033318A" w:rsidRDefault="00011A30">
            <w:pPr>
              <w:widowControl w:val="0"/>
              <w:spacing w:line="240" w:lineRule="auto"/>
            </w:pPr>
            <w:proofErr w:type="spellStart"/>
            <w:proofErr w:type="gramStart"/>
            <w:r>
              <w:t>serror</w:t>
            </w:r>
            <w:proofErr w:type="gramEnd"/>
            <w:r>
              <w:t>_rate</w:t>
            </w:r>
            <w:proofErr w:type="spellEnd"/>
            <w:r>
              <w:t xml:space="preserve"> </w:t>
            </w:r>
          </w:p>
        </w:tc>
        <w:tc>
          <w:tcPr>
            <w:tcW w:w="4560" w:type="dxa"/>
            <w:tcMar>
              <w:top w:w="100" w:type="dxa"/>
              <w:left w:w="100" w:type="dxa"/>
              <w:bottom w:w="100" w:type="dxa"/>
              <w:right w:w="100" w:type="dxa"/>
            </w:tcMar>
          </w:tcPr>
          <w:p w14:paraId="2E8DA742" w14:textId="77777777" w:rsidR="0033318A" w:rsidRPr="009D00D0" w:rsidRDefault="00011A30">
            <w:pPr>
              <w:widowControl w:val="0"/>
              <w:spacing w:line="240" w:lineRule="auto"/>
              <w:rPr>
                <w:lang w:val="en-US"/>
              </w:rPr>
            </w:pPr>
            <w:r w:rsidRPr="009D00D0">
              <w:rPr>
                <w:lang w:val="en-US"/>
              </w:rPr>
              <w:t xml:space="preserve">% of connections that have ``SYN'' errors </w:t>
            </w:r>
          </w:p>
        </w:tc>
        <w:tc>
          <w:tcPr>
            <w:tcW w:w="1275" w:type="dxa"/>
            <w:tcMar>
              <w:top w:w="100" w:type="dxa"/>
              <w:left w:w="100" w:type="dxa"/>
              <w:bottom w:w="100" w:type="dxa"/>
              <w:right w:w="100" w:type="dxa"/>
            </w:tcMar>
          </w:tcPr>
          <w:p w14:paraId="0B56606D" w14:textId="77777777" w:rsidR="0033318A" w:rsidRDefault="00011A30">
            <w:pPr>
              <w:widowControl w:val="0"/>
              <w:spacing w:line="240" w:lineRule="auto"/>
            </w:pPr>
            <w:proofErr w:type="spellStart"/>
            <w:proofErr w:type="gramStart"/>
            <w:r>
              <w:t>continuous</w:t>
            </w:r>
            <w:proofErr w:type="spellEnd"/>
            <w:proofErr w:type="gramEnd"/>
          </w:p>
        </w:tc>
      </w:tr>
      <w:tr w:rsidR="0033318A" w14:paraId="73A534F8" w14:textId="77777777">
        <w:tc>
          <w:tcPr>
            <w:tcW w:w="3180" w:type="dxa"/>
            <w:tcMar>
              <w:top w:w="100" w:type="dxa"/>
              <w:left w:w="100" w:type="dxa"/>
              <w:bottom w:w="100" w:type="dxa"/>
              <w:right w:w="100" w:type="dxa"/>
            </w:tcMar>
          </w:tcPr>
          <w:p w14:paraId="122FD238" w14:textId="77777777" w:rsidR="0033318A" w:rsidRDefault="00011A30">
            <w:pPr>
              <w:widowControl w:val="0"/>
              <w:spacing w:line="240" w:lineRule="auto"/>
            </w:pPr>
            <w:proofErr w:type="spellStart"/>
            <w:proofErr w:type="gramStart"/>
            <w:r>
              <w:t>srv</w:t>
            </w:r>
            <w:proofErr w:type="gramEnd"/>
            <w:r>
              <w:t>_serror_rate</w:t>
            </w:r>
            <w:proofErr w:type="spellEnd"/>
          </w:p>
        </w:tc>
        <w:tc>
          <w:tcPr>
            <w:tcW w:w="4560" w:type="dxa"/>
            <w:tcMar>
              <w:top w:w="100" w:type="dxa"/>
              <w:left w:w="100" w:type="dxa"/>
              <w:bottom w:w="100" w:type="dxa"/>
              <w:right w:w="100" w:type="dxa"/>
            </w:tcMar>
          </w:tcPr>
          <w:p w14:paraId="4FA078F9" w14:textId="77777777" w:rsidR="0033318A" w:rsidRPr="009D00D0" w:rsidRDefault="00011A30">
            <w:pPr>
              <w:widowControl w:val="0"/>
              <w:spacing w:line="240" w:lineRule="auto"/>
              <w:rPr>
                <w:lang w:val="en-US"/>
              </w:rPr>
            </w:pPr>
            <w:r w:rsidRPr="009D00D0">
              <w:rPr>
                <w:lang w:val="en-US"/>
              </w:rPr>
              <w:t xml:space="preserve">% of connections that have ``SYN'' errors </w:t>
            </w:r>
          </w:p>
        </w:tc>
        <w:tc>
          <w:tcPr>
            <w:tcW w:w="1275" w:type="dxa"/>
            <w:tcMar>
              <w:top w:w="100" w:type="dxa"/>
              <w:left w:w="100" w:type="dxa"/>
              <w:bottom w:w="100" w:type="dxa"/>
              <w:right w:w="100" w:type="dxa"/>
            </w:tcMar>
          </w:tcPr>
          <w:p w14:paraId="5A4DBEFF" w14:textId="77777777" w:rsidR="0033318A" w:rsidRDefault="00011A30">
            <w:pPr>
              <w:widowControl w:val="0"/>
              <w:spacing w:line="240" w:lineRule="auto"/>
            </w:pPr>
            <w:proofErr w:type="spellStart"/>
            <w:proofErr w:type="gramStart"/>
            <w:r>
              <w:t>continuous</w:t>
            </w:r>
            <w:proofErr w:type="spellEnd"/>
            <w:proofErr w:type="gramEnd"/>
          </w:p>
        </w:tc>
      </w:tr>
      <w:tr w:rsidR="0033318A" w14:paraId="6A638F5E" w14:textId="77777777">
        <w:tc>
          <w:tcPr>
            <w:tcW w:w="3180" w:type="dxa"/>
            <w:tcMar>
              <w:top w:w="100" w:type="dxa"/>
              <w:left w:w="100" w:type="dxa"/>
              <w:bottom w:w="100" w:type="dxa"/>
              <w:right w:w="100" w:type="dxa"/>
            </w:tcMar>
          </w:tcPr>
          <w:p w14:paraId="23EE035C" w14:textId="77777777" w:rsidR="0033318A" w:rsidRDefault="00011A30">
            <w:pPr>
              <w:widowControl w:val="0"/>
              <w:spacing w:line="240" w:lineRule="auto"/>
            </w:pPr>
            <w:proofErr w:type="spellStart"/>
            <w:proofErr w:type="gramStart"/>
            <w:r>
              <w:t>rerror</w:t>
            </w:r>
            <w:proofErr w:type="gramEnd"/>
            <w:r>
              <w:t>_rate</w:t>
            </w:r>
            <w:proofErr w:type="spellEnd"/>
            <w:r>
              <w:t xml:space="preserve"> </w:t>
            </w:r>
          </w:p>
        </w:tc>
        <w:tc>
          <w:tcPr>
            <w:tcW w:w="4560" w:type="dxa"/>
            <w:tcMar>
              <w:top w:w="100" w:type="dxa"/>
              <w:left w:w="100" w:type="dxa"/>
              <w:bottom w:w="100" w:type="dxa"/>
              <w:right w:w="100" w:type="dxa"/>
            </w:tcMar>
          </w:tcPr>
          <w:p w14:paraId="7D039E3C" w14:textId="77777777" w:rsidR="0033318A" w:rsidRPr="009D00D0" w:rsidRDefault="00011A30">
            <w:pPr>
              <w:widowControl w:val="0"/>
              <w:spacing w:line="240" w:lineRule="auto"/>
              <w:rPr>
                <w:lang w:val="en-US"/>
              </w:rPr>
            </w:pPr>
            <w:r w:rsidRPr="009D00D0">
              <w:rPr>
                <w:lang w:val="en-US"/>
              </w:rPr>
              <w:t xml:space="preserve">% of connections that have ``REJ'' errors </w:t>
            </w:r>
          </w:p>
        </w:tc>
        <w:tc>
          <w:tcPr>
            <w:tcW w:w="1275" w:type="dxa"/>
            <w:tcMar>
              <w:top w:w="100" w:type="dxa"/>
              <w:left w:w="100" w:type="dxa"/>
              <w:bottom w:w="100" w:type="dxa"/>
              <w:right w:w="100" w:type="dxa"/>
            </w:tcMar>
          </w:tcPr>
          <w:p w14:paraId="0EDA5E62" w14:textId="77777777" w:rsidR="0033318A" w:rsidRDefault="00011A30">
            <w:pPr>
              <w:widowControl w:val="0"/>
              <w:spacing w:line="240" w:lineRule="auto"/>
            </w:pPr>
            <w:proofErr w:type="spellStart"/>
            <w:proofErr w:type="gramStart"/>
            <w:r>
              <w:t>continuous</w:t>
            </w:r>
            <w:proofErr w:type="spellEnd"/>
            <w:proofErr w:type="gramEnd"/>
          </w:p>
        </w:tc>
      </w:tr>
      <w:tr w:rsidR="0033318A" w14:paraId="4104EF06" w14:textId="77777777">
        <w:tc>
          <w:tcPr>
            <w:tcW w:w="3180" w:type="dxa"/>
            <w:tcMar>
              <w:top w:w="100" w:type="dxa"/>
              <w:left w:w="100" w:type="dxa"/>
              <w:bottom w:w="100" w:type="dxa"/>
              <w:right w:w="100" w:type="dxa"/>
            </w:tcMar>
          </w:tcPr>
          <w:p w14:paraId="08800B14" w14:textId="77777777" w:rsidR="0033318A" w:rsidRDefault="00011A30">
            <w:pPr>
              <w:widowControl w:val="0"/>
              <w:spacing w:line="240" w:lineRule="auto"/>
            </w:pPr>
            <w:proofErr w:type="spellStart"/>
            <w:proofErr w:type="gramStart"/>
            <w:r>
              <w:t>srv</w:t>
            </w:r>
            <w:proofErr w:type="gramEnd"/>
            <w:r>
              <w:t>_rerror_rate</w:t>
            </w:r>
            <w:proofErr w:type="spellEnd"/>
          </w:p>
        </w:tc>
        <w:tc>
          <w:tcPr>
            <w:tcW w:w="4560" w:type="dxa"/>
            <w:tcMar>
              <w:top w:w="100" w:type="dxa"/>
              <w:left w:w="100" w:type="dxa"/>
              <w:bottom w:w="100" w:type="dxa"/>
              <w:right w:w="100" w:type="dxa"/>
            </w:tcMar>
          </w:tcPr>
          <w:p w14:paraId="3335B065" w14:textId="77777777" w:rsidR="0033318A" w:rsidRPr="009D00D0" w:rsidRDefault="00011A30">
            <w:pPr>
              <w:widowControl w:val="0"/>
              <w:spacing w:line="240" w:lineRule="auto"/>
              <w:rPr>
                <w:lang w:val="en-US"/>
              </w:rPr>
            </w:pPr>
            <w:r w:rsidRPr="009D00D0">
              <w:rPr>
                <w:lang w:val="en-US"/>
              </w:rPr>
              <w:t xml:space="preserve">% of connections that have ``REJ'' errors </w:t>
            </w:r>
          </w:p>
        </w:tc>
        <w:tc>
          <w:tcPr>
            <w:tcW w:w="1275" w:type="dxa"/>
            <w:tcMar>
              <w:top w:w="100" w:type="dxa"/>
              <w:left w:w="100" w:type="dxa"/>
              <w:bottom w:w="100" w:type="dxa"/>
              <w:right w:w="100" w:type="dxa"/>
            </w:tcMar>
          </w:tcPr>
          <w:p w14:paraId="2DBCDA06" w14:textId="77777777" w:rsidR="0033318A" w:rsidRDefault="00011A30">
            <w:pPr>
              <w:widowControl w:val="0"/>
              <w:spacing w:line="240" w:lineRule="auto"/>
            </w:pPr>
            <w:proofErr w:type="spellStart"/>
            <w:proofErr w:type="gramStart"/>
            <w:r>
              <w:t>continuous</w:t>
            </w:r>
            <w:proofErr w:type="spellEnd"/>
            <w:proofErr w:type="gramEnd"/>
          </w:p>
        </w:tc>
      </w:tr>
      <w:tr w:rsidR="0033318A" w14:paraId="64BF20F7" w14:textId="77777777">
        <w:tc>
          <w:tcPr>
            <w:tcW w:w="3180" w:type="dxa"/>
            <w:tcMar>
              <w:top w:w="100" w:type="dxa"/>
              <w:left w:w="100" w:type="dxa"/>
              <w:bottom w:w="100" w:type="dxa"/>
              <w:right w:w="100" w:type="dxa"/>
            </w:tcMar>
          </w:tcPr>
          <w:p w14:paraId="755280A9" w14:textId="77777777" w:rsidR="0033318A" w:rsidRDefault="00011A30">
            <w:pPr>
              <w:widowControl w:val="0"/>
              <w:spacing w:line="240" w:lineRule="auto"/>
            </w:pPr>
            <w:proofErr w:type="spellStart"/>
            <w:proofErr w:type="gramStart"/>
            <w:r>
              <w:t>same</w:t>
            </w:r>
            <w:proofErr w:type="gramEnd"/>
            <w:r>
              <w:t>_srv_rate</w:t>
            </w:r>
            <w:proofErr w:type="spellEnd"/>
            <w:r>
              <w:t xml:space="preserve"> </w:t>
            </w:r>
          </w:p>
        </w:tc>
        <w:tc>
          <w:tcPr>
            <w:tcW w:w="4560" w:type="dxa"/>
            <w:tcMar>
              <w:top w:w="100" w:type="dxa"/>
              <w:left w:w="100" w:type="dxa"/>
              <w:bottom w:w="100" w:type="dxa"/>
              <w:right w:w="100" w:type="dxa"/>
            </w:tcMar>
          </w:tcPr>
          <w:p w14:paraId="791EB82C" w14:textId="77777777" w:rsidR="0033318A" w:rsidRPr="009D00D0" w:rsidRDefault="00011A30">
            <w:pPr>
              <w:widowControl w:val="0"/>
              <w:spacing w:line="240" w:lineRule="auto"/>
              <w:rPr>
                <w:lang w:val="en-US"/>
              </w:rPr>
            </w:pPr>
            <w:r w:rsidRPr="009D00D0">
              <w:rPr>
                <w:lang w:val="en-US"/>
              </w:rPr>
              <w:t xml:space="preserve">% of connections to the same service </w:t>
            </w:r>
          </w:p>
        </w:tc>
        <w:tc>
          <w:tcPr>
            <w:tcW w:w="1275" w:type="dxa"/>
            <w:tcMar>
              <w:top w:w="100" w:type="dxa"/>
              <w:left w:w="100" w:type="dxa"/>
              <w:bottom w:w="100" w:type="dxa"/>
              <w:right w:w="100" w:type="dxa"/>
            </w:tcMar>
          </w:tcPr>
          <w:p w14:paraId="2A8C55AA" w14:textId="77777777" w:rsidR="0033318A" w:rsidRDefault="00011A30">
            <w:pPr>
              <w:widowControl w:val="0"/>
              <w:spacing w:line="240" w:lineRule="auto"/>
            </w:pPr>
            <w:proofErr w:type="spellStart"/>
            <w:proofErr w:type="gramStart"/>
            <w:r>
              <w:t>continuous</w:t>
            </w:r>
            <w:proofErr w:type="spellEnd"/>
            <w:proofErr w:type="gramEnd"/>
          </w:p>
        </w:tc>
      </w:tr>
      <w:tr w:rsidR="0033318A" w14:paraId="3D9B6415" w14:textId="77777777">
        <w:tc>
          <w:tcPr>
            <w:tcW w:w="3180" w:type="dxa"/>
            <w:tcMar>
              <w:top w:w="100" w:type="dxa"/>
              <w:left w:w="100" w:type="dxa"/>
              <w:bottom w:w="100" w:type="dxa"/>
              <w:right w:w="100" w:type="dxa"/>
            </w:tcMar>
          </w:tcPr>
          <w:p w14:paraId="13608524" w14:textId="77777777" w:rsidR="0033318A" w:rsidRDefault="00011A30">
            <w:pPr>
              <w:widowControl w:val="0"/>
              <w:spacing w:line="240" w:lineRule="auto"/>
            </w:pPr>
            <w:proofErr w:type="spellStart"/>
            <w:proofErr w:type="gramStart"/>
            <w:r>
              <w:t>diff</w:t>
            </w:r>
            <w:proofErr w:type="gramEnd"/>
            <w:r>
              <w:t>_srv_rate</w:t>
            </w:r>
            <w:proofErr w:type="spellEnd"/>
            <w:r>
              <w:t xml:space="preserve"> </w:t>
            </w:r>
          </w:p>
        </w:tc>
        <w:tc>
          <w:tcPr>
            <w:tcW w:w="4560" w:type="dxa"/>
            <w:tcMar>
              <w:top w:w="100" w:type="dxa"/>
              <w:left w:w="100" w:type="dxa"/>
              <w:bottom w:w="100" w:type="dxa"/>
              <w:right w:w="100" w:type="dxa"/>
            </w:tcMar>
          </w:tcPr>
          <w:p w14:paraId="78E06EA5" w14:textId="77777777" w:rsidR="0033318A" w:rsidRPr="009D00D0" w:rsidRDefault="00011A30">
            <w:pPr>
              <w:widowControl w:val="0"/>
              <w:spacing w:line="240" w:lineRule="auto"/>
              <w:rPr>
                <w:lang w:val="en-US"/>
              </w:rPr>
            </w:pPr>
            <w:r w:rsidRPr="009D00D0">
              <w:rPr>
                <w:lang w:val="en-US"/>
              </w:rPr>
              <w:t xml:space="preserve">% of connections to different services </w:t>
            </w:r>
          </w:p>
        </w:tc>
        <w:tc>
          <w:tcPr>
            <w:tcW w:w="1275" w:type="dxa"/>
            <w:tcMar>
              <w:top w:w="100" w:type="dxa"/>
              <w:left w:w="100" w:type="dxa"/>
              <w:bottom w:w="100" w:type="dxa"/>
              <w:right w:w="100" w:type="dxa"/>
            </w:tcMar>
          </w:tcPr>
          <w:p w14:paraId="5501B576" w14:textId="77777777" w:rsidR="0033318A" w:rsidRDefault="00011A30">
            <w:pPr>
              <w:widowControl w:val="0"/>
              <w:spacing w:line="240" w:lineRule="auto"/>
            </w:pPr>
            <w:proofErr w:type="spellStart"/>
            <w:proofErr w:type="gramStart"/>
            <w:r>
              <w:t>continuous</w:t>
            </w:r>
            <w:proofErr w:type="spellEnd"/>
            <w:proofErr w:type="gramEnd"/>
          </w:p>
        </w:tc>
      </w:tr>
      <w:tr w:rsidR="0033318A" w14:paraId="0D0B705C" w14:textId="77777777">
        <w:tc>
          <w:tcPr>
            <w:tcW w:w="3180" w:type="dxa"/>
            <w:tcMar>
              <w:top w:w="100" w:type="dxa"/>
              <w:left w:w="100" w:type="dxa"/>
              <w:bottom w:w="100" w:type="dxa"/>
              <w:right w:w="100" w:type="dxa"/>
            </w:tcMar>
          </w:tcPr>
          <w:p w14:paraId="0D5B48E8" w14:textId="77777777" w:rsidR="0033318A" w:rsidRDefault="00011A30">
            <w:pPr>
              <w:widowControl w:val="0"/>
              <w:spacing w:line="240" w:lineRule="auto"/>
            </w:pPr>
            <w:proofErr w:type="spellStart"/>
            <w:proofErr w:type="gramStart"/>
            <w:r>
              <w:t>srv</w:t>
            </w:r>
            <w:proofErr w:type="gramEnd"/>
            <w:r>
              <w:t>_diff_host_rate</w:t>
            </w:r>
            <w:proofErr w:type="spellEnd"/>
            <w:r>
              <w:t xml:space="preserve"> </w:t>
            </w:r>
          </w:p>
        </w:tc>
        <w:tc>
          <w:tcPr>
            <w:tcW w:w="4560" w:type="dxa"/>
            <w:tcMar>
              <w:top w:w="100" w:type="dxa"/>
              <w:left w:w="100" w:type="dxa"/>
              <w:bottom w:w="100" w:type="dxa"/>
              <w:right w:w="100" w:type="dxa"/>
            </w:tcMar>
          </w:tcPr>
          <w:p w14:paraId="0208A681" w14:textId="77777777" w:rsidR="0033318A" w:rsidRPr="009D00D0" w:rsidRDefault="00011A30">
            <w:pPr>
              <w:widowControl w:val="0"/>
              <w:spacing w:line="240" w:lineRule="auto"/>
              <w:rPr>
                <w:lang w:val="en-US"/>
              </w:rPr>
            </w:pPr>
            <w:r w:rsidRPr="009D00D0">
              <w:rPr>
                <w:lang w:val="en-US"/>
              </w:rPr>
              <w:t xml:space="preserve">% of connections to different hosts </w:t>
            </w:r>
          </w:p>
        </w:tc>
        <w:tc>
          <w:tcPr>
            <w:tcW w:w="1275" w:type="dxa"/>
            <w:tcMar>
              <w:top w:w="100" w:type="dxa"/>
              <w:left w:w="100" w:type="dxa"/>
              <w:bottom w:w="100" w:type="dxa"/>
              <w:right w:w="100" w:type="dxa"/>
            </w:tcMar>
          </w:tcPr>
          <w:p w14:paraId="20E85B83" w14:textId="77777777" w:rsidR="0033318A" w:rsidRDefault="00011A30">
            <w:pPr>
              <w:widowControl w:val="0"/>
              <w:spacing w:line="240" w:lineRule="auto"/>
            </w:pPr>
            <w:proofErr w:type="spellStart"/>
            <w:proofErr w:type="gramStart"/>
            <w:r>
              <w:t>continuous</w:t>
            </w:r>
            <w:proofErr w:type="spellEnd"/>
            <w:proofErr w:type="gramEnd"/>
            <w:r>
              <w:t xml:space="preserve"> </w:t>
            </w:r>
          </w:p>
        </w:tc>
      </w:tr>
      <w:tr w:rsidR="0033318A" w14:paraId="3211FE58" w14:textId="77777777">
        <w:tc>
          <w:tcPr>
            <w:tcW w:w="3180" w:type="dxa"/>
            <w:tcMar>
              <w:top w:w="100" w:type="dxa"/>
              <w:left w:w="100" w:type="dxa"/>
              <w:bottom w:w="100" w:type="dxa"/>
              <w:right w:w="100" w:type="dxa"/>
            </w:tcMar>
          </w:tcPr>
          <w:p w14:paraId="0AE233A5" w14:textId="77777777" w:rsidR="0033318A" w:rsidRDefault="00011A30">
            <w:pPr>
              <w:widowControl w:val="0"/>
              <w:spacing w:line="240" w:lineRule="auto"/>
            </w:pPr>
            <w:proofErr w:type="spellStart"/>
            <w:proofErr w:type="gramStart"/>
            <w:r>
              <w:lastRenderedPageBreak/>
              <w:t>dst</w:t>
            </w:r>
            <w:proofErr w:type="gramEnd"/>
            <w:r>
              <w:t>_host_count</w:t>
            </w:r>
            <w:proofErr w:type="spellEnd"/>
          </w:p>
        </w:tc>
        <w:tc>
          <w:tcPr>
            <w:tcW w:w="4560" w:type="dxa"/>
            <w:tcMar>
              <w:top w:w="100" w:type="dxa"/>
              <w:left w:w="100" w:type="dxa"/>
              <w:bottom w:w="100" w:type="dxa"/>
              <w:right w:w="100" w:type="dxa"/>
            </w:tcMar>
          </w:tcPr>
          <w:p w14:paraId="22E3F997"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xml:space="preserve">Count of connection having same </w:t>
            </w:r>
            <w:proofErr w:type="spellStart"/>
            <w:r w:rsidRPr="009D00D0">
              <w:rPr>
                <w:lang w:val="en-US"/>
              </w:rPr>
              <w:t>dest</w:t>
            </w:r>
            <w:proofErr w:type="spellEnd"/>
            <w:r w:rsidRPr="009D00D0">
              <w:rPr>
                <w:lang w:val="en-US"/>
              </w:rPr>
              <w:t xml:space="preserve"> hot </w:t>
            </w:r>
          </w:p>
        </w:tc>
        <w:tc>
          <w:tcPr>
            <w:tcW w:w="1275" w:type="dxa"/>
            <w:tcMar>
              <w:top w:w="100" w:type="dxa"/>
              <w:left w:w="100" w:type="dxa"/>
              <w:bottom w:w="100" w:type="dxa"/>
              <w:right w:w="100" w:type="dxa"/>
            </w:tcMar>
          </w:tcPr>
          <w:p w14:paraId="1EEAD59F" w14:textId="77777777" w:rsidR="0033318A" w:rsidRDefault="00011A30">
            <w:pPr>
              <w:widowControl w:val="0"/>
              <w:spacing w:line="240" w:lineRule="auto"/>
            </w:pPr>
            <w:proofErr w:type="spellStart"/>
            <w:proofErr w:type="gramStart"/>
            <w:r>
              <w:t>continuous</w:t>
            </w:r>
            <w:proofErr w:type="spellEnd"/>
            <w:proofErr w:type="gramEnd"/>
          </w:p>
        </w:tc>
      </w:tr>
      <w:tr w:rsidR="0033318A" w14:paraId="36DBA15A" w14:textId="77777777">
        <w:tc>
          <w:tcPr>
            <w:tcW w:w="3180" w:type="dxa"/>
            <w:tcMar>
              <w:top w:w="100" w:type="dxa"/>
              <w:left w:w="100" w:type="dxa"/>
              <w:bottom w:w="100" w:type="dxa"/>
              <w:right w:w="100" w:type="dxa"/>
            </w:tcMar>
          </w:tcPr>
          <w:p w14:paraId="775737AE" w14:textId="77777777" w:rsidR="0033318A" w:rsidRDefault="00011A30">
            <w:pPr>
              <w:widowControl w:val="0"/>
              <w:spacing w:line="240" w:lineRule="auto"/>
            </w:pPr>
            <w:proofErr w:type="spellStart"/>
            <w:proofErr w:type="gramStart"/>
            <w:r>
              <w:t>dst</w:t>
            </w:r>
            <w:proofErr w:type="gramEnd"/>
            <w:r>
              <w:t>_host_srv_count</w:t>
            </w:r>
            <w:proofErr w:type="spellEnd"/>
          </w:p>
        </w:tc>
        <w:tc>
          <w:tcPr>
            <w:tcW w:w="4560" w:type="dxa"/>
            <w:tcMar>
              <w:top w:w="100" w:type="dxa"/>
              <w:left w:w="100" w:type="dxa"/>
              <w:bottom w:w="100" w:type="dxa"/>
              <w:right w:w="100" w:type="dxa"/>
            </w:tcMar>
          </w:tcPr>
          <w:p w14:paraId="67FFF383"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Count of connection having the same destination host and using same service</w:t>
            </w:r>
          </w:p>
        </w:tc>
        <w:tc>
          <w:tcPr>
            <w:tcW w:w="1275" w:type="dxa"/>
            <w:tcMar>
              <w:top w:w="100" w:type="dxa"/>
              <w:left w:w="100" w:type="dxa"/>
              <w:bottom w:w="100" w:type="dxa"/>
              <w:right w:w="100" w:type="dxa"/>
            </w:tcMar>
          </w:tcPr>
          <w:p w14:paraId="612DD89B" w14:textId="77777777" w:rsidR="0033318A" w:rsidRDefault="00011A30">
            <w:pPr>
              <w:widowControl w:val="0"/>
              <w:spacing w:line="240" w:lineRule="auto"/>
            </w:pPr>
            <w:proofErr w:type="spellStart"/>
            <w:proofErr w:type="gramStart"/>
            <w:r>
              <w:t>continuous</w:t>
            </w:r>
            <w:proofErr w:type="spellEnd"/>
            <w:proofErr w:type="gramEnd"/>
          </w:p>
        </w:tc>
      </w:tr>
      <w:tr w:rsidR="0033318A" w14:paraId="3A831926" w14:textId="77777777">
        <w:tc>
          <w:tcPr>
            <w:tcW w:w="3180" w:type="dxa"/>
            <w:tcMar>
              <w:top w:w="100" w:type="dxa"/>
              <w:left w:w="100" w:type="dxa"/>
              <w:bottom w:w="100" w:type="dxa"/>
              <w:right w:w="100" w:type="dxa"/>
            </w:tcMar>
          </w:tcPr>
          <w:p w14:paraId="22C9DAE1" w14:textId="77777777" w:rsidR="0033318A" w:rsidRPr="009D00D0" w:rsidRDefault="00011A30">
            <w:pPr>
              <w:widowControl w:val="0"/>
              <w:spacing w:line="240" w:lineRule="auto"/>
              <w:rPr>
                <w:lang w:val="en-US"/>
              </w:rPr>
            </w:pPr>
            <w:proofErr w:type="spellStart"/>
            <w:r w:rsidRPr="009D00D0">
              <w:rPr>
                <w:lang w:val="en-US"/>
              </w:rPr>
              <w:t>dst_host_same_srv_rate</w:t>
            </w:r>
            <w:proofErr w:type="spellEnd"/>
          </w:p>
        </w:tc>
        <w:tc>
          <w:tcPr>
            <w:tcW w:w="4560" w:type="dxa"/>
            <w:tcMar>
              <w:top w:w="100" w:type="dxa"/>
              <w:left w:w="100" w:type="dxa"/>
              <w:bottom w:w="100" w:type="dxa"/>
              <w:right w:w="100" w:type="dxa"/>
            </w:tcMar>
          </w:tcPr>
          <w:p w14:paraId="34DEB3C5"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of connection having the same destination host and using same service</w:t>
            </w:r>
          </w:p>
        </w:tc>
        <w:tc>
          <w:tcPr>
            <w:tcW w:w="1275" w:type="dxa"/>
            <w:tcMar>
              <w:top w:w="100" w:type="dxa"/>
              <w:left w:w="100" w:type="dxa"/>
              <w:bottom w:w="100" w:type="dxa"/>
              <w:right w:w="100" w:type="dxa"/>
            </w:tcMar>
          </w:tcPr>
          <w:p w14:paraId="5EA351B9" w14:textId="77777777" w:rsidR="0033318A" w:rsidRDefault="00011A30">
            <w:pPr>
              <w:widowControl w:val="0"/>
              <w:spacing w:line="240" w:lineRule="auto"/>
            </w:pPr>
            <w:proofErr w:type="spellStart"/>
            <w:proofErr w:type="gramStart"/>
            <w:r>
              <w:t>continuous</w:t>
            </w:r>
            <w:proofErr w:type="spellEnd"/>
            <w:proofErr w:type="gramEnd"/>
          </w:p>
        </w:tc>
      </w:tr>
      <w:tr w:rsidR="0033318A" w14:paraId="6E46011B" w14:textId="77777777">
        <w:tc>
          <w:tcPr>
            <w:tcW w:w="3180" w:type="dxa"/>
            <w:tcMar>
              <w:top w:w="100" w:type="dxa"/>
              <w:left w:w="100" w:type="dxa"/>
              <w:bottom w:w="100" w:type="dxa"/>
              <w:right w:w="100" w:type="dxa"/>
            </w:tcMar>
          </w:tcPr>
          <w:p w14:paraId="526892B5" w14:textId="77777777" w:rsidR="0033318A" w:rsidRPr="009D00D0" w:rsidRDefault="00011A30">
            <w:pPr>
              <w:widowControl w:val="0"/>
              <w:spacing w:line="240" w:lineRule="auto"/>
              <w:rPr>
                <w:lang w:val="en-US"/>
              </w:rPr>
            </w:pPr>
            <w:proofErr w:type="spellStart"/>
            <w:r w:rsidRPr="009D00D0">
              <w:rPr>
                <w:lang w:val="en-US"/>
              </w:rPr>
              <w:t>dst_host_diff_srv_rate</w:t>
            </w:r>
            <w:proofErr w:type="spellEnd"/>
          </w:p>
        </w:tc>
        <w:tc>
          <w:tcPr>
            <w:tcW w:w="4560" w:type="dxa"/>
            <w:tcMar>
              <w:top w:w="100" w:type="dxa"/>
              <w:left w:w="100" w:type="dxa"/>
              <w:bottom w:w="100" w:type="dxa"/>
              <w:right w:w="100" w:type="dxa"/>
            </w:tcMar>
          </w:tcPr>
          <w:p w14:paraId="10D103AC"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of different service on the current host</w:t>
            </w:r>
          </w:p>
        </w:tc>
        <w:tc>
          <w:tcPr>
            <w:tcW w:w="1275" w:type="dxa"/>
            <w:tcMar>
              <w:top w:w="100" w:type="dxa"/>
              <w:left w:w="100" w:type="dxa"/>
              <w:bottom w:w="100" w:type="dxa"/>
              <w:right w:w="100" w:type="dxa"/>
            </w:tcMar>
          </w:tcPr>
          <w:p w14:paraId="3D868FC3" w14:textId="77777777" w:rsidR="0033318A" w:rsidRDefault="00011A30">
            <w:pPr>
              <w:widowControl w:val="0"/>
              <w:spacing w:line="240" w:lineRule="auto"/>
            </w:pPr>
            <w:proofErr w:type="spellStart"/>
            <w:proofErr w:type="gramStart"/>
            <w:r>
              <w:t>continuous</w:t>
            </w:r>
            <w:proofErr w:type="spellEnd"/>
            <w:proofErr w:type="gramEnd"/>
          </w:p>
        </w:tc>
      </w:tr>
      <w:tr w:rsidR="0033318A" w14:paraId="0A7B0C23" w14:textId="77777777">
        <w:tc>
          <w:tcPr>
            <w:tcW w:w="3180" w:type="dxa"/>
            <w:tcMar>
              <w:top w:w="100" w:type="dxa"/>
              <w:left w:w="100" w:type="dxa"/>
              <w:bottom w:w="100" w:type="dxa"/>
              <w:right w:w="100" w:type="dxa"/>
            </w:tcMar>
          </w:tcPr>
          <w:p w14:paraId="0EA55DC6" w14:textId="77777777" w:rsidR="0033318A" w:rsidRPr="009D00D0" w:rsidRDefault="00011A30">
            <w:pPr>
              <w:widowControl w:val="0"/>
              <w:spacing w:line="240" w:lineRule="auto"/>
              <w:rPr>
                <w:lang w:val="en-US"/>
              </w:rPr>
            </w:pPr>
            <w:proofErr w:type="spellStart"/>
            <w:r w:rsidRPr="009D00D0">
              <w:rPr>
                <w:lang w:val="en-US"/>
              </w:rPr>
              <w:t>dst_host_same_src_port_rate</w:t>
            </w:r>
            <w:proofErr w:type="spellEnd"/>
          </w:p>
        </w:tc>
        <w:tc>
          <w:tcPr>
            <w:tcW w:w="4560" w:type="dxa"/>
            <w:tcMar>
              <w:top w:w="100" w:type="dxa"/>
              <w:left w:w="100" w:type="dxa"/>
              <w:bottom w:w="100" w:type="dxa"/>
              <w:right w:w="100" w:type="dxa"/>
            </w:tcMar>
          </w:tcPr>
          <w:p w14:paraId="790B3D3B"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xml:space="preserve">% of connection to the current host having same </w:t>
            </w:r>
            <w:proofErr w:type="spellStart"/>
            <w:r w:rsidRPr="009D00D0">
              <w:rPr>
                <w:lang w:val="en-US"/>
              </w:rPr>
              <w:t>src</w:t>
            </w:r>
            <w:proofErr w:type="spellEnd"/>
            <w:r w:rsidRPr="009D00D0">
              <w:rPr>
                <w:lang w:val="en-US"/>
              </w:rPr>
              <w:t xml:space="preserve"> port</w:t>
            </w:r>
          </w:p>
        </w:tc>
        <w:tc>
          <w:tcPr>
            <w:tcW w:w="1275" w:type="dxa"/>
            <w:tcMar>
              <w:top w:w="100" w:type="dxa"/>
              <w:left w:w="100" w:type="dxa"/>
              <w:bottom w:w="100" w:type="dxa"/>
              <w:right w:w="100" w:type="dxa"/>
            </w:tcMar>
          </w:tcPr>
          <w:p w14:paraId="3F390B80" w14:textId="77777777" w:rsidR="0033318A" w:rsidRDefault="00011A30">
            <w:pPr>
              <w:widowControl w:val="0"/>
              <w:spacing w:line="240" w:lineRule="auto"/>
            </w:pPr>
            <w:proofErr w:type="spellStart"/>
            <w:proofErr w:type="gramStart"/>
            <w:r>
              <w:t>continuous</w:t>
            </w:r>
            <w:proofErr w:type="spellEnd"/>
            <w:proofErr w:type="gramEnd"/>
          </w:p>
        </w:tc>
      </w:tr>
      <w:tr w:rsidR="0033318A" w14:paraId="154F2558" w14:textId="77777777">
        <w:tc>
          <w:tcPr>
            <w:tcW w:w="3180" w:type="dxa"/>
            <w:tcMar>
              <w:top w:w="100" w:type="dxa"/>
              <w:left w:w="100" w:type="dxa"/>
              <w:bottom w:w="100" w:type="dxa"/>
              <w:right w:w="100" w:type="dxa"/>
            </w:tcMar>
          </w:tcPr>
          <w:p w14:paraId="2D8D5E00" w14:textId="77777777" w:rsidR="0033318A" w:rsidRPr="009D00D0" w:rsidRDefault="00011A30">
            <w:pPr>
              <w:widowControl w:val="0"/>
              <w:spacing w:line="240" w:lineRule="auto"/>
              <w:rPr>
                <w:lang w:val="en-US"/>
              </w:rPr>
            </w:pPr>
            <w:proofErr w:type="spellStart"/>
            <w:r w:rsidRPr="009D00D0">
              <w:rPr>
                <w:lang w:val="en-US"/>
              </w:rPr>
              <w:t>dst_host_srv_diff_host_rate</w:t>
            </w:r>
            <w:proofErr w:type="spellEnd"/>
          </w:p>
        </w:tc>
        <w:tc>
          <w:tcPr>
            <w:tcW w:w="4560" w:type="dxa"/>
            <w:tcMar>
              <w:top w:w="100" w:type="dxa"/>
              <w:left w:w="100" w:type="dxa"/>
              <w:bottom w:w="100" w:type="dxa"/>
              <w:right w:w="100" w:type="dxa"/>
            </w:tcMar>
          </w:tcPr>
          <w:p w14:paraId="235C0430"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xml:space="preserve">% of connection to the same service coming </w:t>
            </w:r>
            <w:proofErr w:type="spellStart"/>
            <w:r w:rsidRPr="009D00D0">
              <w:rPr>
                <w:lang w:val="en-US"/>
              </w:rPr>
              <w:t>form</w:t>
            </w:r>
            <w:proofErr w:type="spellEnd"/>
            <w:r w:rsidRPr="009D00D0">
              <w:rPr>
                <w:lang w:val="en-US"/>
              </w:rPr>
              <w:t xml:space="preserve"> different host</w:t>
            </w:r>
          </w:p>
        </w:tc>
        <w:tc>
          <w:tcPr>
            <w:tcW w:w="1275" w:type="dxa"/>
            <w:tcMar>
              <w:top w:w="100" w:type="dxa"/>
              <w:left w:w="100" w:type="dxa"/>
              <w:bottom w:w="100" w:type="dxa"/>
              <w:right w:w="100" w:type="dxa"/>
            </w:tcMar>
          </w:tcPr>
          <w:p w14:paraId="1C196547" w14:textId="77777777" w:rsidR="0033318A" w:rsidRDefault="00011A30">
            <w:pPr>
              <w:widowControl w:val="0"/>
              <w:spacing w:line="240" w:lineRule="auto"/>
            </w:pPr>
            <w:proofErr w:type="spellStart"/>
            <w:proofErr w:type="gramStart"/>
            <w:r>
              <w:t>continuous</w:t>
            </w:r>
            <w:proofErr w:type="spellEnd"/>
            <w:proofErr w:type="gramEnd"/>
          </w:p>
        </w:tc>
      </w:tr>
      <w:tr w:rsidR="0033318A" w14:paraId="01143D34" w14:textId="77777777">
        <w:tc>
          <w:tcPr>
            <w:tcW w:w="3180" w:type="dxa"/>
            <w:tcMar>
              <w:top w:w="100" w:type="dxa"/>
              <w:left w:w="100" w:type="dxa"/>
              <w:bottom w:w="100" w:type="dxa"/>
              <w:right w:w="100" w:type="dxa"/>
            </w:tcMar>
          </w:tcPr>
          <w:p w14:paraId="18585E90" w14:textId="77777777" w:rsidR="0033318A" w:rsidRDefault="00011A30">
            <w:pPr>
              <w:widowControl w:val="0"/>
              <w:spacing w:line="240" w:lineRule="auto"/>
            </w:pPr>
            <w:proofErr w:type="spellStart"/>
            <w:proofErr w:type="gramStart"/>
            <w:r>
              <w:t>dst</w:t>
            </w:r>
            <w:proofErr w:type="gramEnd"/>
            <w:r>
              <w:t>_host_serror_rate</w:t>
            </w:r>
            <w:proofErr w:type="spellEnd"/>
          </w:p>
        </w:tc>
        <w:tc>
          <w:tcPr>
            <w:tcW w:w="4560" w:type="dxa"/>
            <w:tcMar>
              <w:top w:w="100" w:type="dxa"/>
              <w:left w:w="100" w:type="dxa"/>
              <w:bottom w:w="100" w:type="dxa"/>
              <w:right w:w="100" w:type="dxa"/>
            </w:tcMar>
          </w:tcPr>
          <w:p w14:paraId="113079A1"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xml:space="preserve">% of connection to the current host that have ``SYN'' error </w:t>
            </w:r>
          </w:p>
        </w:tc>
        <w:tc>
          <w:tcPr>
            <w:tcW w:w="1275" w:type="dxa"/>
            <w:tcMar>
              <w:top w:w="100" w:type="dxa"/>
              <w:left w:w="100" w:type="dxa"/>
              <w:bottom w:w="100" w:type="dxa"/>
              <w:right w:w="100" w:type="dxa"/>
            </w:tcMar>
          </w:tcPr>
          <w:p w14:paraId="0BB6DBA0" w14:textId="77777777" w:rsidR="0033318A" w:rsidRDefault="00011A30">
            <w:pPr>
              <w:widowControl w:val="0"/>
              <w:spacing w:line="240" w:lineRule="auto"/>
            </w:pPr>
            <w:proofErr w:type="spellStart"/>
            <w:proofErr w:type="gramStart"/>
            <w:r>
              <w:t>continuous</w:t>
            </w:r>
            <w:proofErr w:type="spellEnd"/>
            <w:proofErr w:type="gramEnd"/>
          </w:p>
        </w:tc>
      </w:tr>
      <w:tr w:rsidR="0033318A" w14:paraId="2D3B9E90" w14:textId="77777777">
        <w:tc>
          <w:tcPr>
            <w:tcW w:w="3180" w:type="dxa"/>
            <w:tcMar>
              <w:top w:w="100" w:type="dxa"/>
              <w:left w:w="100" w:type="dxa"/>
              <w:bottom w:w="100" w:type="dxa"/>
              <w:right w:w="100" w:type="dxa"/>
            </w:tcMar>
          </w:tcPr>
          <w:p w14:paraId="007CB096" w14:textId="77777777" w:rsidR="0033318A" w:rsidRPr="009D00D0" w:rsidRDefault="00011A30">
            <w:pPr>
              <w:widowControl w:val="0"/>
              <w:spacing w:line="240" w:lineRule="auto"/>
              <w:rPr>
                <w:lang w:val="en-US"/>
              </w:rPr>
            </w:pPr>
            <w:proofErr w:type="spellStart"/>
            <w:r w:rsidRPr="009D00D0">
              <w:rPr>
                <w:lang w:val="en-US"/>
              </w:rPr>
              <w:t>dst_host_srv_serror_rate</w:t>
            </w:r>
            <w:proofErr w:type="spellEnd"/>
          </w:p>
        </w:tc>
        <w:tc>
          <w:tcPr>
            <w:tcW w:w="4560" w:type="dxa"/>
            <w:tcMar>
              <w:top w:w="100" w:type="dxa"/>
              <w:left w:w="100" w:type="dxa"/>
              <w:bottom w:w="100" w:type="dxa"/>
              <w:right w:w="100" w:type="dxa"/>
            </w:tcMar>
          </w:tcPr>
          <w:p w14:paraId="4A8F22EA"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of connection to the current host and specified service that have ``SYN'' error</w:t>
            </w:r>
          </w:p>
        </w:tc>
        <w:tc>
          <w:tcPr>
            <w:tcW w:w="1275" w:type="dxa"/>
            <w:tcMar>
              <w:top w:w="100" w:type="dxa"/>
              <w:left w:w="100" w:type="dxa"/>
              <w:bottom w:w="100" w:type="dxa"/>
              <w:right w:w="100" w:type="dxa"/>
            </w:tcMar>
          </w:tcPr>
          <w:p w14:paraId="703B47BA" w14:textId="77777777" w:rsidR="0033318A" w:rsidRDefault="00011A30">
            <w:pPr>
              <w:widowControl w:val="0"/>
              <w:spacing w:line="240" w:lineRule="auto"/>
            </w:pPr>
            <w:proofErr w:type="spellStart"/>
            <w:proofErr w:type="gramStart"/>
            <w:r>
              <w:t>continuous</w:t>
            </w:r>
            <w:proofErr w:type="spellEnd"/>
            <w:proofErr w:type="gramEnd"/>
          </w:p>
        </w:tc>
      </w:tr>
      <w:tr w:rsidR="0033318A" w14:paraId="23174347" w14:textId="77777777">
        <w:tc>
          <w:tcPr>
            <w:tcW w:w="3180" w:type="dxa"/>
            <w:tcMar>
              <w:top w:w="100" w:type="dxa"/>
              <w:left w:w="100" w:type="dxa"/>
              <w:bottom w:w="100" w:type="dxa"/>
              <w:right w:w="100" w:type="dxa"/>
            </w:tcMar>
          </w:tcPr>
          <w:p w14:paraId="633EB4AE" w14:textId="77777777" w:rsidR="0033318A" w:rsidRDefault="00011A30">
            <w:pPr>
              <w:widowControl w:val="0"/>
              <w:spacing w:line="240" w:lineRule="auto"/>
            </w:pPr>
            <w:proofErr w:type="spellStart"/>
            <w:proofErr w:type="gramStart"/>
            <w:r>
              <w:t>dst</w:t>
            </w:r>
            <w:proofErr w:type="gramEnd"/>
            <w:r>
              <w:t>_host_rerror_rate</w:t>
            </w:r>
            <w:proofErr w:type="spellEnd"/>
          </w:p>
        </w:tc>
        <w:tc>
          <w:tcPr>
            <w:tcW w:w="4560" w:type="dxa"/>
            <w:tcMar>
              <w:top w:w="100" w:type="dxa"/>
              <w:left w:w="100" w:type="dxa"/>
              <w:bottom w:w="100" w:type="dxa"/>
              <w:right w:w="100" w:type="dxa"/>
            </w:tcMar>
          </w:tcPr>
          <w:p w14:paraId="77A66427"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of connection to the current host that have ``REJ'' error</w:t>
            </w:r>
          </w:p>
        </w:tc>
        <w:tc>
          <w:tcPr>
            <w:tcW w:w="1275" w:type="dxa"/>
            <w:tcMar>
              <w:top w:w="100" w:type="dxa"/>
              <w:left w:w="100" w:type="dxa"/>
              <w:bottom w:w="100" w:type="dxa"/>
              <w:right w:w="100" w:type="dxa"/>
            </w:tcMar>
          </w:tcPr>
          <w:p w14:paraId="455D306B" w14:textId="77777777" w:rsidR="0033318A" w:rsidRDefault="00011A30">
            <w:pPr>
              <w:widowControl w:val="0"/>
              <w:spacing w:line="240" w:lineRule="auto"/>
            </w:pPr>
            <w:proofErr w:type="spellStart"/>
            <w:proofErr w:type="gramStart"/>
            <w:r>
              <w:t>continuous</w:t>
            </w:r>
            <w:proofErr w:type="spellEnd"/>
            <w:proofErr w:type="gramEnd"/>
          </w:p>
        </w:tc>
      </w:tr>
      <w:tr w:rsidR="0033318A" w14:paraId="14F8C146" w14:textId="77777777">
        <w:tc>
          <w:tcPr>
            <w:tcW w:w="3180" w:type="dxa"/>
            <w:tcMar>
              <w:top w:w="100" w:type="dxa"/>
              <w:left w:w="100" w:type="dxa"/>
              <w:bottom w:w="100" w:type="dxa"/>
              <w:right w:w="100" w:type="dxa"/>
            </w:tcMar>
          </w:tcPr>
          <w:p w14:paraId="4E7CBC6E" w14:textId="77777777" w:rsidR="0033318A" w:rsidRPr="009D00D0" w:rsidRDefault="00011A30">
            <w:pPr>
              <w:widowControl w:val="0"/>
              <w:spacing w:line="240" w:lineRule="auto"/>
              <w:rPr>
                <w:lang w:val="en-US"/>
              </w:rPr>
            </w:pPr>
            <w:proofErr w:type="spellStart"/>
            <w:r w:rsidRPr="009D00D0">
              <w:rPr>
                <w:lang w:val="en-US"/>
              </w:rPr>
              <w:t>dst_host_srv_rerror_rate</w:t>
            </w:r>
            <w:proofErr w:type="spellEnd"/>
          </w:p>
        </w:tc>
        <w:tc>
          <w:tcPr>
            <w:tcW w:w="4560" w:type="dxa"/>
            <w:tcMar>
              <w:top w:w="100" w:type="dxa"/>
              <w:left w:w="100" w:type="dxa"/>
              <w:bottom w:w="100" w:type="dxa"/>
              <w:right w:w="100" w:type="dxa"/>
            </w:tcMar>
          </w:tcPr>
          <w:p w14:paraId="2255A64C" w14:textId="77777777" w:rsidR="0033318A" w:rsidRPr="009D00D0" w:rsidRDefault="00011A30">
            <w:pPr>
              <w:widowControl w:val="0"/>
              <w:pBdr>
                <w:top w:val="nil"/>
                <w:left w:val="nil"/>
                <w:bottom w:val="nil"/>
                <w:right w:val="nil"/>
                <w:between w:val="nil"/>
              </w:pBdr>
              <w:spacing w:line="240" w:lineRule="auto"/>
              <w:rPr>
                <w:lang w:val="en-US"/>
              </w:rPr>
            </w:pPr>
            <w:r w:rsidRPr="009D00D0">
              <w:rPr>
                <w:lang w:val="en-US"/>
              </w:rPr>
              <w:t>% of connection to the current host and specified service that have ``REJ'' error</w:t>
            </w:r>
          </w:p>
        </w:tc>
        <w:tc>
          <w:tcPr>
            <w:tcW w:w="1275" w:type="dxa"/>
            <w:tcMar>
              <w:top w:w="100" w:type="dxa"/>
              <w:left w:w="100" w:type="dxa"/>
              <w:bottom w:w="100" w:type="dxa"/>
              <w:right w:w="100" w:type="dxa"/>
            </w:tcMar>
          </w:tcPr>
          <w:p w14:paraId="4AD97F62" w14:textId="77777777" w:rsidR="0033318A" w:rsidRDefault="00011A30">
            <w:pPr>
              <w:widowControl w:val="0"/>
              <w:spacing w:line="240" w:lineRule="auto"/>
            </w:pPr>
            <w:proofErr w:type="spellStart"/>
            <w:proofErr w:type="gramStart"/>
            <w:r>
              <w:t>continuous</w:t>
            </w:r>
            <w:proofErr w:type="spellEnd"/>
            <w:proofErr w:type="gramEnd"/>
          </w:p>
        </w:tc>
      </w:tr>
    </w:tbl>
    <w:p w14:paraId="261B58C6" w14:textId="77777777" w:rsidR="0033318A" w:rsidRDefault="0033318A"/>
    <w:p w14:paraId="02295C34" w14:textId="77777777" w:rsidR="0033318A" w:rsidRDefault="00011A30">
      <w:r>
        <w:t xml:space="preserve">Voici enfin un exemple de connexions normale : </w:t>
      </w:r>
    </w:p>
    <w:p w14:paraId="07C2FA2E" w14:textId="77777777" w:rsidR="0033318A" w:rsidRDefault="00011A30">
      <w:pPr>
        <w:rPr>
          <w:b/>
          <w:i/>
        </w:rPr>
      </w:pPr>
      <w:proofErr w:type="gramStart"/>
      <w:r>
        <w:rPr>
          <w:b/>
          <w:i/>
        </w:rPr>
        <w:t>0,tcp</w:t>
      </w:r>
      <w:proofErr w:type="gramEnd"/>
      <w:r>
        <w:rPr>
          <w:b/>
          <w:i/>
        </w:rPr>
        <w:t>,http,SF,181,5450,0,0,0,0,0,1,0,0,0,0,0,0,0,0,0,0,8,8,0.00,0.00,0.00,0.00,1.00,0.00,0.00,9,9,1.00,0.00,0.11,0.00,0.00,0.00,0.00,0.00,normal.</w:t>
      </w:r>
    </w:p>
    <w:p w14:paraId="5E046E89" w14:textId="77777777" w:rsidR="0033318A" w:rsidRDefault="00011A30">
      <w:r>
        <w:t xml:space="preserve">Ici on a l’exemple d’une connexion http, avec 181 bytes envoyé (la requête GET/POST) et 5450 (le contenu de la page). On peut aussi voir que </w:t>
      </w:r>
      <w:proofErr w:type="gramStart"/>
      <w:r>
        <w:t>les pourcentage</w:t>
      </w:r>
      <w:proofErr w:type="gramEnd"/>
      <w:r>
        <w:t xml:space="preserve"> d'erreurs valent 0.</w:t>
      </w:r>
    </w:p>
    <w:p w14:paraId="6B11549A" w14:textId="77777777" w:rsidR="0033318A" w:rsidRDefault="0033318A"/>
    <w:p w14:paraId="12E77682" w14:textId="77777777" w:rsidR="0033318A" w:rsidRDefault="00011A30">
      <w:r>
        <w:t>Puis une connexion catégorisée comme une attaque (ici l’attaque smurf, une variante de DDOS) :</w:t>
      </w:r>
    </w:p>
    <w:p w14:paraId="54BA15B1" w14:textId="77777777" w:rsidR="0033318A" w:rsidRPr="009D00D0" w:rsidRDefault="00011A30">
      <w:pPr>
        <w:rPr>
          <w:b/>
          <w:i/>
          <w:lang w:val="en-US"/>
        </w:rPr>
      </w:pPr>
      <w:r w:rsidRPr="009D00D0">
        <w:rPr>
          <w:b/>
          <w:i/>
          <w:lang w:val="en-US"/>
        </w:rPr>
        <w:t>0,icmp,ecr_i,SF,1032,0,0,0,0,0,0,0,0,0,0,0,0,0,0,0,0,0,511,511,0.00,0.00,0.00,0.00,1.00,0.00,0.00,255,255,1.00,0.00,1.00,0.00,0.00,0.00,0.00,0.00,smurf.</w:t>
      </w:r>
    </w:p>
    <w:p w14:paraId="01DF178C" w14:textId="77777777" w:rsidR="0033318A" w:rsidRDefault="00011A30">
      <w:r>
        <w:t xml:space="preserve">Dans ce cas le protocole est </w:t>
      </w:r>
      <w:proofErr w:type="spellStart"/>
      <w:r>
        <w:t>icmp</w:t>
      </w:r>
      <w:proofErr w:type="spellEnd"/>
      <w:r>
        <w:t xml:space="preserve">, et il y a 0 byte dans </w:t>
      </w:r>
      <w:proofErr w:type="gramStart"/>
      <w:r>
        <w:t>le réponse</w:t>
      </w:r>
      <w:proofErr w:type="gramEnd"/>
      <w:r>
        <w:t xml:space="preserve"> (le principe de l’attaque smurf est d'envoyer un ping avec </w:t>
      </w:r>
      <w:proofErr w:type="spellStart"/>
      <w:r>
        <w:t>l’ip</w:t>
      </w:r>
      <w:proofErr w:type="spellEnd"/>
      <w:r>
        <w:t xml:space="preserve"> de la victime comme source, de façon à ce que le serveur réponde directement vers la victime). On peut voir ici un grand nombre de connexions au même port (255 connexions), qui nous montre déjà une certaine anomalie (la requête précédente n’avait que 9 connexions).</w:t>
      </w:r>
    </w:p>
    <w:p w14:paraId="66970D14" w14:textId="77777777" w:rsidR="0033318A" w:rsidRDefault="0033318A"/>
    <w:p w14:paraId="4BDDB373" w14:textId="77777777" w:rsidR="0033318A" w:rsidRDefault="0033318A">
      <w:pPr>
        <w:pStyle w:val="Titre2"/>
      </w:pPr>
      <w:bookmarkStart w:id="3" w:name="_67jo4hc9cuov" w:colFirst="0" w:colLast="0"/>
      <w:bookmarkEnd w:id="3"/>
    </w:p>
    <w:p w14:paraId="133A24F0" w14:textId="77777777" w:rsidR="0033318A" w:rsidRDefault="00011A30">
      <w:pPr>
        <w:pStyle w:val="Titre2"/>
      </w:pPr>
      <w:bookmarkStart w:id="4" w:name="_51a7lpul7j7q" w:colFirst="0" w:colLast="0"/>
      <w:bookmarkEnd w:id="4"/>
      <w:r>
        <w:t>Partie 3 : Questions d’analyse</w:t>
      </w:r>
    </w:p>
    <w:p w14:paraId="38A7BCB7" w14:textId="77777777" w:rsidR="0033318A" w:rsidRDefault="00011A30">
      <w:r>
        <w:t>Cette première approche du projet soulève certaines questions, dont nous espérons pouvoir obtenir des réponses à la fin de ce projet.</w:t>
      </w:r>
    </w:p>
    <w:p w14:paraId="15FF94CC" w14:textId="77777777" w:rsidR="0033318A" w:rsidRDefault="0033318A"/>
    <w:p w14:paraId="08FC0132" w14:textId="74983E0B" w:rsidR="0033318A" w:rsidRDefault="00011A30">
      <w:pPr>
        <w:numPr>
          <w:ilvl w:val="0"/>
          <w:numId w:val="3"/>
        </w:numPr>
      </w:pPr>
      <w:r>
        <w:t xml:space="preserve">Est-ce que l’utilisation de toutes les </w:t>
      </w:r>
      <w:proofErr w:type="spellStart"/>
      <w:r>
        <w:t>features</w:t>
      </w:r>
      <w:proofErr w:type="spellEnd"/>
      <w:r>
        <w:t xml:space="preserve"> disponibles donne de meilleurs </w:t>
      </w:r>
      <w:r w:rsidR="009D00D0">
        <w:t>résultats ?</w:t>
      </w:r>
      <w:r>
        <w:t xml:space="preserve"> -&gt; Quelle ensemble de </w:t>
      </w:r>
      <w:proofErr w:type="spellStart"/>
      <w:r>
        <w:t>features</w:t>
      </w:r>
      <w:proofErr w:type="spellEnd"/>
      <w:r>
        <w:t xml:space="preserve"> donnent les meilleurs </w:t>
      </w:r>
      <w:r w:rsidR="009D00D0">
        <w:t>résultats ?</w:t>
      </w:r>
      <w:r>
        <w:t xml:space="preserve"> Est-ce que certaines ne sont pas nécessaires au </w:t>
      </w:r>
      <w:r w:rsidR="009D00D0">
        <w:t>clustering ?</w:t>
      </w:r>
    </w:p>
    <w:p w14:paraId="46C69FA6" w14:textId="1D8AF8CE" w:rsidR="0033318A" w:rsidRDefault="00011A30">
      <w:pPr>
        <w:numPr>
          <w:ilvl w:val="0"/>
          <w:numId w:val="2"/>
        </w:numPr>
      </w:pPr>
      <w:r>
        <w:t>Est-ce que l’algorithme K-</w:t>
      </w:r>
      <w:proofErr w:type="spellStart"/>
      <w:r>
        <w:t>mean</w:t>
      </w:r>
      <w:proofErr w:type="spellEnd"/>
      <w:r>
        <w:t xml:space="preserve"> est l’algorithme le plus adapté à notre </w:t>
      </w:r>
      <w:r w:rsidR="009D00D0">
        <w:t>problème ?</w:t>
      </w:r>
      <w:r>
        <w:t xml:space="preserve"> -&gt; Y-a-t-il des algorithmes de clustering plus adaptés que K-</w:t>
      </w:r>
      <w:proofErr w:type="spellStart"/>
      <w:r>
        <w:t>means</w:t>
      </w:r>
      <w:proofErr w:type="spellEnd"/>
      <w:r>
        <w:t xml:space="preserve"> pour le </w:t>
      </w:r>
      <w:r w:rsidR="009D00D0">
        <w:t>problème ?</w:t>
      </w:r>
    </w:p>
    <w:p w14:paraId="4CE77DE4" w14:textId="362E24BB" w:rsidR="0033318A" w:rsidRDefault="00011A30">
      <w:pPr>
        <w:numPr>
          <w:ilvl w:val="0"/>
          <w:numId w:val="1"/>
        </w:numPr>
      </w:pPr>
      <w:r>
        <w:t xml:space="preserve">Est-il possible d’identifier les différentes attaques au moyen d’un algorithme non supervisé ou une distinction “normal/anormal” est-elle </w:t>
      </w:r>
      <w:proofErr w:type="gramStart"/>
      <w:r>
        <w:t xml:space="preserve">la seule </w:t>
      </w:r>
      <w:r w:rsidR="009D00D0">
        <w:t>possible</w:t>
      </w:r>
      <w:proofErr w:type="gramEnd"/>
      <w:r w:rsidR="009D00D0">
        <w:t xml:space="preserve"> ?</w:t>
      </w:r>
    </w:p>
    <w:p w14:paraId="67D584D1" w14:textId="77777777" w:rsidR="0033318A" w:rsidRDefault="0033318A"/>
    <w:sectPr w:rsidR="0033318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C40A2" w14:textId="77777777" w:rsidR="003C0627" w:rsidRDefault="003C0627">
      <w:pPr>
        <w:spacing w:line="240" w:lineRule="auto"/>
      </w:pPr>
      <w:r>
        <w:separator/>
      </w:r>
    </w:p>
  </w:endnote>
  <w:endnote w:type="continuationSeparator" w:id="0">
    <w:p w14:paraId="5A25435A" w14:textId="77777777" w:rsidR="003C0627" w:rsidRDefault="003C0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1F005" w14:textId="77777777" w:rsidR="003C0627" w:rsidRDefault="003C0627">
      <w:pPr>
        <w:spacing w:line="240" w:lineRule="auto"/>
      </w:pPr>
      <w:r>
        <w:separator/>
      </w:r>
    </w:p>
  </w:footnote>
  <w:footnote w:type="continuationSeparator" w:id="0">
    <w:p w14:paraId="34E5B9B7" w14:textId="77777777" w:rsidR="003C0627" w:rsidRDefault="003C0627">
      <w:pPr>
        <w:spacing w:line="240" w:lineRule="auto"/>
      </w:pPr>
      <w:r>
        <w:continuationSeparator/>
      </w:r>
    </w:p>
  </w:footnote>
  <w:footnote w:id="1">
    <w:p w14:paraId="35C905DF" w14:textId="77777777" w:rsidR="0033318A" w:rsidRDefault="00011A3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http://kdd.ics.uci.edu/databases/kddcup99/task.html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95C6" w14:textId="77777777" w:rsidR="009D00D0" w:rsidRDefault="009D00D0">
    <w:pPr>
      <w:pStyle w:val="En-tte"/>
      <w:rPr>
        <w:lang w:val="fr-FR"/>
      </w:rPr>
    </w:pPr>
    <w:r>
      <w:rPr>
        <w:lang w:val="fr-FR"/>
      </w:rPr>
      <w:t>BDA-2021</w:t>
    </w:r>
    <w:r>
      <w:rPr>
        <w:lang w:val="fr-FR"/>
      </w:rPr>
      <w:tab/>
    </w:r>
    <w:r>
      <w:rPr>
        <w:lang w:val="fr-FR"/>
      </w:rPr>
      <w:tab/>
      <w:t xml:space="preserve">Guillaume Hochet, Olivier Kopp, </w:t>
    </w:r>
  </w:p>
  <w:p w14:paraId="0F2EF80A" w14:textId="03D6FE72" w:rsidR="009D00D0" w:rsidRPr="009D00D0" w:rsidRDefault="009D00D0">
    <w:pPr>
      <w:pStyle w:val="En-tte"/>
      <w:rPr>
        <w:lang w:val="fr-FR"/>
      </w:rPr>
    </w:pPr>
    <w:r>
      <w:rPr>
        <w:lang w:val="fr-FR"/>
      </w:rPr>
      <w:tab/>
    </w:r>
    <w:r>
      <w:rPr>
        <w:lang w:val="fr-FR"/>
      </w:rPr>
      <w:tab/>
      <w:t>Romain Silvestri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3806"/>
    <w:multiLevelType w:val="multilevel"/>
    <w:tmpl w:val="1AAED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75340"/>
    <w:multiLevelType w:val="multilevel"/>
    <w:tmpl w:val="E61A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F675B4"/>
    <w:multiLevelType w:val="multilevel"/>
    <w:tmpl w:val="B2641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18A"/>
    <w:rsid w:val="00011A30"/>
    <w:rsid w:val="0033318A"/>
    <w:rsid w:val="003C0627"/>
    <w:rsid w:val="008F0309"/>
    <w:rsid w:val="009D00D0"/>
    <w:rsid w:val="00E860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5810"/>
  <w15:docId w15:val="{0CD46252-C1B9-4AF8-AA7C-6045D47A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9D00D0"/>
    <w:pPr>
      <w:tabs>
        <w:tab w:val="center" w:pos="4536"/>
        <w:tab w:val="right" w:pos="9072"/>
      </w:tabs>
      <w:spacing w:line="240" w:lineRule="auto"/>
    </w:pPr>
  </w:style>
  <w:style w:type="character" w:customStyle="1" w:styleId="En-tteCar">
    <w:name w:val="En-tête Car"/>
    <w:basedOn w:val="Policepardfaut"/>
    <w:link w:val="En-tte"/>
    <w:uiPriority w:val="99"/>
    <w:rsid w:val="009D00D0"/>
  </w:style>
  <w:style w:type="paragraph" w:styleId="Pieddepage">
    <w:name w:val="footer"/>
    <w:basedOn w:val="Normal"/>
    <w:link w:val="PieddepageCar"/>
    <w:uiPriority w:val="99"/>
    <w:unhideWhenUsed/>
    <w:rsid w:val="009D00D0"/>
    <w:pPr>
      <w:tabs>
        <w:tab w:val="center" w:pos="4536"/>
        <w:tab w:val="right" w:pos="9072"/>
      </w:tabs>
      <w:spacing w:line="240" w:lineRule="auto"/>
    </w:pPr>
  </w:style>
  <w:style w:type="character" w:customStyle="1" w:styleId="PieddepageCar">
    <w:name w:val="Pied de page Car"/>
    <w:basedOn w:val="Policepardfaut"/>
    <w:link w:val="Pieddepage"/>
    <w:uiPriority w:val="99"/>
    <w:rsid w:val="009D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992</Words>
  <Characters>5457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Kopp Olivier</cp:lastModifiedBy>
  <cp:revision>5</cp:revision>
  <dcterms:created xsi:type="dcterms:W3CDTF">2021-05-27T07:38:00Z</dcterms:created>
  <dcterms:modified xsi:type="dcterms:W3CDTF">2021-05-27T10:21:00Z</dcterms:modified>
</cp:coreProperties>
</file>