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6D450" w14:textId="77777777" w:rsidR="002B3495" w:rsidRDefault="002B3495" w:rsidP="002B3495">
      <w:r>
        <w:t>Sri Lanka is divided into 9 provinces, each offering a distinct blend of attractions, culture, and natural beauty. In addition to the Central, Southern, and Eastern Provinces mentioned earlier, the island nation comprises the Western, Northern, North Central, Uva, Sabaragamuwa, and North Western Provinces.</w:t>
      </w:r>
    </w:p>
    <w:p w14:paraId="6A2BC971" w14:textId="77777777" w:rsidR="002B3495" w:rsidRDefault="002B3495" w:rsidP="002B3495"/>
    <w:p w14:paraId="2CDBDFB9" w14:textId="77777777" w:rsidR="002B3495" w:rsidRDefault="002B3495" w:rsidP="002B3495">
      <w:r>
        <w:t>The Western Province, centered around the bustling capital city of Colombo, serves as the economic and commercial hub of Sri Lanka. Here, visitors can explore vibrant markets, colonial architecture, and a thriving culinary scene that reflects the country's diverse heritage.</w:t>
      </w:r>
    </w:p>
    <w:p w14:paraId="0A2296B9" w14:textId="77777777" w:rsidR="002B3495" w:rsidRDefault="002B3495" w:rsidP="002B3495"/>
    <w:p w14:paraId="6BFCFADD" w14:textId="77777777" w:rsidR="002B3495" w:rsidRDefault="002B3495" w:rsidP="002B3495">
      <w:r>
        <w:t>The Northern Province, which was once affected by conflict but has since seen revitalization and development, is home to historic sites such as Jaffna and the ancient city of Anuradhapura. Travelers can witness the resilience of the region's people and immerse themselves in its rich history and traditions.</w:t>
      </w:r>
    </w:p>
    <w:p w14:paraId="6330F14F" w14:textId="77777777" w:rsidR="002B3495" w:rsidRDefault="002B3495" w:rsidP="002B3495"/>
    <w:p w14:paraId="67A65BCF" w14:textId="77777777" w:rsidR="002B3495" w:rsidRDefault="002B3495" w:rsidP="002B3495">
      <w:r>
        <w:t>The North Central Province is renowned for its archaeological sites, including the UNESCO World Heritage-listed city of Anuradhapura, which was the capital of ancient Sri Lanka for over a millennium. Visitors can marvel at the magnificent stupas, temples, and monasteries that dot the landscape, offering insights into the island's storied past.</w:t>
      </w:r>
    </w:p>
    <w:p w14:paraId="741CF48E" w14:textId="77777777" w:rsidR="002B3495" w:rsidRDefault="002B3495" w:rsidP="002B3495"/>
    <w:p w14:paraId="15DEDC0E" w14:textId="77777777" w:rsidR="002B3495" w:rsidRDefault="002B3495" w:rsidP="002B3495">
      <w:r>
        <w:t>The Uva Province, known for its picturesque hill country and tea estates, provides a serene retreat amidst verdant landscapes and cool mountain air. Explore the charming towns of Ella and Nuwara Eliya, where cascading waterfalls, scenic hikes, and tea factory tours await.</w:t>
      </w:r>
    </w:p>
    <w:p w14:paraId="21ACD14A" w14:textId="77777777" w:rsidR="002B3495" w:rsidRDefault="002B3495" w:rsidP="002B3495"/>
    <w:p w14:paraId="7DE5D34E" w14:textId="77777777" w:rsidR="002B3495" w:rsidRDefault="002B3495" w:rsidP="002B3495">
      <w:r>
        <w:t>The Sabaragamuwa Province, located in the island's southwestern region, is characterized by its verdant valleys, rushing rivers, and dense forests. Nature lovers can embark on wildlife safaris in the protected reserves of Sinharaja Forest and Horton Plains, home to a diverse array of flora and fauna.</w:t>
      </w:r>
    </w:p>
    <w:p w14:paraId="74E845DA" w14:textId="77777777" w:rsidR="002B3495" w:rsidRDefault="002B3495" w:rsidP="002B3495"/>
    <w:p w14:paraId="0DCCB967" w14:textId="77777777" w:rsidR="002B3495" w:rsidRDefault="002B3495" w:rsidP="002B3495">
      <w:r>
        <w:t>Finally, the North Western Province offers a blend of coastal charm and rural tranquility. Explore the historic city of Kurunegala, known for its ancient rock fortress and bustling markets, or unwind on the pristine beaches of Kalpitiya and Negombo, popular destinations for water sports and dolphin watching.</w:t>
      </w:r>
    </w:p>
    <w:p w14:paraId="01F16BFB" w14:textId="77777777" w:rsidR="002B3495" w:rsidRDefault="002B3495" w:rsidP="002B3495"/>
    <w:p w14:paraId="3AC136B2" w14:textId="25C81B35" w:rsidR="0026238F" w:rsidRPr="002B3495" w:rsidRDefault="002B3495" w:rsidP="002B3495">
      <w:r>
        <w:lastRenderedPageBreak/>
        <w:t>With its 9 provinces, each offering its own unique attractions and experiences, Sri Lanka promises an unforgettable journey filled with adventure, culture, and natural beauty.</w:t>
      </w:r>
    </w:p>
    <w:sectPr w:rsidR="0026238F" w:rsidRPr="002B34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8F"/>
    <w:rsid w:val="0026238F"/>
    <w:rsid w:val="002B34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2660"/>
  <w15:chartTrackingRefBased/>
  <w15:docId w15:val="{05D26CE4-6EA8-4069-858E-1309BFFF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38F"/>
    <w:rPr>
      <w:rFonts w:eastAsiaTheme="majorEastAsia" w:cstheme="majorBidi"/>
      <w:color w:val="272727" w:themeColor="text1" w:themeTint="D8"/>
    </w:rPr>
  </w:style>
  <w:style w:type="paragraph" w:styleId="Title">
    <w:name w:val="Title"/>
    <w:basedOn w:val="Normal"/>
    <w:next w:val="Normal"/>
    <w:link w:val="TitleChar"/>
    <w:uiPriority w:val="10"/>
    <w:qFormat/>
    <w:rsid w:val="00262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38F"/>
    <w:pPr>
      <w:spacing w:before="160"/>
      <w:jc w:val="center"/>
    </w:pPr>
    <w:rPr>
      <w:i/>
      <w:iCs/>
      <w:color w:val="404040" w:themeColor="text1" w:themeTint="BF"/>
    </w:rPr>
  </w:style>
  <w:style w:type="character" w:customStyle="1" w:styleId="QuoteChar">
    <w:name w:val="Quote Char"/>
    <w:basedOn w:val="DefaultParagraphFont"/>
    <w:link w:val="Quote"/>
    <w:uiPriority w:val="29"/>
    <w:rsid w:val="0026238F"/>
    <w:rPr>
      <w:i/>
      <w:iCs/>
      <w:color w:val="404040" w:themeColor="text1" w:themeTint="BF"/>
    </w:rPr>
  </w:style>
  <w:style w:type="paragraph" w:styleId="ListParagraph">
    <w:name w:val="List Paragraph"/>
    <w:basedOn w:val="Normal"/>
    <w:uiPriority w:val="34"/>
    <w:qFormat/>
    <w:rsid w:val="0026238F"/>
    <w:pPr>
      <w:ind w:left="720"/>
      <w:contextualSpacing/>
    </w:pPr>
  </w:style>
  <w:style w:type="character" w:styleId="IntenseEmphasis">
    <w:name w:val="Intense Emphasis"/>
    <w:basedOn w:val="DefaultParagraphFont"/>
    <w:uiPriority w:val="21"/>
    <w:qFormat/>
    <w:rsid w:val="0026238F"/>
    <w:rPr>
      <w:i/>
      <w:iCs/>
      <w:color w:val="0F4761" w:themeColor="accent1" w:themeShade="BF"/>
    </w:rPr>
  </w:style>
  <w:style w:type="paragraph" w:styleId="IntenseQuote">
    <w:name w:val="Intense Quote"/>
    <w:basedOn w:val="Normal"/>
    <w:next w:val="Normal"/>
    <w:link w:val="IntenseQuoteChar"/>
    <w:uiPriority w:val="30"/>
    <w:qFormat/>
    <w:rsid w:val="00262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38F"/>
    <w:rPr>
      <w:i/>
      <w:iCs/>
      <w:color w:val="0F4761" w:themeColor="accent1" w:themeShade="BF"/>
    </w:rPr>
  </w:style>
  <w:style w:type="character" w:styleId="IntenseReference">
    <w:name w:val="Intense Reference"/>
    <w:basedOn w:val="DefaultParagraphFont"/>
    <w:uiPriority w:val="32"/>
    <w:qFormat/>
    <w:rsid w:val="002623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0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PERERA</dc:creator>
  <cp:keywords/>
  <dc:description/>
  <cp:lastModifiedBy>Kavinda Perera</cp:lastModifiedBy>
  <cp:revision>2</cp:revision>
  <dcterms:created xsi:type="dcterms:W3CDTF">2024-04-19T16:35:00Z</dcterms:created>
  <dcterms:modified xsi:type="dcterms:W3CDTF">2024-04-19T16:38:00Z</dcterms:modified>
</cp:coreProperties>
</file>