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sz w:val="48"/>
          <w:szCs w:val="48"/>
          <w:u w:val="single"/>
        </w:rPr>
      </w:pPr>
      <w:r w:rsidDel="00000000" w:rsidR="00000000" w:rsidRPr="00000000">
        <w:rPr>
          <w:rFonts w:ascii="Times New Roman" w:cs="Times New Roman" w:eastAsia="Times New Roman" w:hAnsi="Times New Roman"/>
          <w:sz w:val="48"/>
          <w:szCs w:val="48"/>
          <w:u w:val="single"/>
          <w:rtl w:val="0"/>
        </w:rPr>
        <w:tab/>
      </w:r>
    </w:p>
    <w:p w:rsidR="00000000" w:rsidDel="00000000" w:rsidP="00000000" w:rsidRDefault="00000000" w:rsidRPr="00000000" w14:paraId="00000002">
      <w:pPr>
        <w:jc w:val="center"/>
        <w:rPr>
          <w:rFonts w:ascii="Times New Roman" w:cs="Times New Roman" w:eastAsia="Times New Roman" w:hAnsi="Times New Roman"/>
          <w:sz w:val="48"/>
          <w:szCs w:val="48"/>
          <w:u w:val="single"/>
        </w:rPr>
      </w:pPr>
      <w:r w:rsidDel="00000000" w:rsidR="00000000" w:rsidRPr="00000000">
        <w:rPr>
          <w:rFonts w:ascii="Times New Roman" w:cs="Times New Roman" w:eastAsia="Times New Roman" w:hAnsi="Times New Roman"/>
          <w:sz w:val="48"/>
          <w:szCs w:val="48"/>
          <w:u w:val="single"/>
        </w:rPr>
        <w:drawing>
          <wp:inline distB="114300" distT="114300" distL="114300" distR="114300">
            <wp:extent cx="5388831" cy="3900488"/>
            <wp:effectExtent b="0" l="0" r="0" t="0"/>
            <wp:docPr id="7"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388831" cy="390048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48"/>
          <w:szCs w:val="48"/>
          <w:u w:val="single"/>
        </w:rPr>
      </w:pPr>
      <w:r w:rsidDel="00000000" w:rsidR="00000000" w:rsidRPr="00000000">
        <w:rPr>
          <w:rFonts w:ascii="Times New Roman" w:cs="Times New Roman" w:eastAsia="Times New Roman" w:hAnsi="Times New Roman"/>
          <w:sz w:val="48"/>
          <w:szCs w:val="48"/>
          <w:u w:val="single"/>
          <w:rtl w:val="0"/>
        </w:rPr>
        <w:t xml:space="preserve">Determinants of Housing Prices</w:t>
      </w:r>
    </w:p>
    <w:p w:rsidR="00000000" w:rsidDel="00000000" w:rsidP="00000000" w:rsidRDefault="00000000" w:rsidRPr="00000000" w14:paraId="00000005">
      <w:pPr>
        <w:spacing w:after="200" w:line="240" w:lineRule="auto"/>
        <w:jc w:val="center"/>
        <w:rPr>
          <w:rFonts w:ascii="Calibri" w:cs="Calibri" w:eastAsia="Calibri" w:hAnsi="Calibri"/>
          <w:b w:val="1"/>
          <w:color w:val="ff0000"/>
        </w:rPr>
      </w:pPr>
      <w:r w:rsidDel="00000000" w:rsidR="00000000" w:rsidRPr="00000000">
        <w:rPr>
          <w:rFonts w:ascii="Times New Roman" w:cs="Times New Roman" w:eastAsia="Times New Roman" w:hAnsi="Times New Roman"/>
          <w:sz w:val="24"/>
          <w:szCs w:val="24"/>
          <w:rtl w:val="0"/>
        </w:rPr>
        <w:t xml:space="preserve">Romaisa Abid</w:t>
      </w:r>
      <w:r w:rsidDel="00000000" w:rsidR="00000000" w:rsidRPr="00000000">
        <w:rPr>
          <w:rtl w:val="0"/>
        </w:rPr>
      </w:r>
    </w:p>
    <w:p w:rsidR="00000000" w:rsidDel="00000000" w:rsidP="00000000" w:rsidRDefault="00000000" w:rsidRPr="00000000" w14:paraId="0000000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C">
      <w:pPr>
        <w:spacing w:after="160" w:line="259"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after="160" w:line="259"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F">
      <w:pPr>
        <w:spacing w:after="16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United States, the number one way to build wealth is through home ownership via obtaining a mortgage. As a general standard, an average person typically wants to spend 30 % of his or her income on housing (CNBC). </w:t>
      </w:r>
      <w:r w:rsidDel="00000000" w:rsidR="00000000" w:rsidRPr="00000000">
        <w:rPr>
          <w:rFonts w:ascii="Times New Roman" w:cs="Times New Roman" w:eastAsia="Times New Roman" w:hAnsi="Times New Roman"/>
          <w:sz w:val="24"/>
          <w:szCs w:val="24"/>
          <w:rtl w:val="0"/>
        </w:rPr>
        <w:t xml:space="preserve">Housing is one of the biggest monthly expenses</w:t>
      </w:r>
      <w:r w:rsidDel="00000000" w:rsidR="00000000" w:rsidRPr="00000000">
        <w:rPr>
          <w:rFonts w:ascii="Times New Roman" w:cs="Times New Roman" w:eastAsia="Times New Roman" w:hAnsi="Times New Roman"/>
          <w:sz w:val="24"/>
          <w:szCs w:val="24"/>
          <w:rtl w:val="0"/>
        </w:rPr>
        <w:t xml:space="preserve">, and also one that is least flexible. Moreover, there is huge variation between housing prices amongst and within cities and states in the US. This variation arises from several economic, political and social factors. A change in any single factor can create havoc on an individual’s finances. Hence, it is essential to understand these factors, so that individuals/consumers can better predict favorable outcomes over unfavorable ones.</w:t>
      </w:r>
      <w:r w:rsidDel="00000000" w:rsidR="00000000" w:rsidRPr="00000000">
        <w:rPr>
          <w:rtl w:val="0"/>
        </w:rPr>
      </w:r>
    </w:p>
    <w:p w:rsidR="00000000" w:rsidDel="00000000" w:rsidP="00000000" w:rsidRDefault="00000000" w:rsidRPr="00000000" w14:paraId="00000010">
      <w:pPr>
        <w:spacing w:after="160" w:line="259" w:lineRule="auto"/>
        <w:ind w:left="0" w:firstLine="0"/>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This report attempts to examine economic factors that may be correlated with housing prices</w:t>
      </w:r>
      <w:r w:rsidDel="00000000" w:rsidR="00000000" w:rsidRPr="00000000">
        <w:rPr>
          <w:rFonts w:ascii="Times New Roman" w:cs="Times New Roman" w:eastAsia="Times New Roman" w:hAnsi="Times New Roman"/>
          <w:sz w:val="24"/>
          <w:szCs w:val="24"/>
          <w:rtl w:val="0"/>
        </w:rPr>
        <w:t xml:space="preserve"> in the United States. These include </w:t>
      </w:r>
      <w:r w:rsidDel="00000000" w:rsidR="00000000" w:rsidRPr="00000000">
        <w:rPr>
          <w:rFonts w:ascii="Times New Roman" w:cs="Times New Roman" w:eastAsia="Times New Roman" w:hAnsi="Times New Roman"/>
          <w:sz w:val="24"/>
          <w:szCs w:val="24"/>
          <w:rtl w:val="0"/>
        </w:rPr>
        <w:t xml:space="preserve">resident population, average annual unemployment rate, median household income, average annual inflation rate, federal funds rate (interest rate), and GDP (growth rate in percentage)</w:t>
      </w:r>
      <w:r w:rsidDel="00000000" w:rsidR="00000000" w:rsidRPr="00000000">
        <w:rPr>
          <w:rFonts w:ascii="Times New Roman" w:cs="Times New Roman" w:eastAsia="Times New Roman" w:hAnsi="Times New Roman"/>
          <w:sz w:val="24"/>
          <w:szCs w:val="24"/>
          <w:rtl w:val="0"/>
        </w:rPr>
        <w:t xml:space="preserve">. Considering the basic economic law of demand and supply, the </w:t>
      </w:r>
      <w:r w:rsidDel="00000000" w:rsidR="00000000" w:rsidRPr="00000000">
        <w:rPr>
          <w:rFonts w:ascii="Times New Roman" w:cs="Times New Roman" w:eastAsia="Times New Roman" w:hAnsi="Times New Roman"/>
          <w:sz w:val="24"/>
          <w:szCs w:val="24"/>
          <w:rtl w:val="0"/>
        </w:rPr>
        <w:t xml:space="preserve">hypothesis is</w:t>
      </w:r>
      <w:r w:rsidDel="00000000" w:rsidR="00000000" w:rsidRPr="00000000">
        <w:rPr>
          <w:rFonts w:ascii="Times New Roman" w:cs="Times New Roman" w:eastAsia="Times New Roman" w:hAnsi="Times New Roman"/>
          <w:sz w:val="24"/>
          <w:szCs w:val="24"/>
          <w:rtl w:val="0"/>
        </w:rPr>
        <w:t xml:space="preserve"> that as the </w:t>
      </w:r>
      <w:r w:rsidDel="00000000" w:rsidR="00000000" w:rsidRPr="00000000">
        <w:rPr>
          <w:rFonts w:ascii="Times New Roman" w:cs="Times New Roman" w:eastAsia="Times New Roman" w:hAnsi="Times New Roman"/>
          <w:sz w:val="24"/>
          <w:szCs w:val="24"/>
          <w:rtl w:val="0"/>
        </w:rPr>
        <w:t xml:space="preserve">population continues to increase,</w:t>
      </w:r>
      <w:r w:rsidDel="00000000" w:rsidR="00000000" w:rsidRPr="00000000">
        <w:rPr>
          <w:rFonts w:ascii="Times New Roman" w:cs="Times New Roman" w:eastAsia="Times New Roman" w:hAnsi="Times New Roman"/>
          <w:sz w:val="24"/>
          <w:szCs w:val="24"/>
          <w:rtl w:val="0"/>
        </w:rPr>
        <w:t xml:space="preserve"> there will always be a </w:t>
      </w:r>
      <w:r w:rsidDel="00000000" w:rsidR="00000000" w:rsidRPr="00000000">
        <w:rPr>
          <w:rFonts w:ascii="Times New Roman" w:cs="Times New Roman" w:eastAsia="Times New Roman" w:hAnsi="Times New Roman"/>
          <w:sz w:val="24"/>
          <w:szCs w:val="24"/>
          <w:rtl w:val="0"/>
        </w:rPr>
        <w:t xml:space="preserve">demand for houses</w:t>
      </w:r>
      <w:r w:rsidDel="00000000" w:rsidR="00000000" w:rsidRPr="00000000">
        <w:rPr>
          <w:rFonts w:ascii="Times New Roman" w:cs="Times New Roman" w:eastAsia="Times New Roman" w:hAnsi="Times New Roman"/>
          <w:sz w:val="24"/>
          <w:szCs w:val="24"/>
          <w:rtl w:val="0"/>
        </w:rPr>
        <w:t xml:space="preserve">, while the </w:t>
      </w:r>
      <w:r w:rsidDel="00000000" w:rsidR="00000000" w:rsidRPr="00000000">
        <w:rPr>
          <w:rFonts w:ascii="Times New Roman" w:cs="Times New Roman" w:eastAsia="Times New Roman" w:hAnsi="Times New Roman"/>
          <w:sz w:val="24"/>
          <w:szCs w:val="24"/>
          <w:rtl w:val="0"/>
        </w:rPr>
        <w:t xml:space="preserve">supply side may not be able to catch up</w:t>
      </w:r>
      <w:r w:rsidDel="00000000" w:rsidR="00000000" w:rsidRPr="00000000">
        <w:rPr>
          <w:rFonts w:ascii="Times New Roman" w:cs="Times New Roman" w:eastAsia="Times New Roman" w:hAnsi="Times New Roman"/>
          <w:sz w:val="24"/>
          <w:szCs w:val="24"/>
          <w:rtl w:val="0"/>
        </w:rPr>
        <w:t xml:space="preserve">. As a result, there will be an </w:t>
      </w:r>
      <w:r w:rsidDel="00000000" w:rsidR="00000000" w:rsidRPr="00000000">
        <w:rPr>
          <w:rFonts w:ascii="Times New Roman" w:cs="Times New Roman" w:eastAsia="Times New Roman" w:hAnsi="Times New Roman"/>
          <w:sz w:val="24"/>
          <w:szCs w:val="24"/>
          <w:rtl w:val="0"/>
        </w:rPr>
        <w:t xml:space="preserve">increase in housing prices</w:t>
      </w:r>
      <w:r w:rsidDel="00000000" w:rsidR="00000000" w:rsidRPr="00000000">
        <w:rPr>
          <w:rFonts w:ascii="Times New Roman" w:cs="Times New Roman" w:eastAsia="Times New Roman" w:hAnsi="Times New Roman"/>
          <w:sz w:val="24"/>
          <w:szCs w:val="24"/>
          <w:rtl w:val="0"/>
        </w:rPr>
        <w:t xml:space="preserve">. The data, which was collected from </w:t>
      </w:r>
      <w:r w:rsidDel="00000000" w:rsidR="00000000" w:rsidRPr="00000000">
        <w:rPr>
          <w:rFonts w:ascii="Times New Roman" w:cs="Times New Roman" w:eastAsia="Times New Roman" w:hAnsi="Times New Roman"/>
          <w:sz w:val="24"/>
          <w:szCs w:val="24"/>
          <w:rtl w:val="0"/>
        </w:rPr>
        <w:t xml:space="preserve">FRED, Central Bureau of Statistics and Statista, represents a 26 year time period from 1990 to 2016</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pacing w:after="160" w:line="259" w:lineRule="auto"/>
        <w:jc w:val="center"/>
        <w:rPr>
          <w:rFonts w:ascii="Times New Roman" w:cs="Times New Roman" w:eastAsia="Times New Roman" w:hAnsi="Times New Roman"/>
          <w:b w:val="1"/>
          <w:sz w:val="28"/>
          <w:szCs w:val="28"/>
        </w:rPr>
      </w:pPr>
      <w:bookmarkStart w:colFirst="0" w:colLast="0" w:name="_rtphbeojyxyw" w:id="1"/>
      <w:bookmarkEnd w:id="1"/>
      <w:r w:rsidDel="00000000" w:rsidR="00000000" w:rsidRPr="00000000">
        <w:rPr>
          <w:rtl w:val="0"/>
        </w:rPr>
      </w:r>
    </w:p>
    <w:p w:rsidR="00000000" w:rsidDel="00000000" w:rsidP="00000000" w:rsidRDefault="00000000" w:rsidRPr="00000000" w14:paraId="00000012">
      <w:pPr>
        <w:spacing w:after="160" w:line="259" w:lineRule="auto"/>
        <w:jc w:val="center"/>
        <w:rPr>
          <w:rFonts w:ascii="Times New Roman" w:cs="Times New Roman" w:eastAsia="Times New Roman" w:hAnsi="Times New Roman"/>
          <w:b w:val="1"/>
          <w:sz w:val="28"/>
          <w:szCs w:val="28"/>
        </w:rPr>
      </w:pPr>
      <w:bookmarkStart w:colFirst="0" w:colLast="0" w:name="_h36fgn44zz41" w:id="2"/>
      <w:bookmarkEnd w:id="2"/>
      <w:r w:rsidDel="00000000" w:rsidR="00000000" w:rsidRPr="00000000">
        <w:rPr>
          <w:rFonts w:ascii="Times New Roman" w:cs="Times New Roman" w:eastAsia="Times New Roman" w:hAnsi="Times New Roman"/>
          <w:b w:val="1"/>
          <w:sz w:val="28"/>
          <w:szCs w:val="28"/>
          <w:rtl w:val="0"/>
        </w:rPr>
        <w:t xml:space="preserve">Methods</w:t>
      </w:r>
    </w:p>
    <w:p w:rsidR="00000000" w:rsidDel="00000000" w:rsidP="00000000" w:rsidRDefault="00000000" w:rsidRPr="00000000" w14:paraId="00000013">
      <w:pPr>
        <w:spacing w:after="160" w:line="259" w:lineRule="auto"/>
        <w:ind w:left="0" w:firstLine="0"/>
        <w:rPr>
          <w:rFonts w:ascii="Times New Roman" w:cs="Times New Roman" w:eastAsia="Times New Roman" w:hAnsi="Times New Roman"/>
          <w:sz w:val="24"/>
          <w:szCs w:val="24"/>
        </w:rPr>
      </w:pPr>
      <w:bookmarkStart w:colFirst="0" w:colLast="0" w:name="_7s5rg7bxeznb" w:id="3"/>
      <w:bookmarkEnd w:id="3"/>
      <w:r w:rsidDel="00000000" w:rsidR="00000000" w:rsidRPr="00000000">
        <w:rPr>
          <w:rFonts w:ascii="Times New Roman" w:cs="Times New Roman" w:eastAsia="Times New Roman" w:hAnsi="Times New Roman"/>
          <w:sz w:val="24"/>
          <w:szCs w:val="24"/>
          <w:rtl w:val="0"/>
        </w:rPr>
        <w:t xml:space="preserve">Data was gathered for median housing prices in the United States, along with six more factors thought to have an influence on the prices. The</w:t>
      </w:r>
      <w:r w:rsidDel="00000000" w:rsidR="00000000" w:rsidRPr="00000000">
        <w:rPr>
          <w:rFonts w:ascii="Times New Roman" w:cs="Times New Roman" w:eastAsia="Times New Roman" w:hAnsi="Times New Roman"/>
          <w:sz w:val="24"/>
          <w:szCs w:val="24"/>
          <w:rtl w:val="0"/>
        </w:rPr>
        <w:t xml:space="preserve"> average housing prices</w:t>
      </w:r>
      <w:r w:rsidDel="00000000" w:rsidR="00000000" w:rsidRPr="00000000">
        <w:rPr>
          <w:rFonts w:ascii="Times New Roman" w:cs="Times New Roman" w:eastAsia="Times New Roman" w:hAnsi="Times New Roman"/>
          <w:sz w:val="24"/>
          <w:szCs w:val="24"/>
          <w:rtl w:val="0"/>
        </w:rPr>
        <w:t xml:space="preserve"> in the United States was also included, to better understand the distribution of prices. The</w:t>
      </w:r>
      <w:r w:rsidDel="00000000" w:rsidR="00000000" w:rsidRPr="00000000">
        <w:rPr>
          <w:rFonts w:ascii="Times New Roman" w:cs="Times New Roman" w:eastAsia="Times New Roman" w:hAnsi="Times New Roman"/>
          <w:sz w:val="24"/>
          <w:szCs w:val="24"/>
          <w:rtl w:val="0"/>
        </w:rPr>
        <w:t xml:space="preserve"> median and mean prices were compared using descriptive statistics</w:t>
      </w:r>
      <w:r w:rsidDel="00000000" w:rsidR="00000000" w:rsidRPr="00000000">
        <w:rPr>
          <w:rFonts w:ascii="Times New Roman" w:cs="Times New Roman" w:eastAsia="Times New Roman" w:hAnsi="Times New Roman"/>
          <w:sz w:val="24"/>
          <w:szCs w:val="24"/>
          <w:rtl w:val="0"/>
        </w:rPr>
        <w:t xml:space="preserve">. The</w:t>
      </w:r>
      <w:r w:rsidDel="00000000" w:rsidR="00000000" w:rsidRPr="00000000">
        <w:rPr>
          <w:rFonts w:ascii="Times New Roman" w:cs="Times New Roman" w:eastAsia="Times New Roman" w:hAnsi="Times New Roman"/>
          <w:sz w:val="24"/>
          <w:szCs w:val="24"/>
          <w:rtl w:val="0"/>
        </w:rPr>
        <w:t xml:space="preserve"> correlation coefficients, coefficient of determination and covariance were computed for all six independent variables with the median housing prices.</w:t>
      </w:r>
      <w:r w:rsidDel="00000000" w:rsidR="00000000" w:rsidRPr="00000000">
        <w:rPr>
          <w:rFonts w:ascii="Times New Roman" w:cs="Times New Roman" w:eastAsia="Times New Roman" w:hAnsi="Times New Roman"/>
          <w:sz w:val="24"/>
          <w:szCs w:val="24"/>
          <w:rtl w:val="0"/>
        </w:rPr>
        <w:t xml:space="preserve"> From this information, it was concluded that the </w:t>
      </w:r>
      <w:r w:rsidDel="00000000" w:rsidR="00000000" w:rsidRPr="00000000">
        <w:rPr>
          <w:rFonts w:ascii="Times New Roman" w:cs="Times New Roman" w:eastAsia="Times New Roman" w:hAnsi="Times New Roman"/>
          <w:sz w:val="24"/>
          <w:szCs w:val="24"/>
          <w:rtl w:val="0"/>
        </w:rPr>
        <w:t xml:space="preserve">three most highly correlating factors for housing prices are resident population, federal funds rate and median household income.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spacing w:after="160" w:line="259" w:lineRule="auto"/>
        <w:ind w:left="0" w:firstLine="0"/>
        <w:rPr>
          <w:rFonts w:ascii="Times New Roman" w:cs="Times New Roman" w:eastAsia="Times New Roman" w:hAnsi="Times New Roman"/>
          <w:b w:val="1"/>
          <w:u w:val="single"/>
        </w:rPr>
      </w:pPr>
      <w:bookmarkStart w:colFirst="0" w:colLast="0" w:name="_f22eejkg9nn1" w:id="4"/>
      <w:bookmarkEnd w:id="4"/>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regression analysis for all 6 variables was run</w:t>
      </w:r>
      <w:r w:rsidDel="00000000" w:rsidR="00000000" w:rsidRPr="00000000">
        <w:rPr>
          <w:rFonts w:ascii="Times New Roman" w:cs="Times New Roman" w:eastAsia="Times New Roman" w:hAnsi="Times New Roman"/>
          <w:sz w:val="24"/>
          <w:szCs w:val="24"/>
          <w:rtl w:val="0"/>
        </w:rPr>
        <w:t xml:space="preserve"> to understand </w:t>
      </w:r>
      <w:r w:rsidDel="00000000" w:rsidR="00000000" w:rsidRPr="00000000">
        <w:rPr>
          <w:rFonts w:ascii="Times New Roman" w:cs="Times New Roman" w:eastAsia="Times New Roman" w:hAnsi="Times New Roman"/>
          <w:sz w:val="24"/>
          <w:szCs w:val="24"/>
          <w:rtl w:val="0"/>
        </w:rPr>
        <w:t xml:space="preserve">which factors</w:t>
      </w:r>
      <w:r w:rsidDel="00000000" w:rsidR="00000000" w:rsidRPr="00000000">
        <w:rPr>
          <w:rFonts w:ascii="Times New Roman" w:cs="Times New Roman" w:eastAsia="Times New Roman" w:hAnsi="Times New Roman"/>
          <w:sz w:val="24"/>
          <w:szCs w:val="24"/>
          <w:rtl w:val="0"/>
        </w:rPr>
        <w:t xml:space="preserve"> most significantly contributed to or </w:t>
      </w:r>
      <w:r w:rsidDel="00000000" w:rsidR="00000000" w:rsidRPr="00000000">
        <w:rPr>
          <w:rFonts w:ascii="Times New Roman" w:cs="Times New Roman" w:eastAsia="Times New Roman" w:hAnsi="Times New Roman"/>
          <w:sz w:val="24"/>
          <w:szCs w:val="24"/>
          <w:rtl w:val="0"/>
        </w:rPr>
        <w:t xml:space="preserve">correlated with housing prices</w:t>
      </w:r>
      <w:r w:rsidDel="00000000" w:rsidR="00000000" w:rsidRPr="00000000">
        <w:rPr>
          <w:rFonts w:ascii="Times New Roman" w:cs="Times New Roman" w:eastAsia="Times New Roman" w:hAnsi="Times New Roman"/>
          <w:sz w:val="24"/>
          <w:szCs w:val="24"/>
          <w:rtl w:val="0"/>
        </w:rPr>
        <w:t xml:space="preserve">. Then, the </w:t>
      </w:r>
      <w:r w:rsidDel="00000000" w:rsidR="00000000" w:rsidRPr="00000000">
        <w:rPr>
          <w:rFonts w:ascii="Times New Roman" w:cs="Times New Roman" w:eastAsia="Times New Roman" w:hAnsi="Times New Roman"/>
          <w:sz w:val="24"/>
          <w:szCs w:val="24"/>
          <w:rtl w:val="0"/>
        </w:rPr>
        <w:t xml:space="preserve">top three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variables</w:t>
      </w:r>
      <w:r w:rsidDel="00000000" w:rsidR="00000000" w:rsidRPr="00000000">
        <w:rPr>
          <w:rFonts w:ascii="Times New Roman" w:cs="Times New Roman" w:eastAsia="Times New Roman" w:hAnsi="Times New Roman"/>
          <w:sz w:val="24"/>
          <w:szCs w:val="24"/>
          <w:rtl w:val="0"/>
        </w:rPr>
        <w:t xml:space="preserve"> with the</w:t>
      </w:r>
      <w:r w:rsidDel="00000000" w:rsidR="00000000" w:rsidRPr="00000000">
        <w:rPr>
          <w:rFonts w:ascii="Times New Roman" w:cs="Times New Roman" w:eastAsia="Times New Roman" w:hAnsi="Times New Roman"/>
          <w:sz w:val="24"/>
          <w:szCs w:val="24"/>
          <w:rtl w:val="0"/>
        </w:rPr>
        <w:t xml:space="preserve"> lowest p values</w:t>
      </w:r>
      <w:r w:rsidDel="00000000" w:rsidR="00000000" w:rsidRPr="00000000">
        <w:rPr>
          <w:rFonts w:ascii="Times New Roman" w:cs="Times New Roman" w:eastAsia="Times New Roman" w:hAnsi="Times New Roman"/>
          <w:sz w:val="24"/>
          <w:szCs w:val="24"/>
          <w:rtl w:val="0"/>
        </w:rPr>
        <w:t xml:space="preserve"> ( &lt;=0.005) were noted, where there is a 95% chance of correlation, omitting the possibility of chance. One possible case of an error with the chosen independent variables would occur if these variables were dependent on each other. With a focus on economic factors, it is difficult to have many variables independent of each other as they are often inter-linked indirectly or directly. </w:t>
      </w:r>
      <w:r w:rsidDel="00000000" w:rsidR="00000000" w:rsidRPr="00000000">
        <w:rPr>
          <w:rtl w:val="0"/>
        </w:rPr>
      </w:r>
    </w:p>
    <w:p w:rsidR="00000000" w:rsidDel="00000000" w:rsidP="00000000" w:rsidRDefault="00000000" w:rsidRPr="00000000" w14:paraId="00000015">
      <w:pPr>
        <w:spacing w:after="160" w:line="259" w:lineRule="auto"/>
        <w:ind w:left="0" w:firstLine="0"/>
        <w:jc w:val="left"/>
        <w:rPr>
          <w:rFonts w:ascii="Times New Roman" w:cs="Times New Roman" w:eastAsia="Times New Roman" w:hAnsi="Times New Roman"/>
          <w:b w:val="1"/>
          <w:sz w:val="28"/>
          <w:szCs w:val="28"/>
        </w:rPr>
      </w:pPr>
      <w:bookmarkStart w:colFirst="0" w:colLast="0" w:name="_rkhci5362il2" w:id="5"/>
      <w:bookmarkEnd w:id="5"/>
      <w:r w:rsidDel="00000000" w:rsidR="00000000" w:rsidRPr="00000000">
        <w:rPr>
          <w:rtl w:val="0"/>
        </w:rPr>
      </w:r>
    </w:p>
    <w:p w:rsidR="00000000" w:rsidDel="00000000" w:rsidP="00000000" w:rsidRDefault="00000000" w:rsidRPr="00000000" w14:paraId="00000016">
      <w:pPr>
        <w:spacing w:after="160" w:line="259" w:lineRule="auto"/>
        <w:ind w:left="0" w:firstLine="0"/>
        <w:jc w:val="left"/>
        <w:rPr>
          <w:rFonts w:ascii="Times New Roman" w:cs="Times New Roman" w:eastAsia="Times New Roman" w:hAnsi="Times New Roman"/>
          <w:b w:val="1"/>
          <w:sz w:val="28"/>
          <w:szCs w:val="28"/>
        </w:rPr>
      </w:pPr>
      <w:bookmarkStart w:colFirst="0" w:colLast="0" w:name="_ipialp316ugs" w:id="6"/>
      <w:bookmarkEnd w:id="6"/>
      <w:r w:rsidDel="00000000" w:rsidR="00000000" w:rsidRPr="00000000">
        <w:rPr>
          <w:rtl w:val="0"/>
        </w:rPr>
      </w:r>
    </w:p>
    <w:p w:rsidR="00000000" w:rsidDel="00000000" w:rsidP="00000000" w:rsidRDefault="00000000" w:rsidRPr="00000000" w14:paraId="00000017">
      <w:pPr>
        <w:spacing w:after="160" w:line="259" w:lineRule="auto"/>
        <w:ind w:left="0" w:firstLine="0"/>
        <w:jc w:val="center"/>
        <w:rPr>
          <w:rFonts w:ascii="Times New Roman" w:cs="Times New Roman" w:eastAsia="Times New Roman" w:hAnsi="Times New Roman"/>
          <w:b w:val="1"/>
          <w:sz w:val="28"/>
          <w:szCs w:val="28"/>
        </w:rPr>
      </w:pPr>
      <w:bookmarkStart w:colFirst="0" w:colLast="0" w:name="_6xani4a2lupc" w:id="7"/>
      <w:bookmarkEnd w:id="7"/>
      <w:r w:rsidDel="00000000" w:rsidR="00000000" w:rsidRPr="00000000">
        <w:rPr>
          <w:rFonts w:ascii="Times New Roman" w:cs="Times New Roman" w:eastAsia="Times New Roman" w:hAnsi="Times New Roman"/>
          <w:b w:val="1"/>
          <w:sz w:val="28"/>
          <w:szCs w:val="28"/>
          <w:rtl w:val="0"/>
        </w:rPr>
        <w:t xml:space="preserve">Findings</w:t>
      </w:r>
    </w:p>
    <w:p w:rsidR="00000000" w:rsidDel="00000000" w:rsidP="00000000" w:rsidRDefault="00000000" w:rsidRPr="00000000" w14:paraId="00000018">
      <w:pPr>
        <w:spacing w:after="160" w:line="259" w:lineRule="auto"/>
        <w:jc w:val="left"/>
        <w:rPr>
          <w:rFonts w:ascii="Times New Roman" w:cs="Times New Roman" w:eastAsia="Times New Roman" w:hAnsi="Times New Roman"/>
          <w:b w:val="1"/>
          <w:sz w:val="24"/>
          <w:szCs w:val="24"/>
        </w:rPr>
      </w:pPr>
      <w:bookmarkStart w:colFirst="0" w:colLast="0" w:name="_1eh8bptl047i" w:id="8"/>
      <w:bookmarkEnd w:id="8"/>
      <w:r w:rsidDel="00000000" w:rsidR="00000000" w:rsidRPr="00000000">
        <w:rPr>
          <w:rFonts w:ascii="Times New Roman" w:cs="Times New Roman" w:eastAsia="Times New Roman" w:hAnsi="Times New Roman"/>
          <w:b w:val="1"/>
          <w:sz w:val="24"/>
          <w:szCs w:val="24"/>
          <w:rtl w:val="0"/>
        </w:rPr>
        <w:t xml:space="preserve">Average Housing Prices vs. </w:t>
      </w:r>
      <w:r w:rsidDel="00000000" w:rsidR="00000000" w:rsidRPr="00000000">
        <w:rPr>
          <w:rFonts w:ascii="Times New Roman" w:cs="Times New Roman" w:eastAsia="Times New Roman" w:hAnsi="Times New Roman"/>
          <w:b w:val="1"/>
          <w:sz w:val="24"/>
          <w:szCs w:val="24"/>
          <w:rtl w:val="0"/>
        </w:rPr>
        <w:t xml:space="preserve">Median Housing Prices</w:t>
      </w:r>
      <w:r w:rsidDel="00000000" w:rsidR="00000000" w:rsidRPr="00000000">
        <w:rPr>
          <w:rtl w:val="0"/>
        </w:rPr>
      </w:r>
    </w:p>
    <w:p w:rsidR="00000000" w:rsidDel="00000000" w:rsidP="00000000" w:rsidRDefault="00000000" w:rsidRPr="00000000" w14:paraId="00000019">
      <w:pPr>
        <w:spacing w:after="160" w:line="259" w:lineRule="auto"/>
        <w:ind w:left="0" w:firstLine="0"/>
        <w:rPr>
          <w:rFonts w:ascii="Times New Roman" w:cs="Times New Roman" w:eastAsia="Times New Roman" w:hAnsi="Times New Roman"/>
          <w:sz w:val="24"/>
          <w:szCs w:val="24"/>
        </w:rPr>
      </w:pPr>
      <w:bookmarkStart w:colFirst="0" w:colLast="0" w:name="_d23s3oqdalbh" w:id="9"/>
      <w:bookmarkEnd w:id="9"/>
      <w:r w:rsidDel="00000000" w:rsidR="00000000" w:rsidRPr="00000000">
        <w:rPr>
          <w:rFonts w:ascii="Times New Roman" w:cs="Times New Roman" w:eastAsia="Times New Roman" w:hAnsi="Times New Roman"/>
          <w:sz w:val="24"/>
          <w:szCs w:val="24"/>
          <w:rtl w:val="0"/>
        </w:rPr>
        <w:t xml:space="preserve">The mean for average housing prices is $242,044, less than the median value of $246,300. The data is skewed to the left (Median &gt; Mean), and the negative kurtosis value indicates a flatter peak, relative to a normal distribution. This can also be observed from the small difference between mean and median values. </w:t>
      </w:r>
    </w:p>
    <w:p w:rsidR="00000000" w:rsidDel="00000000" w:rsidP="00000000" w:rsidRDefault="00000000" w:rsidRPr="00000000" w14:paraId="0000001A">
      <w:pPr>
        <w:spacing w:after="160" w:line="259" w:lineRule="auto"/>
        <w:ind w:left="0" w:firstLine="0"/>
        <w:rPr>
          <w:rFonts w:ascii="Times New Roman" w:cs="Times New Roman" w:eastAsia="Times New Roman" w:hAnsi="Times New Roman"/>
          <w:sz w:val="24"/>
          <w:szCs w:val="24"/>
        </w:rPr>
      </w:pPr>
      <w:bookmarkStart w:colFirst="0" w:colLast="0" w:name="_ndh87vog489" w:id="10"/>
      <w:bookmarkEnd w:id="10"/>
      <w:r w:rsidDel="00000000" w:rsidR="00000000" w:rsidRPr="00000000">
        <w:rPr>
          <w:rFonts w:ascii="Times New Roman" w:cs="Times New Roman" w:eastAsia="Times New Roman" w:hAnsi="Times New Roman"/>
          <w:sz w:val="24"/>
          <w:szCs w:val="24"/>
          <w:rtl w:val="0"/>
        </w:rPr>
        <w:t xml:space="preserve">In comparison, the mean value for median housing prices is $197,951, greater than the median value of $195,000. The data is positively skewed to the right.</w:t>
      </w:r>
    </w:p>
    <w:p w:rsidR="00000000" w:rsidDel="00000000" w:rsidP="00000000" w:rsidRDefault="00000000" w:rsidRPr="00000000" w14:paraId="0000001B">
      <w:pPr>
        <w:spacing w:after="160" w:line="259" w:lineRule="auto"/>
        <w:rPr>
          <w:rFonts w:ascii="Calibri" w:cs="Calibri" w:eastAsia="Calibri" w:hAnsi="Calibri"/>
        </w:rPr>
      </w:pPr>
      <w:bookmarkStart w:colFirst="0" w:colLast="0" w:name="_m3wqht3jeclz" w:id="11"/>
      <w:bookmarkEnd w:id="11"/>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762000</wp:posOffset>
            </wp:positionH>
            <wp:positionV relativeFrom="paragraph">
              <wp:posOffset>123825</wp:posOffset>
            </wp:positionV>
            <wp:extent cx="4043363" cy="2287480"/>
            <wp:effectExtent b="0" l="0" r="0" t="0"/>
            <wp:wrapSquare wrapText="bothSides" distB="114300" distT="114300" distL="114300" distR="114300"/>
            <wp:docPr id="4"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4043363" cy="2287480"/>
                    </a:xfrm>
                    <a:prstGeom prst="rect"/>
                    <a:ln/>
                  </pic:spPr>
                </pic:pic>
              </a:graphicData>
            </a:graphic>
          </wp:anchor>
        </w:drawing>
      </w:r>
    </w:p>
    <w:p w:rsidR="00000000" w:rsidDel="00000000" w:rsidP="00000000" w:rsidRDefault="00000000" w:rsidRPr="00000000" w14:paraId="0000001C">
      <w:pPr>
        <w:spacing w:after="160" w:line="259" w:lineRule="auto"/>
        <w:rPr>
          <w:rFonts w:ascii="Calibri" w:cs="Calibri" w:eastAsia="Calibri" w:hAnsi="Calibri"/>
        </w:rPr>
      </w:pPr>
      <w:bookmarkStart w:colFirst="0" w:colLast="0" w:name="_xqypxj1zabwg" w:id="12"/>
      <w:bookmarkEnd w:id="12"/>
      <w:r w:rsidDel="00000000" w:rsidR="00000000" w:rsidRPr="00000000">
        <w:rPr>
          <w:rtl w:val="0"/>
        </w:rPr>
      </w:r>
    </w:p>
    <w:p w:rsidR="00000000" w:rsidDel="00000000" w:rsidP="00000000" w:rsidRDefault="00000000" w:rsidRPr="00000000" w14:paraId="0000001D">
      <w:pPr>
        <w:spacing w:after="160" w:line="259" w:lineRule="auto"/>
        <w:rPr>
          <w:rFonts w:ascii="Calibri" w:cs="Calibri" w:eastAsia="Calibri" w:hAnsi="Calibri"/>
        </w:rPr>
      </w:pPr>
      <w:bookmarkStart w:colFirst="0" w:colLast="0" w:name="_udy3uxaqya0r" w:id="13"/>
      <w:bookmarkEnd w:id="13"/>
      <w:r w:rsidDel="00000000" w:rsidR="00000000" w:rsidRPr="00000000">
        <w:rPr>
          <w:rtl w:val="0"/>
        </w:rPr>
      </w:r>
    </w:p>
    <w:p w:rsidR="00000000" w:rsidDel="00000000" w:rsidP="00000000" w:rsidRDefault="00000000" w:rsidRPr="00000000" w14:paraId="0000001E">
      <w:pPr>
        <w:spacing w:after="160" w:line="259" w:lineRule="auto"/>
        <w:rPr>
          <w:rFonts w:ascii="Calibri" w:cs="Calibri" w:eastAsia="Calibri" w:hAnsi="Calibri"/>
        </w:rPr>
      </w:pPr>
      <w:bookmarkStart w:colFirst="0" w:colLast="0" w:name="_gpwdzct99hhn" w:id="14"/>
      <w:bookmarkEnd w:id="14"/>
      <w:r w:rsidDel="00000000" w:rsidR="00000000" w:rsidRPr="00000000">
        <w:rPr>
          <w:rtl w:val="0"/>
        </w:rPr>
      </w:r>
    </w:p>
    <w:p w:rsidR="00000000" w:rsidDel="00000000" w:rsidP="00000000" w:rsidRDefault="00000000" w:rsidRPr="00000000" w14:paraId="0000001F">
      <w:pPr>
        <w:spacing w:after="160" w:line="259" w:lineRule="auto"/>
        <w:rPr>
          <w:rFonts w:ascii="Calibri" w:cs="Calibri" w:eastAsia="Calibri" w:hAnsi="Calibri"/>
        </w:rPr>
      </w:pPr>
      <w:bookmarkStart w:colFirst="0" w:colLast="0" w:name="_kscnyb9wbvud" w:id="15"/>
      <w:bookmarkEnd w:id="15"/>
      <w:r w:rsidDel="00000000" w:rsidR="00000000" w:rsidRPr="00000000">
        <w:rPr>
          <w:rtl w:val="0"/>
        </w:rPr>
      </w:r>
    </w:p>
    <w:p w:rsidR="00000000" w:rsidDel="00000000" w:rsidP="00000000" w:rsidRDefault="00000000" w:rsidRPr="00000000" w14:paraId="00000020">
      <w:pPr>
        <w:spacing w:after="160" w:line="259" w:lineRule="auto"/>
        <w:rPr>
          <w:rFonts w:ascii="Calibri" w:cs="Calibri" w:eastAsia="Calibri" w:hAnsi="Calibri"/>
        </w:rPr>
      </w:pPr>
      <w:bookmarkStart w:colFirst="0" w:colLast="0" w:name="_y17st9usa50c" w:id="16"/>
      <w:bookmarkEnd w:id="16"/>
      <w:r w:rsidDel="00000000" w:rsidR="00000000" w:rsidRPr="00000000">
        <w:rPr>
          <w:rtl w:val="0"/>
        </w:rPr>
      </w:r>
    </w:p>
    <w:p w:rsidR="00000000" w:rsidDel="00000000" w:rsidP="00000000" w:rsidRDefault="00000000" w:rsidRPr="00000000" w14:paraId="00000021">
      <w:pPr>
        <w:spacing w:after="160" w:line="259" w:lineRule="auto"/>
        <w:rPr>
          <w:rFonts w:ascii="Calibri" w:cs="Calibri" w:eastAsia="Calibri" w:hAnsi="Calibri"/>
        </w:rPr>
      </w:pPr>
      <w:bookmarkStart w:colFirst="0" w:colLast="0" w:name="_9byq08e4rdy6" w:id="17"/>
      <w:bookmarkEnd w:id="17"/>
      <w:r w:rsidDel="00000000" w:rsidR="00000000" w:rsidRPr="00000000">
        <w:rPr>
          <w:rtl w:val="0"/>
        </w:rPr>
      </w:r>
    </w:p>
    <w:p w:rsidR="00000000" w:rsidDel="00000000" w:rsidP="00000000" w:rsidRDefault="00000000" w:rsidRPr="00000000" w14:paraId="00000022">
      <w:pPr>
        <w:spacing w:after="160" w:line="259" w:lineRule="auto"/>
        <w:rPr>
          <w:rFonts w:ascii="Calibri" w:cs="Calibri" w:eastAsia="Calibri" w:hAnsi="Calibri"/>
        </w:rPr>
      </w:pPr>
      <w:bookmarkStart w:colFirst="0" w:colLast="0" w:name="_y5gt6yhq5epj" w:id="18"/>
      <w:bookmarkEnd w:id="18"/>
      <w:r w:rsidDel="00000000" w:rsidR="00000000" w:rsidRPr="00000000">
        <w:rPr>
          <w:rtl w:val="0"/>
        </w:rPr>
      </w:r>
    </w:p>
    <w:p w:rsidR="00000000" w:rsidDel="00000000" w:rsidP="00000000" w:rsidRDefault="00000000" w:rsidRPr="00000000" w14:paraId="00000023">
      <w:pPr>
        <w:spacing w:after="160" w:line="259" w:lineRule="auto"/>
        <w:rPr>
          <w:rFonts w:ascii="Calibri" w:cs="Calibri" w:eastAsia="Calibri" w:hAnsi="Calibri"/>
        </w:rPr>
      </w:pPr>
      <w:bookmarkStart w:colFirst="0" w:colLast="0" w:name="_9tovs2ocy6gq" w:id="19"/>
      <w:bookmarkEnd w:id="19"/>
      <w:r w:rsidDel="00000000" w:rsidR="00000000" w:rsidRPr="00000000">
        <w:rPr>
          <w:rtl w:val="0"/>
        </w:rPr>
      </w:r>
    </w:p>
    <w:p w:rsidR="00000000" w:rsidDel="00000000" w:rsidP="00000000" w:rsidRDefault="00000000" w:rsidRPr="00000000" w14:paraId="00000024">
      <w:pPr>
        <w:spacing w:after="160" w:line="259" w:lineRule="auto"/>
        <w:ind w:left="0" w:firstLine="0"/>
        <w:rPr>
          <w:rFonts w:ascii="Times New Roman" w:cs="Times New Roman" w:eastAsia="Times New Roman" w:hAnsi="Times New Roman"/>
          <w:sz w:val="24"/>
          <w:szCs w:val="24"/>
        </w:rPr>
      </w:pPr>
      <w:bookmarkStart w:colFirst="0" w:colLast="0" w:name="_4ohy5e2ynpye" w:id="20"/>
      <w:bookmarkEnd w:id="20"/>
      <w:r w:rsidDel="00000000" w:rsidR="00000000" w:rsidRPr="00000000">
        <w:rPr>
          <w:rFonts w:ascii="Times New Roman" w:cs="Times New Roman" w:eastAsia="Times New Roman" w:hAnsi="Times New Roman"/>
          <w:sz w:val="24"/>
          <w:szCs w:val="24"/>
          <w:rtl w:val="0"/>
        </w:rPr>
        <w:t xml:space="preserve">The importance of median housing prices, as opposed to average housing prices, is reinforced when we compare the standard deviations. The standard deviation for median housing prices is $59,046, which is significantly lower than the standard deviation of $71,886, for average housing prices. The higher SD value means that the data is much more spread out, as would be expected from an average-values dataset since it includes extreme outliers. The smaller SD value indicates lesser variability amongst the median-values data set, as would be expected because median values are not as affected by extremes. </w:t>
      </w:r>
    </w:p>
    <w:p w:rsidR="00000000" w:rsidDel="00000000" w:rsidP="00000000" w:rsidRDefault="00000000" w:rsidRPr="00000000" w14:paraId="00000025">
      <w:pPr>
        <w:spacing w:after="160" w:line="259" w:lineRule="auto"/>
        <w:ind w:left="0" w:firstLine="0"/>
        <w:rPr>
          <w:rFonts w:ascii="Times New Roman" w:cs="Times New Roman" w:eastAsia="Times New Roman" w:hAnsi="Times New Roman"/>
          <w:sz w:val="24"/>
          <w:szCs w:val="24"/>
        </w:rPr>
      </w:pPr>
      <w:bookmarkStart w:colFirst="0" w:colLast="0" w:name="_12k7p06aeyra" w:id="21"/>
      <w:bookmarkEnd w:id="21"/>
      <w:r w:rsidDel="00000000" w:rsidR="00000000" w:rsidRPr="00000000">
        <w:rPr>
          <w:rFonts w:ascii="Times New Roman" w:cs="Times New Roman" w:eastAsia="Times New Roman" w:hAnsi="Times New Roman"/>
          <w:sz w:val="24"/>
          <w:szCs w:val="24"/>
          <w:rtl w:val="0"/>
        </w:rPr>
        <w:t xml:space="preserve">While both average and median housing prices are good indicators of price expectations, the </w:t>
      </w:r>
      <w:r w:rsidDel="00000000" w:rsidR="00000000" w:rsidRPr="00000000">
        <w:rPr>
          <w:rFonts w:ascii="Times New Roman" w:cs="Times New Roman" w:eastAsia="Times New Roman" w:hAnsi="Times New Roman"/>
          <w:sz w:val="24"/>
          <w:szCs w:val="24"/>
          <w:rtl w:val="0"/>
        </w:rPr>
        <w:t xml:space="preserve">median is often more </w:t>
      </w:r>
      <w:r w:rsidDel="00000000" w:rsidR="00000000" w:rsidRPr="00000000">
        <w:rPr>
          <w:rFonts w:ascii="Times New Roman" w:cs="Times New Roman" w:eastAsia="Times New Roman" w:hAnsi="Times New Roman"/>
          <w:sz w:val="24"/>
          <w:szCs w:val="24"/>
          <w:rtl w:val="0"/>
        </w:rPr>
        <w:t xml:space="preserve">reliable</w:t>
      </w:r>
      <w:r w:rsidDel="00000000" w:rsidR="00000000" w:rsidRPr="00000000">
        <w:rPr>
          <w:rFonts w:ascii="Times New Roman" w:cs="Times New Roman" w:eastAsia="Times New Roman" w:hAnsi="Times New Roman"/>
          <w:sz w:val="24"/>
          <w:szCs w:val="24"/>
          <w:rtl w:val="0"/>
        </w:rPr>
        <w:t xml:space="preserve">. By taking the mean, extreme outliers are accounted for and can significantly skew data. This is possible when it comes to housing prices because some states and cities have areas with extraordinarily high and low prices (good/bad location, nearby attractions, etc), compared to the standard prices at that time of the area. </w:t>
      </w:r>
    </w:p>
    <w:p w:rsidR="00000000" w:rsidDel="00000000" w:rsidP="00000000" w:rsidRDefault="00000000" w:rsidRPr="00000000" w14:paraId="00000026">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160" w:line="259" w:lineRule="auto"/>
        <w:ind w:left="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1.1 Average Housing Prices and Median Housing Prices in the United States</w:t>
      </w:r>
      <w:r w:rsidDel="00000000" w:rsidR="00000000" w:rsidRPr="00000000">
        <w:drawing>
          <wp:anchor allowOverlap="1" behindDoc="0" distB="114300" distT="114300" distL="114300" distR="114300" hidden="0" layoutInCell="1" locked="0" relativeHeight="0" simplePos="0">
            <wp:simplePos x="0" y="0"/>
            <wp:positionH relativeFrom="column">
              <wp:posOffset>38101</wp:posOffset>
            </wp:positionH>
            <wp:positionV relativeFrom="paragraph">
              <wp:posOffset>114300</wp:posOffset>
            </wp:positionV>
            <wp:extent cx="5862638" cy="2636151"/>
            <wp:effectExtent b="0" l="0" r="0" t="0"/>
            <wp:wrapSquare wrapText="bothSides" distB="114300" distT="114300" distL="114300" distR="11430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862638" cy="2636151"/>
                    </a:xfrm>
                    <a:prstGeom prst="rect"/>
                    <a:ln/>
                  </pic:spPr>
                </pic:pic>
              </a:graphicData>
            </a:graphic>
          </wp:anchor>
        </w:drawing>
      </w:r>
    </w:p>
    <w:p w:rsidR="00000000" w:rsidDel="00000000" w:rsidP="00000000" w:rsidRDefault="00000000" w:rsidRPr="00000000" w14:paraId="00000028">
      <w:pPr>
        <w:spacing w:after="16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looking at a yearly basis, the dollar amount differences between the average and median housing prices both follow an upward trend (excluding the great recession time period). With a smaller variability and better representation of prices, it is believed that the information and findings would be more accurate using the median housing prices. To further analyze the data, </w:t>
      </w:r>
      <w:r w:rsidDel="00000000" w:rsidR="00000000" w:rsidRPr="00000000">
        <w:rPr>
          <w:rFonts w:ascii="Times New Roman" w:cs="Times New Roman" w:eastAsia="Times New Roman" w:hAnsi="Times New Roman"/>
          <w:sz w:val="24"/>
          <w:szCs w:val="24"/>
          <w:rtl w:val="0"/>
        </w:rPr>
        <w:t xml:space="preserve">a mixture of scatter plot, line, and combination graphs were used to observe the fullest dimensions of the relations between the independent and dependent variables</w:t>
      </w:r>
      <w:r w:rsidDel="00000000" w:rsidR="00000000" w:rsidRPr="00000000">
        <w:rPr>
          <w:rFonts w:ascii="Times New Roman" w:cs="Times New Roman" w:eastAsia="Times New Roman" w:hAnsi="Times New Roman"/>
          <w:sz w:val="24"/>
          <w:szCs w:val="24"/>
          <w:rtl w:val="0"/>
        </w:rPr>
        <w:t xml:space="preserve">. Below are the charts for some of  the determinants that were analyzed. </w:t>
      </w:r>
    </w:p>
    <w:p w:rsidR="00000000" w:rsidDel="00000000" w:rsidP="00000000" w:rsidRDefault="00000000" w:rsidRPr="00000000" w14:paraId="00000029">
      <w:pPr>
        <w:spacing w:after="200" w:line="240" w:lineRule="auto"/>
        <w:jc w:val="center"/>
        <w:rPr>
          <w:rFonts w:ascii="Calibri" w:cs="Calibri" w:eastAsia="Calibri" w:hAnsi="Calibri"/>
        </w:rPr>
      </w:pPr>
      <w:r w:rsidDel="00000000" w:rsidR="00000000" w:rsidRPr="00000000">
        <w:rPr/>
        <w:drawing>
          <wp:inline distB="114300" distT="114300" distL="114300" distR="114300">
            <wp:extent cx="5557838" cy="2781300"/>
            <wp:effectExtent b="0" l="0" r="0" t="0"/>
            <wp:docPr id="10"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557838"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 Figure 2.1 Comparison of Median Housing Prices and Median Household Income in the United States</w:t>
      </w:r>
      <w:r w:rsidDel="00000000" w:rsidR="00000000" w:rsidRPr="00000000">
        <w:rPr>
          <w:rtl w:val="0"/>
        </w:rPr>
      </w:r>
    </w:p>
    <w:p w:rsidR="00000000" w:rsidDel="00000000" w:rsidP="00000000" w:rsidRDefault="00000000" w:rsidRPr="00000000" w14:paraId="0000002B">
      <w:pPr>
        <w:spacing w:after="160" w:line="259" w:lineRule="auto"/>
        <w:ind w:left="0" w:firstLine="0"/>
        <w:rPr>
          <w:rFonts w:ascii="Times New Roman" w:cs="Times New Roman" w:eastAsia="Times New Roman" w:hAnsi="Times New Roman"/>
          <w:sz w:val="24"/>
          <w:szCs w:val="24"/>
        </w:rPr>
      </w:pPr>
      <w:bookmarkStart w:colFirst="0" w:colLast="0" w:name="_gj15ilyk61by" w:id="22"/>
      <w:bookmarkEnd w:id="22"/>
      <w:r w:rsidDel="00000000" w:rsidR="00000000" w:rsidRPr="00000000">
        <w:rPr>
          <w:rFonts w:ascii="Times New Roman" w:cs="Times New Roman" w:eastAsia="Times New Roman" w:hAnsi="Times New Roman"/>
          <w:sz w:val="24"/>
          <w:szCs w:val="24"/>
          <w:rtl w:val="0"/>
        </w:rPr>
        <w:t xml:space="preserve">When looking at the </w:t>
      </w:r>
      <w:r w:rsidDel="00000000" w:rsidR="00000000" w:rsidRPr="00000000">
        <w:rPr>
          <w:rFonts w:ascii="Times New Roman" w:cs="Times New Roman" w:eastAsia="Times New Roman" w:hAnsi="Times New Roman"/>
          <w:sz w:val="24"/>
          <w:szCs w:val="24"/>
          <w:rtl w:val="0"/>
        </w:rPr>
        <w:t xml:space="preserve">median housing prices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median household income</w:t>
      </w:r>
      <w:r w:rsidDel="00000000" w:rsidR="00000000" w:rsidRPr="00000000">
        <w:rPr>
          <w:rFonts w:ascii="Times New Roman" w:cs="Times New Roman" w:eastAsia="Times New Roman" w:hAnsi="Times New Roman"/>
          <w:sz w:val="24"/>
          <w:szCs w:val="24"/>
          <w:rtl w:val="0"/>
        </w:rPr>
        <w:t xml:space="preserve">, it is apparent that there is a </w:t>
      </w:r>
      <w:r w:rsidDel="00000000" w:rsidR="00000000" w:rsidRPr="00000000">
        <w:rPr>
          <w:rFonts w:ascii="Times New Roman" w:cs="Times New Roman" w:eastAsia="Times New Roman" w:hAnsi="Times New Roman"/>
          <w:sz w:val="24"/>
          <w:szCs w:val="24"/>
          <w:rtl w:val="0"/>
        </w:rPr>
        <w:t xml:space="preserve">positive relationship between the two</w:t>
      </w:r>
      <w:r w:rsidDel="00000000" w:rsidR="00000000" w:rsidRPr="00000000">
        <w:rPr>
          <w:rFonts w:ascii="Times New Roman" w:cs="Times New Roman" w:eastAsia="Times New Roman" w:hAnsi="Times New Roman"/>
          <w:sz w:val="24"/>
          <w:szCs w:val="24"/>
          <w:rtl w:val="0"/>
        </w:rPr>
        <w:t xml:space="preserve">. This means that when one increases, the other will also increase. In the United States, a home can be considered a normal good because it is expected that families own a home. Due to the nature of this g</w:t>
      </w:r>
      <w:r w:rsidDel="00000000" w:rsidR="00000000" w:rsidRPr="00000000">
        <w:rPr>
          <w:rFonts w:ascii="Times New Roman" w:cs="Times New Roman" w:eastAsia="Times New Roman" w:hAnsi="Times New Roman"/>
          <w:sz w:val="24"/>
          <w:szCs w:val="24"/>
          <w:rtl w:val="0"/>
        </w:rPr>
        <w:t xml:space="preserve">ood, an increase in income leads to an increase in the consumption of normal goods</w:t>
      </w:r>
      <w:r w:rsidDel="00000000" w:rsidR="00000000" w:rsidRPr="00000000">
        <w:rPr>
          <w:rFonts w:ascii="Times New Roman" w:cs="Times New Roman" w:eastAsia="Times New Roman" w:hAnsi="Times New Roman"/>
          <w:sz w:val="24"/>
          <w:szCs w:val="24"/>
          <w:rtl w:val="0"/>
        </w:rPr>
        <w:t xml:space="preserve">. This makes sense because when</w:t>
      </w:r>
      <w:r w:rsidDel="00000000" w:rsidR="00000000" w:rsidRPr="00000000">
        <w:rPr>
          <w:rFonts w:ascii="Times New Roman" w:cs="Times New Roman" w:eastAsia="Times New Roman" w:hAnsi="Times New Roman"/>
          <w:sz w:val="24"/>
          <w:szCs w:val="24"/>
          <w:rtl w:val="0"/>
        </w:rPr>
        <w:t xml:space="preserve"> income rises, consumers are able to purchase more expensive commodities (like houses)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spacing w:after="160" w:line="259" w:lineRule="auto"/>
        <w:ind w:firstLine="720"/>
        <w:rPr>
          <w:rFonts w:ascii="Times New Roman" w:cs="Times New Roman" w:eastAsia="Times New Roman" w:hAnsi="Times New Roman"/>
          <w:sz w:val="24"/>
          <w:szCs w:val="24"/>
        </w:rPr>
      </w:pPr>
      <w:bookmarkStart w:colFirst="0" w:colLast="0" w:name="_vqcfb48memv" w:id="23"/>
      <w:bookmarkEnd w:id="23"/>
      <w:r w:rsidDel="00000000" w:rsidR="00000000" w:rsidRPr="00000000">
        <w:rPr>
          <w:rtl w:val="0"/>
        </w:rPr>
      </w:r>
    </w:p>
    <w:p w:rsidR="00000000" w:rsidDel="00000000" w:rsidP="00000000" w:rsidRDefault="00000000" w:rsidRPr="00000000" w14:paraId="0000002D">
      <w:pPr>
        <w:rPr>
          <w:rFonts w:ascii="Calibri" w:cs="Calibri" w:eastAsia="Calibri" w:hAnsi="Calibri"/>
        </w:rPr>
      </w:pPr>
      <w:r w:rsidDel="00000000" w:rsidR="00000000" w:rsidRPr="00000000">
        <w:rPr/>
        <w:drawing>
          <wp:inline distB="114300" distT="114300" distL="114300" distR="114300">
            <wp:extent cx="5786438" cy="3114675"/>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86438" cy="311467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160" w:line="259"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 Figure 2.2 Comparison of Median Housing Prices and Annual Inflation Rate in the United States</w:t>
      </w:r>
    </w:p>
    <w:p w:rsidR="00000000" w:rsidDel="00000000" w:rsidP="00000000" w:rsidRDefault="00000000" w:rsidRPr="00000000" w14:paraId="0000002F">
      <w:pPr>
        <w:spacing w:after="160"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16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focusing on the </w:t>
      </w:r>
      <w:r w:rsidDel="00000000" w:rsidR="00000000" w:rsidRPr="00000000">
        <w:rPr>
          <w:rFonts w:ascii="Times New Roman" w:cs="Times New Roman" w:eastAsia="Times New Roman" w:hAnsi="Times New Roman"/>
          <w:sz w:val="24"/>
          <w:szCs w:val="24"/>
          <w:rtl w:val="0"/>
        </w:rPr>
        <w:t xml:space="preserve">median housing prices and the annual inflation rate</w:t>
      </w:r>
      <w:r w:rsidDel="00000000" w:rsidR="00000000" w:rsidRPr="00000000">
        <w:rPr>
          <w:rFonts w:ascii="Times New Roman" w:cs="Times New Roman" w:eastAsia="Times New Roman" w:hAnsi="Times New Roman"/>
          <w:sz w:val="24"/>
          <w:szCs w:val="24"/>
          <w:rtl w:val="0"/>
        </w:rPr>
        <w:t xml:space="preserve">, there is a clear</w:t>
      </w:r>
      <w:r w:rsidDel="00000000" w:rsidR="00000000" w:rsidRPr="00000000">
        <w:rPr>
          <w:rFonts w:ascii="Times New Roman" w:cs="Times New Roman" w:eastAsia="Times New Roman" w:hAnsi="Times New Roman"/>
          <w:sz w:val="24"/>
          <w:szCs w:val="24"/>
          <w:rtl w:val="0"/>
        </w:rPr>
        <w:t xml:space="preserve"> negative relationship between the two variables</w:t>
      </w:r>
      <w:r w:rsidDel="00000000" w:rsidR="00000000" w:rsidRPr="00000000">
        <w:rPr>
          <w:rFonts w:ascii="Times New Roman" w:cs="Times New Roman" w:eastAsia="Times New Roman" w:hAnsi="Times New Roman"/>
          <w:sz w:val="24"/>
          <w:szCs w:val="24"/>
          <w:rtl w:val="0"/>
        </w:rPr>
        <w:t xml:space="preserve">. Again, as one variable rises or falls, the other will follow in an opposing manner. </w:t>
      </w:r>
      <w:r w:rsidDel="00000000" w:rsidR="00000000" w:rsidRPr="00000000">
        <w:rPr>
          <w:rFonts w:ascii="Times New Roman" w:cs="Times New Roman" w:eastAsia="Times New Roman" w:hAnsi="Times New Roman"/>
          <w:sz w:val="24"/>
          <w:szCs w:val="24"/>
          <w:rtl w:val="0"/>
        </w:rPr>
        <w:t xml:space="preserve">Increasing the money supply causes inflation and housing prices to rise</w:t>
      </w:r>
      <w:r w:rsidDel="00000000" w:rsidR="00000000" w:rsidRPr="00000000">
        <w:rPr>
          <w:rFonts w:ascii="Times New Roman" w:cs="Times New Roman" w:eastAsia="Times New Roman" w:hAnsi="Times New Roman"/>
          <w:sz w:val="24"/>
          <w:szCs w:val="24"/>
          <w:rtl w:val="0"/>
        </w:rPr>
        <w:t xml:space="preserve">. This graph shows that as the </w:t>
      </w:r>
      <w:r w:rsidDel="00000000" w:rsidR="00000000" w:rsidRPr="00000000">
        <w:rPr>
          <w:rFonts w:ascii="Times New Roman" w:cs="Times New Roman" w:eastAsia="Times New Roman" w:hAnsi="Times New Roman"/>
          <w:sz w:val="24"/>
          <w:szCs w:val="24"/>
          <w:rtl w:val="0"/>
        </w:rPr>
        <w:t xml:space="preserve">median </w:t>
      </w:r>
      <w:r w:rsidDel="00000000" w:rsidR="00000000" w:rsidRPr="00000000">
        <w:rPr>
          <w:rFonts w:ascii="Times New Roman" w:cs="Times New Roman" w:eastAsia="Times New Roman" w:hAnsi="Times New Roman"/>
          <w:sz w:val="24"/>
          <w:szCs w:val="24"/>
          <w:rtl w:val="0"/>
        </w:rPr>
        <w:t xml:space="preserve">housing price increases</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sz w:val="24"/>
          <w:szCs w:val="24"/>
          <w:rtl w:val="0"/>
        </w:rPr>
        <w:t xml:space="preserve">inflation rate tends to be lower</w:t>
      </w:r>
      <w:r w:rsidDel="00000000" w:rsidR="00000000" w:rsidRPr="00000000">
        <w:rPr>
          <w:rFonts w:ascii="Times New Roman" w:cs="Times New Roman" w:eastAsia="Times New Roman" w:hAnsi="Times New Roman"/>
          <w:color w:val="ff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During inflation, there is a general increase in prices. While we would </w:t>
      </w:r>
      <w:r w:rsidDel="00000000" w:rsidR="00000000" w:rsidRPr="00000000">
        <w:rPr>
          <w:rFonts w:ascii="Times New Roman" w:cs="Times New Roman" w:eastAsia="Times New Roman" w:hAnsi="Times New Roman"/>
          <w:sz w:val="24"/>
          <w:szCs w:val="24"/>
          <w:rtl w:val="0"/>
        </w:rPr>
        <w:t xml:space="preserve">expect housing prices to increase when inflation occurs, the results showed the opposite. This happens when the economy, similar to that of the United States, is strong enough to not be negatively affected by inflation</w:t>
      </w:r>
      <w:r w:rsidDel="00000000" w:rsidR="00000000" w:rsidRPr="00000000">
        <w:rPr>
          <w:rFonts w:ascii="Times New Roman" w:cs="Times New Roman" w:eastAsia="Times New Roman" w:hAnsi="Times New Roman"/>
          <w:sz w:val="24"/>
          <w:szCs w:val="24"/>
          <w:rtl w:val="0"/>
        </w:rPr>
        <w:t xml:space="preserve">. Strong economies adjust inflation prices with higher incomes, and hence people can afford higher housing prices. </w:t>
      </w:r>
    </w:p>
    <w:p w:rsidR="00000000" w:rsidDel="00000000" w:rsidP="00000000" w:rsidRDefault="00000000" w:rsidRPr="00000000" w14:paraId="00000031">
      <w:pPr>
        <w:spacing w:after="160" w:line="259"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160" w:line="259" w:lineRule="auto"/>
        <w:rPr>
          <w:rFonts w:ascii="Times New Roman" w:cs="Times New Roman" w:eastAsia="Times New Roman" w:hAnsi="Times New Roman"/>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 </w:t>
      </w:r>
      <w:r w:rsidDel="00000000" w:rsidR="00000000" w:rsidRPr="00000000">
        <w:rPr>
          <w:rFonts w:ascii="Times New Roman" w:cs="Times New Roman" w:eastAsia="Times New Roman" w:hAnsi="Times New Roman"/>
          <w:i w:val="1"/>
          <w:rtl w:val="0"/>
        </w:rPr>
        <w:t xml:space="preserve"> Figure 2.3 Comparison of Median Housing Prices and Resident Population in the United States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66676</wp:posOffset>
            </wp:positionH>
            <wp:positionV relativeFrom="paragraph">
              <wp:posOffset>133350</wp:posOffset>
            </wp:positionV>
            <wp:extent cx="5943600" cy="3090863"/>
            <wp:effectExtent b="0" l="0" r="0" t="0"/>
            <wp:wrapSquare wrapText="bothSides" distB="114300" distT="114300" distL="114300" distR="114300"/>
            <wp:docPr id="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090863"/>
                    </a:xfrm>
                    <a:prstGeom prst="rect"/>
                    <a:ln/>
                  </pic:spPr>
                </pic:pic>
              </a:graphicData>
            </a:graphic>
          </wp:anchor>
        </w:drawing>
      </w:r>
    </w:p>
    <w:p w:rsidR="00000000" w:rsidDel="00000000" w:rsidP="00000000" w:rsidRDefault="00000000" w:rsidRPr="00000000" w14:paraId="00000033">
      <w:pPr>
        <w:spacing w:after="16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observing the </w:t>
      </w:r>
      <w:r w:rsidDel="00000000" w:rsidR="00000000" w:rsidRPr="00000000">
        <w:rPr>
          <w:rFonts w:ascii="Times New Roman" w:cs="Times New Roman" w:eastAsia="Times New Roman" w:hAnsi="Times New Roman"/>
          <w:sz w:val="24"/>
          <w:szCs w:val="24"/>
          <w:rtl w:val="0"/>
        </w:rPr>
        <w:t xml:space="preserve">median housing prices and population growth</w:t>
      </w:r>
      <w:r w:rsidDel="00000000" w:rsidR="00000000" w:rsidRPr="00000000">
        <w:rPr>
          <w:rFonts w:ascii="Times New Roman" w:cs="Times New Roman" w:eastAsia="Times New Roman" w:hAnsi="Times New Roman"/>
          <w:sz w:val="24"/>
          <w:szCs w:val="24"/>
          <w:rtl w:val="0"/>
        </w:rPr>
        <w:t xml:space="preserve">, it can be seen that the two variables share a </w:t>
      </w:r>
      <w:r w:rsidDel="00000000" w:rsidR="00000000" w:rsidRPr="00000000">
        <w:rPr>
          <w:rFonts w:ascii="Times New Roman" w:cs="Times New Roman" w:eastAsia="Times New Roman" w:hAnsi="Times New Roman"/>
          <w:sz w:val="24"/>
          <w:szCs w:val="24"/>
          <w:rtl w:val="0"/>
        </w:rPr>
        <w:t xml:space="preserve">positive relationship</w:t>
      </w:r>
      <w:r w:rsidDel="00000000" w:rsidR="00000000" w:rsidRPr="00000000">
        <w:rPr>
          <w:rFonts w:ascii="Times New Roman" w:cs="Times New Roman" w:eastAsia="Times New Roman" w:hAnsi="Times New Roman"/>
          <w:sz w:val="24"/>
          <w:szCs w:val="24"/>
          <w:rtl w:val="0"/>
        </w:rPr>
        <w:t xml:space="preserve">. Both are seen generally increasing with one another from 1990 to 2016.</w:t>
      </w:r>
      <w:r w:rsidDel="00000000" w:rsidR="00000000" w:rsidRPr="00000000">
        <w:rPr>
          <w:rFonts w:ascii="Times New Roman" w:cs="Times New Roman" w:eastAsia="Times New Roman" w:hAnsi="Times New Roman"/>
          <w:sz w:val="24"/>
          <w:szCs w:val="24"/>
          <w:rtl w:val="0"/>
        </w:rPr>
        <w:t xml:space="preserve"> The brief downward trend in housing prices reflects the great recession period (December 2007- June 2009), during which decreased housing prices would be expected. Other than that, as the population continues to increase, the demand for housing would be expected to increase. It can be added that population increases could also owe to factors like immigration, and hence a higher demand for houses and subsequent higher prices are observed. In another perspective, it can be said that when housing availability is adequate, it can, in turn, promote family expansions, thereby increasing population numbers. </w:t>
      </w:r>
    </w:p>
    <w:p w:rsidR="00000000" w:rsidDel="00000000" w:rsidP="00000000" w:rsidRDefault="00000000" w:rsidRPr="00000000" w14:paraId="00000034">
      <w:pPr>
        <w:spacing w:after="160" w:line="259"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comparing the </w:t>
      </w:r>
      <w:r w:rsidDel="00000000" w:rsidR="00000000" w:rsidRPr="00000000">
        <w:rPr>
          <w:rFonts w:ascii="Times New Roman" w:cs="Times New Roman" w:eastAsia="Times New Roman" w:hAnsi="Times New Roman"/>
          <w:sz w:val="24"/>
          <w:szCs w:val="24"/>
          <w:rtl w:val="0"/>
        </w:rPr>
        <w:t xml:space="preserve">median housing prices with the federal funds rate</w:t>
      </w:r>
      <w:r w:rsidDel="00000000" w:rsidR="00000000" w:rsidRPr="00000000">
        <w:rPr>
          <w:rFonts w:ascii="Times New Roman" w:cs="Times New Roman" w:eastAsia="Times New Roman" w:hAnsi="Times New Roman"/>
          <w:sz w:val="24"/>
          <w:szCs w:val="24"/>
          <w:rtl w:val="0"/>
        </w:rPr>
        <w:t xml:space="preserve">, the relationship between the two seems to be</w:t>
      </w:r>
      <w:r w:rsidDel="00000000" w:rsidR="00000000" w:rsidRPr="00000000">
        <w:rPr>
          <w:rFonts w:ascii="Times New Roman" w:cs="Times New Roman" w:eastAsia="Times New Roman" w:hAnsi="Times New Roman"/>
          <w:sz w:val="24"/>
          <w:szCs w:val="24"/>
          <w:rtl w:val="0"/>
        </w:rPr>
        <w:t xml:space="preserve"> negative</w:t>
      </w:r>
      <w:r w:rsidDel="00000000" w:rsidR="00000000" w:rsidRPr="00000000">
        <w:rPr>
          <w:rFonts w:ascii="Times New Roman" w:cs="Times New Roman" w:eastAsia="Times New Roman" w:hAnsi="Times New Roman"/>
          <w:sz w:val="24"/>
          <w:szCs w:val="24"/>
          <w:rtl w:val="0"/>
        </w:rPr>
        <w:t xml:space="preserve">. Again, when two variables are negatively related they move in opposite directions. When </w:t>
      </w:r>
      <w:r w:rsidDel="00000000" w:rsidR="00000000" w:rsidRPr="00000000">
        <w:rPr>
          <w:rFonts w:ascii="Times New Roman" w:cs="Times New Roman" w:eastAsia="Times New Roman" w:hAnsi="Times New Roman"/>
          <w:sz w:val="24"/>
          <w:szCs w:val="24"/>
          <w:rtl w:val="0"/>
        </w:rPr>
        <w:t xml:space="preserve">interest rates increase, fewer consumers are willing and able to purchase house</w:t>
      </w:r>
      <w:r w:rsidDel="00000000" w:rsidR="00000000" w:rsidRPr="00000000">
        <w:rPr>
          <w:rFonts w:ascii="Times New Roman" w:cs="Times New Roman" w:eastAsia="Times New Roman" w:hAnsi="Times New Roman"/>
          <w:sz w:val="24"/>
          <w:szCs w:val="24"/>
          <w:rtl w:val="0"/>
        </w:rPr>
        <w:t xml:space="preserve">s. This usually happens because obtaining bank loans for a mortgage payment with </w:t>
      </w:r>
      <w:r w:rsidDel="00000000" w:rsidR="00000000" w:rsidRPr="00000000">
        <w:rPr>
          <w:rFonts w:ascii="Times New Roman" w:cs="Times New Roman" w:eastAsia="Times New Roman" w:hAnsi="Times New Roman"/>
          <w:sz w:val="24"/>
          <w:szCs w:val="24"/>
          <w:rtl w:val="0"/>
        </w:rPr>
        <w:t xml:space="preserve">higher interest rates tends to lead the consumer into</w:t>
      </w:r>
      <w:r w:rsidDel="00000000" w:rsidR="00000000" w:rsidRPr="00000000">
        <w:rPr>
          <w:rFonts w:ascii="Times New Roman" w:cs="Times New Roman" w:eastAsia="Times New Roman" w:hAnsi="Times New Roman"/>
          <w:sz w:val="24"/>
          <w:szCs w:val="24"/>
          <w:rtl w:val="0"/>
        </w:rPr>
        <w:t xml:space="preserve"> accumulating a greater amount of debt. When the rates are high, consumers exit the market in hopes of the expected values to lower in the future (less demand = lower prices). However, </w:t>
      </w:r>
      <w:r w:rsidDel="00000000" w:rsidR="00000000" w:rsidRPr="00000000">
        <w:rPr>
          <w:rFonts w:ascii="Times New Roman" w:cs="Times New Roman" w:eastAsia="Times New Roman" w:hAnsi="Times New Roman"/>
          <w:sz w:val="24"/>
          <w:szCs w:val="24"/>
          <w:rtl w:val="0"/>
        </w:rPr>
        <w:t xml:space="preserve">when interest rates are low</w:t>
      </w:r>
      <w:r w:rsidDel="00000000" w:rsidR="00000000" w:rsidRPr="00000000">
        <w:rPr>
          <w:rFonts w:ascii="Times New Roman" w:cs="Times New Roman" w:eastAsia="Times New Roman" w:hAnsi="Times New Roman"/>
          <w:sz w:val="24"/>
          <w:szCs w:val="24"/>
          <w:rtl w:val="0"/>
        </w:rPr>
        <w:t xml:space="preserve">, people would be more willing to buy houses. This demand would go on to increase housing prices. </w:t>
      </w:r>
    </w:p>
    <w:p w:rsidR="00000000" w:rsidDel="00000000" w:rsidP="00000000" w:rsidRDefault="00000000" w:rsidRPr="00000000" w14:paraId="00000035">
      <w:pPr>
        <w:spacing w:after="160" w:line="259"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6">
      <w:pPr>
        <w:rPr>
          <w:rFonts w:ascii="Calibri" w:cs="Calibri" w:eastAsia="Calibri" w:hAnsi="Calibri"/>
          <w:b w:val="1"/>
        </w:rPr>
      </w:pPr>
      <w:r w:rsidDel="00000000" w:rsidR="00000000" w:rsidRPr="00000000">
        <w:rPr/>
        <w:drawing>
          <wp:inline distB="114300" distT="114300" distL="114300" distR="114300">
            <wp:extent cx="5943600" cy="3340100"/>
            <wp:effectExtent b="0" l="0" r="0" t="0"/>
            <wp:docPr id="9"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160" w:line="259" w:lineRule="auto"/>
        <w:rPr>
          <w:rFonts w:ascii="Times New Roman" w:cs="Times New Roman" w:eastAsia="Times New Roman" w:hAnsi="Times New Roman"/>
        </w:rPr>
      </w:pPr>
      <w:r w:rsidDel="00000000" w:rsidR="00000000" w:rsidRPr="00000000">
        <w:rPr>
          <w:rFonts w:ascii="Calibri" w:cs="Calibri" w:eastAsia="Calibri" w:hAnsi="Calibri"/>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 Figure 2.4 Comparison of Median Housing Prices and Federal Funds Rate in the United States</w:t>
      </w:r>
      <w:r w:rsidDel="00000000" w:rsidR="00000000" w:rsidRPr="00000000">
        <w:rPr>
          <w:rtl w:val="0"/>
        </w:rPr>
      </w:r>
    </w:p>
    <w:p w:rsidR="00000000" w:rsidDel="00000000" w:rsidP="00000000" w:rsidRDefault="00000000" w:rsidRPr="00000000" w14:paraId="00000038">
      <w:pPr>
        <w:spacing w:after="160" w:line="259"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Regression Analysis, Equations, and Correlative Statistics</w:t>
      </w:r>
    </w:p>
    <w:p w:rsidR="00000000" w:rsidDel="00000000" w:rsidP="00000000" w:rsidRDefault="00000000" w:rsidRPr="00000000" w14:paraId="0000003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regression line allows us to understand how well we can predict the value of housing prices from the six independent variables. The following equations were obtained:</w:t>
      </w:r>
    </w:p>
    <w:p w:rsidR="00000000" w:rsidDel="00000000" w:rsidP="00000000" w:rsidRDefault="00000000" w:rsidRPr="00000000" w14:paraId="0000003B">
      <w:pPr>
        <w:spacing w:after="160" w:line="259"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Multiple Regression Equation:</w:t>
      </w:r>
    </w:p>
    <w:p w:rsidR="00000000" w:rsidDel="00000000" w:rsidP="00000000" w:rsidRDefault="00000000" w:rsidRPr="00000000" w14:paraId="0000003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 Housing Price = -201381.2768 + 2.9725 (Resident Population) + (-3402.507) Fed Funds Rate + (-6.4485) Median Household Income + 8461.579 (Inflation Rate) + (-2790.310) GDP Rate + (-16185.54) Unemployment Rate.</w:t>
      </w:r>
    </w:p>
    <w:p w:rsidR="00000000" w:rsidDel="00000000" w:rsidP="00000000" w:rsidRDefault="00000000" w:rsidRPr="00000000" w14:paraId="0000003D">
      <w:pPr>
        <w:spacing w:after="160" w:line="259"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Simple Linear Equation:</w:t>
      </w:r>
    </w:p>
    <w:p w:rsidR="00000000" w:rsidDel="00000000" w:rsidP="00000000" w:rsidRDefault="00000000" w:rsidRPr="00000000" w14:paraId="0000003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 Housing price = 2.5195(Resident Population) - 530303</w:t>
      </w:r>
    </w:p>
    <w:p w:rsidR="00000000" w:rsidDel="00000000" w:rsidP="00000000" w:rsidRDefault="00000000" w:rsidRPr="00000000" w14:paraId="0000003F">
      <w:pPr>
        <w:spacing w:after="160" w:line="259" w:lineRule="auto"/>
        <w:ind w:left="288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724150" cy="1600200"/>
            <wp:effectExtent b="0" l="0" r="0" t="0"/>
            <wp:docPr id="2" name="image10.jpg"/>
            <a:graphic>
              <a:graphicData uri="http://schemas.openxmlformats.org/drawingml/2006/picture">
                <pic:pic>
                  <pic:nvPicPr>
                    <pic:cNvPr id="0" name="image10.jpg"/>
                    <pic:cNvPicPr preferRelativeResize="0"/>
                  </pic:nvPicPr>
                  <pic:blipFill>
                    <a:blip r:embed="rId13"/>
                    <a:srcRect b="0" l="0" r="0" t="0"/>
                    <a:stretch>
                      <a:fillRect/>
                    </a:stretch>
                  </pic:blipFill>
                  <pic:spPr>
                    <a:xfrm>
                      <a:off x="0" y="0"/>
                      <a:ext cx="2724150" cy="1600200"/>
                    </a:xfrm>
                    <a:prstGeom prst="rect"/>
                    <a:ln/>
                  </pic:spPr>
                </pic:pic>
              </a:graphicData>
            </a:graphic>
          </wp:inline>
        </w:drawing>
      </w:r>
      <w:r w:rsidDel="00000000" w:rsidR="00000000" w:rsidRPr="00000000">
        <w:rPr>
          <w:rFonts w:ascii="Calibri" w:cs="Calibri" w:eastAsia="Calibri" w:hAnsi="Calibri"/>
          <w:rtl w:val="0"/>
        </w:rPr>
        <w:t xml:space="preserve">           </w:t>
      </w:r>
    </w:p>
    <w:p w:rsidR="00000000" w:rsidDel="00000000" w:rsidP="00000000" w:rsidRDefault="00000000" w:rsidRPr="00000000" w14:paraId="0000004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Regression analysis is a good way of assessing correlations because it keeps other variables constant while assessing the effect of a single variable at a time</w:t>
      </w:r>
      <w:r w:rsidDel="00000000" w:rsidR="00000000" w:rsidRPr="00000000">
        <w:rPr>
          <w:rFonts w:ascii="Times New Roman" w:cs="Times New Roman" w:eastAsia="Times New Roman" w:hAnsi="Times New Roman"/>
          <w:sz w:val="24"/>
          <w:szCs w:val="24"/>
          <w:rtl w:val="0"/>
        </w:rPr>
        <w:t xml:space="preserve">. The coefficients of the independent variables</w:t>
      </w:r>
      <w:r w:rsidDel="00000000" w:rsidR="00000000" w:rsidRPr="00000000">
        <w:rPr>
          <w:rFonts w:ascii="Times New Roman" w:cs="Times New Roman" w:eastAsia="Times New Roman" w:hAnsi="Times New Roman"/>
          <w:sz w:val="24"/>
          <w:szCs w:val="24"/>
          <w:rtl w:val="0"/>
        </w:rPr>
        <w:t xml:space="preserve"> allow to estimate the size of their effect on housing prices, with the sign indicating the direction of the effect.</w:t>
      </w:r>
      <w:r w:rsidDel="00000000" w:rsidR="00000000" w:rsidRPr="00000000">
        <w:rPr>
          <w:rFonts w:ascii="Times New Roman" w:cs="Times New Roman" w:eastAsia="Times New Roman" w:hAnsi="Times New Roman"/>
          <w:sz w:val="24"/>
          <w:szCs w:val="24"/>
          <w:rtl w:val="0"/>
        </w:rPr>
        <w:t xml:space="preserve"> For example, from the table, we can see the unemployment rate to be highly negatively correlated (-16185.54) to median housing prices. This is possible since unemployment and high incomes can exist, and high income means people have more to spend on expensive commodities like housing. So the demand maintains the prices.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1114425</wp:posOffset>
            </wp:positionV>
            <wp:extent cx="3852863" cy="4069780"/>
            <wp:effectExtent b="0" l="0" r="0" t="0"/>
            <wp:wrapSquare wrapText="bothSides" distB="114300" distT="114300" distL="114300" distR="114300"/>
            <wp:docPr id="3" name="image9.jpg"/>
            <a:graphic>
              <a:graphicData uri="http://schemas.openxmlformats.org/drawingml/2006/picture">
                <pic:pic>
                  <pic:nvPicPr>
                    <pic:cNvPr id="0" name="image9.jpg"/>
                    <pic:cNvPicPr preferRelativeResize="0"/>
                  </pic:nvPicPr>
                  <pic:blipFill>
                    <a:blip r:embed="rId14"/>
                    <a:srcRect b="0" l="0" r="0" t="0"/>
                    <a:stretch>
                      <a:fillRect/>
                    </a:stretch>
                  </pic:blipFill>
                  <pic:spPr>
                    <a:xfrm>
                      <a:off x="0" y="0"/>
                      <a:ext cx="3852863" cy="4069780"/>
                    </a:xfrm>
                    <a:prstGeom prst="rect"/>
                    <a:ln/>
                  </pic:spPr>
                </pic:pic>
              </a:graphicData>
            </a:graphic>
          </wp:anchor>
        </w:drawing>
      </w:r>
    </w:p>
    <w:p w:rsidR="00000000" w:rsidDel="00000000" w:rsidP="00000000" w:rsidRDefault="00000000" w:rsidRPr="00000000" w14:paraId="00000041">
      <w:pPr>
        <w:spacing w:after="160" w:line="259"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regression analysis shows that the six variables together explain around 96% of the variance in housing prices. From the analysis of correlation determinants, it was seen that 91.5 % of the variance in housing prices can be explained by the variance in the resident population of the US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On the contrary, only 0.52% of the variance in housing prices could be explained by the average unemployment rates.</w:t>
      </w:r>
      <w:r w:rsidDel="00000000" w:rsidR="00000000" w:rsidRPr="00000000">
        <w:rPr>
          <w:rFonts w:ascii="Times New Roman" w:cs="Times New Roman" w:eastAsia="Times New Roman" w:hAnsi="Times New Roman"/>
          <w:sz w:val="24"/>
          <w:szCs w:val="24"/>
          <w:rtl w:val="0"/>
        </w:rPr>
        <w:t xml:space="preserve"> It also had a correlation coefficient of just 0.072, showing the weakest correlation with housing prices. </w:t>
      </w:r>
      <w:r w:rsidDel="00000000" w:rsidR="00000000" w:rsidRPr="00000000">
        <w:drawing>
          <wp:anchor allowOverlap="1" behindDoc="0" distB="114300" distT="114300" distL="114300" distR="114300" hidden="0" layoutInCell="1" locked="0" relativeHeight="0" simplePos="0">
            <wp:simplePos x="0" y="0"/>
            <wp:positionH relativeFrom="column">
              <wp:posOffset>1733550</wp:posOffset>
            </wp:positionH>
            <wp:positionV relativeFrom="paragraph">
              <wp:posOffset>3352800</wp:posOffset>
            </wp:positionV>
            <wp:extent cx="4514850" cy="1981200"/>
            <wp:effectExtent b="0" l="0" r="0" t="0"/>
            <wp:wrapSquare wrapText="bothSides" distB="114300" distT="114300" distL="114300" distR="114300"/>
            <wp:docPr id="6"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4514850" cy="1981200"/>
                    </a:xfrm>
                    <a:prstGeom prst="rect"/>
                    <a:ln/>
                  </pic:spPr>
                </pic:pic>
              </a:graphicData>
            </a:graphic>
          </wp:anchor>
        </w:drawing>
      </w:r>
    </w:p>
    <w:p w:rsidR="00000000" w:rsidDel="00000000" w:rsidP="00000000" w:rsidRDefault="00000000" w:rsidRPr="00000000" w14:paraId="0000004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three most strongly correlated variables were resident population, average federal funds rate and median household income. With values of 0.957 (strong, positive linear relationship), -0.712 (strong, negative linear relationship) and 0.506 (moderate positive relationship) respectively, these factors demonstrated the strongest correlation with housing prices,  amongst others.</w:t>
      </w:r>
    </w:p>
    <w:p w:rsidR="00000000" w:rsidDel="00000000" w:rsidP="00000000" w:rsidRDefault="00000000" w:rsidRPr="00000000" w14:paraId="0000004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average inflation rate accounted for approximately 18 percent of the variance in housing prices. With a correlation coefficient of -0.426, it demonstrated a moderate, negative relationship. </w:t>
      </w:r>
    </w:p>
    <w:p w:rsidR="00000000" w:rsidDel="00000000" w:rsidP="00000000" w:rsidRDefault="00000000" w:rsidRPr="00000000" w14:paraId="0000004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average GDP rate accounted for 5.74 percent of the variance in housing prices. It had a correlation coefficient of -0.2396, which is a weak, indirect correlation with housing prices. </w:t>
      </w:r>
    </w:p>
    <w:p w:rsidR="00000000" w:rsidDel="00000000" w:rsidP="00000000" w:rsidRDefault="00000000" w:rsidRPr="00000000" w14:paraId="0000004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p-values for the resident population, inflation rate, and household income confirm their statistical significance in terms of understanding the outcome of housing prices. These values are 5.67867E - 10, 0.0053, 0.0054 respectively, in line with the chosen significance level.</w:t>
      </w:r>
      <w:r w:rsidDel="00000000" w:rsidR="00000000" w:rsidRPr="00000000">
        <w:rPr>
          <w:rFonts w:ascii="Times New Roman" w:cs="Times New Roman" w:eastAsia="Times New Roman" w:hAnsi="Times New Roman"/>
          <w:sz w:val="24"/>
          <w:szCs w:val="24"/>
          <w:rtl w:val="0"/>
        </w:rPr>
        <w:t xml:space="preserve"> This information favors the initial hypothesis and allows us to conclude that changes in these variables are associated with changes in housing prices.</w:t>
      </w:r>
    </w:p>
    <w:p w:rsidR="00000000" w:rsidDel="00000000" w:rsidP="00000000" w:rsidRDefault="00000000" w:rsidRPr="00000000" w14:paraId="00000046">
      <w:pPr>
        <w:spacing w:after="160" w:line="259"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On the other hand,</w:t>
      </w:r>
      <w:r w:rsidDel="00000000" w:rsidR="00000000" w:rsidRPr="00000000">
        <w:rPr>
          <w:rFonts w:ascii="Times New Roman" w:cs="Times New Roman" w:eastAsia="Times New Roman" w:hAnsi="Times New Roman"/>
          <w:sz w:val="24"/>
          <w:szCs w:val="24"/>
          <w:rtl w:val="0"/>
        </w:rPr>
        <w:t xml:space="preserve"> the p values for GDP rate and federal funds rate are well above the p level of significance, as can be seen from the table. To see the federal funds rate in this category was surprising because it had a strong correlation coefficient, and hence a lower p-value was expected. </w:t>
      </w:r>
      <w:r w:rsidDel="00000000" w:rsidR="00000000" w:rsidRPr="00000000">
        <w:rPr>
          <w:rFonts w:ascii="Times New Roman" w:cs="Times New Roman" w:eastAsia="Times New Roman" w:hAnsi="Times New Roman"/>
          <w:sz w:val="24"/>
          <w:szCs w:val="24"/>
          <w:rtl w:val="0"/>
        </w:rPr>
        <w:t xml:space="preserve"> This indicates to us that our data set is not large enough and does not have enough evidence to conclude its correlation with housing prices.</w:t>
      </w:r>
      <w:r w:rsidDel="00000000" w:rsidR="00000000" w:rsidRPr="00000000">
        <w:rPr>
          <w:rtl w:val="0"/>
        </w:rPr>
      </w:r>
    </w:p>
    <w:p w:rsidR="00000000" w:rsidDel="00000000" w:rsidP="00000000" w:rsidRDefault="00000000" w:rsidRPr="00000000" w14:paraId="00000047">
      <w:pPr>
        <w:spacing w:after="160" w:line="259"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8">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49">
      <w:pPr>
        <w:spacing w:after="160" w:line="259"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line with the hypothesis, the results showed a </w:t>
      </w:r>
      <w:r w:rsidDel="00000000" w:rsidR="00000000" w:rsidRPr="00000000">
        <w:rPr>
          <w:rFonts w:ascii="Times New Roman" w:cs="Times New Roman" w:eastAsia="Times New Roman" w:hAnsi="Times New Roman"/>
          <w:sz w:val="24"/>
          <w:szCs w:val="24"/>
          <w:rtl w:val="0"/>
        </w:rPr>
        <w:t xml:space="preserve">very high correlation</w:t>
      </w:r>
      <w:r w:rsidDel="00000000" w:rsidR="00000000" w:rsidRPr="00000000">
        <w:rPr>
          <w:rFonts w:ascii="Times New Roman" w:cs="Times New Roman" w:eastAsia="Times New Roman" w:hAnsi="Times New Roman"/>
          <w:sz w:val="24"/>
          <w:szCs w:val="24"/>
          <w:rtl w:val="0"/>
        </w:rPr>
        <w:t xml:space="preserve"> between </w:t>
      </w:r>
      <w:r w:rsidDel="00000000" w:rsidR="00000000" w:rsidRPr="00000000">
        <w:rPr>
          <w:rFonts w:ascii="Times New Roman" w:cs="Times New Roman" w:eastAsia="Times New Roman" w:hAnsi="Times New Roman"/>
          <w:sz w:val="24"/>
          <w:szCs w:val="24"/>
          <w:rtl w:val="0"/>
        </w:rPr>
        <w:t xml:space="preserve">population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housing prices</w:t>
      </w:r>
      <w:r w:rsidDel="00000000" w:rsidR="00000000" w:rsidRPr="00000000">
        <w:rPr>
          <w:rFonts w:ascii="Times New Roman" w:cs="Times New Roman" w:eastAsia="Times New Roman" w:hAnsi="Times New Roman"/>
          <w:sz w:val="24"/>
          <w:szCs w:val="24"/>
          <w:rtl w:val="0"/>
        </w:rPr>
        <w:t xml:space="preserve">. The</w:t>
      </w:r>
      <w:r w:rsidDel="00000000" w:rsidR="00000000" w:rsidRPr="00000000">
        <w:rPr>
          <w:rFonts w:ascii="Times New Roman" w:cs="Times New Roman" w:eastAsia="Times New Roman" w:hAnsi="Times New Roman"/>
          <w:sz w:val="24"/>
          <w:szCs w:val="24"/>
          <w:rtl w:val="0"/>
        </w:rPr>
        <w:t xml:space="preserve"> highest correlation coefficient</w:t>
      </w:r>
      <w:r w:rsidDel="00000000" w:rsidR="00000000" w:rsidRPr="00000000">
        <w:rPr>
          <w:rFonts w:ascii="Times New Roman" w:cs="Times New Roman" w:eastAsia="Times New Roman" w:hAnsi="Times New Roman"/>
          <w:sz w:val="24"/>
          <w:szCs w:val="24"/>
          <w:rtl w:val="0"/>
        </w:rPr>
        <w:t xml:space="preserve"> was observed for the resident population (</w:t>
      </w:r>
      <w:r w:rsidDel="00000000" w:rsidR="00000000" w:rsidRPr="00000000">
        <w:rPr>
          <w:rFonts w:ascii="Times New Roman" w:cs="Times New Roman" w:eastAsia="Times New Roman" w:hAnsi="Times New Roman"/>
          <w:sz w:val="24"/>
          <w:szCs w:val="24"/>
          <w:rtl w:val="0"/>
        </w:rPr>
        <w:t xml:space="preserve">0.957</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sz w:val="24"/>
          <w:szCs w:val="24"/>
          <w:rtl w:val="0"/>
        </w:rPr>
        <w:t xml:space="preserve">p-value</w:t>
      </w:r>
      <w:r w:rsidDel="00000000" w:rsidR="00000000" w:rsidRPr="00000000">
        <w:rPr>
          <w:rFonts w:ascii="Times New Roman" w:cs="Times New Roman" w:eastAsia="Times New Roman" w:hAnsi="Times New Roman"/>
          <w:sz w:val="24"/>
          <w:szCs w:val="24"/>
          <w:rtl w:val="0"/>
        </w:rPr>
        <w:t xml:space="preserve"> was also very small to support its significance and allow the conclusion that the prediction was not due to chance alone. This agrees with the law of supply and demand. With an increasing number of people, the demand for housing will increase. An increase in demand is usually followed by an increase in prices based on the universal laws of economics.  The federal funds rate was surprisingly different from our expectations (as mentioned above). It is assumed that this was because the data sample was not large enough.</w:t>
      </w:r>
    </w:p>
    <w:p w:rsidR="00000000" w:rsidDel="00000000" w:rsidP="00000000" w:rsidRDefault="00000000" w:rsidRPr="00000000" w14:paraId="0000004A">
      <w:pPr>
        <w:spacing w:after="160" w:line="259"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must not be forgotten that </w:t>
      </w:r>
      <w:r w:rsidDel="00000000" w:rsidR="00000000" w:rsidRPr="00000000">
        <w:rPr>
          <w:rFonts w:ascii="Times New Roman" w:cs="Times New Roman" w:eastAsia="Times New Roman" w:hAnsi="Times New Roman"/>
          <w:sz w:val="24"/>
          <w:szCs w:val="24"/>
          <w:u w:val="single"/>
          <w:rtl w:val="0"/>
        </w:rPr>
        <w:t xml:space="preserve">correlation does not equal causation</w:t>
      </w:r>
      <w:r w:rsidDel="00000000" w:rsidR="00000000" w:rsidRPr="00000000">
        <w:rPr>
          <w:rFonts w:ascii="Times New Roman" w:cs="Times New Roman" w:eastAsia="Times New Roman" w:hAnsi="Times New Roman"/>
          <w:sz w:val="24"/>
          <w:szCs w:val="24"/>
          <w:rtl w:val="0"/>
        </w:rPr>
        <w:t xml:space="preserve">. So while some variables have shown strong correlations over others, they are only to the extent of association. </w:t>
      </w:r>
    </w:p>
    <w:p w:rsidR="00000000" w:rsidDel="00000000" w:rsidP="00000000" w:rsidRDefault="00000000" w:rsidRPr="00000000" w14:paraId="0000004B">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10.jp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2.jpg"/><Relationship Id="rId14" Type="http://schemas.openxmlformats.org/officeDocument/2006/relationships/image" Target="media/image9.jp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5.jp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