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Have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.Варіант</w:t>
      </w:r>
      <w:commentRangeStart w:id="0"/>
      <w:r w:rsidDel="00000000" w:rsidR="00000000" w:rsidRPr="00000000">
        <w:rPr>
          <w:rtl w:val="0"/>
        </w:rPr>
        <w:t xml:space="preserve"> D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50, 51, 55, 56, 60, 61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2. Варіант </w:t>
      </w:r>
      <w:commentRangeStart w:id="1"/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1000, 2001, 4000, 4001, 6000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Cередній рівень</w:t>
        <w:br w:type="textWrapping"/>
        <w:br w:type="textWrapping"/>
      </w:r>
      <w:commentRangeStart w:id="2"/>
      <w:r w:rsidDel="00000000" w:rsidR="00000000" w:rsidRPr="00000000">
        <w:rPr>
          <w:rtl w:val="0"/>
        </w:rPr>
        <w:t xml:space="preserve">2. Варіант 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3"/>
      <w:r w:rsidDel="00000000" w:rsidR="00000000" w:rsidRPr="00000000">
        <w:rPr>
          <w:rtl w:val="0"/>
        </w:rPr>
        <w:t xml:space="preserve">3. На мою думку кожна відповідь є правильною, оскільки всі вказані тест-кейс перевіряють застосунок на дотримання вимог саме при роздільній здатності,які вказані у вимогах. Так як в питанні вказано,який тест-кейс,а з цим варіантів тест-кейсів усі підходять і не вказано чи потрібно вибрати,які найбліьше покривають отжве всі відповіді правильні.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Програма максимум</w:t>
        <w:br w:type="textWrapping"/>
        <w:br w:type="textWrapping"/>
        <w:t xml:space="preserve">Застосунок дозволяє завантажити фотографіі мінімальним розміро 200*200 та максимального розіру 2400*1980</w:t>
        <w:br w:type="textWrapping"/>
        <w:t xml:space="preserve">Мінімальна кількість символів допустима у коментарях під фото рівна 2 символи</w:t>
        <w:br w:type="textWrapping"/>
        <w:t xml:space="preserve">Максимальна кількість символів допустима у коментарях під фото рівна 140 символів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14T22:36:30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вірно, треба брати значення зсередини проміжка</w:t>
      </w:r>
    </w:p>
  </w:comment>
  <w:comment w:author="Maria Lykashevych" w:id="0" w:date="2022-09-14T22:30:30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2-09-14T22:36:47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2-09-14T22:41:27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відповідь с?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