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Verklaring inschrijving</w:t>
      </w:r>
    </w:p>
    <w:p>
      <w:r>
        <w:t>Student: Elif Yildiz</w:t>
      </w:r>
    </w:p>
    <w:p>
      <w:pPr>
        <w:pStyle w:val="Heading2"/>
      </w:pPr>
      <w:r>
        <w:t>Opleiding</w:t>
      </w:r>
    </w:p>
    <w:p>
      <w:r>
        <w:t>De student staat ingeschreven voor hbo informatica 2024 - 2028</w:t>
      </w:r>
    </w:p>
    <w:p>
      <w:r>
        <w:t>Deze verklaring dient als bewijs van inschrijving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