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Rachid</w:t>
      </w:r>
    </w:p>
    <w:p>
      <w:pPr>
        <w:pStyle w:val="Heading1"/>
      </w:pPr>
      <w:r>
        <w:t>Ben</w:t>
      </w:r>
    </w:p>
    <w:p>
      <w:pPr>
        <w:pStyle w:val="Heading1"/>
      </w:pPr>
      <w:r>
        <w:t>Salem</w:t>
      </w:r>
    </w:p>
    <w:p>
      <w:r>
        <w:t>CV</w:t>
      </w:r>
    </w:p>
    <w:p>
      <w:r>
        <w:t>E-mail: rachid.ben.salem@example.com</w:t>
      </w:r>
    </w:p>
    <w:p>
      <w:r>
        <w:t>Telefoon: 06 0000 0005</w:t>
      </w:r>
    </w:p>
    <w:p>
      <w:r>
        <w:t>Education</w:t>
      </w:r>
    </w:p>
    <w:p>
      <w:r>
        <w:t>2014 - 2018 HBO Informatica, Hogeschool Fictiva 6</w:t>
      </w:r>
    </w:p>
    <w:p>
      <w:r>
        <w:t>Skills</w:t>
      </w:r>
    </w:p>
    <w:p>
      <w:r>
        <w:t>Netwerkbeheer, beveiliging en automatisering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