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</w:t>
      </w:r>
    </w:p>
    <w:p>
      <w:r>
        <w:t>Wende Ravenstijn</w:t>
      </w:r>
    </w:p>
    <w:p>
      <w:r>
        <w:t>E-mail: wende.ravenstijn@example.com</w:t>
      </w:r>
    </w:p>
    <w:p>
      <w:pPr>
        <w:pStyle w:val="Heading2"/>
      </w:pPr>
      <w:r>
        <w:t>Werkervaring</w:t>
      </w:r>
    </w:p>
    <w:p>
      <w:r>
        <w:t>2021 - heden Data specialist bij Netwerkhof</w:t>
      </w:r>
    </w:p>
    <w:p>
      <w:pPr>
        <w:pStyle w:val="Heading2"/>
      </w:pPr>
      <w:r>
        <w:t>Opleiding</w:t>
      </w:r>
    </w:p>
    <w:p>
      <w:r>
        <w:t>2002 - 2006 HBO Informatica Hogeschool Fictiva Oost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