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63D3B" w14:textId="77777777" w:rsidR="00B81365" w:rsidRDefault="00B81365" w:rsidP="00B81365">
      <w:pPr>
        <w:pStyle w:val="berschrift1"/>
      </w:pPr>
      <w:r>
        <w:t>Parkhaussimulation Dateistruktur</w:t>
      </w:r>
    </w:p>
    <w:p w14:paraId="0297F0C1" w14:textId="77777777" w:rsidR="00B81365" w:rsidRDefault="00B81365" w:rsidP="00B81365">
      <w:pPr>
        <w:pStyle w:val="Untertitel"/>
      </w:pPr>
      <w:r>
        <w:t>Aufteilung der Logik auf die verschiedenen Header- und C-Dateien</w:t>
      </w:r>
    </w:p>
    <w:p w14:paraId="19FBDA62" w14:textId="77777777" w:rsidR="00B81365" w:rsidRDefault="00B81365" w:rsidP="00B81365">
      <w:pPr>
        <w:jc w:val="both"/>
      </w:pPr>
    </w:p>
    <w:p w14:paraId="6DF592E7" w14:textId="77777777" w:rsidR="00B81365" w:rsidRDefault="00B81365" w:rsidP="00B81365">
      <w:pPr>
        <w:jc w:val="both"/>
      </w:pPr>
      <w:r>
        <w:t xml:space="preserve">Das Parkhaussimulationsprogramm beginnt mit der Nutzereingabe. Der Nutzer kann mit seiner Eingabe zu Programmstart die Simulation konfigurieren. Die Logik dahinter steckt in der </w:t>
      </w:r>
      <w:proofErr w:type="spellStart"/>
      <w:r>
        <w:t>Konfig.h</w:t>
      </w:r>
      <w:proofErr w:type="spellEnd"/>
      <w:r>
        <w:t xml:space="preserve">. Dort haben wir eine Funktion erstellt, die alle Nutzereingaben aus dem Terminal auslesen wird und dann in den passenden Variablen des dort untergebrachten </w:t>
      </w:r>
      <w:proofErr w:type="spellStart"/>
      <w:r>
        <w:t>Simulationsstrukt</w:t>
      </w:r>
      <w:proofErr w:type="spellEnd"/>
      <w:r>
        <w:t xml:space="preserve"> speichert. Dazu gehört die Anzahl der Parkplätze, die maximale Parkdauer in Minuten, die Anzahl der Simulationsschritte, die Ankunftswahrscheinlichkeit und der dafür benötigte </w:t>
      </w:r>
      <w:proofErr w:type="spellStart"/>
      <w:r>
        <w:t>Zufallsseed</w:t>
      </w:r>
      <w:proofErr w:type="spellEnd"/>
      <w:r>
        <w:t>.</w:t>
      </w:r>
    </w:p>
    <w:p w14:paraId="0111ACB2" w14:textId="77777777" w:rsidR="00B81365" w:rsidRDefault="00B81365" w:rsidP="00B81365">
      <w:pPr>
        <w:jc w:val="both"/>
      </w:pPr>
      <w:r>
        <w:t xml:space="preserve">Fährt ein Fahrzeug an das Parkhaus an und es ist vollständig belegt, muss es in die Warteschlange. Die Logik der Warteschlange befindet sich in der </w:t>
      </w:r>
      <w:proofErr w:type="spellStart"/>
      <w:r>
        <w:t>Queue.h</w:t>
      </w:r>
      <w:proofErr w:type="spellEnd"/>
      <w:r>
        <w:t xml:space="preserve">. Die Warteschlange modellieren wir durch eine </w:t>
      </w:r>
      <w:proofErr w:type="spellStart"/>
      <w:r>
        <w:t>Linked</w:t>
      </w:r>
      <w:proofErr w:type="spellEnd"/>
      <w:r>
        <w:t xml:space="preserve">-List. Für die </w:t>
      </w:r>
      <w:proofErr w:type="spellStart"/>
      <w:r>
        <w:t>Linked</w:t>
      </w:r>
      <w:proofErr w:type="spellEnd"/>
      <w:r>
        <w:t xml:space="preserve">-List benötigt man verschiedene Knoten (für jedes Element der Liste eins) und ein Element, das die ganzen Knoten aufsammelt. Die Knoten sowie die Liste selbst haben wir als </w:t>
      </w:r>
      <w:proofErr w:type="spellStart"/>
      <w:r>
        <w:t>stuct</w:t>
      </w:r>
      <w:proofErr w:type="spellEnd"/>
      <w:r>
        <w:t xml:space="preserve"> festgelegt. Der Struct </w:t>
      </w:r>
      <w:proofErr w:type="spellStart"/>
      <w:r>
        <w:t>QueueNode</w:t>
      </w:r>
      <w:proofErr w:type="spellEnd"/>
      <w:r>
        <w:t xml:space="preserve"> besteht aus den </w:t>
      </w:r>
      <w:proofErr w:type="spellStart"/>
      <w:r>
        <w:t>Variabeln</w:t>
      </w:r>
      <w:proofErr w:type="spellEnd"/>
      <w:r>
        <w:t xml:space="preserve"> </w:t>
      </w:r>
      <w:proofErr w:type="spellStart"/>
      <w:r>
        <w:t>einFahrzeug</w:t>
      </w:r>
      <w:proofErr w:type="spellEnd"/>
      <w:r>
        <w:t xml:space="preserve"> des </w:t>
      </w:r>
      <w:proofErr w:type="spellStart"/>
      <w:r>
        <w:t>Types</w:t>
      </w:r>
      <w:proofErr w:type="spellEnd"/>
      <w:r>
        <w:t xml:space="preserve"> Fahrzeuges, dem Zeitschritt, während er der Warteschlange hinzugefügt wurde und ein Zeiger auf den nächsten Knoten. Der Struct Queue besteht aus einem Knotenzeiger auf ein sogenannten Head und Tail sowie der Länge der Liste. Außerdem beinhaltet die </w:t>
      </w:r>
      <w:proofErr w:type="spellStart"/>
      <w:r>
        <w:t>Queue.h</w:t>
      </w:r>
      <w:proofErr w:type="spellEnd"/>
      <w:r>
        <w:t xml:space="preserve"> alle </w:t>
      </w:r>
      <w:proofErr w:type="gramStart"/>
      <w:r>
        <w:t>Funktionen</w:t>
      </w:r>
      <w:proofErr w:type="gramEnd"/>
      <w:r>
        <w:t xml:space="preserve"> die benötigt werden, um ein Fahrzeug der Warteschlange hinzuzufügen, zu entfernen, die Warteschlange zu initialisieren oder sie zu löschen und ihren Speicher wieder freizugeben.</w:t>
      </w:r>
    </w:p>
    <w:p w14:paraId="1E1AD70C" w14:textId="77777777" w:rsidR="00B81365" w:rsidRDefault="00B81365" w:rsidP="00B81365">
      <w:pPr>
        <w:jc w:val="both"/>
      </w:pPr>
      <w:r>
        <w:t xml:space="preserve">Das generelle Parkhaus und das Fahrzeug haben wir </w:t>
      </w:r>
      <w:proofErr w:type="gramStart"/>
      <w:r>
        <w:t xml:space="preserve">in der </w:t>
      </w:r>
      <w:proofErr w:type="spellStart"/>
      <w:r>
        <w:t>Parkhaus</w:t>
      </w:r>
      <w:proofErr w:type="gramEnd"/>
      <w:r>
        <w:t>.h</w:t>
      </w:r>
      <w:proofErr w:type="spellEnd"/>
      <w:r>
        <w:t xml:space="preserve"> modelliert. Dort befindet sich das Fahrzeug </w:t>
      </w:r>
      <w:proofErr w:type="spellStart"/>
      <w:r>
        <w:t>struct</w:t>
      </w:r>
      <w:proofErr w:type="spellEnd"/>
      <w:r>
        <w:t xml:space="preserve"> mit den </w:t>
      </w:r>
      <w:proofErr w:type="spellStart"/>
      <w:r>
        <w:t>Variabeln</w:t>
      </w:r>
      <w:proofErr w:type="spellEnd"/>
      <w:r>
        <w:t xml:space="preserve"> Fahrzeug-ID, der verbleibenden Parkdauer, der Eintrittszeit und der Wartezeit. Das </w:t>
      </w:r>
      <w:proofErr w:type="spellStart"/>
      <w:r>
        <w:t>struct</w:t>
      </w:r>
      <w:proofErr w:type="spellEnd"/>
      <w:r>
        <w:t xml:space="preserve"> Parkhaus besteht aus den </w:t>
      </w:r>
      <w:proofErr w:type="spellStart"/>
      <w:r>
        <w:t>Variabeln</w:t>
      </w:r>
      <w:proofErr w:type="spellEnd"/>
      <w:r>
        <w:t xml:space="preserve"> maximale Kapazität an Parkplätzen, die Anzahl </w:t>
      </w:r>
      <w:proofErr w:type="gramStart"/>
      <w:r>
        <w:t>der belegten Stellplätzen</w:t>
      </w:r>
      <w:proofErr w:type="gramEnd"/>
      <w:r>
        <w:t xml:space="preserve"> und einem Pointer auf ein </w:t>
      </w:r>
      <w:proofErr w:type="gramStart"/>
      <w:r>
        <w:t>Array</w:t>
      </w:r>
      <w:proofErr w:type="gramEnd"/>
      <w:r>
        <w:t xml:space="preserve"> das speichert, welcher Parkplatz belegt ist und welcher nicht.</w:t>
      </w:r>
    </w:p>
    <w:p w14:paraId="06B8AB8D" w14:textId="77777777" w:rsidR="00B81365" w:rsidRDefault="00B81365" w:rsidP="00B81365">
      <w:pPr>
        <w:jc w:val="both"/>
      </w:pPr>
      <w:r>
        <w:t xml:space="preserve">Zusammengefügt wird das Programm in der </w:t>
      </w:r>
      <w:proofErr w:type="spellStart"/>
      <w:r>
        <w:t>Simulation.h</w:t>
      </w:r>
      <w:proofErr w:type="spellEnd"/>
      <w:r>
        <w:t xml:space="preserve">. Dort erstellen wir ein Struct, um später alle Statistiken ausgeben zu können. Es sammelt alle Daten auf, die wir später wieder dem Nutzer zur Verfügung stellen wollen. In der </w:t>
      </w:r>
      <w:proofErr w:type="spellStart"/>
      <w:r>
        <w:t>Simulation.h</w:t>
      </w:r>
      <w:proofErr w:type="spellEnd"/>
      <w:r>
        <w:t xml:space="preserve"> befinden sich zusätzlich die benötigten Funktionen, um einen einzelnen </w:t>
      </w:r>
      <w:proofErr w:type="spellStart"/>
      <w:r>
        <w:t>Simulationschritt</w:t>
      </w:r>
      <w:proofErr w:type="spellEnd"/>
      <w:r>
        <w:t xml:space="preserve"> ausführen zu können, um einen Simulationsschritt auch wieder ausgeben zu können, die gesamte Simulation zu starten und um das Parkhaus zu initialisieren.</w:t>
      </w:r>
    </w:p>
    <w:p w14:paraId="7599E413" w14:textId="77777777" w:rsidR="00B81365" w:rsidRPr="00A12064" w:rsidRDefault="00B81365" w:rsidP="00B81365">
      <w:pPr>
        <w:jc w:val="both"/>
      </w:pPr>
    </w:p>
    <w:p w14:paraId="62ECE48C" w14:textId="77777777" w:rsidR="00F44B7E" w:rsidRDefault="00F44B7E"/>
    <w:sectPr w:rsidR="00F44B7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38"/>
    <w:rsid w:val="00082D38"/>
    <w:rsid w:val="00A74664"/>
    <w:rsid w:val="00B81365"/>
    <w:rsid w:val="00F44B7E"/>
    <w:rsid w:val="00F549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819F"/>
  <w15:chartTrackingRefBased/>
  <w15:docId w15:val="{A5119BFF-1822-4691-90BC-D5375B2EC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81365"/>
  </w:style>
  <w:style w:type="paragraph" w:styleId="berschrift1">
    <w:name w:val="heading 1"/>
    <w:basedOn w:val="Standard"/>
    <w:next w:val="Standard"/>
    <w:link w:val="berschrift1Zchn"/>
    <w:uiPriority w:val="9"/>
    <w:qFormat/>
    <w:rsid w:val="00082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82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82D3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82D3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82D3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82D3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82D3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82D3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82D3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82D3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82D3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82D3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82D3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82D3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82D3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82D3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82D3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82D38"/>
    <w:rPr>
      <w:rFonts w:eastAsiaTheme="majorEastAsia" w:cstheme="majorBidi"/>
      <w:color w:val="272727" w:themeColor="text1" w:themeTint="D8"/>
    </w:rPr>
  </w:style>
  <w:style w:type="paragraph" w:styleId="Titel">
    <w:name w:val="Title"/>
    <w:basedOn w:val="Standard"/>
    <w:next w:val="Standard"/>
    <w:link w:val="TitelZchn"/>
    <w:uiPriority w:val="10"/>
    <w:qFormat/>
    <w:rsid w:val="00082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82D3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82D3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82D3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82D3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82D38"/>
    <w:rPr>
      <w:i/>
      <w:iCs/>
      <w:color w:val="404040" w:themeColor="text1" w:themeTint="BF"/>
    </w:rPr>
  </w:style>
  <w:style w:type="paragraph" w:styleId="Listenabsatz">
    <w:name w:val="List Paragraph"/>
    <w:basedOn w:val="Standard"/>
    <w:uiPriority w:val="34"/>
    <w:qFormat/>
    <w:rsid w:val="00082D38"/>
    <w:pPr>
      <w:ind w:left="720"/>
      <w:contextualSpacing/>
    </w:pPr>
  </w:style>
  <w:style w:type="character" w:styleId="IntensiveHervorhebung">
    <w:name w:val="Intense Emphasis"/>
    <w:basedOn w:val="Absatz-Standardschriftart"/>
    <w:uiPriority w:val="21"/>
    <w:qFormat/>
    <w:rsid w:val="00082D38"/>
    <w:rPr>
      <w:i/>
      <w:iCs/>
      <w:color w:val="0F4761" w:themeColor="accent1" w:themeShade="BF"/>
    </w:rPr>
  </w:style>
  <w:style w:type="paragraph" w:styleId="IntensivesZitat">
    <w:name w:val="Intense Quote"/>
    <w:basedOn w:val="Standard"/>
    <w:next w:val="Standard"/>
    <w:link w:val="IntensivesZitatZchn"/>
    <w:uiPriority w:val="30"/>
    <w:qFormat/>
    <w:rsid w:val="00082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82D38"/>
    <w:rPr>
      <w:i/>
      <w:iCs/>
      <w:color w:val="0F4761" w:themeColor="accent1" w:themeShade="BF"/>
    </w:rPr>
  </w:style>
  <w:style w:type="character" w:styleId="IntensiverVerweis">
    <w:name w:val="Intense Reference"/>
    <w:basedOn w:val="Absatz-Standardschriftart"/>
    <w:uiPriority w:val="32"/>
    <w:qFormat/>
    <w:rsid w:val="00082D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343</Words>
  <Characters>2162</Characters>
  <Application>Microsoft Office Word</Application>
  <DocSecurity>0</DocSecurity>
  <Lines>18</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Benz</dc:creator>
  <cp:keywords/>
  <dc:description/>
  <cp:lastModifiedBy>‎Roman Benz</cp:lastModifiedBy>
  <cp:revision>2</cp:revision>
  <dcterms:created xsi:type="dcterms:W3CDTF">2026-02-25T14:39:00Z</dcterms:created>
  <dcterms:modified xsi:type="dcterms:W3CDTF">2026-02-25T14:39:00Z</dcterms:modified>
</cp:coreProperties>
</file>