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FF" w:rsidRPr="001F15FF" w:rsidRDefault="001F15FF" w:rsidP="001F15F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How to spot a liar</w:t>
      </w:r>
    </w:p>
    <w:p w:rsidR="001F15FF" w:rsidRPr="001F15FF" w:rsidRDefault="001F15FF" w:rsidP="001F15F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Task 1 Answer the questions:</w:t>
      </w:r>
    </w:p>
    <w:p w:rsidR="001F15FF" w:rsidRPr="001F15FF" w:rsidRDefault="001F15FF" w:rsidP="001F15FF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Call the speech hotspots.</w:t>
      </w:r>
    </w:p>
    <w:p w:rsidR="001F15FF" w:rsidRPr="001F15FF" w:rsidRDefault="001F15FF" w:rsidP="001F15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Person tend to withdrawn, look down, lower their voice and be herky-jerky. </w:t>
      </w:r>
    </w:p>
    <w:p w:rsidR="001F15FF" w:rsidRPr="001F15FF" w:rsidRDefault="001F15FF" w:rsidP="001F15FF">
      <w:pPr>
        <w:pStyle w:val="a3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What is qualifying language for </w:t>
      </w:r>
      <w:proofErr w:type="spellStart"/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liespott</w:t>
      </w:r>
      <w:bookmarkStart w:id="0" w:name="_GoBack"/>
      <w:bookmarkEnd w:id="0"/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ers</w:t>
      </w:r>
      <w:proofErr w:type="spellEnd"/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?</w:t>
      </w:r>
    </w:p>
    <w:p w:rsidR="001F15FF" w:rsidRPr="001F15FF" w:rsidRDefault="001F15FF" w:rsidP="001F15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Q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ualifying language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is the language that actively tries to prove that </w:t>
      </w:r>
      <w:r w:rsidR="0066747D">
        <w:rPr>
          <w:rFonts w:ascii="Times New Roman" w:eastAsia="Times New Roman" w:hAnsi="Times New Roman" w:cs="Times New Roman"/>
          <w:color w:val="000000"/>
          <w:lang w:val="en-US" w:eastAsia="ru-RU"/>
        </w:rPr>
        <w:t>you are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honest. 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Phrases like “to be honest...”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or “frankly…” 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are a giveaway for them.</w:t>
      </w:r>
    </w:p>
    <w:p w:rsidR="001F15FF" w:rsidRPr="001F15FF" w:rsidRDefault="001F15FF" w:rsidP="001F15FF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Describe the deceptive person during the conversation.</w:t>
      </w:r>
    </w:p>
    <w:p w:rsidR="001F15FF" w:rsidRPr="001F15FF" w:rsidRDefault="001F15FF" w:rsidP="001F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Person who is lying </w:t>
      </w:r>
      <w:proofErr w:type="gramStart"/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can be spotted</w:t>
      </w:r>
      <w:proofErr w:type="gramEnd"/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by his speech and gestures. He gives </w:t>
      </w:r>
      <w:r w:rsidR="0066747D"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many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66747D"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unnecessary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details, </w:t>
      </w:r>
      <w:proofErr w:type="gramStart"/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doesn’t</w:t>
      </w:r>
      <w:proofErr w:type="gramEnd"/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look in the eyes,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gives a fake smile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, can be withdrawn and loo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k down. He tells story in strict 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chronological order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, and is confused when forced to tell the story backwards.</w:t>
      </w:r>
    </w:p>
    <w:p w:rsidR="001F15FF" w:rsidRPr="001F15FF" w:rsidRDefault="001F15FF" w:rsidP="001F15FF">
      <w:pPr>
        <w:pStyle w:val="a3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Due to Freud, what will determine a liar if he would keep silen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t?</w:t>
      </w:r>
    </w:p>
    <w:p w:rsidR="001F15FF" w:rsidRPr="001F15FF" w:rsidRDefault="001F15FF" w:rsidP="001F15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According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to Freud, a liar </w:t>
      </w:r>
      <w:proofErr w:type="gramStart"/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could be spotted</w:t>
      </w:r>
      <w:proofErr w:type="gramEnd"/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by “chatting his fingertips”.</w:t>
      </w:r>
    </w:p>
    <w:p w:rsidR="001F15FF" w:rsidRPr="001F15FF" w:rsidRDefault="001F15FF" w:rsidP="001F15FF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Task 2 True or False</w:t>
      </w:r>
    </w:p>
    <w:p w:rsidR="001F15FF" w:rsidRPr="001F15FF" w:rsidRDefault="001F15FF" w:rsidP="001F15F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Muscles of liar’s cheeks helps to spot a liar. </w:t>
      </w:r>
      <w:r w:rsidRPr="001F15FF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True</w:t>
      </w:r>
    </w:p>
    <w:p w:rsidR="001F15FF" w:rsidRPr="001F15FF" w:rsidRDefault="001F15FF" w:rsidP="001F15F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An honest man more often recommend forgiving punishment. </w:t>
      </w:r>
      <w:r w:rsidRPr="001F15FF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False</w:t>
      </w:r>
    </w:p>
    <w:p w:rsidR="001F15FF" w:rsidRPr="001F15FF" w:rsidRDefault="001F15FF" w:rsidP="001F15F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Deceptive person tells the story without the details. </w:t>
      </w:r>
      <w:r w:rsidRPr="001F15FF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False</w:t>
      </w:r>
    </w:p>
    <w:p w:rsidR="001F15FF" w:rsidRPr="001F15FF" w:rsidRDefault="001F15FF" w:rsidP="001F15F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Liar’s change their blink rate. </w:t>
      </w:r>
      <w:r w:rsidRPr="001F15FF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True</w:t>
      </w:r>
    </w:p>
    <w:p w:rsidR="001F15FF" w:rsidRPr="001F15FF" w:rsidRDefault="001F15FF" w:rsidP="001F15F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To expose a liar you should be aggressive. </w:t>
      </w:r>
      <w:r w:rsidRPr="001F15FF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False</w:t>
      </w:r>
    </w:p>
    <w:p w:rsidR="001F15FF" w:rsidRPr="001F15FF" w:rsidRDefault="001F15FF" w:rsidP="001F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15FF" w:rsidRPr="001F15FF" w:rsidRDefault="001F15FF" w:rsidP="001F15F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Task 3 Complete the sentence</w:t>
      </w:r>
    </w:p>
    <w:p w:rsidR="001F15FF" w:rsidRPr="001F15FF" w:rsidRDefault="0066747D" w:rsidP="001F15F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I have</w:t>
      </w:r>
      <w:r w:rsidR="001F15FF"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noticed per</w:t>
      </w:r>
      <w:r w:rsid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son who lies tend to make too much eye contact, give a too much details,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do not</w:t>
      </w:r>
      <w:r w:rsid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move, look uncomfortable,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and give</w:t>
      </w:r>
      <w:r w:rsid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contradicting emotions.</w:t>
      </w:r>
    </w:p>
    <w:p w:rsidR="001F15FF" w:rsidRPr="001F15FF" w:rsidRDefault="001F15FF" w:rsidP="001F15F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If during conversation speaker </w:t>
      </w:r>
      <w:r w:rsidR="0066747D"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did not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look to my eyes, it means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very little. People who lie may not look in the eyes, </w:t>
      </w:r>
      <w:r w:rsidR="0066747D">
        <w:rPr>
          <w:rFonts w:ascii="Times New Roman" w:eastAsia="Times New Roman" w:hAnsi="Times New Roman" w:cs="Times New Roman"/>
          <w:color w:val="000000"/>
          <w:lang w:val="en-US" w:eastAsia="ru-RU"/>
        </w:rPr>
        <w:t>look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too much, or maintain a normal eye contact. Spotting a liar requires many signs.</w:t>
      </w:r>
    </w:p>
    <w:p w:rsidR="001F15FF" w:rsidRPr="001F15FF" w:rsidRDefault="001F15FF" w:rsidP="001F15FF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Task 4</w:t>
      </w:r>
    </w:p>
    <w:p w:rsidR="001F15FF" w:rsidRPr="001F15FF" w:rsidRDefault="001F15FF" w:rsidP="001F15F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Do you think the information from the video was useful for you? Why/Why not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?</w:t>
      </w:r>
    </w:p>
    <w:p w:rsidR="001F15FF" w:rsidRPr="001F15FF" w:rsidRDefault="001F15FF" w:rsidP="001F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Yes, information from the video was </w:t>
      </w:r>
      <w:r w:rsidR="0066747D"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useful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because some things I did not know and now it can help me in the future to </w:t>
      </w:r>
      <w:r>
        <w:rPr>
          <w:rFonts w:ascii="Times New Roman" w:eastAsia="Times New Roman" w:hAnsi="Times New Roman" w:cs="Times New Roman"/>
          <w:strike/>
          <w:color w:val="000000"/>
          <w:lang w:val="en-US" w:eastAsia="ru-RU"/>
        </w:rPr>
        <w:t xml:space="preserve">spot </w:t>
      </w:r>
      <w:r w:rsidR="0066747D">
        <w:rPr>
          <w:rFonts w:ascii="Times New Roman" w:eastAsia="Times New Roman" w:hAnsi="Times New Roman" w:cs="Times New Roman"/>
          <w:strike/>
          <w:color w:val="000000"/>
          <w:lang w:val="en-US" w:eastAsia="ru-RU"/>
        </w:rPr>
        <w:t>liars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lie better.</w:t>
      </w:r>
    </w:p>
    <w:p w:rsidR="001F15FF" w:rsidRPr="001F15FF" w:rsidRDefault="001F15FF" w:rsidP="001F15F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</w:pPr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Is spotting a </w:t>
      </w:r>
      <w:r w:rsidR="0066747D"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liar</w:t>
      </w:r>
      <w:r w:rsidRPr="001F15FF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 xml:space="preserve"> a must-have skill today or not?</w:t>
      </w:r>
    </w:p>
    <w:p w:rsidR="001F15FF" w:rsidRPr="001F15FF" w:rsidRDefault="001F15FF" w:rsidP="001F15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 think that it is very important right now to spot </w:t>
      </w:r>
      <w:r w:rsidR="0066747D"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liars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, because I feel like there are many people who like to lie and you should know ho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w to be safe from fraud.</w:t>
      </w:r>
    </w:p>
    <w:p w:rsidR="001F15FF" w:rsidRPr="001F15FF" w:rsidRDefault="001F15FF" w:rsidP="001F15F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F15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JobHunting</w:t>
      </w:r>
      <w:proofErr w:type="spellEnd"/>
    </w:p>
    <w:p w:rsidR="001F15FF" w:rsidRPr="001F15FF" w:rsidRDefault="001F15FF" w:rsidP="001F15FF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15FF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p.41</w:t>
      </w:r>
      <w:proofErr w:type="gramEnd"/>
      <w:r w:rsidRPr="001F15FF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 xml:space="preserve"> Ex. H</w:t>
      </w:r>
    </w:p>
    <w:p w:rsidR="001F15FF" w:rsidRPr="001F15FF" w:rsidRDefault="001F15FF" w:rsidP="001F15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While I was in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school,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 wa</w:t>
      </w:r>
      <w:r w:rsidR="0066747D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s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in charge of photography and various language activities.</w:t>
      </w:r>
    </w:p>
    <w:p w:rsidR="001F15FF" w:rsidRPr="001F15FF" w:rsidRDefault="001F15FF" w:rsidP="001F15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During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hackathon,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 was responsible for design and working with server and database.</w:t>
      </w:r>
    </w:p>
    <w:p w:rsidR="001F15FF" w:rsidRPr="001F15FF" w:rsidRDefault="001F15FF" w:rsidP="001F15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As part of my degree course in KPI at theory of coding and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information,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 learned a lot about cryptography.</w:t>
      </w:r>
    </w:p>
    <w:p w:rsidR="001F15FF" w:rsidRPr="001F15FF" w:rsidRDefault="001F15FF" w:rsidP="001F15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During my period of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employment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at my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company,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 gained a lot of practical knowledge.</w:t>
      </w:r>
    </w:p>
    <w:p w:rsidR="001F15FF" w:rsidRPr="001F15FF" w:rsidRDefault="001F15FF" w:rsidP="001F15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At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present,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 am responsible for maintaining server side of project. As a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result,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 have to study and develop myself a lot.</w:t>
      </w:r>
    </w:p>
    <w:p w:rsidR="001F15FF" w:rsidRPr="001F15FF" w:rsidRDefault="001F15FF" w:rsidP="001F15FF">
      <w:pPr>
        <w:numPr>
          <w:ilvl w:val="0"/>
          <w:numId w:val="9"/>
        </w:numPr>
        <w:shd w:val="clear" w:color="auto" w:fill="FFFFFF"/>
        <w:spacing w:line="240" w:lineRule="auto"/>
        <w:jc w:val="both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Since I have to balance work and</w:t>
      </w:r>
      <w:r w:rsidR="0066747D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study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,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it is important for me to</w:t>
      </w:r>
      <w:r w:rsidR="0066747D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acquire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time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management</w:t>
      </w:r>
      <w:r w:rsidR="0066747D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skills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.</w:t>
      </w:r>
    </w:p>
    <w:p w:rsidR="001F15FF" w:rsidRPr="001F15FF" w:rsidRDefault="001F15FF" w:rsidP="001F15FF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 xml:space="preserve">p.41 </w:t>
      </w:r>
      <w:proofErr w:type="gramStart"/>
      <w:r w:rsidRPr="001F15FF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Ex</w:t>
      </w:r>
      <w:proofErr w:type="gramEnd"/>
      <w:r w:rsidRPr="001F15FF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. I</w:t>
      </w:r>
    </w:p>
    <w:p w:rsidR="001F15FF" w:rsidRPr="001F15FF" w:rsidRDefault="001F15FF" w:rsidP="001F15FF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As recently I started working at new project and in new environment, I have to study a lot because of new technologies. I also have to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understand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information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fast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in order to show visible results. I believe that </w:t>
      </w:r>
      <w:r w:rsidR="0066747D"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the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qualities that I requ</w:t>
      </w:r>
      <w:r w:rsidR="0066747D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ire to have right now in order to succeed will</w:t>
      </w: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 xml:space="preserve"> help me a lot during my further employment.</w:t>
      </w:r>
    </w:p>
    <w:p w:rsidR="001F15FF" w:rsidRPr="001F15FF" w:rsidRDefault="001F15FF" w:rsidP="001F15FF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p43 Ex. 6a</w:t>
      </w:r>
    </w:p>
    <w:p w:rsidR="001F15FF" w:rsidRPr="001F15FF" w:rsidRDefault="0066747D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receive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>additional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want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require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talk about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contact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about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ensure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give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tell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employer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more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looking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request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employment</w:t>
      </w:r>
    </w:p>
    <w:p w:rsidR="001F15FF" w:rsidRPr="001F15FF" w:rsidRDefault="001F15FF" w:rsidP="001F15FF">
      <w:pPr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</w:pPr>
      <w:r w:rsidRPr="001F15FF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en-US" w:eastAsia="ru-RU"/>
        </w:rPr>
        <w:t>show</w:t>
      </w:r>
    </w:p>
    <w:p w:rsidR="001F15FF" w:rsidRPr="001F15FF" w:rsidRDefault="001F15FF" w:rsidP="001F15FF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15FF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p.44</w:t>
      </w:r>
      <w:proofErr w:type="gramEnd"/>
      <w:r w:rsidRPr="001F15FF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 xml:space="preserve"> Ex. D</w:t>
      </w:r>
    </w:p>
    <w:p w:rsidR="001F15FF" w:rsidRPr="001F15FF" w:rsidRDefault="001F15FF" w:rsidP="001F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Dear Ms. Johnson, </w:t>
      </w:r>
    </w:p>
    <w:p w:rsidR="001F15FF" w:rsidRPr="001F15FF" w:rsidRDefault="001F15FF" w:rsidP="001F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15FF" w:rsidRPr="001F15FF" w:rsidRDefault="001F15FF" w:rsidP="001F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I am writing in response to your adver</w:t>
      </w:r>
      <w:r w:rsidR="0066747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tisement for the position of 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a secretary and enclose my curriculum vitae for your consideration.</w:t>
      </w:r>
    </w:p>
    <w:p w:rsidR="001F15FF" w:rsidRPr="001F15FF" w:rsidRDefault="001F15FF" w:rsidP="001F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As for my experience, I have been working as a secretary at Gordon’s Financial Services in Barcelona for the last three years, but right </w:t>
      </w:r>
      <w:r w:rsidR="0066747D"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now,</w:t>
      </w: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 am looking for a new job in Milan as my husband </w:t>
      </w:r>
      <w:proofErr w:type="gramStart"/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has just got</w:t>
      </w:r>
      <w:proofErr w:type="gramEnd"/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 new job with his company there.</w:t>
      </w:r>
    </w:p>
    <w:p w:rsidR="001F15FF" w:rsidRPr="001F15FF" w:rsidRDefault="001F15FF" w:rsidP="001F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I have heard a lot about your company and I believe that this is one of the biggest financial service companies in Milan. I have been working for over six years in this field and I think that this has given me the experience that your company needs.</w:t>
      </w:r>
    </w:p>
    <w:p w:rsidR="001F15FF" w:rsidRPr="001F15FF" w:rsidRDefault="001F15FF" w:rsidP="001F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I would be available for an interview at your convenience and I look forward to hearing from you.</w:t>
      </w:r>
    </w:p>
    <w:p w:rsidR="001F15FF" w:rsidRPr="001F15FF" w:rsidRDefault="001F15FF" w:rsidP="001F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15FF" w:rsidRPr="001F15FF" w:rsidRDefault="001F15FF" w:rsidP="001F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>Yours sincerely,</w:t>
      </w:r>
    </w:p>
    <w:p w:rsidR="001F15FF" w:rsidRPr="001F15FF" w:rsidRDefault="001F15FF" w:rsidP="001F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5FF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Jane Smith </w:t>
      </w:r>
    </w:p>
    <w:p w:rsidR="003509A6" w:rsidRPr="001F15FF" w:rsidRDefault="003509A6">
      <w:pPr>
        <w:rPr>
          <w:lang w:val="en-US"/>
        </w:rPr>
      </w:pPr>
    </w:p>
    <w:sectPr w:rsidR="003509A6" w:rsidRPr="001F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6AA"/>
    <w:multiLevelType w:val="multilevel"/>
    <w:tmpl w:val="708E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427D0"/>
    <w:multiLevelType w:val="hybridMultilevel"/>
    <w:tmpl w:val="1A988E32"/>
    <w:lvl w:ilvl="0" w:tplc="65D4CD9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AB444A"/>
    <w:multiLevelType w:val="multilevel"/>
    <w:tmpl w:val="0E4A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15115"/>
    <w:multiLevelType w:val="multilevel"/>
    <w:tmpl w:val="BDC6D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72676"/>
    <w:multiLevelType w:val="multilevel"/>
    <w:tmpl w:val="6D8E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94B96"/>
    <w:multiLevelType w:val="multilevel"/>
    <w:tmpl w:val="D986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E6D8F"/>
    <w:multiLevelType w:val="multilevel"/>
    <w:tmpl w:val="92E0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30915"/>
    <w:multiLevelType w:val="multilevel"/>
    <w:tmpl w:val="14F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11888"/>
    <w:multiLevelType w:val="hybridMultilevel"/>
    <w:tmpl w:val="CE30B17A"/>
    <w:lvl w:ilvl="0" w:tplc="7276A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33A76"/>
    <w:multiLevelType w:val="multilevel"/>
    <w:tmpl w:val="F548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C1218"/>
    <w:multiLevelType w:val="multilevel"/>
    <w:tmpl w:val="C45E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D3254"/>
    <w:multiLevelType w:val="multilevel"/>
    <w:tmpl w:val="F0E65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4"/>
  </w:num>
  <w:num w:numId="7">
    <w:abstractNumId w:val="10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F"/>
    <w:rsid w:val="001F15FF"/>
    <w:rsid w:val="003509A6"/>
    <w:rsid w:val="0066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EF59"/>
  <w15:chartTrackingRefBased/>
  <w15:docId w15:val="{5DCD8B81-6F0B-422A-99D5-D29778E0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1</cp:revision>
  <dcterms:created xsi:type="dcterms:W3CDTF">2018-11-05T11:04:00Z</dcterms:created>
  <dcterms:modified xsi:type="dcterms:W3CDTF">2018-11-05T11:19:00Z</dcterms:modified>
</cp:coreProperties>
</file>