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8C" w:rsidRPr="001E2223" w:rsidRDefault="001E2223" w:rsidP="001E2223">
      <w:pPr>
        <w:jc w:val="center"/>
        <w:rPr>
          <w:sz w:val="26"/>
          <w:szCs w:val="26"/>
        </w:rPr>
      </w:pPr>
      <w:r w:rsidRPr="001E2223">
        <w:rPr>
          <w:sz w:val="26"/>
          <w:szCs w:val="26"/>
        </w:rPr>
        <w:t>Документация по программе Казино.</w:t>
      </w:r>
    </w:p>
    <w:p w:rsidR="001E2223" w:rsidRDefault="001E2223" w:rsidP="001E2223">
      <w:r>
        <w:t>Программа казино эмитирует игру в казино, когда человек нажимает на кнопку и ему выпадает один из случайных призов: бонусные баллы, деньги или приз. Приз и деньги можно обменять на бонусные баллы. Если отсутствует выигранный приз – будет случайно выбран следующий приз, если призов нет – начисляются бонусные баллы. Если денег в казино нет, то автоматически начисляются бонусные баллы.</w:t>
      </w:r>
    </w:p>
    <w:p w:rsidR="001E2223" w:rsidRDefault="001E2223" w:rsidP="001E2223">
      <w:r>
        <w:t>Техническая реализация:</w:t>
      </w:r>
    </w:p>
    <w:p w:rsidR="00FE3653" w:rsidRDefault="001E2223" w:rsidP="001E2223">
      <w:r>
        <w:t xml:space="preserve">Для данной задачи я не использовал готовый фреймворк, а написал своё подобие фреймворка. Структура файлов напоминает </w:t>
      </w:r>
      <w:r>
        <w:rPr>
          <w:lang w:val="en-US"/>
        </w:rPr>
        <w:t>Zend</w:t>
      </w:r>
      <w:r w:rsidRPr="001E2223">
        <w:t xml:space="preserve"> </w:t>
      </w:r>
      <w:r>
        <w:rPr>
          <w:lang w:val="en-US"/>
        </w:rPr>
        <w:t>Framework</w:t>
      </w:r>
      <w:r w:rsidRPr="001E2223">
        <w:t xml:space="preserve"> 3, </w:t>
      </w:r>
      <w:r>
        <w:t xml:space="preserve">хотя и имеет явные отличия. В данном фреймворке реализована упрощённая модель </w:t>
      </w:r>
      <w:r>
        <w:rPr>
          <w:lang w:val="en-US"/>
        </w:rPr>
        <w:t>MVC</w:t>
      </w:r>
      <w:r w:rsidRPr="001E2223">
        <w:t xml:space="preserve">. </w:t>
      </w:r>
    </w:p>
    <w:p w:rsidR="00FE3653" w:rsidRPr="00FE3653" w:rsidRDefault="00FE3653" w:rsidP="001E2223">
      <w:pPr>
        <w:rPr>
          <w:b/>
        </w:rPr>
      </w:pPr>
      <w:r w:rsidRPr="00FE3653">
        <w:rPr>
          <w:b/>
        </w:rPr>
        <w:t>Фреймворк.</w:t>
      </w:r>
    </w:p>
    <w:p w:rsidR="001E2223" w:rsidRDefault="001E2223" w:rsidP="001E2223">
      <w:r>
        <w:t>Схема работы представлена ниже:</w:t>
      </w:r>
    </w:p>
    <w:p w:rsidR="00F53198" w:rsidRDefault="00F53198" w:rsidP="001E2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2740" cy="5255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98" w:rsidRDefault="00F53198" w:rsidP="001E2223">
      <w:r>
        <w:t xml:space="preserve">Файл </w:t>
      </w:r>
      <w:r>
        <w:rPr>
          <w:lang w:val="en-US"/>
        </w:rPr>
        <w:t>Index</w:t>
      </w:r>
      <w:r w:rsidRPr="00F53198">
        <w:t>.</w:t>
      </w:r>
      <w:r>
        <w:rPr>
          <w:lang w:val="en-US"/>
        </w:rPr>
        <w:t>php</w:t>
      </w:r>
      <w:r w:rsidRPr="00F53198">
        <w:t xml:space="preserve"> </w:t>
      </w:r>
      <w:r>
        <w:t xml:space="preserve">используется только как точка входа в приложение. </w:t>
      </w:r>
      <w:r w:rsidR="00FE3653">
        <w:t xml:space="preserve">Далее запускается </w:t>
      </w:r>
      <w:r w:rsidR="00FE3653">
        <w:rPr>
          <w:lang w:val="en-US"/>
        </w:rPr>
        <w:t>Bootstrap</w:t>
      </w:r>
      <w:r w:rsidR="00FE3653" w:rsidRPr="00FE3653">
        <w:t>.</w:t>
      </w:r>
      <w:r w:rsidR="00FE3653">
        <w:rPr>
          <w:lang w:val="en-US"/>
        </w:rPr>
        <w:t>php</w:t>
      </w:r>
      <w:r w:rsidR="00FE3653" w:rsidRPr="00FE3653">
        <w:t xml:space="preserve"> </w:t>
      </w:r>
      <w:r w:rsidR="00FE3653">
        <w:t xml:space="preserve">в котором реализована автозагрузка классов и передаётся управление в </w:t>
      </w:r>
      <w:r w:rsidR="00FE3653">
        <w:rPr>
          <w:lang w:val="en-US"/>
        </w:rPr>
        <w:t>RouteResolver</w:t>
      </w:r>
      <w:r w:rsidR="00FE3653" w:rsidRPr="00FE3653">
        <w:t xml:space="preserve">. </w:t>
      </w:r>
      <w:r w:rsidR="00FE3653">
        <w:rPr>
          <w:lang w:val="en-US"/>
        </w:rPr>
        <w:t>RouteResolver</w:t>
      </w:r>
      <w:r w:rsidR="00FE3653" w:rsidRPr="00FE3653">
        <w:t xml:space="preserve"> </w:t>
      </w:r>
      <w:r w:rsidR="00FE3653">
        <w:t xml:space="preserve">проверяет авторизован ли пользователь и сопоставляет конфигурацию маршрутов с маршрутом пришедшим из </w:t>
      </w:r>
      <w:r w:rsidR="00FE3653">
        <w:rPr>
          <w:lang w:val="en-US"/>
        </w:rPr>
        <w:t>url</w:t>
      </w:r>
      <w:r w:rsidR="00FE3653" w:rsidRPr="00FE3653">
        <w:t xml:space="preserve">, </w:t>
      </w:r>
      <w:r w:rsidR="00FE3653">
        <w:t>далее он запускает нужный контроллер, действие контроллера или просто собирает страницу, если такая пришла.</w:t>
      </w:r>
    </w:p>
    <w:p w:rsidR="00FE3653" w:rsidRDefault="00FE3653" w:rsidP="001E2223">
      <w:r>
        <w:lastRenderedPageBreak/>
        <w:t xml:space="preserve">По умолчанию каждый контроллер посте завершения работы должен отдать свой конфиг </w:t>
      </w:r>
      <w:r>
        <w:rPr>
          <w:lang w:val="en-US"/>
        </w:rPr>
        <w:t>ViewModel</w:t>
      </w:r>
      <w:r w:rsidRPr="00FE3653">
        <w:t xml:space="preserve"> </w:t>
      </w:r>
      <w:r>
        <w:t xml:space="preserve">если он хочет не завершаться, а передать управление обратно в </w:t>
      </w:r>
      <w:r>
        <w:rPr>
          <w:lang w:val="en-US"/>
        </w:rPr>
        <w:t>RouteResolver</w:t>
      </w:r>
      <w:r w:rsidRPr="00FE3653">
        <w:t xml:space="preserve">, </w:t>
      </w:r>
      <w:r>
        <w:t xml:space="preserve">но на практике большинство контроллеров просто формируют свой </w:t>
      </w:r>
      <w:r>
        <w:rPr>
          <w:lang w:val="en-US"/>
        </w:rPr>
        <w:t>json</w:t>
      </w:r>
      <w:r w:rsidRPr="00FE3653">
        <w:t xml:space="preserve"> </w:t>
      </w:r>
      <w:r>
        <w:t>ответ и завершают выполнение.</w:t>
      </w:r>
    </w:p>
    <w:p w:rsidR="00FE3653" w:rsidRDefault="00FE3653" w:rsidP="001E2223">
      <w:pPr>
        <w:rPr>
          <w:b/>
        </w:rPr>
      </w:pPr>
      <w:r w:rsidRPr="00FE3653">
        <w:rPr>
          <w:b/>
        </w:rPr>
        <w:t>Казино</w:t>
      </w:r>
    </w:p>
    <w:p w:rsidR="00FE3653" w:rsidRPr="00FE3653" w:rsidRDefault="008F5CA7" w:rsidP="001E2223">
      <w:r>
        <w:t>Раздел будет дополняться…</w:t>
      </w:r>
      <w:bookmarkStart w:id="0" w:name="_GoBack"/>
      <w:bookmarkEnd w:id="0"/>
    </w:p>
    <w:sectPr w:rsidR="00FE3653" w:rsidRPr="00FE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8C"/>
    <w:rsid w:val="001E2223"/>
    <w:rsid w:val="001F3C8C"/>
    <w:rsid w:val="008F5CA7"/>
    <w:rsid w:val="00F53198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C253"/>
  <w15:chartTrackingRefBased/>
  <w15:docId w15:val="{084DEE53-C309-4F65-AB68-6E07FCF5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2018-06-17T13:04:00Z</dcterms:created>
  <dcterms:modified xsi:type="dcterms:W3CDTF">2018-06-17T13:46:00Z</dcterms:modified>
</cp:coreProperties>
</file>