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«nadpis»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«podnadpis»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«uvod»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stav soustavy, požadavek zákazníka…]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r>
        <w:rPr>
          <w:rFonts w:ascii="Calibri" w:cs="Calibri" w:eastAsia="Calibri" w:hAnsi="Calibri"/>
          <w:sz w:val="18"/>
          <w:szCs w:val="18"/>
        </w:rPr>
        <w:t xml:space="preserve">«#maUkony»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pro Vás provedeme</w:t>
      </w:r>
    </w:p>
    <w:tbl>
      <w:tblPr>
        <w:tblW w:type="dxa" w:w="10204"/>
        <w:tblBorders>
          <w:top w:val="none"/>
          <w:left w:val="single" w:color="E08A1E" w:sz="24"/>
          <w:bottom w:val="none"/>
          <w:right w:val="none"/>
          <w:insideH w:val="none"/>
          <w:insideV w:val="none"/>
        </w:tblBorders>
      </w:tblPr>
      <w:tblGrid>
        <w:gridCol w:w="10204"/>
      </w:tblGrid>
      <w:tr>
        <w:trPr>
          <w:cantSplit/>
        </w:trPr>
        <w:tc>
          <w:tcPr>
            <w:tcW w:type="dxa" w:w="10204"/>
            <w:shd w:fill="EEF5FB" w:val="clear"/>
            <w:tcMar>
              <w:top w:type="dxa" w:w="120"/>
              <w:left w:type="dxa" w:w="20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«#ukony»</w:t>
            </w:r>
          </w:p>
          <w:p>
            <w:pPr>
              <w:keepNext/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6324F"/>
                <w:sz w:val="22"/>
                <w:szCs w:val="22"/>
              </w:rPr>
              <w:t xml:space="preserve">«nazev»</w:t>
            </w:r>
          </w:p>
          <w:p>
            <w:pPr>
              <w:spacing w:after="120" w:line="28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«popis»</w:t>
            </w:r>
          </w:p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«/ukony»</w:t>
            </w:r>
          </w:p>
        </w:tc>
      </w:tr>
    </w:tbl>
    <w:p>
      <w:r>
        <w:rPr>
          <w:rFonts w:ascii="Calibri" w:cs="Calibri" w:eastAsia="Calibri" w:hAnsi="Calibri"/>
          <w:sz w:val="18"/>
          <w:szCs w:val="18"/>
        </w:rPr>
        <w:t xml:space="preserve">«/maUkony»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Zpracování nabídky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«zpracovani»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«nadpisSpecifikace»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000"/>
        <w:gridCol w:w="1300"/>
        <w:gridCol w:w="5904"/>
      </w:tblGrid>
      <w:tr>
        <w:trPr>
          <w:tblHeader/>
        </w:trPr>
        <w:tc>
          <w:tcPr>
            <w:tcW w:type="dxa" w:w="3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POLOŽKA</w:t>
            </w:r>
          </w:p>
        </w:tc>
        <w:tc>
          <w:tcPr>
            <w:tcW w:type="dxa" w:w="13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POČET KS</w:t>
            </w:r>
          </w:p>
        </w:tc>
        <w:tc>
          <w:tcPr>
            <w:tcW w:type="dxa" w:w="5904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16"/>
                <w:szCs w:val="16"/>
              </w:rPr>
              <w:t xml:space="preserve">TYP / POPIS</w:t>
            </w:r>
          </w:p>
        </w:tc>
      </w:tr>
      <w:tr>
        <w:tc>
          <w:tcPr>
            <w:tcW w:type="dxa" w:w="30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B6472"/>
                <w:sz w:val="20"/>
                <w:szCs w:val="20"/>
              </w:rPr>
              <w:t xml:space="preserve">«#specRadky»«label»</w:t>
            </w:r>
          </w:p>
        </w:tc>
        <w:tc>
          <w:tcPr>
            <w:tcW w:type="dxa" w:w="13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«ks»</w:t>
            </w:r>
          </w:p>
        </w:tc>
        <w:tc>
          <w:tcPr>
            <w:tcW w:type="dxa" w:w="59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«hodnota»«/specRadky»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prací a otestování funkčnosti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Práce provedeme do «terminProvedeni» od odsouhlasení nabídky.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Dodaný materiál a komponenty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«nadpisPostup»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426"/>
        <w:gridCol w:w="1700"/>
        <w:gridCol w:w="426"/>
        <w:gridCol w:w="1700"/>
        <w:gridCol w:w="426"/>
        <w:gridCol w:w="1700"/>
        <w:gridCol w:w="426"/>
        <w:gridCol w:w="1700"/>
      </w:tblGrid>
      <w:tr>
        <w:trPr>
          <w:cantSplit/>
        </w:trPr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1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«krok1»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2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«krok2»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3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«krok3»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4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«krok4»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5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«krok5»</w:t>
            </w:r>
          </w:p>
        </w:tc>
      </w:tr>
    </w:tbl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Servis1" Type="http://schemas.openxmlformats.org/officeDocument/2006/relationships/image" Target="media/servis_1.png"/><Relationship Id="rIdServis2" Type="http://schemas.openxmlformats.org/officeDocument/2006/relationships/image" Target="media/servis_2.png"/><Relationship Id="rIdServis3" Type="http://schemas.openxmlformats.org/officeDocument/2006/relationships/image" Target="media/servis_3.png"/><Relationship Id="rIdServis4" Type="http://schemas.openxmlformats.org/officeDocument/2006/relationships/image" Target="media/servis_4.png"/><Relationship Id="rIdServis5" Type="http://schemas.openxmlformats.org/officeDocument/2006/relationships/image" Target="media/servis_5.png"/><Relationship Id="rIdServis6" Type="http://schemas.openxmlformats.org/officeDocument/2006/relationships/image" Target="media/servis_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