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5"/>
        <w:gridCol w:w="2567"/>
        <w:gridCol w:w="2109"/>
        <w:gridCol w:w="3002"/>
        <w:tblGridChange w:id="0">
          <w:tblGrid>
            <w:gridCol w:w="2255"/>
            <w:gridCol w:w="2567"/>
            <w:gridCol w:w="2109"/>
            <w:gridCol w:w="3002"/>
          </w:tblGrid>
        </w:tblGridChange>
      </w:tblGrid>
      <w:tr>
        <w:trPr>
          <w:cantSplit w:val="0"/>
          <w:trHeight w:val="11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54" w:lineRule="auto"/>
              <w:ind w:left="-1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«Кросплатформне програмування»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Лабораторна робота № 7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"** "Гра п'ять в ряд"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4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Рома Кощей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ІПЗ-32-4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4" w:lineRule="auto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Постановка задачі</w:t>
      </w:r>
    </w:p>
    <w:p>
      <w:r>
        <w:t>Потрібно створити Java-застосунок для гри "п'ять в ряд". Гравці по черзі ставлять у клітинки хрестики та нулі. Перемагає той, хто першим отримує п'ять власних символів на одній лінії: горизонтально, вертикально або по діагоналі.</w:t>
      </w:r>
    </w:p>
    <w:p>
      <w:r>
        <w:t>Звіт має містити опис алгоритму, який визначає ходи комп'ютера, і пояснення доцільності такого алгоритму.</w:t>
      </w:r>
    </w:p>
    <w:p>
      <w:pPr>
        <w:pStyle w:val="Heading1"/>
      </w:pPr>
      <w:r>
        <w:t>Мета</w:t>
      </w:r>
    </w:p>
    <w:p>
      <w:r>
        <w:t>Реалізувати консольну гру "П'ять в ряд" для людини проти комп'ютера, алгоритм ходів комп'ютера, demo-режим і тести.</w:t>
      </w:r>
    </w:p>
    <w:p>
      <w:pPr>
        <w:pStyle w:val="Heading1"/>
      </w:pPr>
      <w:r>
        <w:t>Реалізація</w:t>
      </w:r>
    </w:p>
    <w:p>
      <w:r>
        <w:t>У модулі lab07 використано фіксоване поле 10x10. Перевірка перемоги виконується в 4 напрямках: горизонталь, вертикаль, головна та побічна діагоналі. Комп'ютер спочатку шукає власний виграшний хід, потім блокує негайний виграш суперника, інакше оцінює клітинки за близькістю до центру, сусідством із фігурами та довжиною потенційної лінії.</w:t>
      </w:r>
    </w:p>
    <w:p>
      <w:r>
        <w:t>Інтерактивний режим використовує ConsoleHumanStrategy: користувач бачить поле та вводить рядок і стовпець порожньої клітинки. Demo-режим не потребує вводу з клавіатури: для сторони людини використано окрему автоматичну стратегію, тому запуск завжди завершується сам.</w:t>
      </w:r>
    </w:p>
    <w:p>
      <w:r>
        <w:t>Ключові компоненти:</w:t>
      </w:r>
    </w:p>
    <w:p>
      <w:r>
        <w:t>- Board зберігає поле 10x10, виконує постановку фігур, перевірку п'яти в ряд і оцінку ходів.</w:t>
      </w:r>
    </w:p>
    <w:p>
      <w:r>
        <w:t>- PlayerStrategy є спільним інтерфейсом для людини, demo-гравця і комп'ютера.</w:t>
      </w:r>
    </w:p>
    <w:p>
      <w:r>
        <w:t>- ComputerStrategy реалізує логіку ходу комп'ютера.</w:t>
      </w:r>
    </w:p>
    <w:p>
      <w:r>
        <w:t>- ConsoleHumanStrategy відповідає за інтерактивне введення ходів.</w:t>
      </w:r>
    </w:p>
    <w:p>
      <w:r>
        <w:t>- HumanStrategy є простою автоматичною стратегією для demo-режиму.</w:t>
      </w:r>
    </w:p>
    <w:p>
      <w:r>
        <w:t>- GomokuGame керує циклом гри до перемоги або нічиєї.</w:t>
      </w:r>
    </w:p>
    <w:p>
      <w:r>
        <w:t>- Lab07Main забезпечує інтерактивний або demo-запуск.</w:t>
      </w:r>
    </w:p>
    <w:p>
      <w:pPr>
        <w:pStyle w:val="Heading1"/>
      </w:pPr>
      <w:r>
        <w:t>Алгоритм комп'ютера</w:t>
      </w:r>
    </w:p>
    <w:p>
      <w:r>
        <w:t>Алгоритм комп'ютера має три рівні пріоритету:</w:t>
      </w:r>
    </w:p>
    <w:p>
      <w:r>
        <w:t>1. Якщо комп'ютер може виграти поточним ходом, він обирає цей хід.</w:t>
      </w:r>
    </w:p>
    <w:p>
      <w:r>
        <w:t>2. Якщо людина може виграти наступним ходом, комп'ютер блокує цю клітинку.</w:t>
      </w:r>
    </w:p>
    <w:p>
      <w:r>
        <w:t>3. Якщо критичних ходів немає, комп'ютер обирає клітинку з найбільшою оцінкою.</w:t>
      </w:r>
    </w:p>
    <w:p>
      <w:r>
        <w:t>Оцінка враховує близькість до центру, наявність сусідніх власних і чужих фігур, а також довжину потенційної лінії після ходу. Такий підхід не є повним перебором дерева гри, але є доцільним для консольної лабораторної: він швидко працює на полі 10x10, не пропускає негайні виграші й захищається від очевидної перемоги суперника.</w:t>
      </w:r>
    </w:p>
    <w:p>
      <w:pPr>
        <w:pStyle w:val="Heading1"/>
      </w:pPr>
      <w:r>
        <w:t>Програмний код з поясненнями</w:t>
      </w:r>
    </w:p>
    <w:p>
      <w:r>
        <w:t>Фрагмент вибору ходу комп'ютера:</w:t>
      </w:r>
    </w:p>
    <w:p>
      <w:r>
        <w:rPr>
          <w:rFonts w:ascii="Consolas" w:hAnsi="Consolas"/>
          <w:sz w:val="18"/>
        </w:rPr>
        <w:t>public Move chooseMove(Board board) {</w:t>
      </w:r>
      <w:r>
        <w:br/>
      </w:r>
      <w:r>
        <w:rPr>
          <w:rFonts w:ascii="Consolas" w:hAnsi="Consolas"/>
          <w:sz w:val="18"/>
        </w:rPr>
        <w:t xml:space="preserve">    Move winningMove = findBestCriticalMove(board, Cell.COMPUTER);</w:t>
      </w:r>
      <w:r>
        <w:br/>
      </w:r>
      <w:r>
        <w:rPr>
          <w:rFonts w:ascii="Consolas" w:hAnsi="Consolas"/>
          <w:sz w:val="18"/>
        </w:rPr>
        <w:t xml:space="preserve">    if (winningMove != null) {</w:t>
      </w:r>
      <w:r>
        <w:br/>
      </w:r>
      <w:r>
        <w:rPr>
          <w:rFonts w:ascii="Consolas" w:hAnsi="Consolas"/>
          <w:sz w:val="18"/>
        </w:rPr>
        <w:t xml:space="preserve">        return winningMove;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Move blockingMove = findBestCriticalMove(board, Cell.HUMAN);</w:t>
      </w:r>
      <w:r>
        <w:br/>
      </w:r>
      <w:r>
        <w:rPr>
          <w:rFonts w:ascii="Consolas" w:hAnsi="Consolas"/>
          <w:sz w:val="18"/>
        </w:rPr>
        <w:t xml:space="preserve">    if (blockingMove != null) {</w:t>
      </w:r>
      <w:r>
        <w:br/>
      </w:r>
      <w:r>
        <w:rPr>
          <w:rFonts w:ascii="Consolas" w:hAnsi="Consolas"/>
          <w:sz w:val="18"/>
        </w:rPr>
        <w:t xml:space="preserve">        return blockingMove;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return board.emptyCells().stream()</w:t>
      </w:r>
      <w:r>
        <w:br/>
      </w:r>
      <w:r>
        <w:rPr>
          <w:rFonts w:ascii="Consolas" w:hAnsi="Consolas"/>
          <w:sz w:val="18"/>
        </w:rPr>
        <w:t xml:space="preserve">        .max(Comparator</w:t>
      </w:r>
      <w:r>
        <w:br/>
      </w:r>
      <w:r>
        <w:rPr>
          <w:rFonts w:ascii="Consolas" w:hAnsi="Consolas"/>
          <w:sz w:val="18"/>
        </w:rPr>
        <w:t xml:space="preserve">            .comparingInt((Move move) -&gt; board.scoreMove(move, Cell.COMPUTER))</w:t>
      </w:r>
      <w:r>
        <w:br/>
      </w:r>
      <w:r>
        <w:rPr>
          <w:rFonts w:ascii="Consolas" w:hAnsi="Consolas"/>
          <w:sz w:val="18"/>
        </w:rPr>
        <w:t xml:space="preserve">            .thenComparingInt(move -&gt; -Math.abs((Board.SIZE - 1) / 2 - move.row()))</w:t>
      </w:r>
      <w:r>
        <w:br/>
      </w:r>
      <w:r>
        <w:rPr>
          <w:rFonts w:ascii="Consolas" w:hAnsi="Consolas"/>
          <w:sz w:val="18"/>
        </w:rPr>
        <w:t xml:space="preserve">            .thenComparingInt(move -&gt; -Math.abs((Board.SIZE - 1) / 2 - move.col())))</w:t>
      </w:r>
      <w:r>
        <w:br/>
      </w:r>
      <w:r>
        <w:rPr>
          <w:rFonts w:ascii="Consolas" w:hAnsi="Consolas"/>
          <w:sz w:val="18"/>
        </w:rPr>
        <w:t xml:space="preserve">        .orElseThrow(() -&gt; new IllegalStateException("No legal moves left"));</w:t>
      </w:r>
      <w:r>
        <w:br/>
      </w:r>
      <w:r>
        <w:rPr>
          <w:rFonts w:ascii="Consolas" w:hAnsi="Consolas"/>
          <w:sz w:val="18"/>
        </w:rPr>
        <w:t>}</w:t>
      </w:r>
    </w:p>
    <w:p>
      <w:r>
        <w:t>Метод спочатку перевіряє виграшні та блокувальні ходи. Якщо таких ходів немає, усі порожні клітинки порівнюються за оцінкою, а при рівності перевага віддається клітинкам ближче до центру.</w:t>
      </w:r>
    </w:p>
    <w:p>
      <w:r>
        <w:t>Фрагмент оцінювання ходу:</w:t>
      </w:r>
    </w:p>
    <w:p>
      <w:r>
        <w:rPr>
          <w:rFonts w:ascii="Consolas" w:hAnsi="Consolas"/>
          <w:sz w:val="18"/>
        </w:rPr>
        <w:t>public int scoreMove(Move move, Cell cell) {</w:t>
      </w:r>
      <w:r>
        <w:br/>
      </w:r>
      <w:r>
        <w:rPr>
          <w:rFonts w:ascii="Consolas" w:hAnsi="Consolas"/>
          <w:sz w:val="18"/>
        </w:rPr>
        <w:t xml:space="preserve">    int center = (SIZE - 1) / 2;</w:t>
      </w:r>
      <w:r>
        <w:br/>
      </w:r>
      <w:r>
        <w:rPr>
          <w:rFonts w:ascii="Consolas" w:hAnsi="Consolas"/>
          <w:sz w:val="18"/>
        </w:rPr>
        <w:t xml:space="preserve">    int score = 40 - Math.abs(center - move.row()) - Math.abs(center - move.col());</w:t>
      </w:r>
      <w:r>
        <w:br/>
      </w:r>
      <w:r>
        <w:rPr>
          <w:rFonts w:ascii="Consolas" w:hAnsi="Consolas"/>
          <w:sz w:val="18"/>
        </w:rPr>
        <w:t xml:space="preserve">    for (int row = move.row() - 1; row &lt;= move.row() + 1; row++) {</w:t>
      </w:r>
      <w:r>
        <w:br/>
      </w:r>
      <w:r>
        <w:rPr>
          <w:rFonts w:ascii="Consolas" w:hAnsi="Consolas"/>
          <w:sz w:val="18"/>
        </w:rPr>
        <w:t xml:space="preserve">        for (int col = move.col() - 1; col &lt;= move.col() + 1; col++) {</w:t>
      </w:r>
      <w:r>
        <w:br/>
      </w:r>
      <w:r>
        <w:rPr>
          <w:rFonts w:ascii="Consolas" w:hAnsi="Consolas"/>
          <w:sz w:val="18"/>
        </w:rPr>
        <w:t xml:space="preserve">            if (!isInside(row, col) || (row == move.row() &amp;&amp; col == move.col())) {</w:t>
      </w:r>
      <w:r>
        <w:br/>
      </w:r>
      <w:r>
        <w:rPr>
          <w:rFonts w:ascii="Consolas" w:hAnsi="Consolas"/>
          <w:sz w:val="18"/>
        </w:rPr>
        <w:t xml:space="preserve">                continue;</w:t>
      </w:r>
      <w:r>
        <w:br/>
      </w:r>
      <w:r>
        <w:rPr>
          <w:rFonts w:ascii="Consolas" w:hAnsi="Consolas"/>
          <w:sz w:val="18"/>
        </w:rPr>
        <w:t xml:space="preserve">            }</w:t>
      </w:r>
      <w:r>
        <w:br/>
      </w:r>
      <w:r>
        <w:rPr>
          <w:rFonts w:ascii="Consolas" w:hAnsi="Consolas"/>
          <w:sz w:val="18"/>
        </w:rPr>
        <w:t xml:space="preserve">            if (get(row, col) == cell) {</w:t>
      </w:r>
      <w:r>
        <w:br/>
      </w:r>
      <w:r>
        <w:rPr>
          <w:rFonts w:ascii="Consolas" w:hAnsi="Consolas"/>
          <w:sz w:val="18"/>
        </w:rPr>
        <w:t xml:space="preserve">                score += 12;</w:t>
      </w:r>
      <w:r>
        <w:br/>
      </w:r>
      <w:r>
        <w:rPr>
          <w:rFonts w:ascii="Consolas" w:hAnsi="Consolas"/>
          <w:sz w:val="18"/>
        </w:rPr>
        <w:t xml:space="preserve">            } else if (get(row, col) == cell.opponent()) {</w:t>
      </w:r>
      <w:r>
        <w:br/>
      </w:r>
      <w:r>
        <w:rPr>
          <w:rFonts w:ascii="Consolas" w:hAnsi="Consolas"/>
          <w:sz w:val="18"/>
        </w:rPr>
        <w:t xml:space="preserve">                score += 5;</w:t>
      </w:r>
      <w:r>
        <w:br/>
      </w:r>
      <w:r>
        <w:rPr>
          <w:rFonts w:ascii="Consolas" w:hAnsi="Consolas"/>
          <w:sz w:val="18"/>
        </w:rPr>
        <w:t xml:space="preserve">            }</w:t>
      </w:r>
      <w:r>
        <w:br/>
      </w:r>
      <w:r>
        <w:rPr>
          <w:rFonts w:ascii="Consolas" w:hAnsi="Consolas"/>
          <w:sz w:val="18"/>
        </w:rPr>
        <w:t xml:space="preserve">        }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Board future = place(move, cell);</w:t>
      </w:r>
      <w:r>
        <w:br/>
      </w:r>
      <w:r>
        <w:rPr>
          <w:rFonts w:ascii="Consolas" w:hAnsi="Consolas"/>
          <w:sz w:val="18"/>
        </w:rPr>
        <w:t xml:space="preserve">    score += future.longestLine(move, cell) * 20;</w:t>
      </w:r>
      <w:r>
        <w:br/>
      </w:r>
      <w:r>
        <w:rPr>
          <w:rFonts w:ascii="Consolas" w:hAnsi="Consolas"/>
          <w:sz w:val="18"/>
        </w:rPr>
        <w:t xml:space="preserve">    return score;</w:t>
      </w:r>
      <w:r>
        <w:br/>
      </w:r>
      <w:r>
        <w:rPr>
          <w:rFonts w:ascii="Consolas" w:hAnsi="Consolas"/>
          <w:sz w:val="18"/>
        </w:rPr>
        <w:t>}</w:t>
      </w:r>
    </w:p>
    <w:p>
      <w:r>
        <w:t>Цей метод надає перевагу центральним клітинкам, ходам поруч із власними фігурами та ходам, які будують довшу лінію. Додаткові бали за сусідство з фігурами суперника допомагають комп'ютеру не ігнорувати оборонні позиції.</w:t>
      </w:r>
    </w:p>
    <w:p>
      <w:pPr>
        <w:pStyle w:val="Heading1"/>
      </w:pPr>
      <w:r>
        <w:t>Тестування</w:t>
      </w:r>
    </w:p>
    <w:p>
      <w:r>
        <w:t>JUnit 5 тести перевіряють:</w:t>
      </w:r>
    </w:p>
    <w:p>
      <w:r>
        <w:t>- знаходження 5 в ряд по горизонталі;</w:t>
      </w:r>
    </w:p>
    <w:p>
      <w:r>
        <w:t>- знаходження 5 в ряд по діагоналі;</w:t>
      </w:r>
    </w:p>
    <w:p>
      <w:r>
        <w:t>- пошук виграшного ходу;</w:t>
      </w:r>
    </w:p>
    <w:p>
      <w:r>
        <w:t>- вибір комп'ютером виграшного ходу;</w:t>
      </w:r>
    </w:p>
    <w:p>
      <w:r>
        <w:t>- блокування комп'ютером виграшного ходу людини.</w:t>
      </w:r>
    </w:p>
    <w:p>
      <w:r>
        <w:t>Команда запуску тестів:</w:t>
      </w:r>
    </w:p>
    <w:p>
      <w:r>
        <w:rPr>
          <w:rFonts w:ascii="Consolas" w:hAnsi="Consolas"/>
          <w:sz w:val="18"/>
        </w:rPr>
        <w:t>mvn -q -pl lab07 test</w:t>
      </w:r>
    </w:p>
    <w:p>
      <w:pPr>
        <w:pStyle w:val="Heading1"/>
      </w:pPr>
      <w:r>
        <w:t>Запуск</w:t>
      </w:r>
    </w:p>
    <w:p>
      <w:r>
        <w:t>Demo-запуск:</w:t>
      </w:r>
    </w:p>
    <w:p>
      <w:r>
        <w:rPr>
          <w:rFonts w:ascii="Consolas" w:hAnsi="Consolas"/>
          <w:sz w:val="18"/>
        </w:rPr>
        <w:t>java -cp lab07/target/classes ua.edu.unicrossplatform.lab07.Lab07Main --demo</w:t>
      </w:r>
    </w:p>
    <w:p>
      <w:r>
        <w:t>Інтерактивний запуск:</w:t>
      </w:r>
    </w:p>
    <w:p>
      <w:r>
        <w:rPr>
          <w:rFonts w:ascii="Consolas" w:hAnsi="Consolas"/>
          <w:sz w:val="18"/>
        </w:rPr>
        <w:t>java -cp lab07/target/classes ua.edu.unicrossplatform.lab07.Lab07Main --interactive</w:t>
      </w:r>
    </w:p>
    <w:p>
      <w:pPr>
        <w:pStyle w:val="Heading1"/>
      </w:pPr>
      <w:r>
        <w:t>Висновки</w:t>
      </w:r>
    </w:p>
    <w:p>
      <w:r>
        <w:t>Створено завершену консольну реалізацію "П'ять в ряд" з фіксованим полем, перевіркою перемоги, інтерактивною грою користувача проти комп'ютера, базовим осмисленим AI та автоматизованими тестами. Обраний алгоритм є практичним для лабораторної роботи, бо поєднує обов'язкову реакцію на критичні ходи з простою евристикою позиційної оцінки.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