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9BDA7" w14:textId="77777777" w:rsidR="00B520CC" w:rsidRPr="005E0C9B" w:rsidRDefault="00B520CC" w:rsidP="00B520CC">
      <w:pPr>
        <w:pStyle w:val="a3"/>
        <w:jc w:val="center"/>
        <w:rPr>
          <w:sz w:val="24"/>
          <w:szCs w:val="24"/>
        </w:rPr>
      </w:pPr>
      <w:bookmarkStart w:id="0" w:name="_top"/>
      <w:bookmarkEnd w:id="0"/>
      <w:r w:rsidRPr="005E0C9B">
        <w:rPr>
          <w:sz w:val="24"/>
          <w:szCs w:val="24"/>
        </w:rPr>
        <w:t xml:space="preserve">Помощь по программе «История </w:t>
      </w:r>
      <w:r w:rsidRPr="005E0C9B">
        <w:rPr>
          <w:sz w:val="24"/>
          <w:szCs w:val="24"/>
          <w:lang w:val="en-US"/>
        </w:rPr>
        <w:t>Volkswagen</w:t>
      </w:r>
      <w:r w:rsidRPr="005E0C9B">
        <w:rPr>
          <w:sz w:val="24"/>
          <w:szCs w:val="24"/>
        </w:rPr>
        <w:t>»</w:t>
      </w:r>
    </w:p>
    <w:p w14:paraId="3CFD5EE0" w14:textId="77777777" w:rsidR="00B520CC" w:rsidRDefault="00B520CC" w:rsidP="00B520CC">
      <w:pPr>
        <w:pStyle w:val="a3"/>
        <w:jc w:val="center"/>
      </w:pPr>
      <w:r>
        <w:t> </w:t>
      </w:r>
    </w:p>
    <w:p w14:paraId="5F2D7B7C" w14:textId="77777777" w:rsidR="00B520CC" w:rsidRDefault="00B520CC" w:rsidP="00B520CC">
      <w:pPr>
        <w:pStyle w:val="a3"/>
        <w:jc w:val="center"/>
      </w:pPr>
      <w:r>
        <w:t> </w:t>
      </w:r>
    </w:p>
    <w:p w14:paraId="6EE72227" w14:textId="77777777" w:rsidR="00B520CC" w:rsidRDefault="00B520CC" w:rsidP="003D3DA7">
      <w:pPr>
        <w:pStyle w:val="a3"/>
      </w:pPr>
      <w:r>
        <w:t>Оглавление:</w:t>
      </w:r>
    </w:p>
    <w:p w14:paraId="341637C4" w14:textId="77777777" w:rsidR="00B520CC" w:rsidRDefault="00B520CC" w:rsidP="00B520CC">
      <w:pPr>
        <w:pStyle w:val="a3"/>
        <w:ind w:left="360" w:hanging="360"/>
      </w:pPr>
      <w:r>
        <w:t>1.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hyperlink w:anchor="_1.Окно-Заставка" w:history="1">
        <w:r w:rsidRPr="00B520CC">
          <w:rPr>
            <w:rStyle w:val="a6"/>
          </w:rPr>
          <w:t>Окно-заставка</w:t>
        </w:r>
      </w:hyperlink>
    </w:p>
    <w:p w14:paraId="53662EF2" w14:textId="77777777" w:rsidR="00B520CC" w:rsidRDefault="00B520CC" w:rsidP="00B520CC">
      <w:pPr>
        <w:pStyle w:val="a3"/>
        <w:ind w:left="360" w:hanging="360"/>
      </w:pPr>
      <w:r>
        <w:t>2.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hyperlink w:anchor="_2.Пункты_главного_меню" w:history="1">
        <w:r w:rsidRPr="00B520CC">
          <w:rPr>
            <w:rStyle w:val="a6"/>
          </w:rPr>
          <w:t>Пункты главного меню</w:t>
        </w:r>
      </w:hyperlink>
    </w:p>
    <w:p w14:paraId="1223E477" w14:textId="55EA82A7" w:rsidR="00B520CC" w:rsidRDefault="00B520CC" w:rsidP="00B520CC">
      <w:pPr>
        <w:pStyle w:val="a3"/>
        <w:ind w:left="360" w:hanging="360"/>
      </w:pPr>
      <w:r>
        <w:t>3.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hyperlink w:anchor="_3.Обучение" w:history="1">
        <w:r w:rsidRPr="00950AC8">
          <w:rPr>
            <w:rStyle w:val="a6"/>
          </w:rPr>
          <w:t>Обучение</w:t>
        </w:r>
      </w:hyperlink>
    </w:p>
    <w:p w14:paraId="060067F3" w14:textId="6738C4BB" w:rsidR="00B520CC" w:rsidRDefault="00B520CC" w:rsidP="00B520CC">
      <w:pPr>
        <w:pStyle w:val="a3"/>
        <w:ind w:left="360" w:hanging="360"/>
      </w:pPr>
      <w:r>
        <w:t>4.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hyperlink w:anchor="_4.Тестирование" w:history="1">
        <w:r w:rsidRPr="00AC18BD">
          <w:rPr>
            <w:rStyle w:val="a6"/>
          </w:rPr>
          <w:t>Тестирование</w:t>
        </w:r>
      </w:hyperlink>
    </w:p>
    <w:p w14:paraId="58A08A07" w14:textId="4455FB06" w:rsidR="00B520CC" w:rsidRDefault="00B520CC" w:rsidP="00B520CC">
      <w:pPr>
        <w:pStyle w:val="a3"/>
        <w:ind w:left="360" w:hanging="360"/>
      </w:pPr>
      <w:r>
        <w:t>5.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hyperlink w:anchor="_5.Сервис" w:history="1">
        <w:r w:rsidRPr="005E0C9B">
          <w:rPr>
            <w:rStyle w:val="a6"/>
          </w:rPr>
          <w:t>Сервис</w:t>
        </w:r>
      </w:hyperlink>
    </w:p>
    <w:p w14:paraId="21DC0397" w14:textId="77777777" w:rsidR="00B520CC" w:rsidRDefault="00B520CC" w:rsidP="00B520CC">
      <w:pPr>
        <w:pStyle w:val="a3"/>
      </w:pPr>
      <w:r>
        <w:t> </w:t>
      </w:r>
    </w:p>
    <w:p w14:paraId="1082718E" w14:textId="77777777" w:rsidR="00B520CC" w:rsidRDefault="00B520CC" w:rsidP="00B520CC">
      <w:pPr>
        <w:pStyle w:val="a3"/>
      </w:pPr>
      <w:r>
        <w:t> </w:t>
      </w:r>
    </w:p>
    <w:p w14:paraId="774B02D0" w14:textId="77777777" w:rsidR="00B520CC" w:rsidRDefault="00B520CC" w:rsidP="00B520CC">
      <w:pPr>
        <w:pStyle w:val="2"/>
      </w:pPr>
      <w:bookmarkStart w:id="1" w:name="_1.Окно-Заставка"/>
      <w:bookmarkEnd w:id="1"/>
      <w:r>
        <w:t>1.Окно-Заставка</w:t>
      </w:r>
    </w:p>
    <w:p w14:paraId="2B2931FF" w14:textId="77777777" w:rsidR="0022300B" w:rsidRPr="0022300B" w:rsidRDefault="0022300B" w:rsidP="0022300B"/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6"/>
      </w:tblGrid>
      <w:tr w:rsidR="00B520CC" w14:paraId="1160BD18" w14:textId="77777777" w:rsidTr="006B419F">
        <w:trPr>
          <w:gridAfter w:val="1"/>
          <w:trHeight w:val="585"/>
          <w:tblCellSpacing w:w="0" w:type="dxa"/>
        </w:trPr>
        <w:tc>
          <w:tcPr>
            <w:tcW w:w="480" w:type="dxa"/>
            <w:vAlign w:val="center"/>
            <w:hideMark/>
          </w:tcPr>
          <w:p w14:paraId="13B7E88A" w14:textId="1BB27D2E" w:rsidR="00B520CC" w:rsidRDefault="00B520CC" w:rsidP="006B41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20CC" w14:paraId="26A7E05E" w14:textId="77777777" w:rsidTr="006B419F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42F5B8" w14:textId="77777777" w:rsidR="00B520CC" w:rsidRDefault="00B520CC" w:rsidP="006B41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ED96FEE" w14:textId="77777777" w:rsidR="00B520CC" w:rsidRDefault="00B520CC" w:rsidP="00B520C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574700" w14:textId="0E293C66" w:rsidR="00B520CC" w:rsidRDefault="00B520CC" w:rsidP="00B520CC">
      <w:pPr>
        <w:pStyle w:val="a3"/>
      </w:pPr>
      <w:r>
        <w:t> </w:t>
      </w:r>
    </w:p>
    <w:p w14:paraId="6F94236C" w14:textId="77777777" w:rsidR="00CB5221" w:rsidRDefault="00714A8D" w:rsidP="00CB5221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editId="6DFA55C3">
            <wp:extent cx="4433570" cy="344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ставка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6A8" w14:textId="77777777" w:rsidR="0022300B" w:rsidRDefault="0022300B" w:rsidP="00CB5221">
      <w:pPr>
        <w:jc w:val="center"/>
      </w:pPr>
    </w:p>
    <w:p w14:paraId="75629244" w14:textId="6133F5BA" w:rsidR="00B520CC" w:rsidRDefault="00CB5221" w:rsidP="00B520CC">
      <w:r>
        <w:t>С</w:t>
      </w:r>
      <w:r w:rsidR="00B520CC">
        <w:t xml:space="preserve">лужит для входа в основное меню посредством клавиши «Вход» </w:t>
      </w:r>
      <w:r w:rsidR="00714A8D">
        <w:rPr>
          <w:noProof/>
        </w:rPr>
        <w:drawing>
          <wp:inline distT="0" distB="0" distL="0" distR="0" wp14:editId="1F009F9B">
            <wp:extent cx="361507" cy="3615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8" cy="35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0CC">
        <w:t>, чтобы выйти из окна-заставки нужно нажать клавишу «Выход»</w:t>
      </w:r>
      <w:r w:rsidR="00714A8D">
        <w:rPr>
          <w:noProof/>
        </w:rPr>
        <w:drawing>
          <wp:inline distT="0" distB="0" distL="0" distR="0" wp14:editId="706E1EEB">
            <wp:extent cx="297712" cy="2977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22" cy="2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0CC">
        <w:t>.</w:t>
      </w:r>
    </w:p>
    <w:p w14:paraId="7B82C95F" w14:textId="20D07643" w:rsidR="00B2546A" w:rsidRPr="00B2546A" w:rsidRDefault="00DC0380" w:rsidP="00B520CC">
      <w:pPr>
        <w:rPr>
          <w:b/>
        </w:rPr>
      </w:pPr>
      <w:hyperlink w:anchor="_top" w:history="1">
        <w:r w:rsidR="00B2546A" w:rsidRPr="00B2546A">
          <w:rPr>
            <w:rStyle w:val="a6"/>
            <w:b/>
          </w:rPr>
          <w:sym w:font="Symbol" w:char="F0DD"/>
        </w:r>
        <w:r w:rsidR="00B2546A" w:rsidRPr="00B2546A">
          <w:rPr>
            <w:rStyle w:val="a6"/>
            <w:b/>
          </w:rPr>
          <w:t>К началу</w:t>
        </w:r>
      </w:hyperlink>
    </w:p>
    <w:p w14:paraId="47469C1D" w14:textId="77777777" w:rsidR="00CB5221" w:rsidRDefault="00B520CC" w:rsidP="00CB5221">
      <w:pPr>
        <w:pStyle w:val="2"/>
      </w:pPr>
      <w:bookmarkStart w:id="2" w:name="_2.Пункты_главного_меню"/>
      <w:bookmarkEnd w:id="2"/>
      <w:r>
        <w:lastRenderedPageBreak/>
        <w:t>2.Пункты главного меню</w:t>
      </w:r>
    </w:p>
    <w:p w14:paraId="61922A1F" w14:textId="0C5FF51B" w:rsidR="00B520CC" w:rsidRDefault="00CB5221" w:rsidP="00CB5221">
      <w:pPr>
        <w:pStyle w:val="2"/>
        <w:jc w:val="center"/>
      </w:pPr>
      <w:r>
        <w:rPr>
          <w:noProof/>
        </w:rPr>
        <w:drawing>
          <wp:inline distT="0" distB="0" distL="0" distR="0" wp14:editId="584AC3CE">
            <wp:extent cx="4029710" cy="3020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0D3" w14:textId="1DFB1B85" w:rsidR="00B520CC" w:rsidRDefault="00B520CC" w:rsidP="00B520CC">
      <w:r>
        <w:t>Пункт «Обу</w:t>
      </w:r>
      <w:r w:rsidR="00932D59">
        <w:t>чение» открывает окно теоритической части, пункт «Тестирование» открыв</w:t>
      </w:r>
      <w:r w:rsidR="00797893">
        <w:t>ает окно с выбором теста</w:t>
      </w:r>
      <w:r w:rsidR="00714A8D">
        <w:t>, пункт «Сервис» открывает окно с настройками и редактор тестов.</w:t>
      </w:r>
    </w:p>
    <w:p w14:paraId="1096ADFC" w14:textId="45CB2F45" w:rsidR="00714A8D" w:rsidRDefault="00714A8D" w:rsidP="00B520CC">
      <w:r>
        <w:t>Для возврата в заставку нажмите клавишу</w:t>
      </w:r>
      <w:r>
        <w:rPr>
          <w:noProof/>
        </w:rPr>
        <w:drawing>
          <wp:inline distT="0" distB="0" distL="0" distR="0" wp14:editId="601843D9">
            <wp:extent cx="433592" cy="3603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wf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4" cy="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C8">
        <w:t xml:space="preserve">. Для получения справки по программе нажмите клавишу </w:t>
      </w:r>
      <w:r w:rsidR="00950AC8">
        <w:rPr>
          <w:noProof/>
        </w:rPr>
        <w:drawing>
          <wp:inline distT="0" distB="0" distL="0" distR="0" wp14:editId="69643ED4">
            <wp:extent cx="393405" cy="393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" cy="3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C8">
        <w:t>.</w:t>
      </w:r>
    </w:p>
    <w:p w14:paraId="27794282" w14:textId="77777777" w:rsidR="00DF0074" w:rsidRPr="00B2546A" w:rsidRDefault="00DC0380" w:rsidP="00DF0074">
      <w:pPr>
        <w:rPr>
          <w:b/>
        </w:rPr>
      </w:pPr>
      <w:hyperlink w:anchor="_top" w:history="1">
        <w:r w:rsidR="00DF0074" w:rsidRPr="00B2546A">
          <w:rPr>
            <w:rStyle w:val="a6"/>
            <w:b/>
          </w:rPr>
          <w:sym w:font="Symbol" w:char="F0DD"/>
        </w:r>
        <w:r w:rsidR="00DF0074" w:rsidRPr="00B2546A">
          <w:rPr>
            <w:rStyle w:val="a6"/>
            <w:b/>
          </w:rPr>
          <w:t>К началу</w:t>
        </w:r>
      </w:hyperlink>
    </w:p>
    <w:p w14:paraId="2CEA3C18" w14:textId="77777777" w:rsidR="00B2546A" w:rsidRDefault="00B2546A" w:rsidP="00B520CC"/>
    <w:p w14:paraId="1EE14542" w14:textId="77777777" w:rsidR="00950AC8" w:rsidRDefault="00950AC8" w:rsidP="00B520CC"/>
    <w:p w14:paraId="08A6E71B" w14:textId="4B32BC33" w:rsidR="00950AC8" w:rsidRDefault="00950AC8" w:rsidP="00950AC8">
      <w:pPr>
        <w:pStyle w:val="2"/>
      </w:pPr>
      <w:bookmarkStart w:id="3" w:name="_3.Обучение"/>
      <w:bookmarkEnd w:id="3"/>
      <w:r>
        <w:t>3.Обучение</w:t>
      </w:r>
    </w:p>
    <w:p w14:paraId="44DD6676" w14:textId="77777777" w:rsidR="0022300B" w:rsidRPr="0022300B" w:rsidRDefault="0022300B" w:rsidP="0022300B"/>
    <w:p w14:paraId="7DB7A229" w14:textId="77777777" w:rsidR="00CB5221" w:rsidRDefault="00AC18BD" w:rsidP="00CB5221">
      <w:pPr>
        <w:jc w:val="center"/>
      </w:pPr>
      <w:r>
        <w:rPr>
          <w:noProof/>
        </w:rPr>
        <w:lastRenderedPageBreak/>
        <w:drawing>
          <wp:inline distT="0" distB="0" distL="0" distR="0" wp14:editId="7BE15FB5">
            <wp:extent cx="4114800" cy="411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учени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5CAE" w14:textId="77777777" w:rsidR="0022300B" w:rsidRDefault="0022300B" w:rsidP="00CB5221">
      <w:pPr>
        <w:jc w:val="center"/>
      </w:pPr>
    </w:p>
    <w:p w14:paraId="21FE102B" w14:textId="19F24116" w:rsidR="00AC18BD" w:rsidRDefault="00AC18BD" w:rsidP="00CB5221">
      <w:r>
        <w:t>Для переключения между темами используйте вкладки с названиями тем. В каждой теме есть кнопки «Назад» и «Помощь»</w:t>
      </w:r>
    </w:p>
    <w:p w14:paraId="71F93FED" w14:textId="77777777" w:rsidR="00DF0074" w:rsidRPr="00B2546A" w:rsidRDefault="00DC0380" w:rsidP="00DF0074">
      <w:pPr>
        <w:rPr>
          <w:b/>
        </w:rPr>
      </w:pPr>
      <w:hyperlink w:anchor="_top" w:history="1">
        <w:r w:rsidR="00DF0074" w:rsidRPr="00B2546A">
          <w:rPr>
            <w:rStyle w:val="a6"/>
            <w:b/>
          </w:rPr>
          <w:sym w:font="Symbol" w:char="F0DD"/>
        </w:r>
        <w:r w:rsidR="00DF0074" w:rsidRPr="00B2546A">
          <w:rPr>
            <w:rStyle w:val="a6"/>
            <w:b/>
          </w:rPr>
          <w:t>К началу</w:t>
        </w:r>
      </w:hyperlink>
    </w:p>
    <w:p w14:paraId="54B602B8" w14:textId="77777777" w:rsidR="00B2546A" w:rsidRDefault="00B2546A" w:rsidP="00B520CC">
      <w:pPr>
        <w:pStyle w:val="a3"/>
      </w:pPr>
    </w:p>
    <w:p w14:paraId="2487D473" w14:textId="77777777" w:rsidR="00AC18BD" w:rsidRDefault="00AC18BD" w:rsidP="00B520CC">
      <w:pPr>
        <w:pStyle w:val="a3"/>
      </w:pPr>
    </w:p>
    <w:p w14:paraId="09EE03AA" w14:textId="0B0F59F7" w:rsidR="00AC18BD" w:rsidRDefault="00AC18BD" w:rsidP="00AC18BD">
      <w:pPr>
        <w:pStyle w:val="2"/>
      </w:pPr>
      <w:bookmarkStart w:id="4" w:name="_4.Тестирование"/>
      <w:bookmarkEnd w:id="4"/>
      <w:r>
        <w:t>4.Тестирование</w:t>
      </w:r>
    </w:p>
    <w:p w14:paraId="07E03079" w14:textId="7112DBAF" w:rsidR="00AC18BD" w:rsidRDefault="00B2546A" w:rsidP="00AC18BD">
      <w:r>
        <w:t>Тестирование подразумевает два теста: 1 – Обычный тест, 2 – Итоговый с временным лимитом.</w:t>
      </w:r>
    </w:p>
    <w:p w14:paraId="7CB0A23E" w14:textId="77777777" w:rsidR="0022300B" w:rsidRDefault="0022300B" w:rsidP="00AC18BD"/>
    <w:p w14:paraId="53051709" w14:textId="2141F73E" w:rsidR="00B2546A" w:rsidRDefault="00B2546A" w:rsidP="00CB5221">
      <w:pPr>
        <w:jc w:val="center"/>
      </w:pPr>
      <w:r>
        <w:rPr>
          <w:noProof/>
        </w:rPr>
        <w:drawing>
          <wp:inline distT="0" distB="0" distL="0" distR="0" wp14:editId="027C18A5">
            <wp:extent cx="3699510" cy="2764155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1B83" w14:textId="77777777" w:rsidR="0022300B" w:rsidRDefault="0022300B" w:rsidP="00CB5221">
      <w:pPr>
        <w:jc w:val="center"/>
      </w:pPr>
    </w:p>
    <w:p w14:paraId="194C7471" w14:textId="7B2DA5E3" w:rsidR="00B2546A" w:rsidRDefault="00B2546A" w:rsidP="00AC18BD"/>
    <w:p w14:paraId="3DE5C47A" w14:textId="77777777" w:rsidR="005E0C9B" w:rsidRDefault="005E0C9B" w:rsidP="00AC18BD"/>
    <w:p w14:paraId="76CC0B4E" w14:textId="5C4BA132" w:rsidR="005E0C9B" w:rsidRDefault="00B2546A" w:rsidP="00AC18BD">
      <w:r>
        <w:t xml:space="preserve">Тест по теории выглядит следующим </w:t>
      </w:r>
      <w:r w:rsidR="00961B10">
        <w:t>образом</w:t>
      </w:r>
      <w:r>
        <w:t>:</w:t>
      </w:r>
    </w:p>
    <w:p w14:paraId="6743DE84" w14:textId="3CA3CC8C" w:rsidR="00B2546A" w:rsidRDefault="00DC0380" w:rsidP="0022300B">
      <w:pPr>
        <w:jc w:val="center"/>
      </w:pPr>
      <w:r>
        <w:rPr>
          <w:noProof/>
        </w:rPr>
        <w:drawing>
          <wp:inline distT="0" distB="0" distL="0" distR="0" wp14:editId="44F9C267">
            <wp:extent cx="4772025" cy="4438650"/>
            <wp:effectExtent l="0" t="0" r="0" b="0"/>
            <wp:docPr id="1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D45C" w14:textId="77777777" w:rsidR="0022300B" w:rsidRDefault="0022300B" w:rsidP="0022300B">
      <w:pPr>
        <w:jc w:val="center"/>
      </w:pPr>
    </w:p>
    <w:p w14:paraId="72EAFC9C" w14:textId="77777777" w:rsidR="00DC0380" w:rsidRDefault="00DC0380" w:rsidP="00AC18BD"/>
    <w:p w14:paraId="3BE9E023" w14:textId="77777777" w:rsidR="00DC0380" w:rsidRDefault="00DC0380" w:rsidP="00AC18BD"/>
    <w:p w14:paraId="1648751C" w14:textId="77777777" w:rsidR="00DC0380" w:rsidRDefault="00DC0380" w:rsidP="00AC18BD"/>
    <w:p w14:paraId="74C17734" w14:textId="77777777" w:rsidR="00DC0380" w:rsidRDefault="00DC0380" w:rsidP="00AC18BD"/>
    <w:p w14:paraId="3D070365" w14:textId="77777777" w:rsidR="00DC0380" w:rsidRDefault="00DC0380" w:rsidP="00AC18BD"/>
    <w:p w14:paraId="0CDA9624" w14:textId="77777777" w:rsidR="005E0C9B" w:rsidRDefault="00B2546A" w:rsidP="00AC18BD">
      <w:bookmarkStart w:id="5" w:name="_GoBack"/>
      <w:bookmarkEnd w:id="5"/>
      <w:r>
        <w:t>Итоговый тест:</w:t>
      </w:r>
    </w:p>
    <w:p w14:paraId="1F03BA72" w14:textId="77777777" w:rsidR="0022300B" w:rsidRDefault="0022300B" w:rsidP="00AC18BD"/>
    <w:p w14:paraId="24DAC634" w14:textId="50E35009" w:rsidR="00B2546A" w:rsidRDefault="00B2546A" w:rsidP="00CB5221">
      <w:pPr>
        <w:jc w:val="center"/>
      </w:pPr>
      <w:r>
        <w:rPr>
          <w:noProof/>
        </w:rPr>
        <w:lastRenderedPageBreak/>
        <w:drawing>
          <wp:inline distT="0" distB="0" distL="0" distR="0" wp14:editId="051B8D6E">
            <wp:extent cx="4809906" cy="3466214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243" cy="34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65E7" w14:textId="77777777" w:rsidR="0022300B" w:rsidRDefault="0022300B" w:rsidP="00CB5221">
      <w:pPr>
        <w:jc w:val="center"/>
      </w:pPr>
    </w:p>
    <w:p w14:paraId="10638EB1" w14:textId="21FF7A64" w:rsidR="00B2546A" w:rsidRDefault="00B2546A" w:rsidP="00AC18BD">
      <w:r>
        <w:t>По окончании отведённого</w:t>
      </w:r>
      <w:r w:rsidR="00961B10">
        <w:t xml:space="preserve"> времени появится окна</w:t>
      </w:r>
      <w:r>
        <w:t>:</w:t>
      </w:r>
    </w:p>
    <w:p w14:paraId="42963B7D" w14:textId="77777777" w:rsidR="0022300B" w:rsidRDefault="0022300B" w:rsidP="00AC18BD"/>
    <w:p w14:paraId="20C137EE" w14:textId="78CCBC31" w:rsidR="00B2546A" w:rsidRDefault="00961B10" w:rsidP="00961B10">
      <w:pPr>
        <w:jc w:val="center"/>
      </w:pPr>
      <w:r>
        <w:rPr>
          <w:noProof/>
        </w:rPr>
        <w:drawing>
          <wp:inline distT="0" distB="0" distL="0" distR="0" wp14:editId="615CA3A0">
            <wp:extent cx="3581400" cy="1181100"/>
            <wp:effectExtent l="0" t="0" r="0" b="0"/>
            <wp:docPr id="1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0BE5" w14:textId="77777777" w:rsidR="0022300B" w:rsidRDefault="0022300B" w:rsidP="00961B10">
      <w:pPr>
        <w:jc w:val="center"/>
      </w:pPr>
    </w:p>
    <w:p w14:paraId="38BE9EA6" w14:textId="77777777" w:rsidR="005E0C9B" w:rsidRDefault="00961B10" w:rsidP="00AC18BD">
      <w:r>
        <w:t>После этого нужно ввести имя для записи результата:</w:t>
      </w:r>
    </w:p>
    <w:p w14:paraId="5D560FBB" w14:textId="77777777" w:rsidR="0022300B" w:rsidRDefault="0022300B" w:rsidP="00AC18BD"/>
    <w:p w14:paraId="61070613" w14:textId="13569DEA" w:rsidR="00961B10" w:rsidRDefault="00961B10" w:rsidP="00961B10">
      <w:pPr>
        <w:jc w:val="center"/>
      </w:pPr>
      <w:r>
        <w:rPr>
          <w:noProof/>
        </w:rPr>
        <w:drawing>
          <wp:inline distT="0" distB="0" distL="0" distR="0" wp14:editId="7CF4CE61">
            <wp:extent cx="2295525" cy="1343025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3F9" w14:textId="77777777" w:rsidR="0022300B" w:rsidRDefault="0022300B" w:rsidP="00961B10">
      <w:pPr>
        <w:jc w:val="center"/>
      </w:pPr>
    </w:p>
    <w:p w14:paraId="5C73E124" w14:textId="64910415" w:rsidR="00961B10" w:rsidRDefault="00961B10" w:rsidP="00961B10">
      <w:r>
        <w:t>После этого откроется окно с результатами:</w:t>
      </w:r>
    </w:p>
    <w:p w14:paraId="0CF04589" w14:textId="77777777" w:rsidR="0022300B" w:rsidRDefault="0022300B" w:rsidP="00961B10"/>
    <w:p w14:paraId="2A5689F3" w14:textId="6B08532E" w:rsidR="00961B10" w:rsidRDefault="00961B10" w:rsidP="00961B10">
      <w:pPr>
        <w:jc w:val="center"/>
      </w:pPr>
      <w:r>
        <w:rPr>
          <w:noProof/>
        </w:rPr>
        <w:lastRenderedPageBreak/>
        <w:drawing>
          <wp:inline distT="0" distB="0" distL="0" distR="0" wp14:editId="396BEE3E">
            <wp:extent cx="3419475" cy="4076700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5695" w14:textId="77777777" w:rsidR="0022300B" w:rsidRDefault="0022300B" w:rsidP="00961B10">
      <w:pPr>
        <w:jc w:val="center"/>
      </w:pPr>
    </w:p>
    <w:bookmarkStart w:id="6" w:name="_5.Сервис"/>
    <w:bookmarkEnd w:id="6"/>
    <w:p w14:paraId="02166AFA" w14:textId="77777777" w:rsidR="00DF0074" w:rsidRPr="00B2546A" w:rsidRDefault="00DF0074" w:rsidP="00DF0074">
      <w:pPr>
        <w:rPr>
          <w:b/>
        </w:rPr>
      </w:pPr>
      <w:r>
        <w:fldChar w:fldCharType="begin"/>
      </w:r>
      <w:r>
        <w:instrText xml:space="preserve"> HYPERLINK \l "_top" </w:instrText>
      </w:r>
      <w:r>
        <w:fldChar w:fldCharType="separate"/>
      </w:r>
      <w:r w:rsidRPr="00B2546A">
        <w:rPr>
          <w:rStyle w:val="a6"/>
          <w:b/>
        </w:rPr>
        <w:sym w:font="Symbol" w:char="F0DD"/>
      </w:r>
      <w:r w:rsidRPr="00B2546A">
        <w:rPr>
          <w:rStyle w:val="a6"/>
          <w:b/>
        </w:rPr>
        <w:t>К началу</w:t>
      </w:r>
      <w:r>
        <w:rPr>
          <w:rStyle w:val="a6"/>
          <w:b/>
        </w:rPr>
        <w:fldChar w:fldCharType="end"/>
      </w:r>
    </w:p>
    <w:p w14:paraId="5D4D0CAA" w14:textId="6FEBB6A3" w:rsidR="005E0C9B" w:rsidRDefault="005E0C9B" w:rsidP="005E0C9B">
      <w:pPr>
        <w:pStyle w:val="2"/>
      </w:pPr>
      <w:r>
        <w:t>5.Сервис</w:t>
      </w:r>
    </w:p>
    <w:p w14:paraId="22285BCF" w14:textId="77777777" w:rsidR="008B1F1D" w:rsidRDefault="008B1F1D" w:rsidP="008B1F1D">
      <w:r>
        <w:t>В окне сервиса представлено два режима:</w:t>
      </w:r>
    </w:p>
    <w:p w14:paraId="3C4A2572" w14:textId="113DA2BE" w:rsidR="008B1F1D" w:rsidRDefault="008B1F1D" w:rsidP="008B1F1D">
      <w:r>
        <w:t>- Цвет окон в обучении</w:t>
      </w:r>
    </w:p>
    <w:p w14:paraId="04990634" w14:textId="7D8FAEB0" w:rsidR="008B1F1D" w:rsidRDefault="008B1F1D" w:rsidP="008B1F1D">
      <w:r>
        <w:t>- Редактор тестов</w:t>
      </w:r>
    </w:p>
    <w:p w14:paraId="0C2D7FD1" w14:textId="488D1B5D" w:rsidR="008B1F1D" w:rsidRDefault="008B1F1D" w:rsidP="008B1F1D">
      <w:r>
        <w:t>Цвет окон в обучении:</w:t>
      </w:r>
    </w:p>
    <w:p w14:paraId="62390240" w14:textId="77777777" w:rsidR="0022300B" w:rsidRDefault="0022300B" w:rsidP="008B1F1D"/>
    <w:p w14:paraId="685F9F97" w14:textId="791B281F" w:rsidR="008B1F1D" w:rsidRDefault="008B1F1D" w:rsidP="008B1F1D">
      <w:pPr>
        <w:jc w:val="center"/>
      </w:pPr>
      <w:r>
        <w:rPr>
          <w:noProof/>
        </w:rPr>
        <w:lastRenderedPageBreak/>
        <w:drawing>
          <wp:inline distT="0" distB="0" distL="0" distR="0" wp14:editId="21DF3496">
            <wp:extent cx="2266950" cy="3190875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2CE3" w14:textId="77777777" w:rsidR="0022300B" w:rsidRDefault="0022300B" w:rsidP="008B1F1D">
      <w:pPr>
        <w:jc w:val="center"/>
      </w:pPr>
    </w:p>
    <w:p w14:paraId="0AF113C5" w14:textId="1BC14D2C" w:rsidR="008B1F1D" w:rsidRDefault="008B1F1D" w:rsidP="008B1F1D">
      <w:r>
        <w:t>Зададите интересующий цвет окон в разделе обучения</w:t>
      </w:r>
    </w:p>
    <w:p w14:paraId="61BA64FA" w14:textId="77777777" w:rsidR="008B1F1D" w:rsidRDefault="008B1F1D" w:rsidP="008B1F1D">
      <w:r>
        <w:t>Редактор тестов:</w:t>
      </w:r>
    </w:p>
    <w:p w14:paraId="46C0BC69" w14:textId="5C457969" w:rsidR="008B1F1D" w:rsidRDefault="008B1F1D" w:rsidP="008B1F1D">
      <w:r>
        <w:t>Редактор требует ввода пароля администратора</w:t>
      </w:r>
    </w:p>
    <w:p w14:paraId="7A7EDFEC" w14:textId="77777777" w:rsidR="0022300B" w:rsidRDefault="0022300B" w:rsidP="008B1F1D"/>
    <w:p w14:paraId="704F9ED6" w14:textId="743B8C38" w:rsidR="008B1F1D" w:rsidRDefault="00AA478B" w:rsidP="008B1F1D">
      <w:pPr>
        <w:jc w:val="center"/>
      </w:pPr>
      <w:r>
        <w:rPr>
          <w:noProof/>
        </w:rPr>
        <w:drawing>
          <wp:inline distT="0" distB="0" distL="0" distR="0" wp14:editId="6EC770B4">
            <wp:extent cx="2505075" cy="1314450"/>
            <wp:effectExtent l="0" t="0" r="0" b="0"/>
            <wp:docPr id="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4A4E" w14:textId="77777777" w:rsidR="0022300B" w:rsidRDefault="0022300B" w:rsidP="008B1F1D">
      <w:pPr>
        <w:jc w:val="center"/>
      </w:pPr>
    </w:p>
    <w:p w14:paraId="34B27267" w14:textId="77777777" w:rsidR="00C616F6" w:rsidRDefault="00C616F6" w:rsidP="008B1F1D">
      <w:r>
        <w:t>Само окно редактора</w:t>
      </w:r>
    </w:p>
    <w:p w14:paraId="5F6C8FFD" w14:textId="77777777" w:rsidR="0022300B" w:rsidRDefault="0022300B" w:rsidP="008B1F1D"/>
    <w:p w14:paraId="3BFE9374" w14:textId="415E7EC1" w:rsidR="008B1F1D" w:rsidRDefault="00C616F6" w:rsidP="00C616F6">
      <w:pPr>
        <w:jc w:val="center"/>
      </w:pPr>
      <w:r>
        <w:rPr>
          <w:noProof/>
        </w:rPr>
        <w:lastRenderedPageBreak/>
        <w:drawing>
          <wp:inline distT="0" distB="0" distL="0" distR="0" wp14:editId="44DC5011">
            <wp:extent cx="4518276" cy="3442119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130" cy="34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E46" w14:textId="77777777" w:rsidR="0022300B" w:rsidRDefault="0022300B" w:rsidP="00C616F6">
      <w:pPr>
        <w:jc w:val="center"/>
      </w:pPr>
    </w:p>
    <w:p w14:paraId="52F8739E" w14:textId="2F346A8E" w:rsidR="00C616F6" w:rsidRDefault="00C616F6" w:rsidP="00C616F6">
      <w:r>
        <w:t>Редактор позволяет: выбирать необходимый тест, изменять данные тестов, поиск необходимых символов непосредственно в тесте, сохранять и очищать весь текст теста.</w:t>
      </w:r>
    </w:p>
    <w:p w14:paraId="3112A04F" w14:textId="77777777" w:rsidR="00DF0074" w:rsidRPr="00B2546A" w:rsidRDefault="00DC0380" w:rsidP="00DF0074">
      <w:pPr>
        <w:rPr>
          <w:b/>
        </w:rPr>
      </w:pPr>
      <w:hyperlink w:anchor="_top" w:history="1">
        <w:r w:rsidR="00DF0074" w:rsidRPr="00B2546A">
          <w:rPr>
            <w:rStyle w:val="a6"/>
            <w:b/>
          </w:rPr>
          <w:sym w:font="Symbol" w:char="F0DD"/>
        </w:r>
        <w:r w:rsidR="00DF0074" w:rsidRPr="00B2546A">
          <w:rPr>
            <w:rStyle w:val="a6"/>
            <w:b/>
          </w:rPr>
          <w:t>К началу</w:t>
        </w:r>
      </w:hyperlink>
    </w:p>
    <w:p w14:paraId="08E88994" w14:textId="77777777" w:rsidR="00C616F6" w:rsidRPr="008B1F1D" w:rsidRDefault="00C616F6" w:rsidP="00C616F6"/>
    <w:sectPr w:rsidR="00C616F6" w:rsidRPr="008B1F1D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0CC"/>
    <w:rsid w:val="001A01DB"/>
    <w:rsid w:val="0022300B"/>
    <w:rsid w:val="003D3DA7"/>
    <w:rsid w:val="005E0C9B"/>
    <w:rsid w:val="00714A8D"/>
    <w:rsid w:val="00797893"/>
    <w:rsid w:val="008B1F1D"/>
    <w:rsid w:val="00932D59"/>
    <w:rsid w:val="00950AC8"/>
    <w:rsid w:val="00961B10"/>
    <w:rsid w:val="00AA478B"/>
    <w:rsid w:val="00AC18BD"/>
    <w:rsid w:val="00B2546A"/>
    <w:rsid w:val="00B520CC"/>
    <w:rsid w:val="00C616F6"/>
    <w:rsid w:val="00CB5221"/>
    <w:rsid w:val="00D85DC8"/>
    <w:rsid w:val="00DC0380"/>
    <w:rsid w:val="00DF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16D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0CC"/>
    <w:rPr>
      <w:rFonts w:ascii="Calibri" w:eastAsiaTheme="minorEastAsia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520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520C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B52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20C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520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6">
    <w:name w:val="Hyperlink"/>
    <w:basedOn w:val="a0"/>
    <w:uiPriority w:val="99"/>
    <w:unhideWhenUsed/>
    <w:rsid w:val="00B520CC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CB522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0CC"/>
    <w:rPr>
      <w:rFonts w:ascii="Calibri" w:eastAsiaTheme="minorEastAsia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520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520C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B52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20C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520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6">
    <w:name w:val="Hyperlink"/>
    <w:basedOn w:val="a0"/>
    <w:uiPriority w:val="99"/>
    <w:unhideWhenUsed/>
    <w:rsid w:val="00B520CC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CB52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bmp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RamzeS</dc:creator>
  <cp:lastModifiedBy>RamzeS</cp:lastModifiedBy>
  <cp:revision>11</cp:revision>
  <dcterms:created xsi:type="dcterms:W3CDTF">2010-03-17T13:50:00Z</dcterms:created>
  <dcterms:modified xsi:type="dcterms:W3CDTF">2010-03-30T16:22:00Z</dcterms:modified>
</cp:coreProperties>
</file>