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80071" w14:textId="77777777" w:rsidR="00B128EC" w:rsidRPr="00C06564" w:rsidRDefault="00995AE3" w:rsidP="00F06A22">
      <w:pPr>
        <w:jc w:val="both"/>
        <w:rPr>
          <w:rFonts w:ascii="Arial" w:hAnsi="Arial" w:cs="Arial"/>
          <w:b/>
          <w:i/>
          <w:sz w:val="36"/>
          <w:lang w:val="de-DE"/>
        </w:rPr>
      </w:pPr>
      <w:r w:rsidRPr="00C06564">
        <w:rPr>
          <w:rFonts w:ascii="Arial" w:hAnsi="Arial" w:cs="Arial"/>
          <w:b/>
          <w:i/>
          <w:sz w:val="36"/>
          <w:lang w:val="de-DE"/>
        </w:rPr>
        <w:t>Beschreibung der Rekursiven Funktionen</w:t>
      </w:r>
    </w:p>
    <w:p w14:paraId="3315927E" w14:textId="77777777" w:rsidR="00995AE3" w:rsidRPr="00F06A22" w:rsidRDefault="00995AE3" w:rsidP="00F06A22">
      <w:pPr>
        <w:jc w:val="both"/>
        <w:rPr>
          <w:rFonts w:ascii="Arial" w:hAnsi="Arial" w:cs="Arial"/>
          <w:lang w:val="de-DE"/>
        </w:rPr>
      </w:pPr>
    </w:p>
    <w:p w14:paraId="5DA1C264" w14:textId="77777777" w:rsidR="00995AE3" w:rsidRPr="00F06A22" w:rsidRDefault="00995AE3" w:rsidP="00F06A22">
      <w:pPr>
        <w:jc w:val="both"/>
        <w:rPr>
          <w:rFonts w:ascii="Arial" w:hAnsi="Arial" w:cs="Arial"/>
          <w:b/>
          <w:sz w:val="28"/>
          <w:lang w:val="de-DE"/>
        </w:rPr>
      </w:pPr>
      <w:r w:rsidRPr="00F06A22">
        <w:rPr>
          <w:rFonts w:ascii="Arial" w:hAnsi="Arial" w:cs="Arial"/>
          <w:b/>
          <w:sz w:val="28"/>
          <w:lang w:val="de-DE"/>
        </w:rPr>
        <w:t>INSERT</w:t>
      </w:r>
    </w:p>
    <w:p w14:paraId="21AB4F45" w14:textId="77777777" w:rsidR="00995AE3" w:rsidRPr="00F06A22" w:rsidRDefault="00995AE3" w:rsidP="00F06A22">
      <w:pPr>
        <w:jc w:val="both"/>
        <w:rPr>
          <w:rFonts w:ascii="Arial" w:hAnsi="Arial" w:cs="Arial"/>
          <w:lang w:val="de-DE"/>
        </w:rPr>
      </w:pPr>
      <w:r w:rsidRPr="00F06A22">
        <w:rPr>
          <w:rFonts w:ascii="Arial" w:hAnsi="Arial" w:cs="Arial"/>
          <w:lang w:val="de-DE"/>
        </w:rPr>
        <w:t>Die „Insert“ Funktion ist einer der einfachen Funktionen dieser Anwendung. Ein Baum wird immer mit einer Wurzel initialisiert welche den wert „null“ zugewiesen bekommt. Der erste Schritt beim „Insert“ ist es zu prüfen ob der erste Knoten also die Wurzel den Wert „null“ hat</w:t>
      </w:r>
      <w:r w:rsidR="00FF1687">
        <w:rPr>
          <w:rFonts w:ascii="Arial" w:hAnsi="Arial" w:cs="Arial"/>
          <w:lang w:val="de-DE"/>
        </w:rPr>
        <w:t xml:space="preserve"> somit noch kein Wert in den Baum eingefügt wurde</w:t>
      </w:r>
      <w:r w:rsidRPr="00F06A22">
        <w:rPr>
          <w:rFonts w:ascii="Arial" w:hAnsi="Arial" w:cs="Arial"/>
          <w:lang w:val="de-DE"/>
        </w:rPr>
        <w:t xml:space="preserve">. Sollte dies der Fall sein wird der einzufügende Wert als neuer Knoten in die Wurzel geschrieben. Sollte der Wert </w:t>
      </w:r>
      <w:r w:rsidR="00FF1687">
        <w:rPr>
          <w:rFonts w:ascii="Arial" w:hAnsi="Arial" w:cs="Arial"/>
          <w:lang w:val="de-DE"/>
        </w:rPr>
        <w:t>d</w:t>
      </w:r>
      <w:r w:rsidRPr="00F06A22">
        <w:rPr>
          <w:rFonts w:ascii="Arial" w:hAnsi="Arial" w:cs="Arial"/>
          <w:lang w:val="de-DE"/>
        </w:rPr>
        <w:t xml:space="preserve">es </w:t>
      </w:r>
      <w:r w:rsidR="00FF1687">
        <w:rPr>
          <w:rFonts w:ascii="Arial" w:hAnsi="Arial" w:cs="Arial"/>
          <w:lang w:val="de-DE"/>
        </w:rPr>
        <w:t>a</w:t>
      </w:r>
      <w:r w:rsidRPr="00F06A22">
        <w:rPr>
          <w:rFonts w:ascii="Arial" w:hAnsi="Arial" w:cs="Arial"/>
          <w:lang w:val="de-DE"/>
        </w:rPr>
        <w:t>ktuell betrachtenden Knotens nicht „null“ sein und der einzufügende Wert kleiner dem Wert des aktuellen Knotens sein</w:t>
      </w:r>
      <w:r w:rsidR="00FF1687">
        <w:rPr>
          <w:rFonts w:ascii="Arial" w:hAnsi="Arial" w:cs="Arial"/>
          <w:lang w:val="de-DE"/>
        </w:rPr>
        <w:t>,</w:t>
      </w:r>
      <w:r w:rsidRPr="00F06A22">
        <w:rPr>
          <w:rFonts w:ascii="Arial" w:hAnsi="Arial" w:cs="Arial"/>
          <w:lang w:val="de-DE"/>
        </w:rPr>
        <w:t xml:space="preserve"> so wandern wir zu des</w:t>
      </w:r>
      <w:r w:rsidR="0000097E" w:rsidRPr="00F06A22">
        <w:rPr>
          <w:rFonts w:ascii="Arial" w:hAnsi="Arial" w:cs="Arial"/>
          <w:lang w:val="de-DE"/>
        </w:rPr>
        <w:t>s</w:t>
      </w:r>
      <w:r w:rsidRPr="00F06A22">
        <w:rPr>
          <w:rFonts w:ascii="Arial" w:hAnsi="Arial" w:cs="Arial"/>
          <w:lang w:val="de-DE"/>
        </w:rPr>
        <w:t xml:space="preserve">en nächsten </w:t>
      </w:r>
      <w:r w:rsidRPr="00F06A22">
        <w:rPr>
          <w:rFonts w:ascii="Arial" w:hAnsi="Arial" w:cs="Arial"/>
          <w:b/>
          <w:u w:val="single"/>
          <w:lang w:val="de-DE"/>
        </w:rPr>
        <w:t>linken</w:t>
      </w:r>
      <w:r w:rsidRPr="00F06A22">
        <w:rPr>
          <w:rFonts w:ascii="Arial" w:hAnsi="Arial" w:cs="Arial"/>
          <w:lang w:val="de-DE"/>
        </w:rPr>
        <w:t xml:space="preserve"> Knoten (soweit vorhanden)</w:t>
      </w:r>
      <w:r w:rsidR="0000097E" w:rsidRPr="00F06A22">
        <w:rPr>
          <w:rFonts w:ascii="Arial" w:hAnsi="Arial" w:cs="Arial"/>
          <w:lang w:val="de-DE"/>
        </w:rPr>
        <w:t xml:space="preserve">. Sollte der einzufügende Wert größer dem aktuell betrachtenden Knoten sein so wandern wir zu dessen nächsten </w:t>
      </w:r>
      <w:r w:rsidR="0000097E" w:rsidRPr="00F06A22">
        <w:rPr>
          <w:rFonts w:ascii="Arial" w:hAnsi="Arial" w:cs="Arial"/>
          <w:b/>
          <w:u w:val="single"/>
          <w:lang w:val="de-DE"/>
        </w:rPr>
        <w:t>rechten</w:t>
      </w:r>
      <w:r w:rsidR="0000097E" w:rsidRPr="00F06A22">
        <w:rPr>
          <w:rFonts w:ascii="Arial" w:hAnsi="Arial" w:cs="Arial"/>
          <w:lang w:val="de-DE"/>
        </w:rPr>
        <w:t xml:space="preserve"> Knoten (soweit vorhanden). Dies wird solange fortgesetzt bis wir entweder </w:t>
      </w:r>
      <w:r w:rsidR="00FF1687">
        <w:rPr>
          <w:rFonts w:ascii="Arial" w:hAnsi="Arial" w:cs="Arial"/>
          <w:lang w:val="de-DE"/>
        </w:rPr>
        <w:t xml:space="preserve">an der </w:t>
      </w:r>
      <w:r w:rsidR="0000097E" w:rsidRPr="00F06A22">
        <w:rPr>
          <w:rFonts w:ascii="Arial" w:hAnsi="Arial" w:cs="Arial"/>
          <w:lang w:val="de-DE"/>
        </w:rPr>
        <w:t>rechten oder linken Seite eines Knoten</w:t>
      </w:r>
      <w:r w:rsidR="00FF1687">
        <w:rPr>
          <w:rFonts w:ascii="Arial" w:hAnsi="Arial" w:cs="Arial"/>
          <w:lang w:val="de-DE"/>
        </w:rPr>
        <w:t xml:space="preserve"> (je nach dem einzufügenden Wert)</w:t>
      </w:r>
      <w:r w:rsidR="0000097E" w:rsidRPr="00F06A22">
        <w:rPr>
          <w:rFonts w:ascii="Arial" w:hAnsi="Arial" w:cs="Arial"/>
          <w:lang w:val="de-DE"/>
        </w:rPr>
        <w:t xml:space="preserve"> keinen Knoten vorfinden,</w:t>
      </w:r>
      <w:r w:rsidR="00FF1687">
        <w:rPr>
          <w:rFonts w:ascii="Arial" w:hAnsi="Arial" w:cs="Arial"/>
          <w:lang w:val="de-DE"/>
        </w:rPr>
        <w:t xml:space="preserve"> nun können</w:t>
      </w:r>
      <w:r w:rsidR="0000097E" w:rsidRPr="00F06A22">
        <w:rPr>
          <w:rFonts w:ascii="Arial" w:hAnsi="Arial" w:cs="Arial"/>
          <w:lang w:val="de-DE"/>
        </w:rPr>
        <w:t xml:space="preserve"> wir an dieser Stelle einen neuen Knoten mit dem neuen Wert einfügen.</w:t>
      </w:r>
    </w:p>
    <w:p w14:paraId="440CD4D8" w14:textId="77777777" w:rsidR="0000097E" w:rsidRPr="00F06A22" w:rsidRDefault="0000097E" w:rsidP="00F06A22">
      <w:pPr>
        <w:jc w:val="both"/>
        <w:rPr>
          <w:rFonts w:ascii="Arial" w:hAnsi="Arial" w:cs="Arial"/>
          <w:lang w:val="de-DE"/>
        </w:rPr>
      </w:pPr>
    </w:p>
    <w:p w14:paraId="3B4E46F3" w14:textId="77777777" w:rsidR="0000097E" w:rsidRPr="00F06A22" w:rsidRDefault="0000097E" w:rsidP="00F06A22">
      <w:pPr>
        <w:jc w:val="both"/>
        <w:rPr>
          <w:rFonts w:ascii="Arial" w:hAnsi="Arial" w:cs="Arial"/>
          <w:b/>
          <w:sz w:val="28"/>
          <w:lang w:val="de-DE"/>
        </w:rPr>
      </w:pPr>
      <w:r w:rsidRPr="00F06A22">
        <w:rPr>
          <w:rFonts w:ascii="Arial" w:hAnsi="Arial" w:cs="Arial"/>
          <w:b/>
          <w:sz w:val="28"/>
          <w:lang w:val="de-DE"/>
        </w:rPr>
        <w:t>MINKEY, MAXKEY</w:t>
      </w:r>
    </w:p>
    <w:p w14:paraId="4504A202" w14:textId="77777777" w:rsidR="0000097E" w:rsidRPr="00F06A22" w:rsidRDefault="0000097E" w:rsidP="00F06A22">
      <w:pPr>
        <w:jc w:val="both"/>
        <w:rPr>
          <w:rFonts w:ascii="Arial" w:hAnsi="Arial" w:cs="Arial"/>
          <w:lang w:val="de-DE"/>
        </w:rPr>
      </w:pPr>
      <w:r w:rsidRPr="00F06A22">
        <w:rPr>
          <w:rFonts w:ascii="Arial" w:hAnsi="Arial" w:cs="Arial"/>
          <w:lang w:val="de-DE"/>
        </w:rPr>
        <w:t xml:space="preserve">Diese Funktion ist dafür verantwortlich den kleinsten Wert des Baumes zu finden. Da wir wissen, dass ein Binärer-Baum den kleinsten Wert im am weitest linken Knoten speichert müssen wir nur solange nach links den Baum entlang folgen </w:t>
      </w:r>
      <w:r w:rsidR="00FF1687">
        <w:rPr>
          <w:rFonts w:ascii="Arial" w:hAnsi="Arial" w:cs="Arial"/>
          <w:lang w:val="de-DE"/>
        </w:rPr>
        <w:t xml:space="preserve">bis wir an den letzten linken Knoten landen </w:t>
      </w:r>
      <w:r w:rsidRPr="00F06A22">
        <w:rPr>
          <w:rFonts w:ascii="Arial" w:hAnsi="Arial" w:cs="Arial"/>
          <w:lang w:val="de-DE"/>
        </w:rPr>
        <w:t xml:space="preserve">um an den kleinsten Wert </w:t>
      </w:r>
      <w:r w:rsidR="00FF1687">
        <w:rPr>
          <w:rFonts w:ascii="Arial" w:hAnsi="Arial" w:cs="Arial"/>
          <w:lang w:val="de-DE"/>
        </w:rPr>
        <w:t>zu finden</w:t>
      </w:r>
      <w:r w:rsidRPr="00F06A22">
        <w:rPr>
          <w:rFonts w:ascii="Arial" w:hAnsi="Arial" w:cs="Arial"/>
          <w:lang w:val="de-DE"/>
        </w:rPr>
        <w:t xml:space="preserve">. Dies tun wir wie folgt. Wir starten an der Wurzel des Baumes und prüfen ob sich links von diesem ein weitere Knoten befindet, sollte dies der Fall sein wird dieser Vorgang mit diesem Konten wieder holt bis wir auf einen Konten treffen welcher links von sich keinen Konten mehr hat, dann wissen wir, wir haben den kleinsten Wert gefunden. Dieses Prozedere können wir natürlich auch mit der rechten Seite des Baumes machen um den größten Wert des Baumes zu bekommen. </w:t>
      </w:r>
    </w:p>
    <w:p w14:paraId="5DC7F660" w14:textId="77777777" w:rsidR="0000097E" w:rsidRPr="00F06A22" w:rsidRDefault="0000097E" w:rsidP="00F06A22">
      <w:pPr>
        <w:jc w:val="both"/>
        <w:rPr>
          <w:rFonts w:ascii="Arial" w:hAnsi="Arial" w:cs="Arial"/>
          <w:lang w:val="de-DE"/>
        </w:rPr>
      </w:pPr>
    </w:p>
    <w:p w14:paraId="5B439DEF" w14:textId="77777777" w:rsidR="0000097E" w:rsidRPr="00F06A22" w:rsidRDefault="0000097E" w:rsidP="00F06A22">
      <w:pPr>
        <w:jc w:val="both"/>
        <w:rPr>
          <w:rFonts w:ascii="Arial" w:hAnsi="Arial" w:cs="Arial"/>
          <w:b/>
          <w:sz w:val="28"/>
          <w:lang w:val="de-DE"/>
        </w:rPr>
      </w:pPr>
      <w:r w:rsidRPr="00F06A22">
        <w:rPr>
          <w:rFonts w:ascii="Arial" w:hAnsi="Arial" w:cs="Arial"/>
          <w:b/>
          <w:sz w:val="28"/>
          <w:lang w:val="de-DE"/>
        </w:rPr>
        <w:t>TOTALKEYNUM</w:t>
      </w:r>
    </w:p>
    <w:p w14:paraId="4C0ECA97" w14:textId="77777777" w:rsidR="0000097E" w:rsidRPr="00F06A22" w:rsidRDefault="0000097E" w:rsidP="00F06A22">
      <w:pPr>
        <w:jc w:val="both"/>
        <w:rPr>
          <w:rFonts w:ascii="Arial" w:hAnsi="Arial" w:cs="Arial"/>
          <w:lang w:val="de-DE"/>
        </w:rPr>
      </w:pPr>
      <w:r w:rsidRPr="00F06A22">
        <w:rPr>
          <w:rFonts w:ascii="Arial" w:hAnsi="Arial" w:cs="Arial"/>
          <w:lang w:val="de-DE"/>
        </w:rPr>
        <w:t>Diese Funktion liefert un</w:t>
      </w:r>
      <w:r w:rsidR="00C1197E" w:rsidRPr="00F06A22">
        <w:rPr>
          <w:rFonts w:ascii="Arial" w:hAnsi="Arial" w:cs="Arial"/>
          <w:lang w:val="de-DE"/>
        </w:rPr>
        <w:t>s</w:t>
      </w:r>
      <w:r w:rsidRPr="00F06A22">
        <w:rPr>
          <w:rFonts w:ascii="Arial" w:hAnsi="Arial" w:cs="Arial"/>
          <w:lang w:val="de-DE"/>
        </w:rPr>
        <w:t xml:space="preserve"> die Summe aller Werte eines Baumes.  Auch hier starten wir wieder an der Wurzel des Baumes und </w:t>
      </w:r>
      <w:r w:rsidR="00C1197E" w:rsidRPr="00F06A22">
        <w:rPr>
          <w:rFonts w:ascii="Arial" w:hAnsi="Arial" w:cs="Arial"/>
          <w:lang w:val="de-DE"/>
        </w:rPr>
        <w:t xml:space="preserve">nehmen dessen Wert als ersten </w:t>
      </w:r>
      <w:r w:rsidR="00564C8B" w:rsidRPr="00F06A22">
        <w:rPr>
          <w:rFonts w:ascii="Arial" w:hAnsi="Arial" w:cs="Arial"/>
          <w:lang w:val="de-DE"/>
        </w:rPr>
        <w:t>zu unserer</w:t>
      </w:r>
      <w:r w:rsidR="00564C8B">
        <w:rPr>
          <w:rFonts w:ascii="Arial" w:hAnsi="Arial" w:cs="Arial"/>
          <w:lang w:val="de-DE"/>
        </w:rPr>
        <w:t xml:space="preserve"> Variablen „</w:t>
      </w:r>
      <w:proofErr w:type="spellStart"/>
      <w:r w:rsidR="00564C8B">
        <w:rPr>
          <w:rFonts w:ascii="Arial" w:hAnsi="Arial" w:cs="Arial"/>
          <w:lang w:val="de-DE"/>
        </w:rPr>
        <w:t>sum</w:t>
      </w:r>
      <w:proofErr w:type="spellEnd"/>
      <w:r w:rsidR="00564C8B">
        <w:rPr>
          <w:rFonts w:ascii="Arial" w:hAnsi="Arial" w:cs="Arial"/>
          <w:lang w:val="de-DE"/>
        </w:rPr>
        <w:t>“ hi</w:t>
      </w:r>
      <w:r w:rsidR="00C1197E" w:rsidRPr="00F06A22">
        <w:rPr>
          <w:rFonts w:ascii="Arial" w:hAnsi="Arial" w:cs="Arial"/>
          <w:lang w:val="de-DE"/>
        </w:rPr>
        <w:t xml:space="preserve">nzu. </w:t>
      </w:r>
      <w:r w:rsidR="00FF1687">
        <w:rPr>
          <w:rFonts w:ascii="Arial" w:hAnsi="Arial" w:cs="Arial"/>
          <w:lang w:val="de-DE"/>
        </w:rPr>
        <w:t>Nun überprüfen wir ob es an der linken oder rechten Seite des Knotens einen weiteren Knoten gibt und</w:t>
      </w:r>
      <w:r w:rsidR="00564C8B">
        <w:rPr>
          <w:rFonts w:ascii="Arial" w:hAnsi="Arial" w:cs="Arial"/>
          <w:lang w:val="de-DE"/>
        </w:rPr>
        <w:t xml:space="preserve"> </w:t>
      </w:r>
      <w:r w:rsidR="00C1197E" w:rsidRPr="00F06A22">
        <w:rPr>
          <w:rFonts w:ascii="Arial" w:hAnsi="Arial" w:cs="Arial"/>
          <w:lang w:val="de-DE"/>
        </w:rPr>
        <w:t>führen das Prozedere an diesen Knoten fort</w:t>
      </w:r>
      <w:r w:rsidR="00564C8B">
        <w:rPr>
          <w:rFonts w:ascii="Arial" w:hAnsi="Arial" w:cs="Arial"/>
          <w:lang w:val="de-DE"/>
        </w:rPr>
        <w:t xml:space="preserve"> und addieren deren rückgabewert zu unsere Summe hinzu. Dies tun wir </w:t>
      </w:r>
      <w:r w:rsidR="00C1197E" w:rsidRPr="00F06A22">
        <w:rPr>
          <w:rFonts w:ascii="Arial" w:hAnsi="Arial" w:cs="Arial"/>
          <w:lang w:val="de-DE"/>
        </w:rPr>
        <w:t>bis alle Knoten besucht wurden und deren Werte zur gesamten Summe hinzuaddiert wurden.</w:t>
      </w:r>
    </w:p>
    <w:p w14:paraId="6E7EEADA" w14:textId="77777777" w:rsidR="00C1197E" w:rsidRPr="00F06A22" w:rsidRDefault="00C1197E" w:rsidP="00F06A22">
      <w:pPr>
        <w:jc w:val="both"/>
        <w:rPr>
          <w:rFonts w:ascii="Arial" w:hAnsi="Arial" w:cs="Arial"/>
          <w:lang w:val="de-DE"/>
        </w:rPr>
      </w:pPr>
    </w:p>
    <w:p w14:paraId="1604B1E5" w14:textId="77777777" w:rsidR="00C1197E" w:rsidRPr="00F06A22" w:rsidRDefault="00C1197E" w:rsidP="00F06A22">
      <w:pPr>
        <w:jc w:val="both"/>
        <w:rPr>
          <w:rFonts w:ascii="Arial" w:hAnsi="Arial" w:cs="Arial"/>
          <w:b/>
          <w:sz w:val="28"/>
          <w:lang w:val="de-DE"/>
        </w:rPr>
      </w:pPr>
      <w:r w:rsidRPr="00F06A22">
        <w:rPr>
          <w:rFonts w:ascii="Arial" w:hAnsi="Arial" w:cs="Arial"/>
          <w:b/>
          <w:sz w:val="28"/>
          <w:lang w:val="de-DE"/>
        </w:rPr>
        <w:t>TOTOALNODENUM</w:t>
      </w:r>
    </w:p>
    <w:p w14:paraId="4D296C0B" w14:textId="77777777" w:rsidR="00C1197E" w:rsidRPr="00F06A22" w:rsidRDefault="00C1197E" w:rsidP="00F06A22">
      <w:pPr>
        <w:jc w:val="both"/>
        <w:rPr>
          <w:rFonts w:ascii="Arial" w:hAnsi="Arial" w:cs="Arial"/>
          <w:lang w:val="de-DE"/>
        </w:rPr>
      </w:pPr>
      <w:r w:rsidRPr="00F06A22">
        <w:rPr>
          <w:rFonts w:ascii="Arial" w:hAnsi="Arial" w:cs="Arial"/>
          <w:lang w:val="de-DE"/>
        </w:rPr>
        <w:t xml:space="preserve">Diese Funktion liefert uns die Anzahl aller Knoten zurück. Diese Funktion bedient sich exakt dem gleichen Schema wie die Funktion „TOTALKEYNUM“ mit dem einzigen unterschied, dass nun </w:t>
      </w:r>
      <w:r w:rsidR="00564C8B">
        <w:rPr>
          <w:rFonts w:ascii="Arial" w:hAnsi="Arial" w:cs="Arial"/>
          <w:lang w:val="de-DE"/>
        </w:rPr>
        <w:t>die Knoten der Funktion TOTALNODENUM übergeben werden. B</w:t>
      </w:r>
      <w:r w:rsidRPr="00F06A22">
        <w:rPr>
          <w:rFonts w:ascii="Arial" w:hAnsi="Arial" w:cs="Arial"/>
          <w:lang w:val="de-DE"/>
        </w:rPr>
        <w:t xml:space="preserve">ei jedem </w:t>
      </w:r>
      <w:r w:rsidR="00564C8B">
        <w:rPr>
          <w:rFonts w:ascii="Arial" w:hAnsi="Arial" w:cs="Arial"/>
          <w:lang w:val="de-DE"/>
        </w:rPr>
        <w:t xml:space="preserve">so </w:t>
      </w:r>
      <w:r w:rsidRPr="00F06A22">
        <w:rPr>
          <w:rFonts w:ascii="Arial" w:hAnsi="Arial" w:cs="Arial"/>
          <w:lang w:val="de-DE"/>
        </w:rPr>
        <w:t xml:space="preserve">besuchten Knoten </w:t>
      </w:r>
      <w:r w:rsidR="00564C8B">
        <w:rPr>
          <w:rFonts w:ascii="Arial" w:hAnsi="Arial" w:cs="Arial"/>
          <w:lang w:val="de-DE"/>
        </w:rPr>
        <w:t xml:space="preserve">wird </w:t>
      </w:r>
      <w:r w:rsidRPr="00F06A22">
        <w:rPr>
          <w:rFonts w:ascii="Arial" w:hAnsi="Arial" w:cs="Arial"/>
          <w:lang w:val="de-DE"/>
        </w:rPr>
        <w:t>die Zahl 1 zu unseren Gesamtanzahl an Knoten hinzuaddiert.</w:t>
      </w:r>
    </w:p>
    <w:p w14:paraId="4922B145" w14:textId="77777777" w:rsidR="00C1197E" w:rsidRPr="00F06A22" w:rsidRDefault="00C1197E" w:rsidP="00F06A22">
      <w:pPr>
        <w:jc w:val="both"/>
        <w:rPr>
          <w:rFonts w:ascii="Arial" w:hAnsi="Arial" w:cs="Arial"/>
          <w:lang w:val="de-DE"/>
        </w:rPr>
      </w:pPr>
    </w:p>
    <w:p w14:paraId="7CA8B34F" w14:textId="77777777" w:rsidR="00F06A22" w:rsidRPr="00F06A22" w:rsidRDefault="00F06A22" w:rsidP="00F06A22">
      <w:pPr>
        <w:jc w:val="both"/>
        <w:rPr>
          <w:rFonts w:ascii="Arial" w:hAnsi="Arial" w:cs="Arial"/>
          <w:lang w:val="de-DE"/>
        </w:rPr>
      </w:pPr>
    </w:p>
    <w:p w14:paraId="6EF3EA30" w14:textId="4BF32C1B" w:rsidR="00C1197E" w:rsidRDefault="00C1197E" w:rsidP="00F06A22">
      <w:pPr>
        <w:jc w:val="both"/>
        <w:rPr>
          <w:rFonts w:ascii="Arial" w:hAnsi="Arial" w:cs="Arial"/>
          <w:b/>
          <w:sz w:val="28"/>
          <w:lang w:val="de-DE"/>
        </w:rPr>
      </w:pPr>
      <w:r w:rsidRPr="00F06A22">
        <w:rPr>
          <w:rFonts w:ascii="Arial" w:hAnsi="Arial" w:cs="Arial"/>
          <w:b/>
          <w:sz w:val="28"/>
          <w:lang w:val="de-DE"/>
        </w:rPr>
        <w:lastRenderedPageBreak/>
        <w:t>CHECKAVL</w:t>
      </w:r>
    </w:p>
    <w:p w14:paraId="2ABCB62E" w14:textId="17B18436" w:rsidR="00FE01C7" w:rsidRDefault="00C1197E" w:rsidP="00F06A22">
      <w:pPr>
        <w:jc w:val="both"/>
        <w:rPr>
          <w:rFonts w:ascii="Arial" w:hAnsi="Arial" w:cs="Arial"/>
          <w:lang w:val="de-DE"/>
        </w:rPr>
      </w:pPr>
      <w:r w:rsidRPr="00F06A22">
        <w:rPr>
          <w:rFonts w:ascii="Arial" w:hAnsi="Arial" w:cs="Arial"/>
          <w:lang w:val="de-DE"/>
        </w:rPr>
        <w:t>Diese Funktion ist dafür verantwortlich zu prüfen</w:t>
      </w:r>
      <w:r w:rsidR="0063673D">
        <w:rPr>
          <w:rFonts w:ascii="Arial" w:hAnsi="Arial" w:cs="Arial"/>
          <w:lang w:val="de-DE"/>
        </w:rPr>
        <w:t>,</w:t>
      </w:r>
      <w:r w:rsidRPr="00F06A22">
        <w:rPr>
          <w:rFonts w:ascii="Arial" w:hAnsi="Arial" w:cs="Arial"/>
          <w:lang w:val="de-DE"/>
        </w:rPr>
        <w:t xml:space="preserve"> ob es sich bei einem Binären-Baum um einen ausbalancierten AVL-Baum handelt. Ein </w:t>
      </w:r>
      <w:r w:rsidR="00564C8B">
        <w:rPr>
          <w:rFonts w:ascii="Arial" w:hAnsi="Arial" w:cs="Arial"/>
          <w:lang w:val="de-DE"/>
        </w:rPr>
        <w:t>AVL-</w:t>
      </w:r>
      <w:r w:rsidRPr="00F06A22">
        <w:rPr>
          <w:rFonts w:ascii="Arial" w:hAnsi="Arial" w:cs="Arial"/>
          <w:lang w:val="de-DE"/>
        </w:rPr>
        <w:t xml:space="preserve">Baum ist ein Baum bei welchem jeder Knoten eine maximale Differenz zwischen der Höhe des linke Teilbaumes und der höhe des rechten Teilbaumes von 1 aufweist. </w:t>
      </w:r>
      <w:r w:rsidR="00903A72">
        <w:rPr>
          <w:rFonts w:ascii="Arial" w:hAnsi="Arial" w:cs="Arial"/>
          <w:lang w:val="de-DE"/>
        </w:rPr>
        <w:t xml:space="preserve">Dieser Funktion wird jener Knoten übergeben welcher auf die oben genannte AVL Bedienung geprüft werden soll. </w:t>
      </w:r>
      <w:r w:rsidR="00EC35DD">
        <w:rPr>
          <w:rFonts w:ascii="Arial" w:hAnsi="Arial" w:cs="Arial"/>
          <w:lang w:val="de-DE"/>
        </w:rPr>
        <w:t xml:space="preserve">Zu Beginn der Funktion </w:t>
      </w:r>
      <w:r w:rsidR="00F0266E">
        <w:rPr>
          <w:rFonts w:ascii="Arial" w:hAnsi="Arial" w:cs="Arial"/>
          <w:lang w:val="de-DE"/>
        </w:rPr>
        <w:t>werden</w:t>
      </w:r>
      <w:r w:rsidR="00EC35DD">
        <w:rPr>
          <w:rFonts w:ascii="Arial" w:hAnsi="Arial" w:cs="Arial"/>
          <w:lang w:val="de-DE"/>
        </w:rPr>
        <w:t xml:space="preserve"> zwei Variable</w:t>
      </w:r>
      <w:r w:rsidR="00903A72">
        <w:rPr>
          <w:rFonts w:ascii="Arial" w:hAnsi="Arial" w:cs="Arial"/>
          <w:lang w:val="de-DE"/>
        </w:rPr>
        <w:t>n</w:t>
      </w:r>
      <w:r w:rsidR="00EC35DD">
        <w:rPr>
          <w:rFonts w:ascii="Arial" w:hAnsi="Arial" w:cs="Arial"/>
          <w:lang w:val="de-DE"/>
        </w:rPr>
        <w:t xml:space="preserve"> „</w:t>
      </w:r>
      <w:proofErr w:type="spellStart"/>
      <w:r w:rsidR="00EC35DD">
        <w:rPr>
          <w:rFonts w:ascii="Arial" w:hAnsi="Arial" w:cs="Arial"/>
          <w:lang w:val="de-DE"/>
        </w:rPr>
        <w:t>rightMax</w:t>
      </w:r>
      <w:proofErr w:type="spellEnd"/>
      <w:r w:rsidR="00EC35DD">
        <w:rPr>
          <w:rFonts w:ascii="Arial" w:hAnsi="Arial" w:cs="Arial"/>
          <w:lang w:val="de-DE"/>
        </w:rPr>
        <w:t>“ und "</w:t>
      </w:r>
      <w:proofErr w:type="spellStart"/>
      <w:r w:rsidR="00EC35DD">
        <w:rPr>
          <w:rFonts w:ascii="Arial" w:hAnsi="Arial" w:cs="Arial"/>
          <w:lang w:val="de-DE"/>
        </w:rPr>
        <w:t>leftMax</w:t>
      </w:r>
      <w:proofErr w:type="spellEnd"/>
      <w:r w:rsidR="00EC35DD">
        <w:rPr>
          <w:rFonts w:ascii="Arial" w:hAnsi="Arial" w:cs="Arial"/>
          <w:lang w:val="de-DE"/>
        </w:rPr>
        <w:t>“ jeweils mit 0 initialisiert. Diese Variablen spiegeln zu Ende der Funktion die maximale Höhe des rechten und des linken Teilbaums</w:t>
      </w:r>
      <w:r w:rsidR="00903A72">
        <w:rPr>
          <w:rFonts w:ascii="Arial" w:hAnsi="Arial" w:cs="Arial"/>
          <w:lang w:val="de-DE"/>
        </w:rPr>
        <w:t xml:space="preserve"> wieder, wobei nur das Maximum beider Variablen +1 (</w:t>
      </w:r>
      <w:r w:rsidR="00363DAC">
        <w:rPr>
          <w:rFonts w:ascii="Arial" w:hAnsi="Arial" w:cs="Arial"/>
          <w:lang w:val="de-DE"/>
        </w:rPr>
        <w:t xml:space="preserve">als Standardhöhe </w:t>
      </w:r>
      <w:r w:rsidR="00383E52">
        <w:rPr>
          <w:rFonts w:ascii="Arial" w:hAnsi="Arial" w:cs="Arial"/>
          <w:lang w:val="de-DE"/>
        </w:rPr>
        <w:t>für den aktuellen K</w:t>
      </w:r>
      <w:r w:rsidR="00363DAC">
        <w:rPr>
          <w:rFonts w:ascii="Arial" w:hAnsi="Arial" w:cs="Arial"/>
          <w:lang w:val="de-DE"/>
        </w:rPr>
        <w:t>n</w:t>
      </w:r>
      <w:r w:rsidR="00383E52">
        <w:rPr>
          <w:rFonts w:ascii="Arial" w:hAnsi="Arial" w:cs="Arial"/>
          <w:lang w:val="de-DE"/>
        </w:rPr>
        <w:t>oten</w:t>
      </w:r>
      <w:r w:rsidR="00903A72">
        <w:rPr>
          <w:rFonts w:ascii="Arial" w:hAnsi="Arial" w:cs="Arial"/>
          <w:lang w:val="de-DE"/>
        </w:rPr>
        <w:t>) zurückgegeben wird</w:t>
      </w:r>
      <w:r w:rsidR="00EC35DD">
        <w:rPr>
          <w:rFonts w:ascii="Arial" w:hAnsi="Arial" w:cs="Arial"/>
          <w:lang w:val="de-DE"/>
        </w:rPr>
        <w:t xml:space="preserve">. Sollte der übergebene Knoten </w:t>
      </w:r>
      <w:r w:rsidR="00F211D3">
        <w:rPr>
          <w:rFonts w:ascii="Arial" w:hAnsi="Arial" w:cs="Arial"/>
          <w:lang w:val="de-DE"/>
        </w:rPr>
        <w:t>einen weiteren Konten an seiner rechten Seite haben so wird dieser Knoten der Funktion CHECKVAL übergeben und dessen Resultat „</w:t>
      </w:r>
      <w:proofErr w:type="spellStart"/>
      <w:r w:rsidR="00F211D3">
        <w:rPr>
          <w:rFonts w:ascii="Arial" w:hAnsi="Arial" w:cs="Arial"/>
          <w:lang w:val="de-DE"/>
        </w:rPr>
        <w:t>rightMax</w:t>
      </w:r>
      <w:proofErr w:type="spellEnd"/>
      <w:r w:rsidR="00F211D3">
        <w:rPr>
          <w:rFonts w:ascii="Arial" w:hAnsi="Arial" w:cs="Arial"/>
          <w:lang w:val="de-DE"/>
        </w:rPr>
        <w:t xml:space="preserve">“ zugewiesen. Ebenso wird (wenn vorhanden) der linke Teilbaum des Knotens auf diese Weise durchwandert und </w:t>
      </w:r>
      <w:r w:rsidR="001D2F26">
        <w:rPr>
          <w:rFonts w:ascii="Arial" w:hAnsi="Arial" w:cs="Arial"/>
          <w:lang w:val="de-DE"/>
        </w:rPr>
        <w:t xml:space="preserve">das Ergebnis </w:t>
      </w:r>
      <w:r w:rsidR="00F211D3">
        <w:rPr>
          <w:rFonts w:ascii="Arial" w:hAnsi="Arial" w:cs="Arial"/>
          <w:lang w:val="de-DE"/>
        </w:rPr>
        <w:t>der Variable „</w:t>
      </w:r>
      <w:proofErr w:type="spellStart"/>
      <w:r w:rsidR="00F211D3">
        <w:rPr>
          <w:rFonts w:ascii="Arial" w:hAnsi="Arial" w:cs="Arial"/>
          <w:lang w:val="de-DE"/>
        </w:rPr>
        <w:t>leftMax</w:t>
      </w:r>
      <w:proofErr w:type="spellEnd"/>
      <w:r w:rsidR="00F211D3">
        <w:rPr>
          <w:rFonts w:ascii="Arial" w:hAnsi="Arial" w:cs="Arial"/>
          <w:lang w:val="de-DE"/>
        </w:rPr>
        <w:t xml:space="preserve">“ zugewiesen. Nach dem dies geschehen ist wird die Differenz dieser beiden Variablen eruiert und geprüft ob dieser größer 1 ist und somit eine „AVL-Violation“ hervorruft. </w:t>
      </w:r>
      <w:r w:rsidR="0061352C">
        <w:rPr>
          <w:rFonts w:ascii="Arial" w:hAnsi="Arial" w:cs="Arial"/>
          <w:lang w:val="de-DE"/>
        </w:rPr>
        <w:t xml:space="preserve">Wie schon oben bestrochen handelt es sich bei dem Rückgabewert dieser </w:t>
      </w:r>
      <w:r w:rsidR="00C4202A">
        <w:rPr>
          <w:rFonts w:ascii="Arial" w:hAnsi="Arial" w:cs="Arial"/>
          <w:lang w:val="de-DE"/>
        </w:rPr>
        <w:t>Funktion um das Maximum von „</w:t>
      </w:r>
      <w:proofErr w:type="spellStart"/>
      <w:r w:rsidR="00C4202A">
        <w:rPr>
          <w:rFonts w:ascii="Arial" w:hAnsi="Arial" w:cs="Arial"/>
          <w:lang w:val="de-DE"/>
        </w:rPr>
        <w:t>rightMax</w:t>
      </w:r>
      <w:proofErr w:type="spellEnd"/>
      <w:r w:rsidR="00C4202A">
        <w:rPr>
          <w:rFonts w:ascii="Arial" w:hAnsi="Arial" w:cs="Arial"/>
          <w:lang w:val="de-DE"/>
        </w:rPr>
        <w:t>“ und „</w:t>
      </w:r>
      <w:proofErr w:type="spellStart"/>
      <w:r w:rsidR="00C4202A">
        <w:rPr>
          <w:rFonts w:ascii="Arial" w:hAnsi="Arial" w:cs="Arial"/>
          <w:lang w:val="de-DE"/>
        </w:rPr>
        <w:t>leftMax</w:t>
      </w:r>
      <w:proofErr w:type="spellEnd"/>
      <w:r w:rsidR="00C4202A">
        <w:rPr>
          <w:rFonts w:ascii="Arial" w:hAnsi="Arial" w:cs="Arial"/>
          <w:lang w:val="de-DE"/>
        </w:rPr>
        <w:t>“ +1</w:t>
      </w:r>
      <w:r w:rsidR="003114EA">
        <w:rPr>
          <w:rFonts w:ascii="Arial" w:hAnsi="Arial" w:cs="Arial"/>
          <w:lang w:val="de-DE"/>
        </w:rPr>
        <w:t xml:space="preserve"> also die Maximale Tiefe des aktuellen Knotens</w:t>
      </w:r>
      <w:r w:rsidR="00C4202A">
        <w:rPr>
          <w:rFonts w:ascii="Arial" w:hAnsi="Arial" w:cs="Arial"/>
          <w:lang w:val="de-DE"/>
        </w:rPr>
        <w:t xml:space="preserve">. </w:t>
      </w:r>
    </w:p>
    <w:p w14:paraId="1029C7F0" w14:textId="6A3DAEFE" w:rsidR="00C06564" w:rsidRDefault="00C06564" w:rsidP="00F06A22">
      <w:pPr>
        <w:jc w:val="both"/>
        <w:rPr>
          <w:rFonts w:ascii="Arial" w:hAnsi="Arial" w:cs="Arial"/>
          <w:lang w:val="de-DE"/>
        </w:rPr>
      </w:pPr>
    </w:p>
    <w:tbl>
      <w:tblPr>
        <w:tblStyle w:val="Tabellenraster"/>
        <w:tblpPr w:leftFromText="141" w:rightFromText="141" w:vertAnchor="page" w:horzAnchor="margin" w:tblpXSpec="center" w:tblpY="7546"/>
        <w:tblW w:w="9847" w:type="dxa"/>
        <w:tblLook w:val="04A0" w:firstRow="1" w:lastRow="0" w:firstColumn="1" w:lastColumn="0" w:noHBand="0" w:noVBand="1"/>
      </w:tblPr>
      <w:tblGrid>
        <w:gridCol w:w="4248"/>
        <w:gridCol w:w="1848"/>
        <w:gridCol w:w="1984"/>
        <w:gridCol w:w="1767"/>
      </w:tblGrid>
      <w:tr w:rsidR="00C06564" w14:paraId="1BD24A1A" w14:textId="77777777" w:rsidTr="00C06564">
        <w:tc>
          <w:tcPr>
            <w:tcW w:w="4248" w:type="dxa"/>
          </w:tcPr>
          <w:p w14:paraId="4CB0C72A" w14:textId="77777777" w:rsidR="00C06564" w:rsidRPr="00FA766E" w:rsidRDefault="00C06564" w:rsidP="00C06564">
            <w:pPr>
              <w:jc w:val="center"/>
              <w:rPr>
                <w:rFonts w:ascii="Arial" w:hAnsi="Arial" w:cs="Arial"/>
                <w:b/>
              </w:rPr>
            </w:pPr>
            <w:r w:rsidRPr="00FA766E">
              <w:rPr>
                <w:rFonts w:ascii="Arial" w:hAnsi="Arial" w:cs="Arial"/>
                <w:b/>
              </w:rPr>
              <w:t>Function</w:t>
            </w:r>
            <w:r>
              <w:rPr>
                <w:rFonts w:ascii="Arial" w:hAnsi="Arial" w:cs="Arial"/>
                <w:b/>
              </w:rPr>
              <w:t xml:space="preserve"> Signature</w:t>
            </w:r>
          </w:p>
        </w:tc>
        <w:tc>
          <w:tcPr>
            <w:tcW w:w="1848" w:type="dxa"/>
          </w:tcPr>
          <w:p w14:paraId="34D58407" w14:textId="77777777" w:rsidR="00C06564" w:rsidRPr="00FA766E" w:rsidRDefault="00C06564" w:rsidP="00C06564">
            <w:pPr>
              <w:jc w:val="center"/>
              <w:rPr>
                <w:rFonts w:ascii="Arial" w:hAnsi="Arial" w:cs="Arial"/>
                <w:b/>
              </w:rPr>
            </w:pPr>
            <w:r w:rsidRPr="00FA766E">
              <w:rPr>
                <w:rFonts w:ascii="Arial" w:hAnsi="Arial" w:cs="Arial"/>
                <w:b/>
              </w:rPr>
              <w:t>Worst Case</w:t>
            </w:r>
          </w:p>
        </w:tc>
        <w:tc>
          <w:tcPr>
            <w:tcW w:w="1984" w:type="dxa"/>
          </w:tcPr>
          <w:p w14:paraId="7E36DE5A" w14:textId="77777777" w:rsidR="00C06564" w:rsidRPr="00FA766E" w:rsidRDefault="00C06564" w:rsidP="00C06564">
            <w:pPr>
              <w:jc w:val="center"/>
              <w:rPr>
                <w:rFonts w:ascii="Arial" w:hAnsi="Arial" w:cs="Arial"/>
                <w:b/>
              </w:rPr>
            </w:pPr>
            <w:r w:rsidRPr="00FA766E">
              <w:rPr>
                <w:rFonts w:ascii="Arial" w:hAnsi="Arial" w:cs="Arial"/>
                <w:b/>
              </w:rPr>
              <w:t>Best Case</w:t>
            </w:r>
          </w:p>
        </w:tc>
        <w:tc>
          <w:tcPr>
            <w:tcW w:w="1767" w:type="dxa"/>
          </w:tcPr>
          <w:p w14:paraId="19FD0C6C" w14:textId="77777777" w:rsidR="00C06564" w:rsidRPr="00FA766E" w:rsidRDefault="00C06564" w:rsidP="00C06564">
            <w:pPr>
              <w:jc w:val="center"/>
              <w:rPr>
                <w:rFonts w:ascii="Arial" w:hAnsi="Arial" w:cs="Arial"/>
                <w:b/>
              </w:rPr>
            </w:pPr>
            <w:r>
              <w:rPr>
                <w:rFonts w:ascii="Arial" w:hAnsi="Arial" w:cs="Arial"/>
                <w:b/>
              </w:rPr>
              <w:t>AVL</w:t>
            </w:r>
            <w:r w:rsidRPr="00FA766E">
              <w:rPr>
                <w:rFonts w:ascii="Arial" w:hAnsi="Arial" w:cs="Arial"/>
                <w:b/>
              </w:rPr>
              <w:t xml:space="preserve"> Case</w:t>
            </w:r>
          </w:p>
        </w:tc>
      </w:tr>
      <w:tr w:rsidR="00C06564" w14:paraId="45BFCF2B" w14:textId="77777777" w:rsidTr="00C06564">
        <w:tc>
          <w:tcPr>
            <w:tcW w:w="4248" w:type="dxa"/>
          </w:tcPr>
          <w:p w14:paraId="6D718A21" w14:textId="77777777" w:rsidR="00C06564" w:rsidRPr="00012A96" w:rsidRDefault="00C06564" w:rsidP="00C065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color w:val="000000"/>
                <w:lang w:eastAsia="de-AT"/>
              </w:rPr>
            </w:pPr>
            <w:proofErr w:type="gramStart"/>
            <w:r>
              <w:rPr>
                <w:rFonts w:ascii="Arial" w:eastAsia="Times New Roman" w:hAnsi="Arial" w:cs="Arial"/>
                <w:b/>
                <w:bCs/>
                <w:color w:val="000080"/>
                <w:lang w:val="de-AT" w:eastAsia="de-AT"/>
              </w:rPr>
              <w:t>p</w:t>
            </w:r>
            <w:proofErr w:type="spellStart"/>
            <w:r w:rsidRPr="00012A96">
              <w:rPr>
                <w:rFonts w:ascii="Arial" w:eastAsia="Times New Roman" w:hAnsi="Arial" w:cs="Arial"/>
                <w:b/>
                <w:bCs/>
                <w:color w:val="000080"/>
                <w:lang w:eastAsia="de-AT"/>
              </w:rPr>
              <w:t>ublic</w:t>
            </w:r>
            <w:proofErr w:type="spellEnd"/>
            <w:r>
              <w:rPr>
                <w:rFonts w:ascii="Arial" w:eastAsia="Times New Roman" w:hAnsi="Arial" w:cs="Arial"/>
                <w:b/>
                <w:bCs/>
                <w:color w:val="000080"/>
                <w:lang w:eastAsia="de-AT"/>
              </w:rPr>
              <w:t xml:space="preserve">  </w:t>
            </w:r>
            <w:r w:rsidRPr="009A05E1">
              <w:rPr>
                <w:rFonts w:ascii="Arial" w:eastAsia="Times New Roman" w:hAnsi="Arial" w:cs="Arial"/>
                <w:color w:val="000000"/>
                <w:lang w:eastAsia="de-AT"/>
              </w:rPr>
              <w:t>Node</w:t>
            </w:r>
            <w:proofErr w:type="gramEnd"/>
            <w:r w:rsidRPr="009A05E1">
              <w:rPr>
                <w:rFonts w:ascii="Arial" w:eastAsia="Times New Roman" w:hAnsi="Arial" w:cs="Arial"/>
                <w:color w:val="000000"/>
                <w:lang w:eastAsia="de-AT"/>
              </w:rPr>
              <w:t xml:space="preserve"> insert(</w:t>
            </w:r>
            <w:r w:rsidRPr="009A05E1">
              <w:rPr>
                <w:rFonts w:ascii="Arial" w:eastAsia="Times New Roman" w:hAnsi="Arial" w:cs="Arial"/>
                <w:b/>
                <w:bCs/>
                <w:color w:val="000080"/>
                <w:lang w:eastAsia="de-AT"/>
              </w:rPr>
              <w:t xml:space="preserve">int </w:t>
            </w:r>
            <w:r w:rsidRPr="009A05E1">
              <w:rPr>
                <w:rFonts w:ascii="Arial" w:eastAsia="Times New Roman" w:hAnsi="Arial" w:cs="Arial"/>
                <w:color w:val="000000"/>
                <w:lang w:eastAsia="de-AT"/>
              </w:rPr>
              <w:t>key, Node node)</w:t>
            </w:r>
          </w:p>
        </w:tc>
        <w:tc>
          <w:tcPr>
            <w:tcW w:w="1848" w:type="dxa"/>
          </w:tcPr>
          <w:p w14:paraId="37CD0727" w14:textId="77777777" w:rsidR="00C06564" w:rsidRPr="00431737" w:rsidRDefault="00C06564" w:rsidP="00C06564">
            <w:pPr>
              <w:jc w:val="center"/>
              <w:rPr>
                <w:rFonts w:ascii="Arial" w:hAnsi="Arial" w:cs="Arial"/>
              </w:rPr>
            </w:pPr>
            <w:r w:rsidRPr="00431737">
              <w:rPr>
                <w:rFonts w:ascii="Arial" w:hAnsi="Arial" w:cs="Arial"/>
              </w:rPr>
              <w:t>Ο(</w:t>
            </w:r>
            <w:r>
              <w:rPr>
                <w:rFonts w:ascii="Arial" w:hAnsi="Arial" w:cs="Arial"/>
              </w:rPr>
              <w:t>n</w:t>
            </w:r>
            <w:r w:rsidRPr="00431737">
              <w:rPr>
                <w:rFonts w:ascii="Arial" w:hAnsi="Arial" w:cs="Arial"/>
              </w:rPr>
              <w:t>)</w:t>
            </w:r>
          </w:p>
        </w:tc>
        <w:tc>
          <w:tcPr>
            <w:tcW w:w="1984" w:type="dxa"/>
          </w:tcPr>
          <w:p w14:paraId="4F98440D" w14:textId="77777777" w:rsidR="00C06564" w:rsidRDefault="00C06564" w:rsidP="00C06564">
            <w:pPr>
              <w:jc w:val="center"/>
            </w:pPr>
            <w:proofErr w:type="gramStart"/>
            <w:r w:rsidRPr="00431737">
              <w:rPr>
                <w:rFonts w:ascii="Arial" w:hAnsi="Arial" w:cs="Arial"/>
              </w:rPr>
              <w:t>Ο(</w:t>
            </w:r>
            <w:proofErr w:type="gramEnd"/>
            <w:r>
              <w:rPr>
                <w:rFonts w:ascii="Arial" w:hAnsi="Arial" w:cs="Arial"/>
              </w:rPr>
              <w:t>1</w:t>
            </w:r>
            <w:r w:rsidRPr="00431737">
              <w:rPr>
                <w:rFonts w:ascii="Arial" w:hAnsi="Arial" w:cs="Arial"/>
              </w:rPr>
              <w:t>)</w:t>
            </w:r>
          </w:p>
        </w:tc>
        <w:tc>
          <w:tcPr>
            <w:tcW w:w="1767" w:type="dxa"/>
          </w:tcPr>
          <w:p w14:paraId="1F777B3E" w14:textId="77777777" w:rsidR="00C06564" w:rsidRDefault="00C06564" w:rsidP="00C06564">
            <w:pPr>
              <w:jc w:val="center"/>
            </w:pPr>
            <w:r w:rsidRPr="00431737">
              <w:rPr>
                <w:rFonts w:ascii="Arial" w:hAnsi="Arial" w:cs="Arial"/>
              </w:rPr>
              <w:t>Ο(</w:t>
            </w:r>
            <w:r>
              <w:rPr>
                <w:rFonts w:ascii="Arial" w:hAnsi="Arial" w:cs="Arial"/>
              </w:rPr>
              <w:t>log</w:t>
            </w:r>
            <w:r w:rsidRPr="00185258">
              <w:rPr>
                <w:rFonts w:ascii="Arial" w:hAnsi="Arial" w:cs="Arial"/>
                <w:vertAlign w:val="subscript"/>
              </w:rPr>
              <w:t>2</w:t>
            </w:r>
            <w:r>
              <w:rPr>
                <w:rFonts w:ascii="Arial" w:hAnsi="Arial" w:cs="Arial"/>
              </w:rPr>
              <w:t>(n)</w:t>
            </w:r>
            <w:r w:rsidRPr="00431737">
              <w:rPr>
                <w:rFonts w:ascii="Arial" w:hAnsi="Arial" w:cs="Arial"/>
              </w:rPr>
              <w:t>)</w:t>
            </w:r>
          </w:p>
        </w:tc>
      </w:tr>
      <w:tr w:rsidR="00C06564" w14:paraId="3F024B58" w14:textId="77777777" w:rsidTr="00C06564">
        <w:tc>
          <w:tcPr>
            <w:tcW w:w="4248" w:type="dxa"/>
          </w:tcPr>
          <w:p w14:paraId="6A7B6FB2" w14:textId="77777777" w:rsidR="00C06564" w:rsidRPr="00012A96" w:rsidRDefault="00C06564" w:rsidP="00C06564">
            <w:pPr>
              <w:pStyle w:val="HTMLVorformatiert"/>
              <w:shd w:val="clear" w:color="auto" w:fill="FFFFFF"/>
              <w:rPr>
                <w:rFonts w:ascii="Arial" w:hAnsi="Arial" w:cs="Arial"/>
                <w:color w:val="000000"/>
                <w:sz w:val="22"/>
                <w:szCs w:val="22"/>
                <w:lang w:val="en-US"/>
              </w:rPr>
            </w:pPr>
            <w:r w:rsidRPr="00012A96">
              <w:rPr>
                <w:rFonts w:ascii="Arial" w:hAnsi="Arial" w:cs="Arial"/>
                <w:b/>
                <w:bCs/>
                <w:color w:val="000080"/>
                <w:sz w:val="22"/>
                <w:szCs w:val="22"/>
                <w:lang w:val="en-US"/>
              </w:rPr>
              <w:t xml:space="preserve">private int </w:t>
            </w:r>
            <w:proofErr w:type="spellStart"/>
            <w:proofErr w:type="gramStart"/>
            <w:r w:rsidRPr="00012A96">
              <w:rPr>
                <w:rFonts w:ascii="Arial" w:hAnsi="Arial" w:cs="Arial"/>
                <w:color w:val="000000"/>
                <w:sz w:val="22"/>
                <w:szCs w:val="22"/>
                <w:lang w:val="en-US"/>
              </w:rPr>
              <w:t>minKey</w:t>
            </w:r>
            <w:proofErr w:type="spellEnd"/>
            <w:r w:rsidRPr="00012A96">
              <w:rPr>
                <w:rFonts w:ascii="Arial" w:hAnsi="Arial" w:cs="Arial"/>
                <w:color w:val="000000"/>
                <w:sz w:val="22"/>
                <w:szCs w:val="22"/>
                <w:lang w:val="en-US"/>
              </w:rPr>
              <w:t>(</w:t>
            </w:r>
            <w:proofErr w:type="gramEnd"/>
            <w:r w:rsidRPr="00012A96">
              <w:rPr>
                <w:rFonts w:ascii="Arial" w:hAnsi="Arial" w:cs="Arial"/>
                <w:color w:val="000000"/>
                <w:sz w:val="22"/>
                <w:szCs w:val="22"/>
                <w:lang w:val="en-US"/>
              </w:rPr>
              <w:t>Node node)</w:t>
            </w:r>
          </w:p>
        </w:tc>
        <w:tc>
          <w:tcPr>
            <w:tcW w:w="1848" w:type="dxa"/>
          </w:tcPr>
          <w:p w14:paraId="1C790005" w14:textId="77777777" w:rsidR="00C06564" w:rsidRDefault="00C06564" w:rsidP="00C06564">
            <w:pPr>
              <w:jc w:val="center"/>
            </w:pPr>
            <w:r w:rsidRPr="00431737">
              <w:rPr>
                <w:rFonts w:ascii="Arial" w:hAnsi="Arial" w:cs="Arial"/>
              </w:rPr>
              <w:t>Ο(</w:t>
            </w:r>
            <w:r>
              <w:rPr>
                <w:rFonts w:ascii="Arial" w:hAnsi="Arial" w:cs="Arial"/>
              </w:rPr>
              <w:t>n</w:t>
            </w:r>
            <w:r w:rsidRPr="00431737">
              <w:rPr>
                <w:rFonts w:ascii="Arial" w:hAnsi="Arial" w:cs="Arial"/>
              </w:rPr>
              <w:t>)</w:t>
            </w:r>
          </w:p>
        </w:tc>
        <w:tc>
          <w:tcPr>
            <w:tcW w:w="1984" w:type="dxa"/>
          </w:tcPr>
          <w:p w14:paraId="6902790F" w14:textId="77777777" w:rsidR="00C06564" w:rsidRDefault="00C06564" w:rsidP="00C06564">
            <w:pPr>
              <w:jc w:val="center"/>
            </w:pPr>
            <w:proofErr w:type="gramStart"/>
            <w:r w:rsidRPr="00431737">
              <w:rPr>
                <w:rFonts w:ascii="Arial" w:hAnsi="Arial" w:cs="Arial"/>
              </w:rPr>
              <w:t>Ο(</w:t>
            </w:r>
            <w:proofErr w:type="gramEnd"/>
            <w:r>
              <w:rPr>
                <w:rFonts w:ascii="Arial" w:hAnsi="Arial" w:cs="Arial"/>
              </w:rPr>
              <w:t>1</w:t>
            </w:r>
            <w:r w:rsidRPr="00431737">
              <w:rPr>
                <w:rFonts w:ascii="Arial" w:hAnsi="Arial" w:cs="Arial"/>
              </w:rPr>
              <w:t>)</w:t>
            </w:r>
          </w:p>
        </w:tc>
        <w:tc>
          <w:tcPr>
            <w:tcW w:w="1767" w:type="dxa"/>
          </w:tcPr>
          <w:p w14:paraId="1EEB2BF6" w14:textId="77777777" w:rsidR="00C06564" w:rsidRDefault="00C06564" w:rsidP="00C06564">
            <w:pPr>
              <w:jc w:val="center"/>
            </w:pPr>
            <w:r w:rsidRPr="00431737">
              <w:rPr>
                <w:rFonts w:ascii="Arial" w:hAnsi="Arial" w:cs="Arial"/>
              </w:rPr>
              <w:t>Ο(</w:t>
            </w:r>
            <w:r>
              <w:rPr>
                <w:rFonts w:ascii="Arial" w:hAnsi="Arial" w:cs="Arial"/>
              </w:rPr>
              <w:t>log</w:t>
            </w:r>
            <w:r w:rsidRPr="00185258">
              <w:rPr>
                <w:rFonts w:ascii="Arial" w:hAnsi="Arial" w:cs="Arial"/>
                <w:vertAlign w:val="subscript"/>
              </w:rPr>
              <w:t>2</w:t>
            </w:r>
            <w:r>
              <w:rPr>
                <w:rFonts w:ascii="Arial" w:hAnsi="Arial" w:cs="Arial"/>
              </w:rPr>
              <w:t>(n)</w:t>
            </w:r>
            <w:r w:rsidRPr="00431737">
              <w:rPr>
                <w:rFonts w:ascii="Arial" w:hAnsi="Arial" w:cs="Arial"/>
              </w:rPr>
              <w:t>)</w:t>
            </w:r>
          </w:p>
        </w:tc>
      </w:tr>
      <w:tr w:rsidR="00C06564" w14:paraId="74F1AA81" w14:textId="77777777" w:rsidTr="00C06564">
        <w:tc>
          <w:tcPr>
            <w:tcW w:w="4248" w:type="dxa"/>
          </w:tcPr>
          <w:p w14:paraId="561133AD" w14:textId="77777777" w:rsidR="00C06564" w:rsidRPr="009A05E1" w:rsidRDefault="00C06564" w:rsidP="00C06564">
            <w:pPr>
              <w:pStyle w:val="HTMLVorformatiert"/>
              <w:shd w:val="clear" w:color="auto" w:fill="FFFFFF"/>
              <w:rPr>
                <w:rFonts w:ascii="Arial" w:hAnsi="Arial" w:cs="Arial"/>
                <w:color w:val="000000"/>
                <w:sz w:val="22"/>
                <w:szCs w:val="22"/>
                <w:lang w:val="en-US"/>
              </w:rPr>
            </w:pPr>
            <w:r w:rsidRPr="009A05E1">
              <w:rPr>
                <w:rFonts w:ascii="Arial" w:hAnsi="Arial" w:cs="Arial"/>
                <w:b/>
                <w:bCs/>
                <w:color w:val="000080"/>
                <w:sz w:val="22"/>
                <w:szCs w:val="22"/>
                <w:lang w:val="en-US"/>
              </w:rPr>
              <w:t xml:space="preserve">private int </w:t>
            </w:r>
            <w:proofErr w:type="spellStart"/>
            <w:proofErr w:type="gramStart"/>
            <w:r w:rsidRPr="009A05E1">
              <w:rPr>
                <w:rFonts w:ascii="Arial" w:hAnsi="Arial" w:cs="Arial"/>
                <w:color w:val="000000"/>
                <w:sz w:val="22"/>
                <w:szCs w:val="22"/>
                <w:lang w:val="en-US"/>
              </w:rPr>
              <w:t>maxKey</w:t>
            </w:r>
            <w:proofErr w:type="spellEnd"/>
            <w:r w:rsidRPr="009A05E1">
              <w:rPr>
                <w:rFonts w:ascii="Arial" w:hAnsi="Arial" w:cs="Arial"/>
                <w:color w:val="000000"/>
                <w:sz w:val="22"/>
                <w:szCs w:val="22"/>
                <w:lang w:val="en-US"/>
              </w:rPr>
              <w:t>(</w:t>
            </w:r>
            <w:proofErr w:type="gramEnd"/>
            <w:r w:rsidRPr="009A05E1">
              <w:rPr>
                <w:rFonts w:ascii="Arial" w:hAnsi="Arial" w:cs="Arial"/>
                <w:color w:val="000000"/>
                <w:sz w:val="22"/>
                <w:szCs w:val="22"/>
                <w:lang w:val="en-US"/>
              </w:rPr>
              <w:t>Node node)</w:t>
            </w:r>
          </w:p>
        </w:tc>
        <w:tc>
          <w:tcPr>
            <w:tcW w:w="1848" w:type="dxa"/>
          </w:tcPr>
          <w:p w14:paraId="6CF86357" w14:textId="77777777" w:rsidR="00C06564" w:rsidRDefault="00C06564" w:rsidP="00C06564">
            <w:pPr>
              <w:jc w:val="center"/>
            </w:pPr>
            <w:r w:rsidRPr="00431737">
              <w:rPr>
                <w:rFonts w:ascii="Arial" w:hAnsi="Arial" w:cs="Arial"/>
              </w:rPr>
              <w:t>Ο(</w:t>
            </w:r>
            <w:r>
              <w:rPr>
                <w:rFonts w:ascii="Arial" w:hAnsi="Arial" w:cs="Arial"/>
              </w:rPr>
              <w:t>n</w:t>
            </w:r>
            <w:r w:rsidRPr="00431737">
              <w:rPr>
                <w:rFonts w:ascii="Arial" w:hAnsi="Arial" w:cs="Arial"/>
              </w:rPr>
              <w:t>)</w:t>
            </w:r>
          </w:p>
        </w:tc>
        <w:tc>
          <w:tcPr>
            <w:tcW w:w="1984" w:type="dxa"/>
          </w:tcPr>
          <w:p w14:paraId="1007E53D" w14:textId="77777777" w:rsidR="00C06564" w:rsidRDefault="00C06564" w:rsidP="00C06564">
            <w:pPr>
              <w:jc w:val="center"/>
            </w:pPr>
            <w:proofErr w:type="gramStart"/>
            <w:r w:rsidRPr="00431737">
              <w:rPr>
                <w:rFonts w:ascii="Arial" w:hAnsi="Arial" w:cs="Arial"/>
              </w:rPr>
              <w:t>Ο(</w:t>
            </w:r>
            <w:proofErr w:type="gramEnd"/>
            <w:r>
              <w:rPr>
                <w:rFonts w:ascii="Arial" w:hAnsi="Arial" w:cs="Arial"/>
              </w:rPr>
              <w:t>1</w:t>
            </w:r>
            <w:r w:rsidRPr="00431737">
              <w:rPr>
                <w:rFonts w:ascii="Arial" w:hAnsi="Arial" w:cs="Arial"/>
              </w:rPr>
              <w:t>)</w:t>
            </w:r>
          </w:p>
        </w:tc>
        <w:tc>
          <w:tcPr>
            <w:tcW w:w="1767" w:type="dxa"/>
          </w:tcPr>
          <w:p w14:paraId="19F2068A" w14:textId="77777777" w:rsidR="00C06564" w:rsidRDefault="00C06564" w:rsidP="00C06564">
            <w:pPr>
              <w:jc w:val="center"/>
            </w:pPr>
            <w:r w:rsidRPr="00431737">
              <w:rPr>
                <w:rFonts w:ascii="Arial" w:hAnsi="Arial" w:cs="Arial"/>
              </w:rPr>
              <w:t>Ο(</w:t>
            </w:r>
            <w:r>
              <w:rPr>
                <w:rFonts w:ascii="Arial" w:hAnsi="Arial" w:cs="Arial"/>
              </w:rPr>
              <w:t>log</w:t>
            </w:r>
            <w:r w:rsidRPr="00185258">
              <w:rPr>
                <w:rFonts w:ascii="Arial" w:hAnsi="Arial" w:cs="Arial"/>
                <w:vertAlign w:val="subscript"/>
              </w:rPr>
              <w:t>2</w:t>
            </w:r>
            <w:r>
              <w:rPr>
                <w:rFonts w:ascii="Arial" w:hAnsi="Arial" w:cs="Arial"/>
              </w:rPr>
              <w:t>(n)</w:t>
            </w:r>
            <w:r w:rsidRPr="00431737">
              <w:rPr>
                <w:rFonts w:ascii="Arial" w:hAnsi="Arial" w:cs="Arial"/>
              </w:rPr>
              <w:t>)</w:t>
            </w:r>
          </w:p>
        </w:tc>
      </w:tr>
      <w:tr w:rsidR="00C06564" w14:paraId="377705EF" w14:textId="77777777" w:rsidTr="00C06564">
        <w:tc>
          <w:tcPr>
            <w:tcW w:w="4248" w:type="dxa"/>
          </w:tcPr>
          <w:p w14:paraId="762716EA" w14:textId="77777777" w:rsidR="00C06564" w:rsidRPr="009A05E1" w:rsidRDefault="00C06564" w:rsidP="00C06564">
            <w:pPr>
              <w:pStyle w:val="HTMLVorformatiert"/>
              <w:shd w:val="clear" w:color="auto" w:fill="FFFFFF"/>
              <w:rPr>
                <w:rFonts w:ascii="Arial" w:hAnsi="Arial" w:cs="Arial"/>
                <w:color w:val="000000"/>
                <w:sz w:val="22"/>
                <w:szCs w:val="22"/>
                <w:lang w:val="en-US"/>
              </w:rPr>
            </w:pPr>
            <w:r w:rsidRPr="009A05E1">
              <w:rPr>
                <w:rFonts w:ascii="Arial" w:hAnsi="Arial" w:cs="Arial"/>
                <w:b/>
                <w:bCs/>
                <w:color w:val="000080"/>
                <w:sz w:val="22"/>
                <w:szCs w:val="22"/>
                <w:lang w:val="en-US"/>
              </w:rPr>
              <w:t xml:space="preserve">private int </w:t>
            </w:r>
            <w:proofErr w:type="spellStart"/>
            <w:proofErr w:type="gramStart"/>
            <w:r w:rsidRPr="009A05E1">
              <w:rPr>
                <w:rFonts w:ascii="Arial" w:hAnsi="Arial" w:cs="Arial"/>
                <w:color w:val="000000"/>
                <w:sz w:val="22"/>
                <w:szCs w:val="22"/>
                <w:lang w:val="en-US"/>
              </w:rPr>
              <w:t>totalKeyNum</w:t>
            </w:r>
            <w:proofErr w:type="spellEnd"/>
            <w:r w:rsidRPr="009A05E1">
              <w:rPr>
                <w:rFonts w:ascii="Arial" w:hAnsi="Arial" w:cs="Arial"/>
                <w:color w:val="000000"/>
                <w:sz w:val="22"/>
                <w:szCs w:val="22"/>
                <w:lang w:val="en-US"/>
              </w:rPr>
              <w:t>(</w:t>
            </w:r>
            <w:proofErr w:type="gramEnd"/>
            <w:r w:rsidRPr="009A05E1">
              <w:rPr>
                <w:rFonts w:ascii="Arial" w:hAnsi="Arial" w:cs="Arial"/>
                <w:color w:val="000000"/>
                <w:sz w:val="22"/>
                <w:szCs w:val="22"/>
                <w:lang w:val="en-US"/>
              </w:rPr>
              <w:t>Node node)</w:t>
            </w:r>
          </w:p>
        </w:tc>
        <w:tc>
          <w:tcPr>
            <w:tcW w:w="1848" w:type="dxa"/>
          </w:tcPr>
          <w:p w14:paraId="54A6F92E" w14:textId="77777777" w:rsidR="00C06564" w:rsidRDefault="00C06564" w:rsidP="00C06564">
            <w:pPr>
              <w:jc w:val="center"/>
            </w:pPr>
            <w:r w:rsidRPr="00431737">
              <w:rPr>
                <w:rFonts w:ascii="Arial" w:hAnsi="Arial" w:cs="Arial"/>
              </w:rPr>
              <w:t>Ο(</w:t>
            </w:r>
            <w:r>
              <w:rPr>
                <w:rFonts w:ascii="Arial" w:hAnsi="Arial" w:cs="Arial"/>
              </w:rPr>
              <w:t>n</w:t>
            </w:r>
            <w:r w:rsidRPr="00431737">
              <w:rPr>
                <w:rFonts w:ascii="Arial" w:hAnsi="Arial" w:cs="Arial"/>
              </w:rPr>
              <w:t>)</w:t>
            </w:r>
          </w:p>
        </w:tc>
        <w:tc>
          <w:tcPr>
            <w:tcW w:w="1984" w:type="dxa"/>
          </w:tcPr>
          <w:p w14:paraId="24B24263" w14:textId="77777777" w:rsidR="00C06564" w:rsidRDefault="00C06564" w:rsidP="00C06564">
            <w:pPr>
              <w:jc w:val="center"/>
            </w:pPr>
            <w:r w:rsidRPr="00431737">
              <w:rPr>
                <w:rFonts w:ascii="Arial" w:hAnsi="Arial" w:cs="Arial"/>
              </w:rPr>
              <w:t>Ο(</w:t>
            </w:r>
            <w:r>
              <w:rPr>
                <w:rFonts w:ascii="Arial" w:hAnsi="Arial" w:cs="Arial"/>
              </w:rPr>
              <w:t>n</w:t>
            </w:r>
            <w:r w:rsidRPr="00431737">
              <w:rPr>
                <w:rFonts w:ascii="Arial" w:hAnsi="Arial" w:cs="Arial"/>
              </w:rPr>
              <w:t>)</w:t>
            </w:r>
          </w:p>
        </w:tc>
        <w:tc>
          <w:tcPr>
            <w:tcW w:w="1767" w:type="dxa"/>
          </w:tcPr>
          <w:p w14:paraId="65A9A049" w14:textId="77777777" w:rsidR="00C06564" w:rsidRDefault="00C06564" w:rsidP="00C06564">
            <w:pPr>
              <w:jc w:val="center"/>
            </w:pPr>
            <w:r w:rsidRPr="00431737">
              <w:rPr>
                <w:rFonts w:ascii="Arial" w:hAnsi="Arial" w:cs="Arial"/>
              </w:rPr>
              <w:t>Ο(</w:t>
            </w:r>
            <w:r>
              <w:rPr>
                <w:rFonts w:ascii="Arial" w:hAnsi="Arial" w:cs="Arial"/>
              </w:rPr>
              <w:t>n</w:t>
            </w:r>
            <w:r w:rsidRPr="00431737">
              <w:rPr>
                <w:rFonts w:ascii="Arial" w:hAnsi="Arial" w:cs="Arial"/>
              </w:rPr>
              <w:t>)</w:t>
            </w:r>
          </w:p>
        </w:tc>
      </w:tr>
      <w:tr w:rsidR="00C06564" w14:paraId="325D13A3" w14:textId="77777777" w:rsidTr="00C06564">
        <w:tc>
          <w:tcPr>
            <w:tcW w:w="4248" w:type="dxa"/>
          </w:tcPr>
          <w:p w14:paraId="6C2B6D80" w14:textId="77777777" w:rsidR="00C06564" w:rsidRPr="00012A96" w:rsidRDefault="00C06564" w:rsidP="00C06564">
            <w:pPr>
              <w:pStyle w:val="HTMLVorformatiert"/>
              <w:shd w:val="clear" w:color="auto" w:fill="FFFFFF"/>
              <w:rPr>
                <w:rFonts w:ascii="Arial" w:hAnsi="Arial" w:cs="Arial"/>
                <w:color w:val="000000"/>
                <w:sz w:val="22"/>
                <w:szCs w:val="22"/>
                <w:lang w:val="en-US"/>
              </w:rPr>
            </w:pPr>
            <w:r>
              <w:rPr>
                <w:rFonts w:ascii="Arial" w:hAnsi="Arial" w:cs="Arial"/>
                <w:b/>
                <w:bCs/>
                <w:color w:val="000080"/>
                <w:sz w:val="22"/>
                <w:szCs w:val="22"/>
                <w:lang w:val="en-US"/>
              </w:rPr>
              <w:t xml:space="preserve">private </w:t>
            </w:r>
            <w:r w:rsidRPr="00012A96">
              <w:rPr>
                <w:rFonts w:ascii="Arial" w:hAnsi="Arial" w:cs="Arial"/>
                <w:b/>
                <w:bCs/>
                <w:color w:val="000080"/>
                <w:sz w:val="22"/>
                <w:szCs w:val="22"/>
                <w:lang w:val="en-US"/>
              </w:rPr>
              <w:t xml:space="preserve">int </w:t>
            </w:r>
            <w:proofErr w:type="spellStart"/>
            <w:proofErr w:type="gramStart"/>
            <w:r w:rsidRPr="00012A96">
              <w:rPr>
                <w:rFonts w:ascii="Arial" w:hAnsi="Arial" w:cs="Arial"/>
                <w:color w:val="000000"/>
                <w:sz w:val="22"/>
                <w:szCs w:val="22"/>
                <w:lang w:val="en-US"/>
              </w:rPr>
              <w:t>totalNodeNum</w:t>
            </w:r>
            <w:proofErr w:type="spellEnd"/>
            <w:r w:rsidRPr="00012A96">
              <w:rPr>
                <w:rFonts w:ascii="Arial" w:hAnsi="Arial" w:cs="Arial"/>
                <w:color w:val="000000"/>
                <w:sz w:val="22"/>
                <w:szCs w:val="22"/>
                <w:lang w:val="en-US"/>
              </w:rPr>
              <w:t>(</w:t>
            </w:r>
            <w:proofErr w:type="gramEnd"/>
            <w:r w:rsidRPr="00012A96">
              <w:rPr>
                <w:rFonts w:ascii="Arial" w:hAnsi="Arial" w:cs="Arial"/>
                <w:color w:val="000000"/>
                <w:sz w:val="22"/>
                <w:szCs w:val="22"/>
                <w:lang w:val="en-US"/>
              </w:rPr>
              <w:t>Node node)</w:t>
            </w:r>
          </w:p>
        </w:tc>
        <w:tc>
          <w:tcPr>
            <w:tcW w:w="1848" w:type="dxa"/>
          </w:tcPr>
          <w:p w14:paraId="5914B2DF" w14:textId="77777777" w:rsidR="00C06564" w:rsidRDefault="00C06564" w:rsidP="00C06564">
            <w:pPr>
              <w:jc w:val="center"/>
            </w:pPr>
            <w:r w:rsidRPr="00431737">
              <w:rPr>
                <w:rFonts w:ascii="Arial" w:hAnsi="Arial" w:cs="Arial"/>
              </w:rPr>
              <w:t>Ο(</w:t>
            </w:r>
            <w:r>
              <w:rPr>
                <w:rFonts w:ascii="Arial" w:hAnsi="Arial" w:cs="Arial"/>
              </w:rPr>
              <w:t>n</w:t>
            </w:r>
            <w:r w:rsidRPr="00431737">
              <w:rPr>
                <w:rFonts w:ascii="Arial" w:hAnsi="Arial" w:cs="Arial"/>
              </w:rPr>
              <w:t>)</w:t>
            </w:r>
          </w:p>
        </w:tc>
        <w:tc>
          <w:tcPr>
            <w:tcW w:w="1984" w:type="dxa"/>
          </w:tcPr>
          <w:p w14:paraId="0A1EFA18" w14:textId="77777777" w:rsidR="00C06564" w:rsidRDefault="00C06564" w:rsidP="00C06564">
            <w:pPr>
              <w:jc w:val="center"/>
            </w:pPr>
            <w:r w:rsidRPr="00431737">
              <w:rPr>
                <w:rFonts w:ascii="Arial" w:hAnsi="Arial" w:cs="Arial"/>
              </w:rPr>
              <w:t>Ο(</w:t>
            </w:r>
            <w:r>
              <w:rPr>
                <w:rFonts w:ascii="Arial" w:hAnsi="Arial" w:cs="Arial"/>
              </w:rPr>
              <w:t>n</w:t>
            </w:r>
            <w:r w:rsidRPr="00431737">
              <w:rPr>
                <w:rFonts w:ascii="Arial" w:hAnsi="Arial" w:cs="Arial"/>
              </w:rPr>
              <w:t>)</w:t>
            </w:r>
          </w:p>
        </w:tc>
        <w:tc>
          <w:tcPr>
            <w:tcW w:w="1767" w:type="dxa"/>
          </w:tcPr>
          <w:p w14:paraId="616D1F77" w14:textId="77777777" w:rsidR="00C06564" w:rsidRDefault="00C06564" w:rsidP="00C06564">
            <w:pPr>
              <w:jc w:val="center"/>
            </w:pPr>
            <w:r w:rsidRPr="00431737">
              <w:rPr>
                <w:rFonts w:ascii="Arial" w:hAnsi="Arial" w:cs="Arial"/>
              </w:rPr>
              <w:t>Ο(</w:t>
            </w:r>
            <w:r>
              <w:rPr>
                <w:rFonts w:ascii="Arial" w:hAnsi="Arial" w:cs="Arial"/>
              </w:rPr>
              <w:t>n</w:t>
            </w:r>
            <w:r w:rsidRPr="00431737">
              <w:rPr>
                <w:rFonts w:ascii="Arial" w:hAnsi="Arial" w:cs="Arial"/>
              </w:rPr>
              <w:t>)</w:t>
            </w:r>
          </w:p>
        </w:tc>
      </w:tr>
      <w:tr w:rsidR="00C06564" w14:paraId="0C5E5DC2" w14:textId="77777777" w:rsidTr="00C06564">
        <w:tc>
          <w:tcPr>
            <w:tcW w:w="4248" w:type="dxa"/>
          </w:tcPr>
          <w:p w14:paraId="37C73446" w14:textId="77777777" w:rsidR="00C06564" w:rsidRPr="009A05E1" w:rsidRDefault="00C06564" w:rsidP="00C06564">
            <w:pPr>
              <w:pStyle w:val="HTMLVorformatiert"/>
              <w:shd w:val="clear" w:color="auto" w:fill="FFFFFF"/>
              <w:rPr>
                <w:rFonts w:ascii="Arial" w:hAnsi="Arial" w:cs="Arial"/>
                <w:color w:val="000000"/>
                <w:sz w:val="22"/>
                <w:szCs w:val="22"/>
                <w:lang w:val="en-US"/>
              </w:rPr>
            </w:pPr>
            <w:proofErr w:type="gramStart"/>
            <w:r w:rsidRPr="009A05E1">
              <w:rPr>
                <w:rFonts w:ascii="Arial" w:hAnsi="Arial" w:cs="Arial"/>
                <w:b/>
                <w:bCs/>
                <w:color w:val="000080"/>
                <w:sz w:val="22"/>
                <w:szCs w:val="22"/>
                <w:lang w:val="en-US"/>
              </w:rPr>
              <w:t xml:space="preserve">public </w:t>
            </w:r>
            <w:r>
              <w:rPr>
                <w:rFonts w:ascii="Arial" w:hAnsi="Arial" w:cs="Arial"/>
                <w:b/>
                <w:bCs/>
                <w:color w:val="000080"/>
                <w:sz w:val="22"/>
                <w:szCs w:val="22"/>
                <w:lang w:val="en-US"/>
              </w:rPr>
              <w:t xml:space="preserve"> </w:t>
            </w:r>
            <w:r w:rsidRPr="009A05E1">
              <w:rPr>
                <w:rFonts w:ascii="Arial" w:hAnsi="Arial" w:cs="Arial"/>
                <w:b/>
                <w:bCs/>
                <w:color w:val="000080"/>
                <w:sz w:val="22"/>
                <w:szCs w:val="22"/>
                <w:lang w:val="en-US"/>
              </w:rPr>
              <w:t>int</w:t>
            </w:r>
            <w:proofErr w:type="gramEnd"/>
            <w:r w:rsidRPr="009A05E1">
              <w:rPr>
                <w:rFonts w:ascii="Arial" w:hAnsi="Arial" w:cs="Arial"/>
                <w:b/>
                <w:bCs/>
                <w:color w:val="000080"/>
                <w:sz w:val="22"/>
                <w:szCs w:val="22"/>
                <w:lang w:val="en-US"/>
              </w:rPr>
              <w:t xml:space="preserve"> </w:t>
            </w:r>
            <w:proofErr w:type="spellStart"/>
            <w:r w:rsidRPr="009A05E1">
              <w:rPr>
                <w:rFonts w:ascii="Arial" w:hAnsi="Arial" w:cs="Arial"/>
                <w:color w:val="000000"/>
                <w:sz w:val="22"/>
                <w:szCs w:val="22"/>
                <w:lang w:val="en-US"/>
              </w:rPr>
              <w:t>checkAVL</w:t>
            </w:r>
            <w:proofErr w:type="spellEnd"/>
            <w:r w:rsidRPr="009A05E1">
              <w:rPr>
                <w:rFonts w:ascii="Arial" w:hAnsi="Arial" w:cs="Arial"/>
                <w:color w:val="000000"/>
                <w:sz w:val="22"/>
                <w:szCs w:val="22"/>
                <w:lang w:val="en-US"/>
              </w:rPr>
              <w:t>(Node node)</w:t>
            </w:r>
          </w:p>
        </w:tc>
        <w:tc>
          <w:tcPr>
            <w:tcW w:w="1848" w:type="dxa"/>
          </w:tcPr>
          <w:p w14:paraId="702D3605" w14:textId="77777777" w:rsidR="00C06564" w:rsidRDefault="00C06564" w:rsidP="00C06564">
            <w:pPr>
              <w:jc w:val="center"/>
            </w:pPr>
            <w:r w:rsidRPr="00431737">
              <w:rPr>
                <w:rFonts w:ascii="Arial" w:hAnsi="Arial" w:cs="Arial"/>
              </w:rPr>
              <w:t>Ο(</w:t>
            </w:r>
            <w:r>
              <w:rPr>
                <w:rFonts w:ascii="Arial" w:hAnsi="Arial" w:cs="Arial"/>
              </w:rPr>
              <w:t>n</w:t>
            </w:r>
            <w:r w:rsidRPr="00431737">
              <w:rPr>
                <w:rFonts w:ascii="Arial" w:hAnsi="Arial" w:cs="Arial"/>
              </w:rPr>
              <w:t>)</w:t>
            </w:r>
          </w:p>
        </w:tc>
        <w:tc>
          <w:tcPr>
            <w:tcW w:w="1984" w:type="dxa"/>
          </w:tcPr>
          <w:p w14:paraId="117E60CB" w14:textId="77777777" w:rsidR="00C06564" w:rsidRDefault="00C06564" w:rsidP="00C06564">
            <w:pPr>
              <w:jc w:val="center"/>
            </w:pPr>
            <w:r w:rsidRPr="00431737">
              <w:rPr>
                <w:rFonts w:ascii="Arial" w:hAnsi="Arial" w:cs="Arial"/>
              </w:rPr>
              <w:t>Ο(</w:t>
            </w:r>
            <w:r>
              <w:rPr>
                <w:rFonts w:ascii="Arial" w:hAnsi="Arial" w:cs="Arial"/>
              </w:rPr>
              <w:t>n</w:t>
            </w:r>
            <w:r w:rsidRPr="00431737">
              <w:rPr>
                <w:rFonts w:ascii="Arial" w:hAnsi="Arial" w:cs="Arial"/>
              </w:rPr>
              <w:t>)</w:t>
            </w:r>
          </w:p>
        </w:tc>
        <w:tc>
          <w:tcPr>
            <w:tcW w:w="1767" w:type="dxa"/>
          </w:tcPr>
          <w:p w14:paraId="385412B4" w14:textId="77777777" w:rsidR="00C06564" w:rsidRDefault="00C06564" w:rsidP="00C06564">
            <w:pPr>
              <w:jc w:val="center"/>
            </w:pPr>
            <w:r w:rsidRPr="00431737">
              <w:rPr>
                <w:rFonts w:ascii="Arial" w:hAnsi="Arial" w:cs="Arial"/>
              </w:rPr>
              <w:t>Ο(</w:t>
            </w:r>
            <w:r>
              <w:rPr>
                <w:rFonts w:ascii="Arial" w:hAnsi="Arial" w:cs="Arial"/>
              </w:rPr>
              <w:t>n</w:t>
            </w:r>
            <w:r w:rsidRPr="00431737">
              <w:rPr>
                <w:rFonts w:ascii="Arial" w:hAnsi="Arial" w:cs="Arial"/>
              </w:rPr>
              <w:t>)</w:t>
            </w:r>
          </w:p>
        </w:tc>
      </w:tr>
    </w:tbl>
    <w:p w14:paraId="465E99D7" w14:textId="74AA8643" w:rsidR="00C06564" w:rsidRPr="00C06564" w:rsidRDefault="00C06564" w:rsidP="00F06A22">
      <w:pPr>
        <w:jc w:val="both"/>
        <w:rPr>
          <w:rFonts w:ascii="Arial" w:hAnsi="Arial" w:cs="Arial"/>
          <w:b/>
          <w:sz w:val="36"/>
          <w:lang w:val="de-DE"/>
        </w:rPr>
      </w:pPr>
      <w:r w:rsidRPr="00C06564">
        <w:rPr>
          <w:rFonts w:ascii="Arial" w:hAnsi="Arial" w:cs="Arial"/>
          <w:b/>
          <w:sz w:val="36"/>
          <w:lang w:val="de-DE"/>
        </w:rPr>
        <w:t>AUFWANDSABSCHÄTZUNG</w:t>
      </w:r>
    </w:p>
    <w:p w14:paraId="4DF7CBAC" w14:textId="77777777" w:rsidR="00FE01C7" w:rsidRDefault="00FE01C7" w:rsidP="00FE01C7">
      <w:pPr>
        <w:jc w:val="center"/>
        <w:rPr>
          <w:rFonts w:ascii="Arial" w:hAnsi="Arial" w:cs="Arial"/>
        </w:rPr>
      </w:pPr>
      <w:r>
        <w:rPr>
          <w:rFonts w:ascii="Arial" w:hAnsi="Arial" w:cs="Arial"/>
        </w:rPr>
        <w:t>n … Number of Nodes</w:t>
      </w:r>
    </w:p>
    <w:p w14:paraId="364D5176" w14:textId="77777777" w:rsidR="00FE01C7" w:rsidRPr="00FE01C7" w:rsidRDefault="00FE01C7" w:rsidP="00FE01C7">
      <w:pPr>
        <w:rPr>
          <w:rFonts w:ascii="Arial" w:eastAsia="Times New Roman" w:hAnsi="Arial" w:cs="Arial"/>
          <w:b/>
          <w:i/>
          <w:color w:val="000000"/>
          <w:lang w:eastAsia="de-AT"/>
        </w:rPr>
      </w:pPr>
      <w:proofErr w:type="gramStart"/>
      <w:r w:rsidRPr="00FE01C7">
        <w:rPr>
          <w:rFonts w:ascii="Arial" w:eastAsia="Times New Roman" w:hAnsi="Arial" w:cs="Arial"/>
          <w:b/>
          <w:bCs/>
          <w:i/>
          <w:color w:val="000080"/>
          <w:lang w:eastAsia="de-AT"/>
        </w:rPr>
        <w:t xml:space="preserve">public  </w:t>
      </w:r>
      <w:r w:rsidRPr="00FE01C7">
        <w:rPr>
          <w:rFonts w:ascii="Arial" w:eastAsia="Times New Roman" w:hAnsi="Arial" w:cs="Arial"/>
          <w:b/>
          <w:i/>
          <w:color w:val="000000"/>
          <w:lang w:eastAsia="de-AT"/>
        </w:rPr>
        <w:t>Node</w:t>
      </w:r>
      <w:proofErr w:type="gramEnd"/>
      <w:r w:rsidRPr="00FE01C7">
        <w:rPr>
          <w:rFonts w:ascii="Arial" w:eastAsia="Times New Roman" w:hAnsi="Arial" w:cs="Arial"/>
          <w:b/>
          <w:i/>
          <w:color w:val="000000"/>
          <w:lang w:eastAsia="de-AT"/>
        </w:rPr>
        <w:t xml:space="preserve"> insert(</w:t>
      </w:r>
      <w:r w:rsidRPr="00FE01C7">
        <w:rPr>
          <w:rFonts w:ascii="Arial" w:eastAsia="Times New Roman" w:hAnsi="Arial" w:cs="Arial"/>
          <w:b/>
          <w:bCs/>
          <w:i/>
          <w:color w:val="000080"/>
          <w:lang w:eastAsia="de-AT"/>
        </w:rPr>
        <w:t xml:space="preserve">int </w:t>
      </w:r>
      <w:r w:rsidRPr="00FE01C7">
        <w:rPr>
          <w:rFonts w:ascii="Arial" w:eastAsia="Times New Roman" w:hAnsi="Arial" w:cs="Arial"/>
          <w:b/>
          <w:i/>
          <w:color w:val="000000"/>
          <w:lang w:eastAsia="de-AT"/>
        </w:rPr>
        <w:t>key, Node node);</w:t>
      </w:r>
    </w:p>
    <w:p w14:paraId="4F3AFCC0" w14:textId="77777777" w:rsidR="00FE01C7" w:rsidRPr="003835F0" w:rsidRDefault="00FE01C7" w:rsidP="00FE01C7">
      <w:pPr>
        <w:rPr>
          <w:rFonts w:ascii="Arial" w:hAnsi="Arial" w:cs="Arial"/>
          <w:b/>
          <w:i/>
          <w:color w:val="000000"/>
          <w:lang w:val="de-AT"/>
        </w:rPr>
      </w:pPr>
      <w:r w:rsidRPr="003835F0">
        <w:rPr>
          <w:rFonts w:ascii="Arial" w:hAnsi="Arial" w:cs="Arial"/>
          <w:b/>
          <w:bCs/>
          <w:i/>
          <w:color w:val="000080"/>
          <w:lang w:val="de-AT"/>
        </w:rPr>
        <w:t xml:space="preserve">private </w:t>
      </w:r>
      <w:proofErr w:type="spellStart"/>
      <w:r w:rsidRPr="003835F0">
        <w:rPr>
          <w:rFonts w:ascii="Arial" w:hAnsi="Arial" w:cs="Arial"/>
          <w:b/>
          <w:bCs/>
          <w:i/>
          <w:color w:val="000080"/>
          <w:lang w:val="de-AT"/>
        </w:rPr>
        <w:t>int</w:t>
      </w:r>
      <w:proofErr w:type="spellEnd"/>
      <w:r w:rsidRPr="003835F0">
        <w:rPr>
          <w:rFonts w:ascii="Arial" w:hAnsi="Arial" w:cs="Arial"/>
          <w:b/>
          <w:bCs/>
          <w:i/>
          <w:color w:val="000080"/>
          <w:lang w:val="de-AT"/>
        </w:rPr>
        <w:t xml:space="preserve"> </w:t>
      </w:r>
      <w:proofErr w:type="spellStart"/>
      <w:proofErr w:type="gramStart"/>
      <w:r w:rsidRPr="003835F0">
        <w:rPr>
          <w:rFonts w:ascii="Arial" w:hAnsi="Arial" w:cs="Arial"/>
          <w:b/>
          <w:i/>
          <w:color w:val="000000"/>
          <w:lang w:val="de-AT"/>
        </w:rPr>
        <w:t>minKey</w:t>
      </w:r>
      <w:proofErr w:type="spellEnd"/>
      <w:r w:rsidRPr="003835F0">
        <w:rPr>
          <w:rFonts w:ascii="Arial" w:hAnsi="Arial" w:cs="Arial"/>
          <w:b/>
          <w:i/>
          <w:color w:val="000000"/>
          <w:lang w:val="de-AT"/>
        </w:rPr>
        <w:t>(</w:t>
      </w:r>
      <w:proofErr w:type="spellStart"/>
      <w:proofErr w:type="gramEnd"/>
      <w:r w:rsidRPr="003835F0">
        <w:rPr>
          <w:rFonts w:ascii="Arial" w:hAnsi="Arial" w:cs="Arial"/>
          <w:b/>
          <w:i/>
          <w:color w:val="000000"/>
          <w:lang w:val="de-AT"/>
        </w:rPr>
        <w:t>Node</w:t>
      </w:r>
      <w:proofErr w:type="spellEnd"/>
      <w:r w:rsidRPr="003835F0">
        <w:rPr>
          <w:rFonts w:ascii="Arial" w:hAnsi="Arial" w:cs="Arial"/>
          <w:b/>
          <w:i/>
          <w:color w:val="000000"/>
          <w:lang w:val="de-AT"/>
        </w:rPr>
        <w:t xml:space="preserve"> </w:t>
      </w:r>
      <w:proofErr w:type="spellStart"/>
      <w:r w:rsidRPr="003835F0">
        <w:rPr>
          <w:rFonts w:ascii="Arial" w:hAnsi="Arial" w:cs="Arial"/>
          <w:b/>
          <w:i/>
          <w:color w:val="000000"/>
          <w:lang w:val="de-AT"/>
        </w:rPr>
        <w:t>node</w:t>
      </w:r>
      <w:proofErr w:type="spellEnd"/>
      <w:r w:rsidRPr="003835F0">
        <w:rPr>
          <w:rFonts w:ascii="Arial" w:hAnsi="Arial" w:cs="Arial"/>
          <w:b/>
          <w:i/>
          <w:color w:val="000000"/>
          <w:lang w:val="de-AT"/>
        </w:rPr>
        <w:t>);</w:t>
      </w:r>
    </w:p>
    <w:p w14:paraId="24FF2645" w14:textId="77777777" w:rsidR="00FE01C7" w:rsidRPr="003835F0" w:rsidRDefault="00FE01C7" w:rsidP="00FE01C7">
      <w:pPr>
        <w:rPr>
          <w:rFonts w:ascii="Arial" w:hAnsi="Arial" w:cs="Arial"/>
          <w:b/>
          <w:i/>
          <w:color w:val="000000"/>
          <w:lang w:val="de-AT"/>
        </w:rPr>
      </w:pPr>
      <w:r w:rsidRPr="003835F0">
        <w:rPr>
          <w:rFonts w:ascii="Arial" w:hAnsi="Arial" w:cs="Arial"/>
          <w:b/>
          <w:bCs/>
          <w:i/>
          <w:color w:val="000080"/>
          <w:lang w:val="de-AT"/>
        </w:rPr>
        <w:t xml:space="preserve">private </w:t>
      </w:r>
      <w:proofErr w:type="spellStart"/>
      <w:r w:rsidRPr="003835F0">
        <w:rPr>
          <w:rFonts w:ascii="Arial" w:hAnsi="Arial" w:cs="Arial"/>
          <w:b/>
          <w:bCs/>
          <w:i/>
          <w:color w:val="000080"/>
          <w:lang w:val="de-AT"/>
        </w:rPr>
        <w:t>int</w:t>
      </w:r>
      <w:proofErr w:type="spellEnd"/>
      <w:r w:rsidRPr="003835F0">
        <w:rPr>
          <w:rFonts w:ascii="Arial" w:hAnsi="Arial" w:cs="Arial"/>
          <w:b/>
          <w:bCs/>
          <w:i/>
          <w:color w:val="000080"/>
          <w:lang w:val="de-AT"/>
        </w:rPr>
        <w:t xml:space="preserve"> </w:t>
      </w:r>
      <w:proofErr w:type="spellStart"/>
      <w:proofErr w:type="gramStart"/>
      <w:r w:rsidRPr="003835F0">
        <w:rPr>
          <w:rFonts w:ascii="Arial" w:hAnsi="Arial" w:cs="Arial"/>
          <w:b/>
          <w:i/>
          <w:color w:val="000000"/>
          <w:lang w:val="de-AT"/>
        </w:rPr>
        <w:t>maxKey</w:t>
      </w:r>
      <w:proofErr w:type="spellEnd"/>
      <w:r w:rsidRPr="003835F0">
        <w:rPr>
          <w:rFonts w:ascii="Arial" w:hAnsi="Arial" w:cs="Arial"/>
          <w:b/>
          <w:i/>
          <w:color w:val="000000"/>
          <w:lang w:val="de-AT"/>
        </w:rPr>
        <w:t>(</w:t>
      </w:r>
      <w:proofErr w:type="spellStart"/>
      <w:proofErr w:type="gramEnd"/>
      <w:r w:rsidRPr="003835F0">
        <w:rPr>
          <w:rFonts w:ascii="Arial" w:hAnsi="Arial" w:cs="Arial"/>
          <w:b/>
          <w:i/>
          <w:color w:val="000000"/>
          <w:lang w:val="de-AT"/>
        </w:rPr>
        <w:t>Node</w:t>
      </w:r>
      <w:proofErr w:type="spellEnd"/>
      <w:r w:rsidRPr="003835F0">
        <w:rPr>
          <w:rFonts w:ascii="Arial" w:hAnsi="Arial" w:cs="Arial"/>
          <w:b/>
          <w:i/>
          <w:color w:val="000000"/>
          <w:lang w:val="de-AT"/>
        </w:rPr>
        <w:t xml:space="preserve"> </w:t>
      </w:r>
      <w:proofErr w:type="spellStart"/>
      <w:r w:rsidRPr="003835F0">
        <w:rPr>
          <w:rFonts w:ascii="Arial" w:hAnsi="Arial" w:cs="Arial"/>
          <w:b/>
          <w:i/>
          <w:color w:val="000000"/>
          <w:lang w:val="de-AT"/>
        </w:rPr>
        <w:t>node</w:t>
      </w:r>
      <w:proofErr w:type="spellEnd"/>
      <w:r w:rsidRPr="003835F0">
        <w:rPr>
          <w:rFonts w:ascii="Arial" w:hAnsi="Arial" w:cs="Arial"/>
          <w:b/>
          <w:i/>
          <w:color w:val="000000"/>
          <w:lang w:val="de-AT"/>
        </w:rPr>
        <w:t>):</w:t>
      </w:r>
      <w:bookmarkStart w:id="0" w:name="_GoBack"/>
      <w:bookmarkEnd w:id="0"/>
    </w:p>
    <w:p w14:paraId="6B6BFAB5" w14:textId="77777777" w:rsidR="00FE01C7" w:rsidRDefault="00FE01C7" w:rsidP="00FE01C7">
      <w:pPr>
        <w:jc w:val="both"/>
        <w:rPr>
          <w:rFonts w:ascii="Arial" w:eastAsia="Times New Roman" w:hAnsi="Arial" w:cs="Arial"/>
          <w:color w:val="000000"/>
          <w:lang w:val="de-DE" w:eastAsia="de-AT"/>
        </w:rPr>
      </w:pPr>
      <w:r>
        <w:rPr>
          <w:rFonts w:ascii="Arial" w:eastAsia="Times New Roman" w:hAnsi="Arial" w:cs="Arial"/>
          <w:color w:val="000000"/>
          <w:lang w:val="de-DE" w:eastAsia="de-AT"/>
        </w:rPr>
        <w:t xml:space="preserve">Im besten Fall ist ein einseitiger Baum vorhanden und das Einfügen findet auf der anderen Seite statt. D.h. nur 1 Funktionsaufruf und </w:t>
      </w:r>
      <w:proofErr w:type="spellStart"/>
      <w:r>
        <w:rPr>
          <w:rFonts w:ascii="Arial" w:eastAsia="Times New Roman" w:hAnsi="Arial" w:cs="Arial"/>
          <w:color w:val="000000"/>
          <w:lang w:val="de-DE" w:eastAsia="de-AT"/>
        </w:rPr>
        <w:t>Nodezugriff</w:t>
      </w:r>
      <w:proofErr w:type="spellEnd"/>
      <w:r>
        <w:rPr>
          <w:rFonts w:ascii="Arial" w:eastAsia="Times New Roman" w:hAnsi="Arial" w:cs="Arial"/>
          <w:color w:val="000000"/>
          <w:lang w:val="de-DE" w:eastAsia="de-AT"/>
        </w:rPr>
        <w:t xml:space="preserve"> (root). </w:t>
      </w:r>
      <w:r w:rsidRPr="00260E7C">
        <w:rPr>
          <w:rFonts w:eastAsia="Times New Roman" w:cstheme="minorHAnsi"/>
          <w:b/>
          <w:color w:val="000000"/>
          <w:lang w:val="de-DE" w:eastAsia="de-AT"/>
        </w:rPr>
        <w:t>→</w:t>
      </w:r>
      <w:r>
        <w:rPr>
          <w:rFonts w:eastAsia="Times New Roman" w:cstheme="minorHAnsi"/>
          <w:b/>
          <w:color w:val="000000"/>
          <w:lang w:val="de-DE" w:eastAsia="de-AT"/>
        </w:rPr>
        <w:t xml:space="preserve"> </w:t>
      </w:r>
      <w:proofErr w:type="gramStart"/>
      <w:r w:rsidRPr="00431737">
        <w:rPr>
          <w:rFonts w:ascii="Arial" w:hAnsi="Arial" w:cs="Arial"/>
        </w:rPr>
        <w:t>Ο</w:t>
      </w:r>
      <w:r w:rsidRPr="003835F0">
        <w:rPr>
          <w:rFonts w:ascii="Arial" w:hAnsi="Arial" w:cs="Arial"/>
          <w:lang w:val="de-AT"/>
        </w:rPr>
        <w:t>(</w:t>
      </w:r>
      <w:proofErr w:type="gramEnd"/>
      <w:r w:rsidRPr="003835F0">
        <w:rPr>
          <w:rFonts w:ascii="Arial" w:hAnsi="Arial" w:cs="Arial"/>
          <w:lang w:val="de-AT"/>
        </w:rPr>
        <w:t>1)</w:t>
      </w:r>
    </w:p>
    <w:p w14:paraId="287DE332" w14:textId="77777777" w:rsidR="00FE01C7" w:rsidRPr="00FE01C7" w:rsidRDefault="00FE01C7" w:rsidP="00FE01C7">
      <w:pPr>
        <w:jc w:val="both"/>
        <w:rPr>
          <w:rFonts w:ascii="Arial" w:hAnsi="Arial" w:cs="Arial"/>
          <w:lang w:val="de-AT"/>
        </w:rPr>
      </w:pPr>
      <w:r>
        <w:rPr>
          <w:rFonts w:ascii="Arial" w:eastAsia="Times New Roman" w:hAnsi="Arial" w:cs="Arial"/>
          <w:color w:val="000000"/>
          <w:lang w:val="de-DE" w:eastAsia="de-AT"/>
        </w:rPr>
        <w:t xml:space="preserve">Im schlechtesten Fall muss der Knoten bei einem einseitigen Baum auf der längeren Seite nach allen anderen Knoten eingefügt werden. </w:t>
      </w:r>
      <w:r w:rsidRPr="00260E7C">
        <w:rPr>
          <w:rFonts w:eastAsia="Times New Roman" w:cstheme="minorHAnsi"/>
          <w:b/>
          <w:color w:val="000000"/>
          <w:lang w:val="de-DE" w:eastAsia="de-AT"/>
        </w:rPr>
        <w:t>→</w:t>
      </w:r>
      <w:r w:rsidRPr="00FE01C7">
        <w:rPr>
          <w:rFonts w:ascii="Arial" w:hAnsi="Arial" w:cs="Arial"/>
          <w:lang w:val="de-AT"/>
        </w:rPr>
        <w:t xml:space="preserve"> </w:t>
      </w:r>
      <w:r w:rsidRPr="00431737">
        <w:rPr>
          <w:rFonts w:ascii="Arial" w:hAnsi="Arial" w:cs="Arial"/>
        </w:rPr>
        <w:t>Ο</w:t>
      </w:r>
      <w:r w:rsidRPr="00FE01C7">
        <w:rPr>
          <w:rFonts w:ascii="Arial" w:hAnsi="Arial" w:cs="Arial"/>
          <w:lang w:val="de-AT"/>
        </w:rPr>
        <w:t>(n)</w:t>
      </w:r>
    </w:p>
    <w:p w14:paraId="0081CF4F" w14:textId="77777777" w:rsidR="00FE01C7" w:rsidRPr="00BD1A6F" w:rsidRDefault="00FE01C7" w:rsidP="00FE01C7">
      <w:pPr>
        <w:jc w:val="both"/>
        <w:rPr>
          <w:rFonts w:ascii="Arial" w:eastAsia="Times New Roman" w:hAnsi="Arial" w:cs="Arial"/>
          <w:color w:val="000000"/>
          <w:lang w:eastAsia="de-AT"/>
        </w:rPr>
      </w:pPr>
      <w:r w:rsidRPr="00260E7C">
        <w:rPr>
          <w:rFonts w:ascii="Arial" w:hAnsi="Arial" w:cs="Arial"/>
          <w:lang w:val="de-AT"/>
        </w:rPr>
        <w:t>Im Fall eines AVL-Baumes sind beide Seiten gleich tief mit einer V</w:t>
      </w:r>
      <w:r>
        <w:rPr>
          <w:rFonts w:ascii="Arial" w:hAnsi="Arial" w:cs="Arial"/>
          <w:lang w:val="de-AT"/>
        </w:rPr>
        <w:t>erdopplung der Knoten per Ebene</w:t>
      </w:r>
      <w:r>
        <w:rPr>
          <w:rFonts w:ascii="Arial" w:eastAsia="Times New Roman" w:hAnsi="Arial" w:cs="Arial"/>
          <w:color w:val="000000"/>
          <w:lang w:val="de-DE" w:eastAsia="de-AT"/>
        </w:rPr>
        <w:t xml:space="preserve">. </w:t>
      </w:r>
      <w:r w:rsidRPr="00BD1A6F">
        <w:rPr>
          <w:rFonts w:eastAsia="Times New Roman" w:cstheme="minorHAnsi"/>
          <w:b/>
          <w:color w:val="000000"/>
          <w:lang w:eastAsia="de-AT"/>
        </w:rPr>
        <w:t>→</w:t>
      </w:r>
      <w:r w:rsidRPr="00BD1A6F">
        <w:rPr>
          <w:rFonts w:ascii="Arial" w:hAnsi="Arial" w:cs="Arial"/>
        </w:rPr>
        <w:t xml:space="preserve"> </w:t>
      </w:r>
      <w:r w:rsidRPr="00431737">
        <w:rPr>
          <w:rFonts w:ascii="Arial" w:hAnsi="Arial" w:cs="Arial"/>
        </w:rPr>
        <w:t>Ο(</w:t>
      </w:r>
      <w:r>
        <w:rPr>
          <w:rFonts w:ascii="Arial" w:hAnsi="Arial" w:cs="Arial"/>
        </w:rPr>
        <w:t>log</w:t>
      </w:r>
      <w:r w:rsidRPr="00185258">
        <w:rPr>
          <w:rFonts w:ascii="Arial" w:hAnsi="Arial" w:cs="Arial"/>
          <w:vertAlign w:val="subscript"/>
        </w:rPr>
        <w:t>2</w:t>
      </w:r>
      <w:r>
        <w:rPr>
          <w:rFonts w:ascii="Arial" w:hAnsi="Arial" w:cs="Arial"/>
        </w:rPr>
        <w:t>(n)</w:t>
      </w:r>
      <w:r w:rsidRPr="00431737">
        <w:rPr>
          <w:rFonts w:ascii="Arial" w:hAnsi="Arial" w:cs="Arial"/>
        </w:rPr>
        <w:t>)</w:t>
      </w:r>
    </w:p>
    <w:p w14:paraId="0EFAAA85" w14:textId="77777777" w:rsidR="00FE01C7" w:rsidRPr="00BD1A6F" w:rsidRDefault="00FE01C7" w:rsidP="00FE01C7">
      <w:pPr>
        <w:rPr>
          <w:rFonts w:ascii="Arial" w:hAnsi="Arial" w:cs="Arial"/>
          <w:b/>
          <w:i/>
          <w:color w:val="000000"/>
        </w:rPr>
      </w:pPr>
      <w:r w:rsidRPr="00FD5F93">
        <w:rPr>
          <w:rFonts w:ascii="Arial" w:hAnsi="Arial" w:cs="Arial"/>
          <w:b/>
          <w:bCs/>
          <w:i/>
          <w:color w:val="000080"/>
        </w:rPr>
        <w:t xml:space="preserve">private int </w:t>
      </w:r>
      <w:proofErr w:type="spellStart"/>
      <w:proofErr w:type="gramStart"/>
      <w:r w:rsidRPr="00FD5F93">
        <w:rPr>
          <w:rFonts w:ascii="Arial" w:hAnsi="Arial" w:cs="Arial"/>
          <w:b/>
          <w:i/>
          <w:color w:val="000000"/>
        </w:rPr>
        <w:t>totalKeyNum</w:t>
      </w:r>
      <w:proofErr w:type="spellEnd"/>
      <w:r w:rsidRPr="00FD5F93">
        <w:rPr>
          <w:rFonts w:ascii="Arial" w:hAnsi="Arial" w:cs="Arial"/>
          <w:b/>
          <w:i/>
          <w:color w:val="000000"/>
        </w:rPr>
        <w:t>(</w:t>
      </w:r>
      <w:proofErr w:type="gramEnd"/>
      <w:r w:rsidRPr="00FD5F93">
        <w:rPr>
          <w:rFonts w:ascii="Arial" w:hAnsi="Arial" w:cs="Arial"/>
          <w:b/>
          <w:i/>
          <w:color w:val="000000"/>
        </w:rPr>
        <w:t>Node node)</w:t>
      </w:r>
      <w:r>
        <w:rPr>
          <w:rFonts w:ascii="Arial" w:hAnsi="Arial" w:cs="Arial"/>
          <w:b/>
          <w:i/>
          <w:color w:val="000000"/>
        </w:rPr>
        <w:t>;</w:t>
      </w:r>
    </w:p>
    <w:p w14:paraId="416C7939" w14:textId="77777777" w:rsidR="00FE01C7" w:rsidRPr="00BD1A6F" w:rsidRDefault="00FE01C7" w:rsidP="00FE01C7">
      <w:pPr>
        <w:rPr>
          <w:rFonts w:ascii="Arial" w:hAnsi="Arial" w:cs="Arial"/>
          <w:b/>
          <w:i/>
          <w:color w:val="000000"/>
        </w:rPr>
      </w:pPr>
      <w:r w:rsidRPr="00FD5F93">
        <w:rPr>
          <w:rFonts w:ascii="Arial" w:hAnsi="Arial" w:cs="Arial"/>
          <w:b/>
          <w:bCs/>
          <w:i/>
          <w:color w:val="000080"/>
        </w:rPr>
        <w:t xml:space="preserve">private int </w:t>
      </w:r>
      <w:proofErr w:type="spellStart"/>
      <w:proofErr w:type="gramStart"/>
      <w:r>
        <w:rPr>
          <w:rFonts w:ascii="Arial" w:hAnsi="Arial" w:cs="Arial"/>
          <w:b/>
          <w:i/>
          <w:color w:val="000000"/>
        </w:rPr>
        <w:t>totalNodeNum</w:t>
      </w:r>
      <w:proofErr w:type="spellEnd"/>
      <w:r>
        <w:rPr>
          <w:rFonts w:ascii="Arial" w:hAnsi="Arial" w:cs="Arial"/>
          <w:b/>
          <w:i/>
          <w:color w:val="000000"/>
        </w:rPr>
        <w:t>(</w:t>
      </w:r>
      <w:proofErr w:type="gramEnd"/>
      <w:r>
        <w:rPr>
          <w:rFonts w:ascii="Arial" w:hAnsi="Arial" w:cs="Arial"/>
          <w:b/>
          <w:i/>
          <w:color w:val="000000"/>
        </w:rPr>
        <w:t>Node node;</w:t>
      </w:r>
    </w:p>
    <w:p w14:paraId="79735AEE" w14:textId="77777777" w:rsidR="00FE01C7" w:rsidRDefault="00FE01C7" w:rsidP="00FE01C7">
      <w:pPr>
        <w:rPr>
          <w:rFonts w:ascii="Arial" w:hAnsi="Arial" w:cs="Arial"/>
          <w:b/>
          <w:i/>
          <w:color w:val="000000"/>
        </w:rPr>
      </w:pPr>
      <w:proofErr w:type="gramStart"/>
      <w:r w:rsidRPr="00FD5F93">
        <w:rPr>
          <w:rFonts w:ascii="Arial" w:hAnsi="Arial" w:cs="Arial"/>
          <w:b/>
          <w:bCs/>
          <w:i/>
          <w:color w:val="000080"/>
        </w:rPr>
        <w:t>public  int</w:t>
      </w:r>
      <w:proofErr w:type="gramEnd"/>
      <w:r w:rsidRPr="00FD5F93">
        <w:rPr>
          <w:rFonts w:ascii="Arial" w:hAnsi="Arial" w:cs="Arial"/>
          <w:b/>
          <w:bCs/>
          <w:i/>
          <w:color w:val="000080"/>
        </w:rPr>
        <w:t xml:space="preserve"> </w:t>
      </w:r>
      <w:proofErr w:type="spellStart"/>
      <w:r w:rsidRPr="00FD5F93">
        <w:rPr>
          <w:rFonts w:ascii="Arial" w:hAnsi="Arial" w:cs="Arial"/>
          <w:b/>
          <w:i/>
          <w:color w:val="000000"/>
        </w:rPr>
        <w:t>checkAVL</w:t>
      </w:r>
      <w:proofErr w:type="spellEnd"/>
      <w:r w:rsidRPr="00FD5F93">
        <w:rPr>
          <w:rFonts w:ascii="Arial" w:hAnsi="Arial" w:cs="Arial"/>
          <w:b/>
          <w:i/>
          <w:color w:val="000000"/>
        </w:rPr>
        <w:t>(Node node)</w:t>
      </w:r>
      <w:r>
        <w:rPr>
          <w:rFonts w:ascii="Arial" w:hAnsi="Arial" w:cs="Arial"/>
          <w:b/>
          <w:i/>
          <w:color w:val="000000"/>
        </w:rPr>
        <w:t>:</w:t>
      </w:r>
    </w:p>
    <w:p w14:paraId="748F8D8C" w14:textId="0F74CAC9" w:rsidR="00AB0AA5" w:rsidRPr="00FE01C7" w:rsidRDefault="00FE01C7" w:rsidP="00F06A22">
      <w:pPr>
        <w:jc w:val="both"/>
        <w:rPr>
          <w:rFonts w:ascii="Arial" w:hAnsi="Arial" w:cs="Arial"/>
          <w:lang w:val="de-AT"/>
        </w:rPr>
      </w:pPr>
      <w:r w:rsidRPr="00BD1A6F">
        <w:rPr>
          <w:rFonts w:ascii="Arial" w:hAnsi="Arial" w:cs="Arial"/>
          <w:lang w:val="de-AT"/>
        </w:rPr>
        <w:t>Sowohl im besten, im schlechtesten</w:t>
      </w:r>
      <w:r>
        <w:rPr>
          <w:rFonts w:ascii="Arial" w:hAnsi="Arial" w:cs="Arial"/>
          <w:lang w:val="de-AT"/>
        </w:rPr>
        <w:t xml:space="preserve">, </w:t>
      </w:r>
      <w:r w:rsidRPr="00BD1A6F">
        <w:rPr>
          <w:rFonts w:ascii="Arial" w:hAnsi="Arial" w:cs="Arial"/>
          <w:lang w:val="de-AT"/>
        </w:rPr>
        <w:t xml:space="preserve">als auch </w:t>
      </w:r>
      <w:r>
        <w:rPr>
          <w:rFonts w:ascii="Arial" w:hAnsi="Arial" w:cs="Arial"/>
          <w:lang w:val="de-AT"/>
        </w:rPr>
        <w:t xml:space="preserve">im AVL </w:t>
      </w:r>
      <w:r w:rsidRPr="00BD1A6F">
        <w:rPr>
          <w:rFonts w:ascii="Arial" w:hAnsi="Arial" w:cs="Arial"/>
          <w:lang w:val="de-AT"/>
        </w:rPr>
        <w:t>Fall wir</w:t>
      </w:r>
      <w:r>
        <w:rPr>
          <w:rFonts w:ascii="Arial" w:hAnsi="Arial" w:cs="Arial"/>
          <w:lang w:val="de-AT"/>
        </w:rPr>
        <w:t xml:space="preserve">d der ganze Baum traversiert. Dies geschieht rekursiv, sodass die </w:t>
      </w:r>
      <w:r w:rsidRPr="00BD1A6F">
        <w:rPr>
          <w:rFonts w:ascii="Arial" w:hAnsi="Arial" w:cs="Arial"/>
          <w:lang w:val="de-AT"/>
        </w:rPr>
        <w:t>die Funktione</w:t>
      </w:r>
      <w:r>
        <w:rPr>
          <w:rFonts w:ascii="Arial" w:hAnsi="Arial" w:cs="Arial"/>
          <w:lang w:val="de-AT"/>
        </w:rPr>
        <w:t xml:space="preserve">n per Knoten 1-Mal aufgerufen werden und die Rückgabewerte von den Blattknoten auf bis zur Wurzel übergeben werden. </w:t>
      </w:r>
      <w:r w:rsidRPr="00260E7C">
        <w:rPr>
          <w:rFonts w:eastAsia="Times New Roman" w:cstheme="minorHAnsi"/>
          <w:b/>
          <w:color w:val="000000"/>
          <w:lang w:val="de-DE" w:eastAsia="de-AT"/>
        </w:rPr>
        <w:t>→</w:t>
      </w:r>
      <w:r>
        <w:rPr>
          <w:rFonts w:ascii="Arial" w:hAnsi="Arial" w:cs="Arial"/>
        </w:rPr>
        <w:t xml:space="preserve"> </w:t>
      </w:r>
      <w:r w:rsidRPr="00431737">
        <w:rPr>
          <w:rFonts w:ascii="Arial" w:hAnsi="Arial" w:cs="Arial"/>
        </w:rPr>
        <w:t>Ο(</w:t>
      </w:r>
      <w:r>
        <w:rPr>
          <w:rFonts w:ascii="Arial" w:hAnsi="Arial" w:cs="Arial"/>
        </w:rPr>
        <w:t>n</w:t>
      </w:r>
      <w:r w:rsidRPr="00431737">
        <w:rPr>
          <w:rFonts w:ascii="Arial" w:hAnsi="Arial" w:cs="Arial"/>
        </w:rPr>
        <w:t>)</w:t>
      </w:r>
    </w:p>
    <w:sectPr w:rsidR="00AB0AA5" w:rsidRPr="00FE01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AE3"/>
    <w:rsid w:val="0000097E"/>
    <w:rsid w:val="00140D7A"/>
    <w:rsid w:val="0019052B"/>
    <w:rsid w:val="001D2F26"/>
    <w:rsid w:val="003114EA"/>
    <w:rsid w:val="00363DAC"/>
    <w:rsid w:val="00383E52"/>
    <w:rsid w:val="00553545"/>
    <w:rsid w:val="00564C8B"/>
    <w:rsid w:val="0061352C"/>
    <w:rsid w:val="0063673D"/>
    <w:rsid w:val="00732683"/>
    <w:rsid w:val="008A1A25"/>
    <w:rsid w:val="00903A72"/>
    <w:rsid w:val="00995AE3"/>
    <w:rsid w:val="00AB0AA5"/>
    <w:rsid w:val="00B128EC"/>
    <w:rsid w:val="00C06564"/>
    <w:rsid w:val="00C1197E"/>
    <w:rsid w:val="00C4202A"/>
    <w:rsid w:val="00EC35DD"/>
    <w:rsid w:val="00F0266E"/>
    <w:rsid w:val="00F06A22"/>
    <w:rsid w:val="00F211D3"/>
    <w:rsid w:val="00FE01C7"/>
    <w:rsid w:val="00FF16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A63D"/>
  <w15:chartTrackingRefBased/>
  <w15:docId w15:val="{35429856-A668-45DC-96CA-4A37CBA0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53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553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553545"/>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733</Words>
  <Characters>4624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Streith</dc:creator>
  <cp:keywords/>
  <dc:description/>
  <cp:lastModifiedBy>Roman Streith</cp:lastModifiedBy>
  <cp:revision>2</cp:revision>
  <dcterms:created xsi:type="dcterms:W3CDTF">2019-05-20T16:55:00Z</dcterms:created>
  <dcterms:modified xsi:type="dcterms:W3CDTF">2019-05-20T16:55:00Z</dcterms:modified>
</cp:coreProperties>
</file>