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37262016"/>
        <w:docPartObj>
          <w:docPartGallery w:val="Cover Pages"/>
          <w:docPartUnique/>
        </w:docPartObj>
      </w:sdtPr>
      <w:sdtEndPr/>
      <w:sdtContent>
        <w:p w14:paraId="2FD3F42E" w14:textId="5B0D49F0" w:rsidR="00206113" w:rsidRPr="00FF0BA1" w:rsidRDefault="00206113">
          <w:r w:rsidRPr="00FF0BA1">
            <w:rPr>
              <w:noProof/>
            </w:rPr>
            <mc:AlternateContent>
              <mc:Choice Requires="wpg">
                <w:drawing>
                  <wp:anchor distT="0" distB="0" distL="114300" distR="114300" simplePos="0" relativeHeight="251658240" behindDoc="1" locked="0" layoutInCell="1" allowOverlap="1" wp14:anchorId="714B65EB" wp14:editId="7491E71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B230C94" w14:textId="2E56F0AB" w:rsidR="00206113" w:rsidRDefault="00301A37">
                                      <w:pPr>
                                        <w:pStyle w:val="NoSpacing"/>
                                        <w:spacing w:before="120"/>
                                        <w:jc w:val="center"/>
                                        <w:rPr>
                                          <w:color w:val="FFFFFF" w:themeColor="background1"/>
                                        </w:rPr>
                                      </w:pPr>
                                      <w:r>
                                        <w:rPr>
                                          <w:color w:val="FFFFFF" w:themeColor="background1"/>
                                        </w:rPr>
                                        <w:t xml:space="preserve">Author: </w:t>
                                      </w:r>
                                      <w:r w:rsidR="00206113">
                                        <w:rPr>
                                          <w:color w:val="FFFFFF" w:themeColor="background1"/>
                                        </w:rPr>
                                        <w:t>Bonnie Lau</w:t>
                                      </w:r>
                                    </w:p>
                                  </w:sdtContent>
                                </w:sdt>
                                <w:p w14:paraId="2AA6403D" w14:textId="67A29DA3" w:rsidR="00206113" w:rsidRDefault="00D21FC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817578">
                                        <w:rPr>
                                          <w:caps/>
                                          <w:color w:val="FFFFFF" w:themeColor="background1"/>
                                        </w:rPr>
                                        <w:t>WSIB</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3359"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6FB4006" w14:textId="182DF866" w:rsidR="00206113" w:rsidRDefault="00206113">
                                      <w:pPr>
                                        <w:pStyle w:val="NoSpacing"/>
                                        <w:jc w:val="center"/>
                                        <w:rPr>
                                          <w:rFonts w:asciiTheme="majorHAnsi" w:eastAsiaTheme="majorEastAsia" w:hAnsiTheme="majorHAnsi" w:cstheme="majorBidi"/>
                                          <w:caps/>
                                          <w:color w:val="003359" w:themeColor="accent1"/>
                                          <w:sz w:val="72"/>
                                          <w:szCs w:val="72"/>
                                        </w:rPr>
                                      </w:pPr>
                                      <w:r>
                                        <w:rPr>
                                          <w:rFonts w:asciiTheme="majorHAnsi" w:eastAsiaTheme="majorEastAsia" w:hAnsiTheme="majorHAnsi" w:cstheme="majorBidi"/>
                                          <w:caps/>
                                          <w:color w:val="003359" w:themeColor="accent1"/>
                                          <w:sz w:val="72"/>
                                          <w:szCs w:val="72"/>
                                        </w:rPr>
                                        <w:t>CLaims journey to the Cloud onboarding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14B65EB" id="Group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003359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003359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B230C94" w14:textId="2E56F0AB" w:rsidR="00206113" w:rsidRDefault="00301A37">
                                <w:pPr>
                                  <w:pStyle w:val="NoSpacing"/>
                                  <w:spacing w:before="120"/>
                                  <w:jc w:val="center"/>
                                  <w:rPr>
                                    <w:color w:val="FFFFFF" w:themeColor="background1"/>
                                  </w:rPr>
                                </w:pPr>
                                <w:r>
                                  <w:rPr>
                                    <w:color w:val="FFFFFF" w:themeColor="background1"/>
                                  </w:rPr>
                                  <w:t xml:space="preserve">Author: </w:t>
                                </w:r>
                                <w:r w:rsidR="00206113">
                                  <w:rPr>
                                    <w:color w:val="FFFFFF" w:themeColor="background1"/>
                                  </w:rPr>
                                  <w:t>Bonnie Lau</w:t>
                                </w:r>
                              </w:p>
                            </w:sdtContent>
                          </w:sdt>
                          <w:p w14:paraId="2AA6403D" w14:textId="67A29DA3" w:rsidR="00206113" w:rsidRDefault="00C2106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817578">
                                  <w:rPr>
                                    <w:caps/>
                                    <w:color w:val="FFFFFF" w:themeColor="background1"/>
                                  </w:rPr>
                                  <w:t>WSIB</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03359"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6FB4006" w14:textId="182DF866" w:rsidR="00206113" w:rsidRDefault="00206113">
                                <w:pPr>
                                  <w:pStyle w:val="NoSpacing"/>
                                  <w:jc w:val="center"/>
                                  <w:rPr>
                                    <w:rFonts w:asciiTheme="majorHAnsi" w:eastAsiaTheme="majorEastAsia" w:hAnsiTheme="majorHAnsi" w:cstheme="majorBidi"/>
                                    <w:caps/>
                                    <w:color w:val="003359" w:themeColor="accent1"/>
                                    <w:sz w:val="72"/>
                                    <w:szCs w:val="72"/>
                                  </w:rPr>
                                </w:pPr>
                                <w:r>
                                  <w:rPr>
                                    <w:rFonts w:asciiTheme="majorHAnsi" w:eastAsiaTheme="majorEastAsia" w:hAnsiTheme="majorHAnsi" w:cstheme="majorBidi"/>
                                    <w:caps/>
                                    <w:color w:val="003359" w:themeColor="accent1"/>
                                    <w:sz w:val="72"/>
                                    <w:szCs w:val="72"/>
                                  </w:rPr>
                                  <w:t>CLaims journey to the Cloud onboarding</w:t>
                                </w:r>
                              </w:p>
                            </w:sdtContent>
                          </w:sdt>
                        </w:txbxContent>
                      </v:textbox>
                    </v:shape>
                    <w10:wrap anchorx="page" anchory="page"/>
                  </v:group>
                </w:pict>
              </mc:Fallback>
            </mc:AlternateContent>
          </w:r>
        </w:p>
        <w:p w14:paraId="41B01504" w14:textId="2200C372" w:rsidR="00206113" w:rsidRPr="00FF0BA1" w:rsidRDefault="00206113">
          <w:pPr>
            <w:rPr>
              <w:rFonts w:asciiTheme="majorHAnsi" w:eastAsiaTheme="majorEastAsia" w:hAnsiTheme="majorHAnsi" w:cstheme="majorBidi"/>
              <w:color w:val="002542" w:themeColor="accent1" w:themeShade="BF"/>
              <w:sz w:val="32"/>
              <w:szCs w:val="32"/>
            </w:rPr>
          </w:pPr>
          <w:r w:rsidRPr="00FF0BA1">
            <w:br w:type="page"/>
          </w:r>
        </w:p>
      </w:sdtContent>
    </w:sdt>
    <w:p w14:paraId="76794CFF" w14:textId="50D620AB" w:rsidR="0011327F" w:rsidRPr="00FF0BA1" w:rsidRDefault="00AA644F" w:rsidP="00AA644F">
      <w:pPr>
        <w:pStyle w:val="Heading1"/>
      </w:pPr>
      <w:bookmarkStart w:id="0" w:name="_Toc188969480"/>
      <w:bookmarkStart w:id="1" w:name="_Toc189207558"/>
      <w:r w:rsidRPr="00FF0BA1">
        <w:lastRenderedPageBreak/>
        <w:t>Introduction</w:t>
      </w:r>
      <w:bookmarkEnd w:id="0"/>
      <w:bookmarkEnd w:id="1"/>
    </w:p>
    <w:p w14:paraId="444B98C0" w14:textId="77777777" w:rsidR="00663A20" w:rsidRPr="00FF0BA1" w:rsidRDefault="00663A20" w:rsidP="00663A20"/>
    <w:p w14:paraId="01AD6FFE" w14:textId="77777777" w:rsidR="00C622C4" w:rsidRPr="00FF0BA1" w:rsidRDefault="00C622C4" w:rsidP="00C622C4">
      <w:pPr>
        <w:ind w:left="360" w:hanging="360"/>
        <w:rPr>
          <w:i/>
          <w:iCs/>
          <w:lang w:val="en-CA"/>
        </w:rPr>
      </w:pPr>
      <w:r w:rsidRPr="00FF0BA1">
        <w:rPr>
          <w:b/>
          <w:bCs/>
          <w:i/>
          <w:iCs/>
          <w:lang w:val="en-CA"/>
        </w:rPr>
        <w:t>Welcome to the Claims Journey to the Cloud!</w:t>
      </w:r>
    </w:p>
    <w:p w14:paraId="75AE262E" w14:textId="4A4272AC" w:rsidR="00C622C4" w:rsidRPr="00FF0BA1" w:rsidRDefault="00C622C4" w:rsidP="00F85FBF">
      <w:pPr>
        <w:ind w:left="360" w:hanging="360"/>
        <w:rPr>
          <w:i/>
          <w:iCs/>
          <w:lang w:val="en-CA"/>
        </w:rPr>
      </w:pPr>
      <w:r w:rsidRPr="00FF0BA1">
        <w:rPr>
          <w:i/>
          <w:iCs/>
          <w:lang w:val="en-CA"/>
        </w:rPr>
        <w:t xml:space="preserve">We are genuinely delighted to have you join us on this exciting venture. This </w:t>
      </w:r>
      <w:r w:rsidR="000A50FA" w:rsidRPr="00FF0BA1">
        <w:rPr>
          <w:i/>
          <w:iCs/>
          <w:lang w:val="en-CA"/>
        </w:rPr>
        <w:t>program</w:t>
      </w:r>
      <w:r w:rsidRPr="00FF0BA1" w:rsidDel="000A50FA">
        <w:rPr>
          <w:i/>
          <w:iCs/>
          <w:lang w:val="en-CA"/>
        </w:rPr>
        <w:t xml:space="preserve"> </w:t>
      </w:r>
      <w:r w:rsidRPr="00FF0BA1">
        <w:rPr>
          <w:i/>
          <w:iCs/>
          <w:lang w:val="en-CA"/>
        </w:rPr>
        <w:t>is a cornerstone of our ongoing transformation efforts in the claims sector. Your expertise, creativity, and dedication are essential to realizing our vision and delivering impactful results.</w:t>
      </w:r>
    </w:p>
    <w:p w14:paraId="34FBBAC9" w14:textId="77777777" w:rsidR="00C622C4" w:rsidRPr="00FF0BA1" w:rsidRDefault="00C622C4" w:rsidP="00F85FBF">
      <w:pPr>
        <w:ind w:left="360" w:hanging="360"/>
        <w:rPr>
          <w:i/>
          <w:iCs/>
          <w:lang w:val="en-CA"/>
        </w:rPr>
      </w:pPr>
      <w:r w:rsidRPr="00FF0BA1">
        <w:rPr>
          <w:i/>
          <w:iCs/>
          <w:lang w:val="en-CA"/>
        </w:rPr>
        <w:t>During your onboarding process, you'll be introduced to the key objectives, milestones, and team members you'll be working closely with. We'll ensure you have the necessary tools, resources, and support to smoothly integrate into your role and start contributing to the project immediately.</w:t>
      </w:r>
    </w:p>
    <w:p w14:paraId="257ADAD2" w14:textId="1C593F9D" w:rsidR="00C622C4" w:rsidRPr="00FF0BA1" w:rsidRDefault="00C622C4" w:rsidP="00F85FBF">
      <w:pPr>
        <w:ind w:left="360" w:hanging="360"/>
        <w:rPr>
          <w:i/>
          <w:iCs/>
          <w:lang w:val="en-CA"/>
        </w:rPr>
      </w:pPr>
      <w:r w:rsidRPr="00FF0BA1">
        <w:rPr>
          <w:i/>
          <w:iCs/>
          <w:lang w:val="en-CA"/>
        </w:rPr>
        <w:t>Our mission is to foster a collaborative and inclusive environment where every idea and effort is valued. We believe that your unique skills and perspective will greatly enhance our team. We look forward to achieving great things together.</w:t>
      </w:r>
    </w:p>
    <w:p w14:paraId="2FAB14A8" w14:textId="5F9A3C87" w:rsidR="00C622C4" w:rsidRPr="00FF0BA1" w:rsidRDefault="00C622C4" w:rsidP="00F85FBF">
      <w:pPr>
        <w:ind w:left="360" w:hanging="360"/>
        <w:rPr>
          <w:i/>
          <w:iCs/>
          <w:lang w:val="en-CA"/>
        </w:rPr>
      </w:pPr>
      <w:r w:rsidRPr="00FF0BA1">
        <w:rPr>
          <w:i/>
          <w:iCs/>
        </w:rPr>
        <w:t>In the following onboarding program, we'll delve into the foundational concepts of technology transformation to the cloud. You'll gain a clear understanding of what moving to the cloud entails, key development concepts, a fundamental understanding on the importance of testing, what is testing and its role in ensuring a quality product is delivered to the marketplace and much more. We'll explore key benefits for going to the cloud including scalability, which allows systems to grow and manage increasing demands seamlessly. You'll learn about cost efficiency, as cloud technology enables pay-as-you-go models that optimize spending. We hope you are excited as we are to have you!</w:t>
      </w:r>
    </w:p>
    <w:p w14:paraId="0F778F4A" w14:textId="77777777" w:rsidR="00C622C4" w:rsidRPr="00FF0BA1" w:rsidRDefault="00C622C4" w:rsidP="00C622C4">
      <w:pPr>
        <w:ind w:left="360" w:hanging="360"/>
        <w:rPr>
          <w:i/>
          <w:iCs/>
          <w:lang w:val="en-CA"/>
        </w:rPr>
      </w:pPr>
      <w:r w:rsidRPr="00FF0BA1">
        <w:rPr>
          <w:b/>
          <w:bCs/>
          <w:i/>
          <w:iCs/>
          <w:lang w:val="en-CA"/>
        </w:rPr>
        <w:t>Welcome aboard!</w:t>
      </w:r>
    </w:p>
    <w:p w14:paraId="4D9D3980" w14:textId="3C885621" w:rsidR="000130CE" w:rsidRPr="00FF0BA1" w:rsidRDefault="00D34C91" w:rsidP="00E34AA8">
      <w:pPr>
        <w:rPr>
          <w:i/>
          <w:iCs/>
        </w:rPr>
      </w:pPr>
      <w:r w:rsidRPr="00FF0BA1">
        <w:rPr>
          <w:i/>
          <w:iCs/>
        </w:rPr>
        <w:t>-Siobhan de Graaf, VP of Claims Transformation</w:t>
      </w:r>
    </w:p>
    <w:p w14:paraId="5533E6C6" w14:textId="77777777" w:rsidR="003C71B0" w:rsidRPr="00FF0BA1" w:rsidRDefault="003C71B0" w:rsidP="00E34AA8">
      <w:pPr>
        <w:rPr>
          <w:i/>
          <w:iCs/>
        </w:rPr>
      </w:pPr>
    </w:p>
    <w:p w14:paraId="1D15B9A4" w14:textId="77777777" w:rsidR="003C71B0" w:rsidRPr="00FF0BA1" w:rsidRDefault="003C71B0" w:rsidP="00E34AA8">
      <w:pPr>
        <w:rPr>
          <w:i/>
          <w:iCs/>
        </w:rPr>
      </w:pPr>
    </w:p>
    <w:p w14:paraId="6A282FD4" w14:textId="77777777" w:rsidR="003C71B0" w:rsidRPr="00FF0BA1" w:rsidRDefault="003C71B0" w:rsidP="00E34AA8">
      <w:pPr>
        <w:rPr>
          <w:i/>
          <w:iCs/>
        </w:rPr>
      </w:pPr>
    </w:p>
    <w:p w14:paraId="32D9E4E8" w14:textId="77777777" w:rsidR="003C71B0" w:rsidRPr="00FF0BA1" w:rsidRDefault="003C71B0" w:rsidP="00E34AA8">
      <w:pPr>
        <w:rPr>
          <w:i/>
          <w:iCs/>
        </w:rPr>
      </w:pPr>
    </w:p>
    <w:p w14:paraId="733CC0CD" w14:textId="77777777" w:rsidR="003C71B0" w:rsidRPr="00FF0BA1" w:rsidRDefault="003C71B0" w:rsidP="00E34AA8">
      <w:pPr>
        <w:rPr>
          <w:i/>
          <w:iCs/>
        </w:rPr>
      </w:pPr>
    </w:p>
    <w:p w14:paraId="0B1EDE5C" w14:textId="77777777" w:rsidR="003C71B0" w:rsidRPr="00FF0BA1" w:rsidRDefault="003C71B0" w:rsidP="00E34AA8">
      <w:pPr>
        <w:rPr>
          <w:i/>
          <w:iCs/>
        </w:rPr>
      </w:pPr>
    </w:p>
    <w:p w14:paraId="07253C94" w14:textId="77777777" w:rsidR="003C71B0" w:rsidRPr="00FF0BA1" w:rsidRDefault="003C71B0" w:rsidP="00E34AA8">
      <w:pPr>
        <w:rPr>
          <w:i/>
          <w:iCs/>
        </w:rPr>
      </w:pPr>
    </w:p>
    <w:p w14:paraId="01EF325B" w14:textId="77777777" w:rsidR="003C71B0" w:rsidRPr="00FF0BA1" w:rsidRDefault="003C71B0" w:rsidP="00E34AA8">
      <w:pPr>
        <w:rPr>
          <w:i/>
          <w:iCs/>
        </w:rPr>
      </w:pPr>
    </w:p>
    <w:p w14:paraId="4506F246" w14:textId="77777777" w:rsidR="003C71B0" w:rsidRPr="00FF0BA1" w:rsidRDefault="003C71B0" w:rsidP="00E34AA8">
      <w:pPr>
        <w:rPr>
          <w:i/>
          <w:iCs/>
        </w:rPr>
      </w:pPr>
    </w:p>
    <w:p w14:paraId="4BD317A4" w14:textId="77777777" w:rsidR="003C71B0" w:rsidRPr="00FF0BA1" w:rsidRDefault="003C71B0" w:rsidP="00E34AA8">
      <w:pPr>
        <w:rPr>
          <w:i/>
          <w:iCs/>
        </w:rPr>
      </w:pPr>
    </w:p>
    <w:p w14:paraId="119E4BF3" w14:textId="3AE24080" w:rsidR="00F34854" w:rsidRDefault="00F34854">
      <w:pPr>
        <w:rPr>
          <w:rFonts w:asciiTheme="majorHAnsi" w:eastAsiaTheme="majorEastAsia" w:hAnsiTheme="majorHAnsi" w:cstheme="majorBidi"/>
          <w:color w:val="002542" w:themeColor="accent1" w:themeShade="BF"/>
          <w:kern w:val="0"/>
          <w:sz w:val="32"/>
          <w:szCs w:val="32"/>
          <w14:ligatures w14:val="none"/>
        </w:rPr>
      </w:pPr>
      <w:r>
        <w:br w:type="page"/>
      </w:r>
    </w:p>
    <w:sdt>
      <w:sdtPr>
        <w:rPr>
          <w:rFonts w:asciiTheme="minorHAnsi" w:eastAsiaTheme="minorHAnsi" w:hAnsiTheme="minorHAnsi" w:cstheme="minorBidi"/>
          <w:color w:val="auto"/>
          <w:kern w:val="2"/>
          <w:sz w:val="22"/>
          <w:szCs w:val="22"/>
          <w14:ligatures w14:val="standardContextual"/>
        </w:rPr>
        <w:id w:val="2020113543"/>
        <w:docPartObj>
          <w:docPartGallery w:val="Table of Contents"/>
          <w:docPartUnique/>
        </w:docPartObj>
      </w:sdtPr>
      <w:sdtEndPr>
        <w:rPr>
          <w:b/>
          <w:bCs/>
          <w:noProof/>
        </w:rPr>
      </w:sdtEndPr>
      <w:sdtContent>
        <w:p w14:paraId="7ACFE9CC" w14:textId="1D756870" w:rsidR="00F34854" w:rsidRDefault="00F34854">
          <w:pPr>
            <w:pStyle w:val="TOCHeading"/>
          </w:pPr>
          <w:r>
            <w:t>Contents</w:t>
          </w:r>
        </w:p>
        <w:p w14:paraId="15CF5157" w14:textId="17F93945" w:rsidR="000E0533" w:rsidRDefault="00F34854">
          <w:pPr>
            <w:pStyle w:val="TOC1"/>
            <w:rPr>
              <w:rFonts w:eastAsiaTheme="minorEastAsia"/>
              <w:noProof/>
            </w:rPr>
          </w:pPr>
          <w:r>
            <w:fldChar w:fldCharType="begin"/>
          </w:r>
          <w:r>
            <w:instrText xml:space="preserve"> TOC \o "1-2" \h \z \u </w:instrText>
          </w:r>
          <w:r>
            <w:fldChar w:fldCharType="separate"/>
          </w:r>
          <w:hyperlink w:anchor="_Toc189207558" w:history="1">
            <w:r w:rsidR="000E0533" w:rsidRPr="00B97835">
              <w:rPr>
                <w:rStyle w:val="Hyperlink"/>
                <w:noProof/>
              </w:rPr>
              <w:t>Introduction</w:t>
            </w:r>
            <w:r w:rsidR="000E0533">
              <w:rPr>
                <w:noProof/>
                <w:webHidden/>
              </w:rPr>
              <w:tab/>
            </w:r>
            <w:r w:rsidR="000E0533">
              <w:rPr>
                <w:noProof/>
                <w:webHidden/>
              </w:rPr>
              <w:fldChar w:fldCharType="begin"/>
            </w:r>
            <w:r w:rsidR="000E0533">
              <w:rPr>
                <w:noProof/>
                <w:webHidden/>
              </w:rPr>
              <w:instrText xml:space="preserve"> PAGEREF _Toc189207558 \h </w:instrText>
            </w:r>
            <w:r w:rsidR="000E0533">
              <w:rPr>
                <w:noProof/>
                <w:webHidden/>
              </w:rPr>
            </w:r>
            <w:r w:rsidR="000E0533">
              <w:rPr>
                <w:noProof/>
                <w:webHidden/>
              </w:rPr>
              <w:fldChar w:fldCharType="separate"/>
            </w:r>
            <w:r w:rsidR="000E0533">
              <w:rPr>
                <w:noProof/>
                <w:webHidden/>
              </w:rPr>
              <w:t>1</w:t>
            </w:r>
            <w:r w:rsidR="000E0533">
              <w:rPr>
                <w:noProof/>
                <w:webHidden/>
              </w:rPr>
              <w:fldChar w:fldCharType="end"/>
            </w:r>
          </w:hyperlink>
        </w:p>
        <w:p w14:paraId="4D7029DB" w14:textId="0E60C0CF" w:rsidR="000E0533" w:rsidRDefault="00D21FCA">
          <w:pPr>
            <w:pStyle w:val="TOC1"/>
            <w:rPr>
              <w:rFonts w:eastAsiaTheme="minorEastAsia"/>
              <w:noProof/>
            </w:rPr>
          </w:pPr>
          <w:hyperlink w:anchor="_Toc189207559" w:history="1">
            <w:r w:rsidR="000E0533" w:rsidRPr="00B97835">
              <w:rPr>
                <w:rStyle w:val="Hyperlink"/>
                <w:noProof/>
              </w:rPr>
              <w:t>Understanding key concepts</w:t>
            </w:r>
            <w:r w:rsidR="000E0533">
              <w:rPr>
                <w:noProof/>
                <w:webHidden/>
              </w:rPr>
              <w:tab/>
            </w:r>
            <w:r w:rsidR="000E0533">
              <w:rPr>
                <w:noProof/>
                <w:webHidden/>
              </w:rPr>
              <w:fldChar w:fldCharType="begin"/>
            </w:r>
            <w:r w:rsidR="000E0533">
              <w:rPr>
                <w:noProof/>
                <w:webHidden/>
              </w:rPr>
              <w:instrText xml:space="preserve"> PAGEREF _Toc189207559 \h </w:instrText>
            </w:r>
            <w:r w:rsidR="000E0533">
              <w:rPr>
                <w:noProof/>
                <w:webHidden/>
              </w:rPr>
            </w:r>
            <w:r w:rsidR="000E0533">
              <w:rPr>
                <w:noProof/>
                <w:webHidden/>
              </w:rPr>
              <w:fldChar w:fldCharType="separate"/>
            </w:r>
            <w:r w:rsidR="000E0533">
              <w:rPr>
                <w:noProof/>
                <w:webHidden/>
              </w:rPr>
              <w:t>4</w:t>
            </w:r>
            <w:r w:rsidR="000E0533">
              <w:rPr>
                <w:noProof/>
                <w:webHidden/>
              </w:rPr>
              <w:fldChar w:fldCharType="end"/>
            </w:r>
          </w:hyperlink>
        </w:p>
        <w:p w14:paraId="630299B0" w14:textId="562F8490" w:rsidR="000E0533" w:rsidRDefault="00D21FCA" w:rsidP="00685E02">
          <w:pPr>
            <w:pStyle w:val="TOC2"/>
            <w:rPr>
              <w:rFonts w:eastAsiaTheme="minorEastAsia"/>
              <w:noProof/>
            </w:rPr>
          </w:pPr>
          <w:hyperlink w:anchor="_Toc189207560" w:history="1">
            <w:r w:rsidR="000E0533" w:rsidRPr="00B97835">
              <w:rPr>
                <w:rStyle w:val="Hyperlink"/>
                <w:noProof/>
              </w:rPr>
              <w:t>What is a program?</w:t>
            </w:r>
            <w:r w:rsidR="000E0533">
              <w:rPr>
                <w:noProof/>
                <w:webHidden/>
              </w:rPr>
              <w:tab/>
            </w:r>
            <w:r w:rsidR="000E0533">
              <w:rPr>
                <w:noProof/>
                <w:webHidden/>
              </w:rPr>
              <w:fldChar w:fldCharType="begin"/>
            </w:r>
            <w:r w:rsidR="000E0533">
              <w:rPr>
                <w:noProof/>
                <w:webHidden/>
              </w:rPr>
              <w:instrText xml:space="preserve"> PAGEREF _Toc189207560 \h </w:instrText>
            </w:r>
            <w:r w:rsidR="000E0533">
              <w:rPr>
                <w:noProof/>
                <w:webHidden/>
              </w:rPr>
            </w:r>
            <w:r w:rsidR="000E0533">
              <w:rPr>
                <w:noProof/>
                <w:webHidden/>
              </w:rPr>
              <w:fldChar w:fldCharType="separate"/>
            </w:r>
            <w:r w:rsidR="000E0533">
              <w:rPr>
                <w:noProof/>
                <w:webHidden/>
              </w:rPr>
              <w:t>4</w:t>
            </w:r>
            <w:r w:rsidR="000E0533">
              <w:rPr>
                <w:noProof/>
                <w:webHidden/>
              </w:rPr>
              <w:fldChar w:fldCharType="end"/>
            </w:r>
          </w:hyperlink>
        </w:p>
        <w:p w14:paraId="75CEDAB0" w14:textId="6E228DE4" w:rsidR="000E0533" w:rsidRDefault="00D21FCA" w:rsidP="00685E02">
          <w:pPr>
            <w:pStyle w:val="TOC2"/>
            <w:rPr>
              <w:rFonts w:eastAsiaTheme="minorEastAsia"/>
              <w:noProof/>
            </w:rPr>
          </w:pPr>
          <w:hyperlink w:anchor="_Toc189207561" w:history="1">
            <w:r w:rsidR="000E0533" w:rsidRPr="00B97835">
              <w:rPr>
                <w:rStyle w:val="Hyperlink"/>
                <w:noProof/>
              </w:rPr>
              <w:t>What is the cloud?</w:t>
            </w:r>
            <w:r w:rsidR="000E0533">
              <w:rPr>
                <w:noProof/>
                <w:webHidden/>
              </w:rPr>
              <w:tab/>
            </w:r>
            <w:r w:rsidR="000E0533">
              <w:rPr>
                <w:noProof/>
                <w:webHidden/>
              </w:rPr>
              <w:fldChar w:fldCharType="begin"/>
            </w:r>
            <w:r w:rsidR="000E0533">
              <w:rPr>
                <w:noProof/>
                <w:webHidden/>
              </w:rPr>
              <w:instrText xml:space="preserve"> PAGEREF _Toc189207561 \h </w:instrText>
            </w:r>
            <w:r w:rsidR="000E0533">
              <w:rPr>
                <w:noProof/>
                <w:webHidden/>
              </w:rPr>
            </w:r>
            <w:r w:rsidR="000E0533">
              <w:rPr>
                <w:noProof/>
                <w:webHidden/>
              </w:rPr>
              <w:fldChar w:fldCharType="separate"/>
            </w:r>
            <w:r w:rsidR="000E0533">
              <w:rPr>
                <w:noProof/>
                <w:webHidden/>
              </w:rPr>
              <w:t>4</w:t>
            </w:r>
            <w:r w:rsidR="000E0533">
              <w:rPr>
                <w:noProof/>
                <w:webHidden/>
              </w:rPr>
              <w:fldChar w:fldCharType="end"/>
            </w:r>
          </w:hyperlink>
        </w:p>
        <w:p w14:paraId="1BA88568" w14:textId="17F84BC0" w:rsidR="000E0533" w:rsidRDefault="00D21FCA" w:rsidP="00685E02">
          <w:pPr>
            <w:pStyle w:val="TOC2"/>
            <w:rPr>
              <w:rFonts w:eastAsiaTheme="minorEastAsia"/>
              <w:noProof/>
            </w:rPr>
          </w:pPr>
          <w:hyperlink w:anchor="_Toc189207562" w:history="1">
            <w:r w:rsidR="000E0533" w:rsidRPr="00B97835">
              <w:rPr>
                <w:rStyle w:val="Hyperlink"/>
                <w:noProof/>
              </w:rPr>
              <w:t>What is Guidewire?</w:t>
            </w:r>
            <w:r w:rsidR="000E0533">
              <w:rPr>
                <w:noProof/>
                <w:webHidden/>
              </w:rPr>
              <w:tab/>
            </w:r>
            <w:r w:rsidR="000E0533">
              <w:rPr>
                <w:noProof/>
                <w:webHidden/>
              </w:rPr>
              <w:fldChar w:fldCharType="begin"/>
            </w:r>
            <w:r w:rsidR="000E0533">
              <w:rPr>
                <w:noProof/>
                <w:webHidden/>
              </w:rPr>
              <w:instrText xml:space="preserve"> PAGEREF _Toc189207562 \h </w:instrText>
            </w:r>
            <w:r w:rsidR="000E0533">
              <w:rPr>
                <w:noProof/>
                <w:webHidden/>
              </w:rPr>
            </w:r>
            <w:r w:rsidR="000E0533">
              <w:rPr>
                <w:noProof/>
                <w:webHidden/>
              </w:rPr>
              <w:fldChar w:fldCharType="separate"/>
            </w:r>
            <w:r w:rsidR="000E0533">
              <w:rPr>
                <w:noProof/>
                <w:webHidden/>
              </w:rPr>
              <w:t>5</w:t>
            </w:r>
            <w:r w:rsidR="000E0533">
              <w:rPr>
                <w:noProof/>
                <w:webHidden/>
              </w:rPr>
              <w:fldChar w:fldCharType="end"/>
            </w:r>
          </w:hyperlink>
        </w:p>
        <w:p w14:paraId="2B1296D0" w14:textId="79C57FB3" w:rsidR="000E0533" w:rsidRDefault="00D21FCA">
          <w:pPr>
            <w:pStyle w:val="TOC1"/>
            <w:rPr>
              <w:rFonts w:eastAsiaTheme="minorEastAsia"/>
              <w:noProof/>
            </w:rPr>
          </w:pPr>
          <w:hyperlink w:anchor="_Toc189207563" w:history="1">
            <w:r w:rsidR="000E0533" w:rsidRPr="00B97835">
              <w:rPr>
                <w:rStyle w:val="Hyperlink"/>
                <w:noProof/>
              </w:rPr>
              <w:t>Program history and current projects</w:t>
            </w:r>
            <w:r w:rsidR="000E0533">
              <w:rPr>
                <w:noProof/>
                <w:webHidden/>
              </w:rPr>
              <w:tab/>
            </w:r>
            <w:r w:rsidR="000E0533">
              <w:rPr>
                <w:noProof/>
                <w:webHidden/>
              </w:rPr>
              <w:fldChar w:fldCharType="begin"/>
            </w:r>
            <w:r w:rsidR="000E0533">
              <w:rPr>
                <w:noProof/>
                <w:webHidden/>
              </w:rPr>
              <w:instrText xml:space="preserve"> PAGEREF _Toc189207563 \h </w:instrText>
            </w:r>
            <w:r w:rsidR="000E0533">
              <w:rPr>
                <w:noProof/>
                <w:webHidden/>
              </w:rPr>
            </w:r>
            <w:r w:rsidR="000E0533">
              <w:rPr>
                <w:noProof/>
                <w:webHidden/>
              </w:rPr>
              <w:fldChar w:fldCharType="separate"/>
            </w:r>
            <w:r w:rsidR="000E0533">
              <w:rPr>
                <w:noProof/>
                <w:webHidden/>
              </w:rPr>
              <w:t>5</w:t>
            </w:r>
            <w:r w:rsidR="000E0533">
              <w:rPr>
                <w:noProof/>
                <w:webHidden/>
              </w:rPr>
              <w:fldChar w:fldCharType="end"/>
            </w:r>
          </w:hyperlink>
        </w:p>
        <w:p w14:paraId="03306D9A" w14:textId="0CAFEB4D" w:rsidR="000E0533" w:rsidRDefault="00D21FCA" w:rsidP="00685E02">
          <w:pPr>
            <w:pStyle w:val="TOC2"/>
            <w:rPr>
              <w:rFonts w:eastAsiaTheme="minorEastAsia"/>
              <w:noProof/>
            </w:rPr>
          </w:pPr>
          <w:hyperlink w:anchor="_Toc189207564" w:history="1">
            <w:r w:rsidR="000E0533" w:rsidRPr="00B97835">
              <w:rPr>
                <w:rStyle w:val="Hyperlink"/>
                <w:noProof/>
              </w:rPr>
              <w:t>Why was the program started?</w:t>
            </w:r>
            <w:r w:rsidR="000E0533">
              <w:rPr>
                <w:noProof/>
                <w:webHidden/>
              </w:rPr>
              <w:tab/>
            </w:r>
            <w:r w:rsidR="000E0533">
              <w:rPr>
                <w:noProof/>
                <w:webHidden/>
              </w:rPr>
              <w:fldChar w:fldCharType="begin"/>
            </w:r>
            <w:r w:rsidR="000E0533">
              <w:rPr>
                <w:noProof/>
                <w:webHidden/>
              </w:rPr>
              <w:instrText xml:space="preserve"> PAGEREF _Toc189207564 \h </w:instrText>
            </w:r>
            <w:r w:rsidR="000E0533">
              <w:rPr>
                <w:noProof/>
                <w:webHidden/>
              </w:rPr>
            </w:r>
            <w:r w:rsidR="000E0533">
              <w:rPr>
                <w:noProof/>
                <w:webHidden/>
              </w:rPr>
              <w:fldChar w:fldCharType="separate"/>
            </w:r>
            <w:r w:rsidR="000E0533">
              <w:rPr>
                <w:noProof/>
                <w:webHidden/>
              </w:rPr>
              <w:t>5</w:t>
            </w:r>
            <w:r w:rsidR="000E0533">
              <w:rPr>
                <w:noProof/>
                <w:webHidden/>
              </w:rPr>
              <w:fldChar w:fldCharType="end"/>
            </w:r>
          </w:hyperlink>
        </w:p>
        <w:p w14:paraId="73E95DB9" w14:textId="33C0A0CF" w:rsidR="000E0533" w:rsidRDefault="00D21FCA" w:rsidP="00685E02">
          <w:pPr>
            <w:pStyle w:val="TOC2"/>
            <w:rPr>
              <w:rFonts w:eastAsiaTheme="minorEastAsia"/>
              <w:noProof/>
            </w:rPr>
          </w:pPr>
          <w:hyperlink w:anchor="_Toc189207565" w:history="1">
            <w:r w:rsidR="000E0533" w:rsidRPr="00B97835">
              <w:rPr>
                <w:rStyle w:val="Hyperlink"/>
                <w:noProof/>
              </w:rPr>
              <w:t>Key milestones so far:</w:t>
            </w:r>
            <w:r w:rsidR="000E0533">
              <w:rPr>
                <w:noProof/>
                <w:webHidden/>
              </w:rPr>
              <w:tab/>
            </w:r>
            <w:r w:rsidR="000E0533">
              <w:rPr>
                <w:noProof/>
                <w:webHidden/>
              </w:rPr>
              <w:fldChar w:fldCharType="begin"/>
            </w:r>
            <w:r w:rsidR="000E0533">
              <w:rPr>
                <w:noProof/>
                <w:webHidden/>
              </w:rPr>
              <w:instrText xml:space="preserve"> PAGEREF _Toc189207565 \h </w:instrText>
            </w:r>
            <w:r w:rsidR="000E0533">
              <w:rPr>
                <w:noProof/>
                <w:webHidden/>
              </w:rPr>
            </w:r>
            <w:r w:rsidR="000E0533">
              <w:rPr>
                <w:noProof/>
                <w:webHidden/>
              </w:rPr>
              <w:fldChar w:fldCharType="separate"/>
            </w:r>
            <w:r w:rsidR="000E0533">
              <w:rPr>
                <w:noProof/>
                <w:webHidden/>
              </w:rPr>
              <w:t>5</w:t>
            </w:r>
            <w:r w:rsidR="000E0533">
              <w:rPr>
                <w:noProof/>
                <w:webHidden/>
              </w:rPr>
              <w:fldChar w:fldCharType="end"/>
            </w:r>
          </w:hyperlink>
        </w:p>
        <w:p w14:paraId="5ABD6590" w14:textId="0B01C549" w:rsidR="000E0533" w:rsidRDefault="00D21FCA" w:rsidP="00685E02">
          <w:pPr>
            <w:pStyle w:val="TOC2"/>
            <w:rPr>
              <w:rFonts w:eastAsiaTheme="minorEastAsia"/>
              <w:noProof/>
            </w:rPr>
          </w:pPr>
          <w:hyperlink w:anchor="_Toc189207566" w:history="1">
            <w:r w:rsidR="000E0533" w:rsidRPr="00B97835">
              <w:rPr>
                <w:rStyle w:val="Hyperlink"/>
                <w:noProof/>
              </w:rPr>
              <w:t>Current projects underway</w:t>
            </w:r>
            <w:r w:rsidR="000E0533">
              <w:rPr>
                <w:noProof/>
                <w:webHidden/>
              </w:rPr>
              <w:tab/>
            </w:r>
            <w:r w:rsidR="000E0533">
              <w:rPr>
                <w:noProof/>
                <w:webHidden/>
              </w:rPr>
              <w:fldChar w:fldCharType="begin"/>
            </w:r>
            <w:r w:rsidR="000E0533">
              <w:rPr>
                <w:noProof/>
                <w:webHidden/>
              </w:rPr>
              <w:instrText xml:space="preserve"> PAGEREF _Toc189207566 \h </w:instrText>
            </w:r>
            <w:r w:rsidR="000E0533">
              <w:rPr>
                <w:noProof/>
                <w:webHidden/>
              </w:rPr>
            </w:r>
            <w:r w:rsidR="000E0533">
              <w:rPr>
                <w:noProof/>
                <w:webHidden/>
              </w:rPr>
              <w:fldChar w:fldCharType="separate"/>
            </w:r>
            <w:r w:rsidR="000E0533">
              <w:rPr>
                <w:noProof/>
                <w:webHidden/>
              </w:rPr>
              <w:t>5</w:t>
            </w:r>
            <w:r w:rsidR="000E0533">
              <w:rPr>
                <w:noProof/>
                <w:webHidden/>
              </w:rPr>
              <w:fldChar w:fldCharType="end"/>
            </w:r>
          </w:hyperlink>
        </w:p>
        <w:p w14:paraId="2EEE30B0" w14:textId="6544FC58" w:rsidR="000E0533" w:rsidRDefault="00D21FCA" w:rsidP="00685E02">
          <w:pPr>
            <w:pStyle w:val="TOC2"/>
            <w:rPr>
              <w:rFonts w:eastAsiaTheme="minorEastAsia"/>
              <w:noProof/>
            </w:rPr>
          </w:pPr>
          <w:hyperlink w:anchor="_Toc189207567" w:history="1">
            <w:r w:rsidR="000E0533" w:rsidRPr="00B97835">
              <w:rPr>
                <w:rStyle w:val="Hyperlink"/>
                <w:noProof/>
              </w:rPr>
              <w:t>How projects fit together</w:t>
            </w:r>
            <w:r w:rsidR="000E0533">
              <w:rPr>
                <w:noProof/>
                <w:webHidden/>
              </w:rPr>
              <w:tab/>
            </w:r>
            <w:r w:rsidR="000E0533">
              <w:rPr>
                <w:noProof/>
                <w:webHidden/>
              </w:rPr>
              <w:fldChar w:fldCharType="begin"/>
            </w:r>
            <w:r w:rsidR="000E0533">
              <w:rPr>
                <w:noProof/>
                <w:webHidden/>
              </w:rPr>
              <w:instrText xml:space="preserve"> PAGEREF _Toc189207567 \h </w:instrText>
            </w:r>
            <w:r w:rsidR="000E0533">
              <w:rPr>
                <w:noProof/>
                <w:webHidden/>
              </w:rPr>
            </w:r>
            <w:r w:rsidR="000E0533">
              <w:rPr>
                <w:noProof/>
                <w:webHidden/>
              </w:rPr>
              <w:fldChar w:fldCharType="separate"/>
            </w:r>
            <w:r w:rsidR="000E0533">
              <w:rPr>
                <w:noProof/>
                <w:webHidden/>
              </w:rPr>
              <w:t>5</w:t>
            </w:r>
            <w:r w:rsidR="000E0533">
              <w:rPr>
                <w:noProof/>
                <w:webHidden/>
              </w:rPr>
              <w:fldChar w:fldCharType="end"/>
            </w:r>
          </w:hyperlink>
        </w:p>
        <w:p w14:paraId="02CE8E95" w14:textId="1AC1EB9C" w:rsidR="000E0533" w:rsidRDefault="00D21FCA">
          <w:pPr>
            <w:pStyle w:val="TOC1"/>
            <w:rPr>
              <w:rFonts w:eastAsiaTheme="minorEastAsia"/>
              <w:noProof/>
            </w:rPr>
          </w:pPr>
          <w:hyperlink w:anchor="_Toc189207568" w:history="1">
            <w:r w:rsidR="000E0533" w:rsidRPr="00B97835">
              <w:rPr>
                <w:rStyle w:val="Hyperlink"/>
                <w:noProof/>
              </w:rPr>
              <w:t>Introduction to project processes</w:t>
            </w:r>
            <w:r w:rsidR="000E0533">
              <w:rPr>
                <w:noProof/>
                <w:webHidden/>
              </w:rPr>
              <w:tab/>
            </w:r>
            <w:r w:rsidR="000E0533">
              <w:rPr>
                <w:noProof/>
                <w:webHidden/>
              </w:rPr>
              <w:fldChar w:fldCharType="begin"/>
            </w:r>
            <w:r w:rsidR="000E0533">
              <w:rPr>
                <w:noProof/>
                <w:webHidden/>
              </w:rPr>
              <w:instrText xml:space="preserve"> PAGEREF _Toc189207568 \h </w:instrText>
            </w:r>
            <w:r w:rsidR="000E0533">
              <w:rPr>
                <w:noProof/>
                <w:webHidden/>
              </w:rPr>
            </w:r>
            <w:r w:rsidR="000E0533">
              <w:rPr>
                <w:noProof/>
                <w:webHidden/>
              </w:rPr>
              <w:fldChar w:fldCharType="separate"/>
            </w:r>
            <w:r w:rsidR="000E0533">
              <w:rPr>
                <w:noProof/>
                <w:webHidden/>
              </w:rPr>
              <w:t>5</w:t>
            </w:r>
            <w:r w:rsidR="000E0533">
              <w:rPr>
                <w:noProof/>
                <w:webHidden/>
              </w:rPr>
              <w:fldChar w:fldCharType="end"/>
            </w:r>
          </w:hyperlink>
        </w:p>
        <w:p w14:paraId="494097E9" w14:textId="270583AF" w:rsidR="000E0533" w:rsidRDefault="00D21FCA" w:rsidP="00685E02">
          <w:pPr>
            <w:pStyle w:val="TOC2"/>
            <w:rPr>
              <w:rFonts w:eastAsiaTheme="minorEastAsia"/>
              <w:noProof/>
            </w:rPr>
          </w:pPr>
          <w:hyperlink w:anchor="_Toc189207569" w:history="1">
            <w:r w:rsidR="000E0533" w:rsidRPr="00B97835">
              <w:rPr>
                <w:rStyle w:val="Hyperlink"/>
                <w:noProof/>
              </w:rPr>
              <w:t>Roles in the program</w:t>
            </w:r>
            <w:r w:rsidR="000E0533">
              <w:rPr>
                <w:noProof/>
                <w:webHidden/>
              </w:rPr>
              <w:tab/>
            </w:r>
            <w:r w:rsidR="000E0533">
              <w:rPr>
                <w:noProof/>
                <w:webHidden/>
              </w:rPr>
              <w:fldChar w:fldCharType="begin"/>
            </w:r>
            <w:r w:rsidR="000E0533">
              <w:rPr>
                <w:noProof/>
                <w:webHidden/>
              </w:rPr>
              <w:instrText xml:space="preserve"> PAGEREF _Toc189207569 \h </w:instrText>
            </w:r>
            <w:r w:rsidR="000E0533">
              <w:rPr>
                <w:noProof/>
                <w:webHidden/>
              </w:rPr>
            </w:r>
            <w:r w:rsidR="000E0533">
              <w:rPr>
                <w:noProof/>
                <w:webHidden/>
              </w:rPr>
              <w:fldChar w:fldCharType="separate"/>
            </w:r>
            <w:r w:rsidR="000E0533">
              <w:rPr>
                <w:noProof/>
                <w:webHidden/>
              </w:rPr>
              <w:t>6</w:t>
            </w:r>
            <w:r w:rsidR="000E0533">
              <w:rPr>
                <w:noProof/>
                <w:webHidden/>
              </w:rPr>
              <w:fldChar w:fldCharType="end"/>
            </w:r>
          </w:hyperlink>
        </w:p>
        <w:p w14:paraId="4E109ED0" w14:textId="333336E5" w:rsidR="000E0533" w:rsidRDefault="00D21FCA" w:rsidP="00685E02">
          <w:pPr>
            <w:pStyle w:val="TOC2"/>
            <w:rPr>
              <w:rFonts w:eastAsiaTheme="minorEastAsia"/>
              <w:noProof/>
            </w:rPr>
          </w:pPr>
          <w:hyperlink w:anchor="_Toc189207570" w:history="1">
            <w:r w:rsidR="000E0533" w:rsidRPr="00B97835">
              <w:rPr>
                <w:rStyle w:val="Hyperlink"/>
                <w:noProof/>
              </w:rPr>
              <w:t>Collaboration and communication tools</w:t>
            </w:r>
            <w:r w:rsidR="000E0533">
              <w:rPr>
                <w:noProof/>
                <w:webHidden/>
              </w:rPr>
              <w:tab/>
            </w:r>
            <w:r w:rsidR="000E0533">
              <w:rPr>
                <w:noProof/>
                <w:webHidden/>
              </w:rPr>
              <w:fldChar w:fldCharType="begin"/>
            </w:r>
            <w:r w:rsidR="000E0533">
              <w:rPr>
                <w:noProof/>
                <w:webHidden/>
              </w:rPr>
              <w:instrText xml:space="preserve"> PAGEREF _Toc189207570 \h </w:instrText>
            </w:r>
            <w:r w:rsidR="000E0533">
              <w:rPr>
                <w:noProof/>
                <w:webHidden/>
              </w:rPr>
            </w:r>
            <w:r w:rsidR="000E0533">
              <w:rPr>
                <w:noProof/>
                <w:webHidden/>
              </w:rPr>
              <w:fldChar w:fldCharType="separate"/>
            </w:r>
            <w:r w:rsidR="000E0533">
              <w:rPr>
                <w:noProof/>
                <w:webHidden/>
              </w:rPr>
              <w:t>7</w:t>
            </w:r>
            <w:r w:rsidR="000E0533">
              <w:rPr>
                <w:noProof/>
                <w:webHidden/>
              </w:rPr>
              <w:fldChar w:fldCharType="end"/>
            </w:r>
          </w:hyperlink>
        </w:p>
        <w:p w14:paraId="6EA961E2" w14:textId="1113FD16" w:rsidR="000E0533" w:rsidRDefault="00D21FCA">
          <w:pPr>
            <w:pStyle w:val="TOC1"/>
            <w:rPr>
              <w:rFonts w:eastAsiaTheme="minorEastAsia"/>
              <w:noProof/>
            </w:rPr>
          </w:pPr>
          <w:hyperlink w:anchor="_Toc189207571" w:history="1">
            <w:r w:rsidR="000E0533" w:rsidRPr="00B97835">
              <w:rPr>
                <w:rStyle w:val="Hyperlink"/>
                <w:noProof/>
              </w:rPr>
              <w:t>Key program and activities</w:t>
            </w:r>
            <w:r w:rsidR="000E0533">
              <w:rPr>
                <w:noProof/>
                <w:webHidden/>
              </w:rPr>
              <w:tab/>
            </w:r>
            <w:r w:rsidR="000E0533">
              <w:rPr>
                <w:noProof/>
                <w:webHidden/>
              </w:rPr>
              <w:fldChar w:fldCharType="begin"/>
            </w:r>
            <w:r w:rsidR="000E0533">
              <w:rPr>
                <w:noProof/>
                <w:webHidden/>
              </w:rPr>
              <w:instrText xml:space="preserve"> PAGEREF _Toc189207571 \h </w:instrText>
            </w:r>
            <w:r w:rsidR="000E0533">
              <w:rPr>
                <w:noProof/>
                <w:webHidden/>
              </w:rPr>
            </w:r>
            <w:r w:rsidR="000E0533">
              <w:rPr>
                <w:noProof/>
                <w:webHidden/>
              </w:rPr>
              <w:fldChar w:fldCharType="separate"/>
            </w:r>
            <w:r w:rsidR="000E0533">
              <w:rPr>
                <w:noProof/>
                <w:webHidden/>
              </w:rPr>
              <w:t>7</w:t>
            </w:r>
            <w:r w:rsidR="000E0533">
              <w:rPr>
                <w:noProof/>
                <w:webHidden/>
              </w:rPr>
              <w:fldChar w:fldCharType="end"/>
            </w:r>
          </w:hyperlink>
        </w:p>
        <w:p w14:paraId="731D1083" w14:textId="21DD5ABF" w:rsidR="000E0533" w:rsidRDefault="00D21FCA" w:rsidP="00685E02">
          <w:pPr>
            <w:pStyle w:val="TOC2"/>
            <w:rPr>
              <w:rFonts w:eastAsiaTheme="minorEastAsia"/>
              <w:noProof/>
            </w:rPr>
          </w:pPr>
          <w:hyperlink w:anchor="_Toc189207572" w:history="1">
            <w:r w:rsidR="000E0533" w:rsidRPr="00B97835">
              <w:rPr>
                <w:rStyle w:val="Hyperlink"/>
                <w:noProof/>
              </w:rPr>
              <w:t>Process and service design</w:t>
            </w:r>
            <w:r w:rsidR="000E0533">
              <w:rPr>
                <w:noProof/>
                <w:webHidden/>
              </w:rPr>
              <w:tab/>
            </w:r>
            <w:r w:rsidR="000E0533">
              <w:rPr>
                <w:noProof/>
                <w:webHidden/>
              </w:rPr>
              <w:fldChar w:fldCharType="begin"/>
            </w:r>
            <w:r w:rsidR="000E0533">
              <w:rPr>
                <w:noProof/>
                <w:webHidden/>
              </w:rPr>
              <w:instrText xml:space="preserve"> PAGEREF _Toc189207572 \h </w:instrText>
            </w:r>
            <w:r w:rsidR="000E0533">
              <w:rPr>
                <w:noProof/>
                <w:webHidden/>
              </w:rPr>
            </w:r>
            <w:r w:rsidR="000E0533">
              <w:rPr>
                <w:noProof/>
                <w:webHidden/>
              </w:rPr>
              <w:fldChar w:fldCharType="separate"/>
            </w:r>
            <w:r w:rsidR="000E0533">
              <w:rPr>
                <w:noProof/>
                <w:webHidden/>
              </w:rPr>
              <w:t>7</w:t>
            </w:r>
            <w:r w:rsidR="000E0533">
              <w:rPr>
                <w:noProof/>
                <w:webHidden/>
              </w:rPr>
              <w:fldChar w:fldCharType="end"/>
            </w:r>
          </w:hyperlink>
        </w:p>
        <w:p w14:paraId="3D0F63B5" w14:textId="4820488D" w:rsidR="000E0533" w:rsidRDefault="00D21FCA" w:rsidP="00685E02">
          <w:pPr>
            <w:pStyle w:val="TOC2"/>
            <w:rPr>
              <w:rFonts w:eastAsiaTheme="minorEastAsia"/>
              <w:noProof/>
            </w:rPr>
          </w:pPr>
          <w:hyperlink w:anchor="_Toc189207573" w:history="1">
            <w:r w:rsidR="000E0533" w:rsidRPr="00B97835">
              <w:rPr>
                <w:rStyle w:val="Hyperlink"/>
                <w:noProof/>
              </w:rPr>
              <w:t>Data conversion</w:t>
            </w:r>
            <w:r w:rsidR="000E0533">
              <w:rPr>
                <w:noProof/>
                <w:webHidden/>
              </w:rPr>
              <w:tab/>
            </w:r>
            <w:r w:rsidR="000E0533">
              <w:rPr>
                <w:noProof/>
                <w:webHidden/>
              </w:rPr>
              <w:fldChar w:fldCharType="begin"/>
            </w:r>
            <w:r w:rsidR="000E0533">
              <w:rPr>
                <w:noProof/>
                <w:webHidden/>
              </w:rPr>
              <w:instrText xml:space="preserve"> PAGEREF _Toc189207573 \h </w:instrText>
            </w:r>
            <w:r w:rsidR="000E0533">
              <w:rPr>
                <w:noProof/>
                <w:webHidden/>
              </w:rPr>
            </w:r>
            <w:r w:rsidR="000E0533">
              <w:rPr>
                <w:noProof/>
                <w:webHidden/>
              </w:rPr>
              <w:fldChar w:fldCharType="separate"/>
            </w:r>
            <w:r w:rsidR="000E0533">
              <w:rPr>
                <w:noProof/>
                <w:webHidden/>
              </w:rPr>
              <w:t>7</w:t>
            </w:r>
            <w:r w:rsidR="000E0533">
              <w:rPr>
                <w:noProof/>
                <w:webHidden/>
              </w:rPr>
              <w:fldChar w:fldCharType="end"/>
            </w:r>
          </w:hyperlink>
        </w:p>
        <w:p w14:paraId="1270E2CF" w14:textId="0ECE8D2C" w:rsidR="000E0533" w:rsidRDefault="00D21FCA" w:rsidP="00685E02">
          <w:pPr>
            <w:pStyle w:val="TOC2"/>
            <w:rPr>
              <w:rFonts w:eastAsiaTheme="minorEastAsia"/>
              <w:noProof/>
            </w:rPr>
          </w:pPr>
          <w:hyperlink w:anchor="_Toc189207574" w:history="1">
            <w:r w:rsidR="000E0533" w:rsidRPr="00B97835">
              <w:rPr>
                <w:rStyle w:val="Hyperlink"/>
                <w:noProof/>
              </w:rPr>
              <w:t>Testing processes</w:t>
            </w:r>
            <w:r w:rsidR="000E0533">
              <w:rPr>
                <w:noProof/>
                <w:webHidden/>
              </w:rPr>
              <w:tab/>
            </w:r>
            <w:r w:rsidR="000E0533">
              <w:rPr>
                <w:noProof/>
                <w:webHidden/>
              </w:rPr>
              <w:fldChar w:fldCharType="begin"/>
            </w:r>
            <w:r w:rsidR="000E0533">
              <w:rPr>
                <w:noProof/>
                <w:webHidden/>
              </w:rPr>
              <w:instrText xml:space="preserve"> PAGEREF _Toc189207574 \h </w:instrText>
            </w:r>
            <w:r w:rsidR="000E0533">
              <w:rPr>
                <w:noProof/>
                <w:webHidden/>
              </w:rPr>
            </w:r>
            <w:r w:rsidR="000E0533">
              <w:rPr>
                <w:noProof/>
                <w:webHidden/>
              </w:rPr>
              <w:fldChar w:fldCharType="separate"/>
            </w:r>
            <w:r w:rsidR="000E0533">
              <w:rPr>
                <w:noProof/>
                <w:webHidden/>
              </w:rPr>
              <w:t>8</w:t>
            </w:r>
            <w:r w:rsidR="000E0533">
              <w:rPr>
                <w:noProof/>
                <w:webHidden/>
              </w:rPr>
              <w:fldChar w:fldCharType="end"/>
            </w:r>
          </w:hyperlink>
        </w:p>
        <w:p w14:paraId="0FB9E0B1" w14:textId="40BBA228" w:rsidR="000E0533" w:rsidRDefault="00D21FCA" w:rsidP="00685E02">
          <w:pPr>
            <w:pStyle w:val="TOC2"/>
            <w:rPr>
              <w:rFonts w:eastAsiaTheme="minorEastAsia"/>
              <w:noProof/>
            </w:rPr>
          </w:pPr>
          <w:hyperlink w:anchor="_Toc189207575" w:history="1">
            <w:r w:rsidR="000E0533" w:rsidRPr="00B97835">
              <w:rPr>
                <w:rStyle w:val="Hyperlink"/>
                <w:noProof/>
              </w:rPr>
              <w:t>Change management</w:t>
            </w:r>
            <w:r w:rsidR="000E0533">
              <w:rPr>
                <w:noProof/>
                <w:webHidden/>
              </w:rPr>
              <w:tab/>
            </w:r>
            <w:r w:rsidR="000E0533">
              <w:rPr>
                <w:noProof/>
                <w:webHidden/>
              </w:rPr>
              <w:fldChar w:fldCharType="begin"/>
            </w:r>
            <w:r w:rsidR="000E0533">
              <w:rPr>
                <w:noProof/>
                <w:webHidden/>
              </w:rPr>
              <w:instrText xml:space="preserve"> PAGEREF _Toc189207575 \h </w:instrText>
            </w:r>
            <w:r w:rsidR="000E0533">
              <w:rPr>
                <w:noProof/>
                <w:webHidden/>
              </w:rPr>
            </w:r>
            <w:r w:rsidR="000E0533">
              <w:rPr>
                <w:noProof/>
                <w:webHidden/>
              </w:rPr>
              <w:fldChar w:fldCharType="separate"/>
            </w:r>
            <w:r w:rsidR="000E0533">
              <w:rPr>
                <w:noProof/>
                <w:webHidden/>
              </w:rPr>
              <w:t>8</w:t>
            </w:r>
            <w:r w:rsidR="000E0533">
              <w:rPr>
                <w:noProof/>
                <w:webHidden/>
              </w:rPr>
              <w:fldChar w:fldCharType="end"/>
            </w:r>
          </w:hyperlink>
        </w:p>
        <w:p w14:paraId="68ED9055" w14:textId="7C3FE09D" w:rsidR="000E0533" w:rsidRDefault="00D21FCA">
          <w:pPr>
            <w:pStyle w:val="TOC1"/>
            <w:rPr>
              <w:rFonts w:eastAsiaTheme="minorEastAsia"/>
              <w:noProof/>
            </w:rPr>
          </w:pPr>
          <w:hyperlink w:anchor="_Toc189207576" w:history="1">
            <w:r w:rsidR="000E0533" w:rsidRPr="00B97835">
              <w:rPr>
                <w:rStyle w:val="Hyperlink"/>
                <w:noProof/>
              </w:rPr>
              <w:t>Program governance</w:t>
            </w:r>
            <w:r w:rsidR="000E0533">
              <w:rPr>
                <w:noProof/>
                <w:webHidden/>
              </w:rPr>
              <w:tab/>
            </w:r>
            <w:r w:rsidR="000E0533">
              <w:rPr>
                <w:noProof/>
                <w:webHidden/>
              </w:rPr>
              <w:fldChar w:fldCharType="begin"/>
            </w:r>
            <w:r w:rsidR="000E0533">
              <w:rPr>
                <w:noProof/>
                <w:webHidden/>
              </w:rPr>
              <w:instrText xml:space="preserve"> PAGEREF _Toc189207576 \h </w:instrText>
            </w:r>
            <w:r w:rsidR="000E0533">
              <w:rPr>
                <w:noProof/>
                <w:webHidden/>
              </w:rPr>
            </w:r>
            <w:r w:rsidR="000E0533">
              <w:rPr>
                <w:noProof/>
                <w:webHidden/>
              </w:rPr>
              <w:fldChar w:fldCharType="separate"/>
            </w:r>
            <w:r w:rsidR="000E0533">
              <w:rPr>
                <w:noProof/>
                <w:webHidden/>
              </w:rPr>
              <w:t>8</w:t>
            </w:r>
            <w:r w:rsidR="000E0533">
              <w:rPr>
                <w:noProof/>
                <w:webHidden/>
              </w:rPr>
              <w:fldChar w:fldCharType="end"/>
            </w:r>
          </w:hyperlink>
        </w:p>
        <w:p w14:paraId="7CC70942" w14:textId="76377DB1" w:rsidR="000E0533" w:rsidRDefault="00D21FCA" w:rsidP="00685E02">
          <w:pPr>
            <w:pStyle w:val="TOC2"/>
            <w:rPr>
              <w:rFonts w:eastAsiaTheme="minorEastAsia"/>
              <w:noProof/>
            </w:rPr>
          </w:pPr>
          <w:hyperlink w:anchor="_Toc189207577" w:history="1">
            <w:r w:rsidR="000E0533" w:rsidRPr="00B97835">
              <w:rPr>
                <w:rStyle w:val="Hyperlink"/>
                <w:noProof/>
              </w:rPr>
              <w:t>What does program governance mean</w:t>
            </w:r>
            <w:r w:rsidR="000E0533">
              <w:rPr>
                <w:noProof/>
                <w:webHidden/>
              </w:rPr>
              <w:tab/>
            </w:r>
            <w:r w:rsidR="000E0533">
              <w:rPr>
                <w:noProof/>
                <w:webHidden/>
              </w:rPr>
              <w:fldChar w:fldCharType="begin"/>
            </w:r>
            <w:r w:rsidR="000E0533">
              <w:rPr>
                <w:noProof/>
                <w:webHidden/>
              </w:rPr>
              <w:instrText xml:space="preserve"> PAGEREF _Toc189207577 \h </w:instrText>
            </w:r>
            <w:r w:rsidR="000E0533">
              <w:rPr>
                <w:noProof/>
                <w:webHidden/>
              </w:rPr>
            </w:r>
            <w:r w:rsidR="000E0533">
              <w:rPr>
                <w:noProof/>
                <w:webHidden/>
              </w:rPr>
              <w:fldChar w:fldCharType="separate"/>
            </w:r>
            <w:r w:rsidR="000E0533">
              <w:rPr>
                <w:noProof/>
                <w:webHidden/>
              </w:rPr>
              <w:t>8</w:t>
            </w:r>
            <w:r w:rsidR="000E0533">
              <w:rPr>
                <w:noProof/>
                <w:webHidden/>
              </w:rPr>
              <w:fldChar w:fldCharType="end"/>
            </w:r>
          </w:hyperlink>
        </w:p>
        <w:p w14:paraId="7ABB16E5" w14:textId="0A83C651" w:rsidR="000E0533" w:rsidRDefault="00D21FCA" w:rsidP="00685E02">
          <w:pPr>
            <w:pStyle w:val="TOC2"/>
            <w:rPr>
              <w:rFonts w:eastAsiaTheme="minorEastAsia"/>
              <w:noProof/>
            </w:rPr>
          </w:pPr>
          <w:hyperlink w:anchor="_Toc189207578" w:history="1">
            <w:r w:rsidR="000E0533" w:rsidRPr="00B97835">
              <w:rPr>
                <w:rStyle w:val="Hyperlink"/>
                <w:noProof/>
              </w:rPr>
              <w:t>How decisions are made</w:t>
            </w:r>
            <w:r w:rsidR="000E0533">
              <w:rPr>
                <w:noProof/>
                <w:webHidden/>
              </w:rPr>
              <w:tab/>
            </w:r>
            <w:r w:rsidR="000E0533">
              <w:rPr>
                <w:noProof/>
                <w:webHidden/>
              </w:rPr>
              <w:fldChar w:fldCharType="begin"/>
            </w:r>
            <w:r w:rsidR="000E0533">
              <w:rPr>
                <w:noProof/>
                <w:webHidden/>
              </w:rPr>
              <w:instrText xml:space="preserve"> PAGEREF _Toc189207578 \h </w:instrText>
            </w:r>
            <w:r w:rsidR="000E0533">
              <w:rPr>
                <w:noProof/>
                <w:webHidden/>
              </w:rPr>
            </w:r>
            <w:r w:rsidR="000E0533">
              <w:rPr>
                <w:noProof/>
                <w:webHidden/>
              </w:rPr>
              <w:fldChar w:fldCharType="separate"/>
            </w:r>
            <w:r w:rsidR="000E0533">
              <w:rPr>
                <w:noProof/>
                <w:webHidden/>
              </w:rPr>
              <w:t>8</w:t>
            </w:r>
            <w:r w:rsidR="000E0533">
              <w:rPr>
                <w:noProof/>
                <w:webHidden/>
              </w:rPr>
              <w:fldChar w:fldCharType="end"/>
            </w:r>
          </w:hyperlink>
        </w:p>
        <w:p w14:paraId="766A3B03" w14:textId="6A9925C4" w:rsidR="000E0533" w:rsidRDefault="00D21FCA" w:rsidP="00685E02">
          <w:pPr>
            <w:pStyle w:val="TOC2"/>
            <w:rPr>
              <w:rFonts w:eastAsiaTheme="minorEastAsia"/>
              <w:noProof/>
            </w:rPr>
          </w:pPr>
          <w:hyperlink w:anchor="_Toc189207579" w:history="1">
            <w:r w:rsidR="000E0533" w:rsidRPr="00B97835">
              <w:rPr>
                <w:rStyle w:val="Hyperlink"/>
                <w:noProof/>
              </w:rPr>
              <w:t>Where to get help</w:t>
            </w:r>
            <w:r w:rsidR="000E0533">
              <w:rPr>
                <w:noProof/>
                <w:webHidden/>
              </w:rPr>
              <w:tab/>
            </w:r>
            <w:r w:rsidR="000E0533">
              <w:rPr>
                <w:noProof/>
                <w:webHidden/>
              </w:rPr>
              <w:fldChar w:fldCharType="begin"/>
            </w:r>
            <w:r w:rsidR="000E0533">
              <w:rPr>
                <w:noProof/>
                <w:webHidden/>
              </w:rPr>
              <w:instrText xml:space="preserve"> PAGEREF _Toc189207579 \h </w:instrText>
            </w:r>
            <w:r w:rsidR="000E0533">
              <w:rPr>
                <w:noProof/>
                <w:webHidden/>
              </w:rPr>
            </w:r>
            <w:r w:rsidR="000E0533">
              <w:rPr>
                <w:noProof/>
                <w:webHidden/>
              </w:rPr>
              <w:fldChar w:fldCharType="separate"/>
            </w:r>
            <w:r w:rsidR="000E0533">
              <w:rPr>
                <w:noProof/>
                <w:webHidden/>
              </w:rPr>
              <w:t>8</w:t>
            </w:r>
            <w:r w:rsidR="000E0533">
              <w:rPr>
                <w:noProof/>
                <w:webHidden/>
              </w:rPr>
              <w:fldChar w:fldCharType="end"/>
            </w:r>
          </w:hyperlink>
        </w:p>
        <w:p w14:paraId="6466CA9D" w14:textId="158B0F03" w:rsidR="000E0533" w:rsidRDefault="00D21FCA" w:rsidP="00685E02">
          <w:pPr>
            <w:pStyle w:val="TOC2"/>
            <w:rPr>
              <w:rFonts w:eastAsiaTheme="minorEastAsia"/>
              <w:noProof/>
            </w:rPr>
          </w:pPr>
          <w:hyperlink w:anchor="_Toc189207580" w:history="1">
            <w:r w:rsidR="000E0533" w:rsidRPr="00B97835">
              <w:rPr>
                <w:rStyle w:val="Hyperlink"/>
                <w:noProof/>
              </w:rPr>
              <w:t>FAQ</w:t>
            </w:r>
            <w:r w:rsidR="000E0533">
              <w:rPr>
                <w:noProof/>
                <w:webHidden/>
              </w:rPr>
              <w:tab/>
            </w:r>
            <w:r w:rsidR="000E0533">
              <w:rPr>
                <w:noProof/>
                <w:webHidden/>
              </w:rPr>
              <w:fldChar w:fldCharType="begin"/>
            </w:r>
            <w:r w:rsidR="000E0533">
              <w:rPr>
                <w:noProof/>
                <w:webHidden/>
              </w:rPr>
              <w:instrText xml:space="preserve"> PAGEREF _Toc189207580 \h </w:instrText>
            </w:r>
            <w:r w:rsidR="000E0533">
              <w:rPr>
                <w:noProof/>
                <w:webHidden/>
              </w:rPr>
            </w:r>
            <w:r w:rsidR="000E0533">
              <w:rPr>
                <w:noProof/>
                <w:webHidden/>
              </w:rPr>
              <w:fldChar w:fldCharType="separate"/>
            </w:r>
            <w:r w:rsidR="000E0533">
              <w:rPr>
                <w:noProof/>
                <w:webHidden/>
              </w:rPr>
              <w:t>8</w:t>
            </w:r>
            <w:r w:rsidR="000E0533">
              <w:rPr>
                <w:noProof/>
                <w:webHidden/>
              </w:rPr>
              <w:fldChar w:fldCharType="end"/>
            </w:r>
          </w:hyperlink>
        </w:p>
        <w:p w14:paraId="5677D1DC" w14:textId="26D91A19" w:rsidR="000E0533" w:rsidRDefault="00D21FCA">
          <w:pPr>
            <w:pStyle w:val="TOC1"/>
            <w:rPr>
              <w:rFonts w:eastAsiaTheme="minorEastAsia"/>
              <w:noProof/>
            </w:rPr>
          </w:pPr>
          <w:hyperlink w:anchor="_Toc189207581" w:history="1">
            <w:r w:rsidR="000E0533" w:rsidRPr="00B97835">
              <w:rPr>
                <w:rStyle w:val="Hyperlink"/>
                <w:noProof/>
              </w:rPr>
              <w:t>What is Claims Journey to the Cloud and why is it unique?</w:t>
            </w:r>
            <w:r w:rsidR="000E0533">
              <w:rPr>
                <w:noProof/>
                <w:webHidden/>
              </w:rPr>
              <w:tab/>
            </w:r>
            <w:r w:rsidR="000E0533">
              <w:rPr>
                <w:noProof/>
                <w:webHidden/>
              </w:rPr>
              <w:fldChar w:fldCharType="begin"/>
            </w:r>
            <w:r w:rsidR="000E0533">
              <w:rPr>
                <w:noProof/>
                <w:webHidden/>
              </w:rPr>
              <w:instrText xml:space="preserve"> PAGEREF _Toc189207581 \h </w:instrText>
            </w:r>
            <w:r w:rsidR="000E0533">
              <w:rPr>
                <w:noProof/>
                <w:webHidden/>
              </w:rPr>
            </w:r>
            <w:r w:rsidR="000E0533">
              <w:rPr>
                <w:noProof/>
                <w:webHidden/>
              </w:rPr>
              <w:fldChar w:fldCharType="separate"/>
            </w:r>
            <w:r w:rsidR="000E0533">
              <w:rPr>
                <w:noProof/>
                <w:webHidden/>
              </w:rPr>
              <w:t>8</w:t>
            </w:r>
            <w:r w:rsidR="000E0533">
              <w:rPr>
                <w:noProof/>
                <w:webHidden/>
              </w:rPr>
              <w:fldChar w:fldCharType="end"/>
            </w:r>
          </w:hyperlink>
        </w:p>
        <w:p w14:paraId="4DBAC32E" w14:textId="43C3E213" w:rsidR="000E0533" w:rsidRDefault="00D21FCA" w:rsidP="00685E02">
          <w:pPr>
            <w:pStyle w:val="TOC2"/>
            <w:rPr>
              <w:rFonts w:eastAsiaTheme="minorEastAsia"/>
              <w:noProof/>
            </w:rPr>
          </w:pPr>
          <w:hyperlink w:anchor="_Toc189207582" w:history="1">
            <w:r w:rsidR="000E0533" w:rsidRPr="00B97835">
              <w:rPr>
                <w:rStyle w:val="Hyperlink"/>
                <w:noProof/>
              </w:rPr>
              <w:t>Guiding Principles for the Program</w:t>
            </w:r>
            <w:r w:rsidR="000E0533">
              <w:rPr>
                <w:noProof/>
                <w:webHidden/>
              </w:rPr>
              <w:tab/>
            </w:r>
            <w:r w:rsidR="000E0533">
              <w:rPr>
                <w:noProof/>
                <w:webHidden/>
              </w:rPr>
              <w:fldChar w:fldCharType="begin"/>
            </w:r>
            <w:r w:rsidR="000E0533">
              <w:rPr>
                <w:noProof/>
                <w:webHidden/>
              </w:rPr>
              <w:instrText xml:space="preserve"> PAGEREF _Toc189207582 \h </w:instrText>
            </w:r>
            <w:r w:rsidR="000E0533">
              <w:rPr>
                <w:noProof/>
                <w:webHidden/>
              </w:rPr>
            </w:r>
            <w:r w:rsidR="000E0533">
              <w:rPr>
                <w:noProof/>
                <w:webHidden/>
              </w:rPr>
              <w:fldChar w:fldCharType="separate"/>
            </w:r>
            <w:r w:rsidR="000E0533">
              <w:rPr>
                <w:noProof/>
                <w:webHidden/>
              </w:rPr>
              <w:t>15</w:t>
            </w:r>
            <w:r w:rsidR="000E0533">
              <w:rPr>
                <w:noProof/>
                <w:webHidden/>
              </w:rPr>
              <w:fldChar w:fldCharType="end"/>
            </w:r>
          </w:hyperlink>
        </w:p>
        <w:p w14:paraId="10DEA8E2" w14:textId="48138BF7" w:rsidR="000E0533" w:rsidRDefault="00D21FCA" w:rsidP="00685E02">
          <w:pPr>
            <w:pStyle w:val="TOC2"/>
            <w:rPr>
              <w:rFonts w:eastAsiaTheme="minorEastAsia"/>
              <w:noProof/>
            </w:rPr>
          </w:pPr>
          <w:hyperlink w:anchor="_Toc189207583" w:history="1">
            <w:r w:rsidR="000E0533" w:rsidRPr="00B97835">
              <w:rPr>
                <w:rStyle w:val="Hyperlink"/>
                <w:noProof/>
              </w:rPr>
              <w:t xml:space="preserve">Governance </w:t>
            </w:r>
            <w:r w:rsidR="000E0533">
              <w:rPr>
                <w:noProof/>
                <w:webHidden/>
              </w:rPr>
              <w:tab/>
            </w:r>
            <w:r w:rsidR="000E0533">
              <w:rPr>
                <w:noProof/>
                <w:webHidden/>
              </w:rPr>
              <w:fldChar w:fldCharType="begin"/>
            </w:r>
            <w:r w:rsidR="000E0533">
              <w:rPr>
                <w:noProof/>
                <w:webHidden/>
              </w:rPr>
              <w:instrText xml:space="preserve"> PAGEREF _Toc189207583 \h </w:instrText>
            </w:r>
            <w:r w:rsidR="000E0533">
              <w:rPr>
                <w:noProof/>
                <w:webHidden/>
              </w:rPr>
            </w:r>
            <w:r w:rsidR="000E0533">
              <w:rPr>
                <w:noProof/>
                <w:webHidden/>
              </w:rPr>
              <w:fldChar w:fldCharType="separate"/>
            </w:r>
            <w:r w:rsidR="000E0533">
              <w:rPr>
                <w:noProof/>
                <w:webHidden/>
              </w:rPr>
              <w:t>16</w:t>
            </w:r>
            <w:r w:rsidR="000E0533">
              <w:rPr>
                <w:noProof/>
                <w:webHidden/>
              </w:rPr>
              <w:fldChar w:fldCharType="end"/>
            </w:r>
          </w:hyperlink>
        </w:p>
        <w:p w14:paraId="4901B287" w14:textId="56611813" w:rsidR="000E0533" w:rsidRDefault="00D21FCA" w:rsidP="00685E02">
          <w:pPr>
            <w:pStyle w:val="TOC2"/>
            <w:rPr>
              <w:rFonts w:eastAsiaTheme="minorEastAsia"/>
              <w:noProof/>
            </w:rPr>
          </w:pPr>
          <w:hyperlink w:anchor="_Toc189207584" w:history="1">
            <w:r w:rsidR="000E0533" w:rsidRPr="00B97835">
              <w:rPr>
                <w:rStyle w:val="Hyperlink"/>
                <w:noProof/>
              </w:rPr>
              <w:t>Target Operating Model</w:t>
            </w:r>
            <w:r w:rsidR="000E0533">
              <w:rPr>
                <w:noProof/>
                <w:webHidden/>
              </w:rPr>
              <w:tab/>
            </w:r>
            <w:r w:rsidR="000E0533">
              <w:rPr>
                <w:noProof/>
                <w:webHidden/>
              </w:rPr>
              <w:fldChar w:fldCharType="begin"/>
            </w:r>
            <w:r w:rsidR="000E0533">
              <w:rPr>
                <w:noProof/>
                <w:webHidden/>
              </w:rPr>
              <w:instrText xml:space="preserve"> PAGEREF _Toc189207584 \h </w:instrText>
            </w:r>
            <w:r w:rsidR="000E0533">
              <w:rPr>
                <w:noProof/>
                <w:webHidden/>
              </w:rPr>
            </w:r>
            <w:r w:rsidR="000E0533">
              <w:rPr>
                <w:noProof/>
                <w:webHidden/>
              </w:rPr>
              <w:fldChar w:fldCharType="separate"/>
            </w:r>
            <w:r w:rsidR="000E0533">
              <w:rPr>
                <w:noProof/>
                <w:webHidden/>
              </w:rPr>
              <w:t>17</w:t>
            </w:r>
            <w:r w:rsidR="000E0533">
              <w:rPr>
                <w:noProof/>
                <w:webHidden/>
              </w:rPr>
              <w:fldChar w:fldCharType="end"/>
            </w:r>
          </w:hyperlink>
        </w:p>
        <w:p w14:paraId="612AC95F" w14:textId="649D19D4" w:rsidR="000E0533" w:rsidRDefault="00D21FCA" w:rsidP="00685E02">
          <w:pPr>
            <w:pStyle w:val="TOC2"/>
            <w:rPr>
              <w:rFonts w:eastAsiaTheme="minorEastAsia"/>
              <w:noProof/>
            </w:rPr>
          </w:pPr>
          <w:hyperlink w:anchor="_Toc189207585" w:history="1">
            <w:r w:rsidR="000E0533" w:rsidRPr="00B97835">
              <w:rPr>
                <w:rStyle w:val="Hyperlink"/>
                <w:noProof/>
              </w:rPr>
              <w:t>Overall Themes of the TOM:</w:t>
            </w:r>
            <w:r w:rsidR="000E0533">
              <w:rPr>
                <w:noProof/>
                <w:webHidden/>
              </w:rPr>
              <w:tab/>
            </w:r>
            <w:r w:rsidR="000E0533">
              <w:rPr>
                <w:noProof/>
                <w:webHidden/>
              </w:rPr>
              <w:fldChar w:fldCharType="begin"/>
            </w:r>
            <w:r w:rsidR="000E0533">
              <w:rPr>
                <w:noProof/>
                <w:webHidden/>
              </w:rPr>
              <w:instrText xml:space="preserve"> PAGEREF _Toc189207585 \h </w:instrText>
            </w:r>
            <w:r w:rsidR="000E0533">
              <w:rPr>
                <w:noProof/>
                <w:webHidden/>
              </w:rPr>
            </w:r>
            <w:r w:rsidR="000E0533">
              <w:rPr>
                <w:noProof/>
                <w:webHidden/>
              </w:rPr>
              <w:fldChar w:fldCharType="separate"/>
            </w:r>
            <w:r w:rsidR="000E0533">
              <w:rPr>
                <w:noProof/>
                <w:webHidden/>
              </w:rPr>
              <w:t>18</w:t>
            </w:r>
            <w:r w:rsidR="000E0533">
              <w:rPr>
                <w:noProof/>
                <w:webHidden/>
              </w:rPr>
              <w:fldChar w:fldCharType="end"/>
            </w:r>
          </w:hyperlink>
        </w:p>
        <w:p w14:paraId="417C23AB" w14:textId="7D4F1C9E" w:rsidR="000E0533" w:rsidRDefault="00D21FCA">
          <w:pPr>
            <w:pStyle w:val="TOC1"/>
            <w:rPr>
              <w:rFonts w:eastAsiaTheme="minorEastAsia"/>
              <w:noProof/>
            </w:rPr>
          </w:pPr>
          <w:hyperlink w:anchor="_Toc189207586" w:history="1">
            <w:r w:rsidR="000E0533" w:rsidRPr="00B97835">
              <w:rPr>
                <w:rStyle w:val="Hyperlink"/>
                <w:noProof/>
              </w:rPr>
              <w:t>Proposed Onboarding Reading Schedule</w:t>
            </w:r>
            <w:r w:rsidR="000E0533">
              <w:rPr>
                <w:noProof/>
                <w:webHidden/>
              </w:rPr>
              <w:tab/>
            </w:r>
            <w:r w:rsidR="000E0533">
              <w:rPr>
                <w:noProof/>
                <w:webHidden/>
              </w:rPr>
              <w:fldChar w:fldCharType="begin"/>
            </w:r>
            <w:r w:rsidR="000E0533">
              <w:rPr>
                <w:noProof/>
                <w:webHidden/>
              </w:rPr>
              <w:instrText xml:space="preserve"> PAGEREF _Toc189207586 \h </w:instrText>
            </w:r>
            <w:r w:rsidR="000E0533">
              <w:rPr>
                <w:noProof/>
                <w:webHidden/>
              </w:rPr>
            </w:r>
            <w:r w:rsidR="000E0533">
              <w:rPr>
                <w:noProof/>
                <w:webHidden/>
              </w:rPr>
              <w:fldChar w:fldCharType="separate"/>
            </w:r>
            <w:r w:rsidR="000E0533">
              <w:rPr>
                <w:noProof/>
                <w:webHidden/>
              </w:rPr>
              <w:t>18</w:t>
            </w:r>
            <w:r w:rsidR="000E0533">
              <w:rPr>
                <w:noProof/>
                <w:webHidden/>
              </w:rPr>
              <w:fldChar w:fldCharType="end"/>
            </w:r>
          </w:hyperlink>
        </w:p>
        <w:p w14:paraId="52712F03" w14:textId="7D0BEC60" w:rsidR="000E0533" w:rsidRDefault="00D21FCA">
          <w:pPr>
            <w:pStyle w:val="TOC1"/>
            <w:rPr>
              <w:rFonts w:eastAsiaTheme="minorEastAsia"/>
              <w:noProof/>
            </w:rPr>
          </w:pPr>
          <w:hyperlink w:anchor="_Toc189207587" w:history="1">
            <w:r w:rsidR="000E0533" w:rsidRPr="00B97835">
              <w:rPr>
                <w:rStyle w:val="Hyperlink"/>
                <w:noProof/>
              </w:rPr>
              <w:t>Glossary</w:t>
            </w:r>
            <w:r w:rsidR="000E0533">
              <w:rPr>
                <w:noProof/>
                <w:webHidden/>
              </w:rPr>
              <w:tab/>
            </w:r>
            <w:r w:rsidR="000E0533">
              <w:rPr>
                <w:noProof/>
                <w:webHidden/>
              </w:rPr>
              <w:fldChar w:fldCharType="begin"/>
            </w:r>
            <w:r w:rsidR="000E0533">
              <w:rPr>
                <w:noProof/>
                <w:webHidden/>
              </w:rPr>
              <w:instrText xml:space="preserve"> PAGEREF _Toc189207587 \h </w:instrText>
            </w:r>
            <w:r w:rsidR="000E0533">
              <w:rPr>
                <w:noProof/>
                <w:webHidden/>
              </w:rPr>
            </w:r>
            <w:r w:rsidR="000E0533">
              <w:rPr>
                <w:noProof/>
                <w:webHidden/>
              </w:rPr>
              <w:fldChar w:fldCharType="separate"/>
            </w:r>
            <w:r w:rsidR="000E0533">
              <w:rPr>
                <w:noProof/>
                <w:webHidden/>
              </w:rPr>
              <w:t>20</w:t>
            </w:r>
            <w:r w:rsidR="000E0533">
              <w:rPr>
                <w:noProof/>
                <w:webHidden/>
              </w:rPr>
              <w:fldChar w:fldCharType="end"/>
            </w:r>
          </w:hyperlink>
        </w:p>
        <w:p w14:paraId="15492EFF" w14:textId="5B256266" w:rsidR="00F34854" w:rsidRDefault="00F34854">
          <w:r>
            <w:fldChar w:fldCharType="end"/>
          </w:r>
        </w:p>
      </w:sdtContent>
    </w:sdt>
    <w:p w14:paraId="14D15275" w14:textId="77777777" w:rsidR="0038085A" w:rsidRPr="00F34854" w:rsidRDefault="0038085A" w:rsidP="00F34854">
      <w:pPr>
        <w:pStyle w:val="TOCHeading"/>
      </w:pPr>
    </w:p>
    <w:p w14:paraId="0B88A141" w14:textId="77777777" w:rsidR="003C71B0" w:rsidRPr="00FF0BA1" w:rsidRDefault="003C71B0" w:rsidP="0038085A">
      <w:pPr>
        <w:rPr>
          <w:rFonts w:ascii="Arial" w:hAnsi="Arial" w:cs="Arial"/>
        </w:rPr>
      </w:pPr>
    </w:p>
    <w:p w14:paraId="54DE45FB" w14:textId="77777777" w:rsidR="003C71B0" w:rsidRPr="00FF0BA1" w:rsidRDefault="003C71B0" w:rsidP="0038085A">
      <w:pPr>
        <w:rPr>
          <w:rFonts w:ascii="Arial" w:hAnsi="Arial" w:cs="Arial"/>
        </w:rPr>
      </w:pPr>
    </w:p>
    <w:p w14:paraId="3EE6A6AB" w14:textId="77777777" w:rsidR="003C71B0" w:rsidRPr="00FF0BA1" w:rsidRDefault="003C71B0" w:rsidP="0038085A">
      <w:pPr>
        <w:rPr>
          <w:rFonts w:ascii="Arial" w:hAnsi="Arial" w:cs="Arial"/>
        </w:rPr>
      </w:pPr>
    </w:p>
    <w:p w14:paraId="09CE4E81" w14:textId="77777777" w:rsidR="003C71B0" w:rsidRPr="00FF0BA1" w:rsidRDefault="003C71B0" w:rsidP="0038085A">
      <w:pPr>
        <w:rPr>
          <w:rFonts w:ascii="Arial" w:hAnsi="Arial" w:cs="Arial"/>
        </w:rPr>
      </w:pPr>
    </w:p>
    <w:p w14:paraId="30FCE3DF" w14:textId="3B488A44" w:rsidR="00F505D8" w:rsidRPr="00FF0BA1" w:rsidRDefault="00F505D8" w:rsidP="0038085A">
      <w:pPr>
        <w:rPr>
          <w:rFonts w:ascii="Arial" w:hAnsi="Arial" w:cs="Arial"/>
        </w:rPr>
      </w:pPr>
    </w:p>
    <w:p w14:paraId="0B00459F" w14:textId="77777777" w:rsidR="00752913" w:rsidRPr="00FF0BA1" w:rsidRDefault="00752913">
      <w:pPr>
        <w:rPr>
          <w:rFonts w:asciiTheme="majorHAnsi" w:eastAsiaTheme="majorEastAsia" w:hAnsiTheme="majorHAnsi" w:cstheme="majorBidi"/>
          <w:color w:val="002542" w:themeColor="accent1" w:themeShade="BF"/>
          <w:sz w:val="32"/>
          <w:szCs w:val="32"/>
        </w:rPr>
      </w:pPr>
      <w:r w:rsidRPr="00FF0BA1">
        <w:br w:type="page"/>
      </w:r>
    </w:p>
    <w:p w14:paraId="7ADAB563" w14:textId="376973CF" w:rsidR="002F0257" w:rsidRPr="00FF0BA1" w:rsidRDefault="002F0257" w:rsidP="00151F01">
      <w:pPr>
        <w:pStyle w:val="Heading1"/>
      </w:pPr>
      <w:bookmarkStart w:id="2" w:name="_Toc188969481"/>
      <w:bookmarkStart w:id="3" w:name="_Toc189207559"/>
      <w:r w:rsidRPr="00FF0BA1">
        <w:lastRenderedPageBreak/>
        <w:t xml:space="preserve">Understanding </w:t>
      </w:r>
      <w:r w:rsidR="00FF0BA1" w:rsidRPr="00FF0BA1">
        <w:t>k</w:t>
      </w:r>
      <w:r w:rsidRPr="00FF0BA1">
        <w:t xml:space="preserve">ey </w:t>
      </w:r>
      <w:r w:rsidR="00FF0BA1" w:rsidRPr="00FF0BA1">
        <w:t>c</w:t>
      </w:r>
      <w:r w:rsidRPr="00FF0BA1">
        <w:t>oncepts</w:t>
      </w:r>
      <w:bookmarkEnd w:id="2"/>
      <w:bookmarkEnd w:id="3"/>
    </w:p>
    <w:p w14:paraId="3C126189" w14:textId="12943581" w:rsidR="00151F01" w:rsidRPr="00FF0BA1" w:rsidRDefault="00151F01" w:rsidP="00151F01">
      <w:r w:rsidRPr="00FF0BA1">
        <w:t xml:space="preserve">This section provides foundational knowledge to </w:t>
      </w:r>
      <w:r w:rsidR="00442FEB" w:rsidRPr="00FF0BA1">
        <w:t>understanding what a program is</w:t>
      </w:r>
      <w:r w:rsidR="00CF749D" w:rsidRPr="00FF0BA1">
        <w:t xml:space="preserve"> for those new to project work and a brief introduction the main technology . </w:t>
      </w:r>
    </w:p>
    <w:p w14:paraId="13078036" w14:textId="5B86070A" w:rsidR="00D73709" w:rsidRPr="00FF0BA1" w:rsidRDefault="00D73709" w:rsidP="00B25542">
      <w:pPr>
        <w:pStyle w:val="Heading2"/>
      </w:pPr>
      <w:bookmarkStart w:id="4" w:name="_Toc188969482"/>
      <w:bookmarkStart w:id="5" w:name="_Toc189207560"/>
      <w:r w:rsidRPr="00FF0BA1">
        <w:t>What is a program?</w:t>
      </w:r>
      <w:bookmarkEnd w:id="4"/>
      <w:bookmarkEnd w:id="5"/>
    </w:p>
    <w:p w14:paraId="26BD183C" w14:textId="178DA821" w:rsidR="000C23E5" w:rsidRPr="00FF0BA1" w:rsidRDefault="00D73709" w:rsidP="00B25542">
      <w:r w:rsidRPr="00FF0BA1">
        <w:t xml:space="preserve">A program is like a big umbrella that covers several related projects. These projects all work together toward a </w:t>
      </w:r>
      <w:r w:rsidR="00E0131A" w:rsidRPr="00FF0BA1">
        <w:t>larger, long-term</w:t>
      </w:r>
      <w:r w:rsidRPr="00FF0BA1">
        <w:t xml:space="preserve"> goal. </w:t>
      </w:r>
      <w:r w:rsidR="00D13724" w:rsidRPr="00FF0BA1">
        <w:t xml:space="preserve">Think of it as a big roadmap for transformation. For example, the Claims Journey to the Cloud program involves multiple projects (like migrating data, training employees, and improving processes) to improve how claims are managed. </w:t>
      </w:r>
    </w:p>
    <w:p w14:paraId="3446A10D" w14:textId="2F6224D5" w:rsidR="00DC1684" w:rsidRPr="00FF0BA1" w:rsidRDefault="00D13724" w:rsidP="00DC1684">
      <w:pPr>
        <w:pStyle w:val="Heading3"/>
      </w:pPr>
      <w:r w:rsidRPr="00FF0BA1">
        <w:t>How is a program different from a project?</w:t>
      </w:r>
    </w:p>
    <w:p w14:paraId="232FEC28" w14:textId="3F21787B" w:rsidR="002207E5" w:rsidRPr="00FF0BA1" w:rsidRDefault="002207E5" w:rsidP="002207E5">
      <w:pPr>
        <w:pStyle w:val="ListParagraph"/>
        <w:numPr>
          <w:ilvl w:val="0"/>
          <w:numId w:val="31"/>
        </w:numPr>
      </w:pPr>
      <w:r w:rsidRPr="00FF0BA1">
        <w:rPr>
          <w:b/>
          <w:bCs/>
        </w:rPr>
        <w:t xml:space="preserve">Program: </w:t>
      </w:r>
      <w:r w:rsidRPr="00FF0BA1">
        <w:t xml:space="preserve"> Focuses on the big picture and long-term outcomes (e.g., transforming claims processes using the cloud).</w:t>
      </w:r>
    </w:p>
    <w:p w14:paraId="5AD71A73" w14:textId="51E794D0" w:rsidR="002207E5" w:rsidRPr="00FF0BA1" w:rsidRDefault="002207E5" w:rsidP="002207E5">
      <w:pPr>
        <w:pStyle w:val="ListParagraph"/>
        <w:numPr>
          <w:ilvl w:val="0"/>
          <w:numId w:val="31"/>
        </w:numPr>
      </w:pPr>
      <w:r w:rsidRPr="00FF0BA1">
        <w:rPr>
          <w:b/>
          <w:bCs/>
        </w:rPr>
        <w:t xml:space="preserve">Project: </w:t>
      </w:r>
      <w:r w:rsidRPr="00FF0BA1">
        <w:t>Focuses on a specific deliverable within a set timeline (e.g., migrating claims data to the cloud).</w:t>
      </w:r>
    </w:p>
    <w:p w14:paraId="381D9504" w14:textId="60C36E44" w:rsidR="00A94184" w:rsidRPr="00FF0BA1" w:rsidRDefault="00A94184" w:rsidP="00A94184">
      <w:pPr>
        <w:pStyle w:val="Heading3"/>
      </w:pPr>
      <w:r w:rsidRPr="00FF0BA1">
        <w:t>Why does this matter?</w:t>
      </w:r>
    </w:p>
    <w:p w14:paraId="0A656EA8" w14:textId="65F3AF6C" w:rsidR="00A94184" w:rsidRPr="00FF0BA1" w:rsidRDefault="00A94184" w:rsidP="00B25542">
      <w:r w:rsidRPr="00FF0BA1">
        <w:t>Programs help ensure that all the moving parts (projects) align to achieve broader business goals, such as better customer experiences and more efficient operations.</w:t>
      </w:r>
    </w:p>
    <w:p w14:paraId="2FEF927B" w14:textId="58069605" w:rsidR="00752913" w:rsidRPr="00FF0BA1" w:rsidRDefault="00C622C4" w:rsidP="00B25542">
      <w:pPr>
        <w:pStyle w:val="Heading2"/>
        <w:rPr>
          <w:lang w:val="en-CA"/>
        </w:rPr>
      </w:pPr>
      <w:bookmarkStart w:id="6" w:name="_Toc188969483"/>
      <w:bookmarkStart w:id="7" w:name="_Toc189207561"/>
      <w:r w:rsidRPr="00FF0BA1">
        <w:t xml:space="preserve">What </w:t>
      </w:r>
      <w:r w:rsidR="00F30A36" w:rsidRPr="00FF0BA1">
        <w:t>i</w:t>
      </w:r>
      <w:r w:rsidR="008E5295" w:rsidRPr="00FF0BA1">
        <w:t xml:space="preserve">s </w:t>
      </w:r>
      <w:r w:rsidR="00F30A36" w:rsidRPr="00FF0BA1">
        <w:t>t</w:t>
      </w:r>
      <w:r w:rsidR="008E5295" w:rsidRPr="00FF0BA1">
        <w:t xml:space="preserve">he </w:t>
      </w:r>
      <w:r w:rsidR="00BB53DC" w:rsidRPr="00FF0BA1">
        <w:t>c</w:t>
      </w:r>
      <w:r w:rsidR="008E5295" w:rsidRPr="00FF0BA1">
        <w:t>loud?</w:t>
      </w:r>
      <w:bookmarkEnd w:id="6"/>
      <w:bookmarkEnd w:id="7"/>
    </w:p>
    <w:p w14:paraId="45D96C96" w14:textId="67F229E2" w:rsidR="00077693" w:rsidRPr="00FF0BA1" w:rsidRDefault="00DD3280" w:rsidP="00DB2E47">
      <w:r w:rsidRPr="00FF0BA1">
        <w:t>The "</w:t>
      </w:r>
      <w:hyperlink w:anchor="Cloud" w:history="1">
        <w:r w:rsidRPr="00FF0BA1">
          <w:rPr>
            <w:rStyle w:val="Hyperlink"/>
          </w:rPr>
          <w:t>cloud</w:t>
        </w:r>
      </w:hyperlink>
      <w:r w:rsidRPr="00FF0BA1">
        <w:t xml:space="preserve">" </w:t>
      </w:r>
      <w:r w:rsidR="009A0FEA" w:rsidRPr="00FF0BA1">
        <w:t xml:space="preserve">refers to servers and services that are accessed over the internet instead of being stored on your local computer or company’s on-site servers. It’s like renting </w:t>
      </w:r>
      <w:r w:rsidRPr="00FF0BA1">
        <w:t xml:space="preserve">a giant online storage space where you can </w:t>
      </w:r>
      <w:r w:rsidR="00856124" w:rsidRPr="00FF0BA1">
        <w:t>store, process, and manage data and applications without worrying about hardware</w:t>
      </w:r>
      <w:r w:rsidRPr="00FF0BA1">
        <w:t xml:space="preserve">. </w:t>
      </w:r>
    </w:p>
    <w:p w14:paraId="17D1E11E" w14:textId="3EEDDA38" w:rsidR="001F7515" w:rsidRPr="00FF0BA1" w:rsidRDefault="001F7515" w:rsidP="00DB2E47">
      <w:pPr>
        <w:rPr>
          <w:lang w:val="en-CA"/>
        </w:rPr>
      </w:pPr>
      <w:r w:rsidRPr="00FF0BA1">
        <w:rPr>
          <w:lang w:val="en-CA"/>
        </w:rPr>
        <w:t>When people talk about "going to the cloud," it means they are using online services instead of keeping everything on their own computers</w:t>
      </w:r>
      <w:r w:rsidR="00DD3280" w:rsidRPr="00FF0BA1">
        <w:rPr>
          <w:lang w:val="en-CA"/>
        </w:rPr>
        <w:t>/phones/devices</w:t>
      </w:r>
      <w:r w:rsidRPr="00FF0BA1">
        <w:rPr>
          <w:lang w:val="en-CA"/>
        </w:rPr>
        <w:t>.</w:t>
      </w:r>
    </w:p>
    <w:p w14:paraId="69B5EFF9" w14:textId="685E0D1F" w:rsidR="001F7515" w:rsidRPr="00B25542" w:rsidRDefault="00DD3280" w:rsidP="00B25542">
      <w:pPr>
        <w:pStyle w:val="Heading3"/>
        <w:rPr>
          <w:b w:val="0"/>
          <w:bCs w:val="0"/>
        </w:rPr>
      </w:pPr>
      <w:r w:rsidRPr="00B25542">
        <w:t>Some ways</w:t>
      </w:r>
      <w:r w:rsidR="001F7515" w:rsidRPr="00B25542">
        <w:t xml:space="preserve"> </w:t>
      </w:r>
      <w:r w:rsidRPr="00B25542">
        <w:t>the</w:t>
      </w:r>
      <w:r w:rsidR="001F7515" w:rsidRPr="00B25542">
        <w:t xml:space="preserve"> </w:t>
      </w:r>
      <w:commentRangeStart w:id="8"/>
      <w:commentRangeStart w:id="9"/>
      <w:r w:rsidR="008B4016" w:rsidRPr="00B25542">
        <w:t>c</w:t>
      </w:r>
      <w:commentRangeEnd w:id="8"/>
      <w:r w:rsidR="000B7393" w:rsidRPr="00FF0BA1">
        <w:rPr>
          <w:rStyle w:val="CommentReference"/>
          <w:sz w:val="27"/>
          <w:szCs w:val="27"/>
        </w:rPr>
        <w:commentReference w:id="8"/>
      </w:r>
      <w:commentRangeEnd w:id="9"/>
      <w:r w:rsidR="00E257E5" w:rsidRPr="00FF0BA1">
        <w:rPr>
          <w:rStyle w:val="CommentReference"/>
          <w:sz w:val="27"/>
          <w:szCs w:val="27"/>
        </w:rPr>
        <w:commentReference w:id="9"/>
      </w:r>
      <w:r w:rsidR="008B4016" w:rsidRPr="00B25542">
        <w:t xml:space="preserve">loud </w:t>
      </w:r>
      <w:r w:rsidRPr="00B25542">
        <w:t>is used</w:t>
      </w:r>
      <w:r w:rsidR="001F7515" w:rsidRPr="00B25542">
        <w:t>:</w:t>
      </w:r>
    </w:p>
    <w:p w14:paraId="03C40684" w14:textId="02596048" w:rsidR="001F7515" w:rsidRPr="00FF0BA1" w:rsidRDefault="001F7515" w:rsidP="00DB2E47">
      <w:pPr>
        <w:numPr>
          <w:ilvl w:val="0"/>
          <w:numId w:val="17"/>
        </w:numPr>
        <w:rPr>
          <w:lang w:val="en-CA"/>
        </w:rPr>
      </w:pPr>
      <w:r w:rsidRPr="00FF0BA1">
        <w:rPr>
          <w:b/>
          <w:bCs/>
          <w:lang w:val="en-CA"/>
        </w:rPr>
        <w:t>Storage:</w:t>
      </w:r>
      <w:r w:rsidRPr="00FF0BA1">
        <w:rPr>
          <w:lang w:val="en-CA"/>
        </w:rPr>
        <w:t xml:space="preserve"> </w:t>
      </w:r>
      <w:r w:rsidR="00D759AF" w:rsidRPr="00FF0BA1">
        <w:rPr>
          <w:lang w:val="en-CA"/>
        </w:rPr>
        <w:t>Save files, databases, and backups in a secure and scalable location.</w:t>
      </w:r>
      <w:r w:rsidRPr="00FF0BA1">
        <w:rPr>
          <w:lang w:val="en-CA"/>
        </w:rPr>
        <w:t xml:space="preserve"> </w:t>
      </w:r>
      <w:r w:rsidR="00DD3280" w:rsidRPr="00FF0BA1">
        <w:rPr>
          <w:lang w:val="en-CA"/>
        </w:rPr>
        <w:t xml:space="preserve">Many of us already use the </w:t>
      </w:r>
      <w:r w:rsidR="008B4016" w:rsidRPr="00FF0BA1">
        <w:rPr>
          <w:lang w:val="en-CA"/>
        </w:rPr>
        <w:t xml:space="preserve">cloud </w:t>
      </w:r>
      <w:r w:rsidR="00DD3280" w:rsidRPr="00FF0BA1">
        <w:rPr>
          <w:lang w:val="en-CA"/>
        </w:rPr>
        <w:t xml:space="preserve">in personal lives, whether it be Dropbox, Google Drive or iCloud. All of these examples, enable us to </w:t>
      </w:r>
      <w:r w:rsidR="007232D1" w:rsidRPr="00FF0BA1">
        <w:rPr>
          <w:lang w:val="en-CA"/>
        </w:rPr>
        <w:t xml:space="preserve">securely </w:t>
      </w:r>
      <w:r w:rsidR="00DD3280" w:rsidRPr="00FF0BA1">
        <w:rPr>
          <w:lang w:val="en-CA"/>
        </w:rPr>
        <w:t>save files online (i</w:t>
      </w:r>
      <w:r w:rsidR="00757A8F" w:rsidRPr="00FF0BA1">
        <w:rPr>
          <w:lang w:val="en-CA"/>
        </w:rPr>
        <w:t>.</w:t>
      </w:r>
      <w:r w:rsidR="00DD3280" w:rsidRPr="00FF0BA1">
        <w:rPr>
          <w:lang w:val="en-CA"/>
        </w:rPr>
        <w:t>e</w:t>
      </w:r>
      <w:r w:rsidR="00757A8F" w:rsidRPr="00FF0BA1">
        <w:rPr>
          <w:lang w:val="en-CA"/>
        </w:rPr>
        <w:t>.</w:t>
      </w:r>
      <w:r w:rsidR="00DD3280" w:rsidRPr="00FF0BA1">
        <w:rPr>
          <w:lang w:val="en-CA"/>
        </w:rPr>
        <w:t xml:space="preserve"> documents, photos).</w:t>
      </w:r>
    </w:p>
    <w:p w14:paraId="1A0DA6D3" w14:textId="7614F3F3" w:rsidR="007232D1" w:rsidRPr="00FF0BA1" w:rsidRDefault="007232D1" w:rsidP="00DB2E47">
      <w:pPr>
        <w:numPr>
          <w:ilvl w:val="0"/>
          <w:numId w:val="17"/>
        </w:numPr>
        <w:rPr>
          <w:lang w:val="en-CA"/>
        </w:rPr>
      </w:pPr>
      <w:r w:rsidRPr="00FF0BA1">
        <w:rPr>
          <w:b/>
          <w:bCs/>
          <w:lang w:val="en-CA"/>
        </w:rPr>
        <w:t>Processing power:</w:t>
      </w:r>
      <w:r w:rsidRPr="00FF0BA1">
        <w:rPr>
          <w:lang w:val="en-CA"/>
        </w:rPr>
        <w:t xml:space="preserve"> Run applications and perform tasks without needing powerful hardware on-site. </w:t>
      </w:r>
      <w:r w:rsidR="00D33F1C" w:rsidRPr="00FF0BA1">
        <w:rPr>
          <w:lang w:val="en-CA"/>
        </w:rPr>
        <w:t>Instead of installing programs on your computer, you can use these programs/applications virtually. Think Google Sheets or Microsoft Word, where as the user, you can use these programs without downloading them. You just simply click on the icon and can start working virtually.</w:t>
      </w:r>
    </w:p>
    <w:p w14:paraId="70406A18" w14:textId="2459A54C" w:rsidR="001F7515" w:rsidRPr="00FF0BA1" w:rsidRDefault="00D33F1C" w:rsidP="00DB2E47">
      <w:pPr>
        <w:numPr>
          <w:ilvl w:val="0"/>
          <w:numId w:val="17"/>
        </w:numPr>
        <w:rPr>
          <w:lang w:val="en-CA"/>
        </w:rPr>
      </w:pPr>
      <w:r w:rsidRPr="00FF0BA1">
        <w:rPr>
          <w:b/>
          <w:bCs/>
          <w:lang w:val="en-CA"/>
        </w:rPr>
        <w:t>Collaboration</w:t>
      </w:r>
      <w:r w:rsidR="001F7515" w:rsidRPr="00FF0BA1">
        <w:rPr>
          <w:b/>
          <w:bCs/>
          <w:lang w:val="en-CA"/>
        </w:rPr>
        <w:t>:</w:t>
      </w:r>
      <w:r w:rsidR="001F7515" w:rsidRPr="00FF0BA1">
        <w:rPr>
          <w:lang w:val="en-CA"/>
        </w:rPr>
        <w:t xml:space="preserve"> </w:t>
      </w:r>
      <w:r w:rsidRPr="00FF0BA1">
        <w:rPr>
          <w:lang w:val="en-CA"/>
        </w:rPr>
        <w:t>Teams can access files and tools from anywhere, making remote work seamless.</w:t>
      </w:r>
    </w:p>
    <w:p w14:paraId="72331706" w14:textId="12B332DA" w:rsidR="001F7515" w:rsidRPr="00FF0BA1" w:rsidRDefault="001F7515" w:rsidP="00C205C0">
      <w:pPr>
        <w:pStyle w:val="Heading3"/>
        <w:rPr>
          <w:lang w:val="en-CA"/>
        </w:rPr>
      </w:pPr>
      <w:r w:rsidRPr="00FF0BA1">
        <w:rPr>
          <w:lang w:val="en-CA"/>
        </w:rPr>
        <w:lastRenderedPageBreak/>
        <w:t xml:space="preserve">Why </w:t>
      </w:r>
      <w:r w:rsidR="00C706DA" w:rsidRPr="00FF0BA1">
        <w:rPr>
          <w:lang w:val="en-CA"/>
        </w:rPr>
        <w:t>does this matter?</w:t>
      </w:r>
    </w:p>
    <w:p w14:paraId="32D7629F" w14:textId="66C94911" w:rsidR="00C706DA" w:rsidRPr="00FF0BA1" w:rsidRDefault="00C706DA" w:rsidP="00AE1852">
      <w:pPr>
        <w:rPr>
          <w:lang w:val="en-CA"/>
        </w:rPr>
      </w:pPr>
      <w:r w:rsidRPr="00FF0BA1">
        <w:rPr>
          <w:lang w:val="en-CA"/>
        </w:rPr>
        <w:t>Using the cloud allows organizations to:</w:t>
      </w:r>
    </w:p>
    <w:p w14:paraId="7E80F99E" w14:textId="7B4E413F" w:rsidR="00C205C0" w:rsidRPr="00FF0BA1" w:rsidRDefault="00C205C0" w:rsidP="00C205C0">
      <w:pPr>
        <w:pStyle w:val="ListParagraph"/>
        <w:numPr>
          <w:ilvl w:val="0"/>
          <w:numId w:val="38"/>
        </w:numPr>
        <w:rPr>
          <w:lang w:val="en-CA"/>
        </w:rPr>
      </w:pPr>
      <w:r w:rsidRPr="00FF0BA1">
        <w:rPr>
          <w:b/>
          <w:bCs/>
          <w:lang w:val="en-CA"/>
        </w:rPr>
        <w:t xml:space="preserve">Be flexible: </w:t>
      </w:r>
      <w:r w:rsidRPr="00FF0BA1">
        <w:rPr>
          <w:lang w:val="en-CA"/>
        </w:rPr>
        <w:t>Scale up or down based on needs.</w:t>
      </w:r>
    </w:p>
    <w:p w14:paraId="752756CD" w14:textId="5C607A6F" w:rsidR="00C205C0" w:rsidRPr="00FF0BA1" w:rsidRDefault="00C205C0" w:rsidP="00C205C0">
      <w:pPr>
        <w:pStyle w:val="ListParagraph"/>
        <w:numPr>
          <w:ilvl w:val="0"/>
          <w:numId w:val="38"/>
        </w:numPr>
        <w:rPr>
          <w:lang w:val="en-CA"/>
        </w:rPr>
      </w:pPr>
      <w:r w:rsidRPr="00FF0BA1">
        <w:rPr>
          <w:b/>
          <w:bCs/>
          <w:lang w:val="en-CA"/>
        </w:rPr>
        <w:t>Save costs:</w:t>
      </w:r>
      <w:r w:rsidRPr="00FF0BA1">
        <w:rPr>
          <w:lang w:val="en-CA"/>
        </w:rPr>
        <w:t xml:space="preserve"> Reduce expense for on-site servers and maintenance.</w:t>
      </w:r>
    </w:p>
    <w:p w14:paraId="4002B468" w14:textId="7A3C9170" w:rsidR="00C205C0" w:rsidRPr="00FF0BA1" w:rsidRDefault="00C205C0" w:rsidP="00C205C0">
      <w:pPr>
        <w:pStyle w:val="ListParagraph"/>
        <w:numPr>
          <w:ilvl w:val="0"/>
          <w:numId w:val="38"/>
        </w:numPr>
        <w:rPr>
          <w:lang w:val="en-CA"/>
        </w:rPr>
      </w:pPr>
      <w:r w:rsidRPr="00FF0BA1">
        <w:rPr>
          <w:b/>
          <w:bCs/>
          <w:lang w:val="en-CA"/>
        </w:rPr>
        <w:t xml:space="preserve">Increase security: </w:t>
      </w:r>
      <w:r w:rsidRPr="00FF0BA1">
        <w:rPr>
          <w:lang w:val="en-CA"/>
        </w:rPr>
        <w:t>Protect data with advanced encryption and access controls</w:t>
      </w:r>
      <w:r w:rsidR="00435F8D" w:rsidRPr="00FF0BA1">
        <w:rPr>
          <w:lang w:val="en-CA"/>
        </w:rPr>
        <w:t>.</w:t>
      </w:r>
    </w:p>
    <w:p w14:paraId="183A380E" w14:textId="2342BB5D" w:rsidR="00154054" w:rsidRPr="00FF0BA1" w:rsidRDefault="00C205C0" w:rsidP="00B25542">
      <w:pPr>
        <w:pStyle w:val="ListParagraph"/>
        <w:numPr>
          <w:ilvl w:val="0"/>
          <w:numId w:val="38"/>
        </w:numPr>
        <w:rPr>
          <w:i/>
          <w:lang w:val="en-CA"/>
        </w:rPr>
      </w:pPr>
      <w:r w:rsidRPr="00FF0BA1">
        <w:rPr>
          <w:b/>
          <w:bCs/>
          <w:lang w:val="en-CA"/>
        </w:rPr>
        <w:t>Improve accessibility:</w:t>
      </w:r>
      <w:r w:rsidRPr="00FF0BA1">
        <w:rPr>
          <w:lang w:val="en-CA"/>
        </w:rPr>
        <w:t xml:space="preserve"> Enable employees to work and access data from anywhere</w:t>
      </w:r>
    </w:p>
    <w:p w14:paraId="3C38B877" w14:textId="77777777" w:rsidR="00BE2C1C" w:rsidRPr="00FF0BA1" w:rsidRDefault="00BE2C1C" w:rsidP="00B25542"/>
    <w:p w14:paraId="209D0037" w14:textId="125BD1C0" w:rsidR="00B12F00" w:rsidRPr="00FF0BA1" w:rsidRDefault="00B12F00" w:rsidP="0056019A">
      <w:pPr>
        <w:pStyle w:val="Heading2"/>
      </w:pPr>
      <w:bookmarkStart w:id="11" w:name="_Toc188969484"/>
      <w:bookmarkStart w:id="12" w:name="_Toc189207562"/>
      <w:r w:rsidRPr="00FF0BA1">
        <w:t xml:space="preserve">What is </w:t>
      </w:r>
      <w:r w:rsidR="006753F5" w:rsidRPr="00FF0BA1">
        <w:t>Guidewire</w:t>
      </w:r>
      <w:r w:rsidRPr="00FF0BA1">
        <w:t>?</w:t>
      </w:r>
      <w:bookmarkEnd w:id="11"/>
      <w:bookmarkEnd w:id="12"/>
    </w:p>
    <w:p w14:paraId="161C9FE8" w14:textId="6EC70C0F" w:rsidR="0056019A" w:rsidRPr="00FF0BA1" w:rsidRDefault="0056019A" w:rsidP="0056019A">
      <w:commentRangeStart w:id="13"/>
      <w:r w:rsidRPr="00FF0BA1">
        <w:t>Guidewire is a comprehensive software platform designed specifically for property and casualty (P&amp;C) insurers to manage their core operations, including claims, policy administration, and billing. At WSIB, we refer to Guidewire’s suite of products</w:t>
      </w:r>
      <w:r w:rsidR="00864208" w:rsidRPr="00FF0BA1">
        <w:t xml:space="preserve"> (</w:t>
      </w:r>
      <w:proofErr w:type="spellStart"/>
      <w:r w:rsidR="00864208" w:rsidRPr="00FF0BA1">
        <w:t>ClaimCenter</w:t>
      </w:r>
      <w:proofErr w:type="spellEnd"/>
      <w:r w:rsidR="00864208" w:rsidRPr="00FF0BA1">
        <w:t xml:space="preserve">, </w:t>
      </w:r>
      <w:proofErr w:type="spellStart"/>
      <w:r w:rsidR="00864208" w:rsidRPr="00FF0BA1">
        <w:t>BillingCenter</w:t>
      </w:r>
      <w:proofErr w:type="spellEnd"/>
      <w:r w:rsidR="00864208" w:rsidRPr="00FF0BA1">
        <w:t xml:space="preserve">, </w:t>
      </w:r>
      <w:proofErr w:type="spellStart"/>
      <w:r w:rsidR="00864208" w:rsidRPr="00FF0BA1">
        <w:t>PolicyCenter</w:t>
      </w:r>
      <w:proofErr w:type="spellEnd"/>
      <w:r w:rsidR="00864208" w:rsidRPr="00FF0BA1">
        <w:t xml:space="preserve">) as </w:t>
      </w:r>
      <w:r w:rsidR="00864208" w:rsidRPr="00FF0BA1">
        <w:rPr>
          <w:b/>
          <w:bCs/>
        </w:rPr>
        <w:t>ACES</w:t>
      </w:r>
      <w:r w:rsidR="00864208" w:rsidRPr="00FF0BA1">
        <w:t>.</w:t>
      </w:r>
      <w:commentRangeEnd w:id="13"/>
      <w:r w:rsidR="00DD5EC6" w:rsidRPr="00FF0BA1">
        <w:rPr>
          <w:rStyle w:val="CommentReference"/>
        </w:rPr>
        <w:commentReference w:id="13"/>
      </w:r>
    </w:p>
    <w:p w14:paraId="0F742854" w14:textId="1A57DAFA" w:rsidR="00DD5EC6" w:rsidRPr="00FF0BA1" w:rsidRDefault="00DD5EC6" w:rsidP="0056019A">
      <w:r w:rsidRPr="00FF0BA1">
        <w:t>Throughout this document:</w:t>
      </w:r>
    </w:p>
    <w:p w14:paraId="20FEC698" w14:textId="4F199474" w:rsidR="00DD5EC6" w:rsidRPr="00FF0BA1" w:rsidRDefault="00DD5EC6" w:rsidP="00DD5EC6">
      <w:pPr>
        <w:pStyle w:val="ListParagraph"/>
        <w:numPr>
          <w:ilvl w:val="0"/>
          <w:numId w:val="34"/>
        </w:numPr>
      </w:pPr>
      <w:r w:rsidRPr="00FF0BA1">
        <w:rPr>
          <w:b/>
          <w:bCs/>
        </w:rPr>
        <w:t>Guidewire</w:t>
      </w:r>
      <w:r w:rsidRPr="00FF0BA1">
        <w:t xml:space="preserve"> refers to </w:t>
      </w:r>
      <w:r w:rsidR="00AF0D6D">
        <w:t>the</w:t>
      </w:r>
      <w:r w:rsidRPr="00FF0BA1">
        <w:t xml:space="preserve"> vendor partner</w:t>
      </w:r>
      <w:r w:rsidR="00312E15">
        <w:t xml:space="preserve"> at WSIB</w:t>
      </w:r>
      <w:r w:rsidRPr="00FF0BA1">
        <w:t xml:space="preserve"> that provides the software.</w:t>
      </w:r>
    </w:p>
    <w:p w14:paraId="0DE5DD7F" w14:textId="0789915D" w:rsidR="00131D61" w:rsidRPr="00FF0BA1" w:rsidRDefault="00D21FCA" w:rsidP="00DD5EC6">
      <w:pPr>
        <w:pStyle w:val="ListParagraph"/>
        <w:numPr>
          <w:ilvl w:val="0"/>
          <w:numId w:val="34"/>
        </w:numPr>
      </w:pPr>
      <w:hyperlink w:anchor="Guidewire_ClaimCenter" w:history="1">
        <w:r w:rsidR="0002123C" w:rsidRPr="00FF0BA1">
          <w:rPr>
            <w:rStyle w:val="Hyperlink"/>
            <w:b/>
            <w:bCs/>
          </w:rPr>
          <w:t xml:space="preserve">Guidewire </w:t>
        </w:r>
        <w:proofErr w:type="spellStart"/>
        <w:r w:rsidR="00CF74A6" w:rsidRPr="00FF0BA1">
          <w:rPr>
            <w:rStyle w:val="Hyperlink"/>
            <w:b/>
            <w:bCs/>
          </w:rPr>
          <w:t>ClaimCenter</w:t>
        </w:r>
        <w:proofErr w:type="spellEnd"/>
      </w:hyperlink>
      <w:r w:rsidR="00CF74A6" w:rsidRPr="00FF0BA1">
        <w:t xml:space="preserve"> refers to the </w:t>
      </w:r>
      <w:r w:rsidR="0002123C" w:rsidRPr="00FF0BA1">
        <w:t xml:space="preserve">software that powers the claims management </w:t>
      </w:r>
      <w:r w:rsidR="00896BF8" w:rsidRPr="00FF0BA1">
        <w:t>system in ACES.</w:t>
      </w:r>
      <w:r w:rsidR="00E50106" w:rsidRPr="00FF0BA1">
        <w:t xml:space="preserve"> It helps us manage the entire claims lifecycle, from initial claim intake and registration to </w:t>
      </w:r>
      <w:hyperlink w:anchor="Closure" w:history="1">
        <w:commentRangeStart w:id="15"/>
        <w:commentRangeStart w:id="16"/>
        <w:commentRangeStart w:id="17"/>
        <w:r w:rsidR="00E50106" w:rsidRPr="00FF0BA1">
          <w:rPr>
            <w:rStyle w:val="Hyperlink"/>
          </w:rPr>
          <w:t>closure</w:t>
        </w:r>
        <w:commentRangeEnd w:id="15"/>
        <w:commentRangeEnd w:id="16"/>
        <w:commentRangeEnd w:id="17"/>
      </w:hyperlink>
      <w:r w:rsidR="00E50106" w:rsidRPr="00FF0BA1">
        <w:rPr>
          <w:rStyle w:val="CommentReference"/>
        </w:rPr>
        <w:commentReference w:id="15"/>
      </w:r>
      <w:r w:rsidR="00E50106" w:rsidRPr="00FF0BA1">
        <w:rPr>
          <w:rStyle w:val="CommentReference"/>
        </w:rPr>
        <w:commentReference w:id="16"/>
      </w:r>
      <w:r w:rsidR="00F828E1">
        <w:rPr>
          <w:rStyle w:val="CommentReference"/>
        </w:rPr>
        <w:commentReference w:id="17"/>
      </w:r>
      <w:r w:rsidR="00E50106" w:rsidRPr="00FF0BA1">
        <w:t>.</w:t>
      </w:r>
    </w:p>
    <w:p w14:paraId="39EF9078" w14:textId="57F1D802" w:rsidR="001614F5" w:rsidRDefault="001B76C3" w:rsidP="00B25542">
      <w:r w:rsidRPr="00FF0BA1">
        <w:t xml:space="preserve">At WSIB, Guidewire </w:t>
      </w:r>
      <w:proofErr w:type="spellStart"/>
      <w:r w:rsidRPr="00FF0BA1">
        <w:t>ClaimCenter</w:t>
      </w:r>
      <w:proofErr w:type="spellEnd"/>
      <w:r w:rsidRPr="00FF0BA1">
        <w:t xml:space="preserve"> has been </w:t>
      </w:r>
      <w:r w:rsidR="0006631C" w:rsidRPr="00FF0BA1">
        <w:t xml:space="preserve">highly </w:t>
      </w:r>
      <w:r w:rsidRPr="00FF0BA1">
        <w:t xml:space="preserve">customized to address the unique needs of worker’s compensation claims. </w:t>
      </w:r>
    </w:p>
    <w:p w14:paraId="1AC7C6F7" w14:textId="77777777" w:rsidR="003F7F49" w:rsidRDefault="003F7F49" w:rsidP="003F7F49">
      <w:pPr>
        <w:pStyle w:val="Heading1"/>
      </w:pPr>
      <w:r>
        <w:t xml:space="preserve">How did we get here? </w:t>
      </w:r>
      <w:r w:rsidRPr="0002637E">
        <w:rPr>
          <w:i/>
          <w:iCs/>
        </w:rPr>
        <w:t>(Bonnie)</w:t>
      </w:r>
    </w:p>
    <w:p w14:paraId="7D28B8AF" w14:textId="77777777" w:rsidR="003F7F49" w:rsidRPr="001C6613" w:rsidRDefault="003F7F49" w:rsidP="003F7F49">
      <w:r>
        <w:t xml:space="preserve">This section aims to contextualize how we got to where we are today. </w:t>
      </w:r>
    </w:p>
    <w:p w14:paraId="1E42124E" w14:textId="77777777" w:rsidR="003F7F49" w:rsidRPr="00F334C4" w:rsidRDefault="003F7F49" w:rsidP="003F7F49">
      <w:pPr>
        <w:pStyle w:val="Heading2"/>
      </w:pPr>
      <w:r>
        <w:t>Previous programs prior to</w:t>
      </w:r>
      <w:r w:rsidRPr="00F334C4">
        <w:t xml:space="preserve"> Claims Journey to the Cloud</w:t>
      </w:r>
    </w:p>
    <w:p w14:paraId="67C4F035" w14:textId="77777777" w:rsidR="003F7F49" w:rsidRDefault="003F7F49" w:rsidP="003F7F49">
      <w:r>
        <w:t xml:space="preserve">WSIB has been on journey to understand how they can better serve employers and injured workers within Ontario, through leveraging different technologies. Through the past decade, WSIB has come a long way. </w:t>
      </w:r>
    </w:p>
    <w:p w14:paraId="09401219" w14:textId="77777777" w:rsidR="003F7F49" w:rsidRDefault="003F7F49" w:rsidP="003F7F49">
      <w:r w:rsidRPr="00B82934">
        <w:rPr>
          <w:b/>
          <w:bCs/>
        </w:rPr>
        <w:t>From 2014 – 2017</w:t>
      </w:r>
      <w:r>
        <w:t xml:space="preserve">, WSIB embarked on a program known as </w:t>
      </w:r>
      <w:commentRangeStart w:id="19"/>
      <w:r>
        <w:t xml:space="preserve">ACES </w:t>
      </w:r>
      <w:r w:rsidRPr="00650A43">
        <w:rPr>
          <w:i/>
          <w:iCs/>
        </w:rPr>
        <w:t>()</w:t>
      </w:r>
      <w:r>
        <w:t xml:space="preserve"> </w:t>
      </w:r>
      <w:commentRangeEnd w:id="19"/>
      <w:r>
        <w:rPr>
          <w:rStyle w:val="CommentReference"/>
        </w:rPr>
        <w:commentReference w:id="19"/>
      </w:r>
      <w:r>
        <w:t xml:space="preserve">successfully migrated onto the Guidewire Suite of products – simply put, WSIB committed to using Guidewire as the foundational technology to how business is run; using guidewire to manage claims, employer accounts, and different billing functions. </w:t>
      </w:r>
    </w:p>
    <w:p w14:paraId="7A0311AF" w14:textId="77777777" w:rsidR="003F7F49" w:rsidRPr="00AC6086" w:rsidRDefault="003F7F49" w:rsidP="003F7F49">
      <w:r w:rsidRPr="00B82934">
        <w:rPr>
          <w:b/>
          <w:bCs/>
        </w:rPr>
        <w:t>From 2018-2021</w:t>
      </w:r>
      <w:r w:rsidRPr="00AC6086">
        <w:t xml:space="preserve"> – </w:t>
      </w:r>
      <w:commentRangeStart w:id="20"/>
      <w:r w:rsidRPr="00AC6086">
        <w:t xml:space="preserve">WSIB embarked on a program known as Core Modernization Services (CSM for short). </w:t>
      </w:r>
      <w:r>
        <w:t xml:space="preserve">The goal of this program was to move </w:t>
      </w:r>
      <w:proofErr w:type="spellStart"/>
      <w:r>
        <w:t>Claimcenter</w:t>
      </w:r>
      <w:proofErr w:type="spellEnd"/>
      <w:r>
        <w:t xml:space="preserve"> to the Cloud. However, due to “xx”, the program was not successful in moving </w:t>
      </w:r>
      <w:proofErr w:type="spellStart"/>
      <w:r>
        <w:t>Claimcenter</w:t>
      </w:r>
      <w:proofErr w:type="spellEnd"/>
      <w:r>
        <w:t xml:space="preserve"> to the Cloud.</w:t>
      </w:r>
      <w:commentRangeEnd w:id="20"/>
      <w:r>
        <w:rPr>
          <w:rStyle w:val="CommentReference"/>
        </w:rPr>
        <w:commentReference w:id="20"/>
      </w:r>
    </w:p>
    <w:p w14:paraId="62CA6726" w14:textId="77777777" w:rsidR="003F7F49" w:rsidRPr="00FF0BA1" w:rsidRDefault="003F7F49" w:rsidP="003F7F49">
      <w:r w:rsidRPr="00B82934">
        <w:rPr>
          <w:b/>
          <w:bCs/>
        </w:rPr>
        <w:t xml:space="preserve">Now </w:t>
      </w:r>
      <w:r>
        <w:t>– WSIB is now committing to making it easier for to receive Guidewire updates by moving to the cloud along with co-creating a product that is based on Worker’s insurance. Hence, the raison-</w:t>
      </w:r>
      <w:proofErr w:type="spellStart"/>
      <w:r>
        <w:t>d’etre</w:t>
      </w:r>
      <w:proofErr w:type="spellEnd"/>
      <w:r>
        <w:t xml:space="preserve"> for </w:t>
      </w:r>
      <w:r w:rsidRPr="0091558E">
        <w:rPr>
          <w:b/>
          <w:bCs/>
          <w:u w:val="single"/>
        </w:rPr>
        <w:t>Claims journey to the Cloud</w:t>
      </w:r>
      <w:r w:rsidRPr="0091558E">
        <w:rPr>
          <w:b/>
          <w:bCs/>
        </w:rPr>
        <w:t>.</w:t>
      </w:r>
      <w:r>
        <w:t xml:space="preserve"> </w:t>
      </w:r>
    </w:p>
    <w:p w14:paraId="09E41152" w14:textId="77777777" w:rsidR="003F7F49" w:rsidRPr="00FF0BA1" w:rsidRDefault="003F7F49" w:rsidP="003F7F49">
      <w:pPr>
        <w:pStyle w:val="Heading2"/>
      </w:pPr>
      <w:bookmarkStart w:id="21" w:name="_Toc188969486"/>
      <w:bookmarkStart w:id="22" w:name="_Toc189207564"/>
      <w:r w:rsidRPr="00FF0BA1">
        <w:t>Why was the program started?</w:t>
      </w:r>
      <w:bookmarkEnd w:id="21"/>
      <w:bookmarkEnd w:id="22"/>
    </w:p>
    <w:p w14:paraId="0D793B94" w14:textId="77777777" w:rsidR="003F7F49" w:rsidRDefault="003F7F49" w:rsidP="003F7F49">
      <w:r>
        <w:t>Claims Journey to the Cloud started because:</w:t>
      </w:r>
    </w:p>
    <w:p w14:paraId="7EEF467F" w14:textId="77777777" w:rsidR="003F7F49" w:rsidRDefault="003F7F49" w:rsidP="003F7F49">
      <w:pPr>
        <w:pStyle w:val="ListParagraph"/>
        <w:numPr>
          <w:ilvl w:val="0"/>
          <w:numId w:val="60"/>
        </w:numPr>
      </w:pPr>
      <w:r>
        <w:lastRenderedPageBreak/>
        <w:t>WSIB wants to modernize our legacy (old) systems</w:t>
      </w:r>
    </w:p>
    <w:p w14:paraId="3C707D02" w14:textId="77777777" w:rsidR="003F7F49" w:rsidRDefault="003F7F49" w:rsidP="003F7F49">
      <w:pPr>
        <w:pStyle w:val="ListParagraph"/>
        <w:numPr>
          <w:ilvl w:val="0"/>
          <w:numId w:val="60"/>
        </w:numPr>
      </w:pPr>
      <w:r>
        <w:t>WSIB wants to be on a product that is geared towards Worker’s insurance; we realize that we weren’t able to take advantage of the new innovations guidewire was introducing because we weren’t on the cloud. Simply put, because ACES is so customized, moving to the cloud was complex</w:t>
      </w:r>
    </w:p>
    <w:p w14:paraId="42788DC4" w14:textId="77777777" w:rsidR="003F7F49" w:rsidRDefault="003F7F49" w:rsidP="003F7F49">
      <w:pPr>
        <w:pStyle w:val="ListParagraph"/>
        <w:numPr>
          <w:ilvl w:val="0"/>
          <w:numId w:val="60"/>
        </w:numPr>
      </w:pPr>
      <w:r>
        <w:t xml:space="preserve">WSIB wants to move to the cloud.  </w:t>
      </w:r>
    </w:p>
    <w:p w14:paraId="25E38274" w14:textId="77777777" w:rsidR="003F7F49" w:rsidRDefault="003F7F49" w:rsidP="003F7F49">
      <w:pPr>
        <w:pStyle w:val="ListParagraph"/>
        <w:numPr>
          <w:ilvl w:val="0"/>
          <w:numId w:val="60"/>
        </w:numPr>
      </w:pPr>
      <w:r>
        <w:t>WSIB wants to look internally at our own processes and reimagine what is possible within the confines of certain boundaries</w:t>
      </w:r>
    </w:p>
    <w:p w14:paraId="24106559" w14:textId="2490C36A" w:rsidR="003F7F49" w:rsidRDefault="003F7F49" w:rsidP="003F7F49">
      <w:r>
        <w:t xml:space="preserve">For more information on what exactly Claims Journey to the Cloud is and particularly what the program entails, please </w:t>
      </w:r>
      <w:r w:rsidR="0002637E">
        <w:rPr>
          <w:color w:val="FF0000"/>
        </w:rPr>
        <w:t>go</w:t>
      </w:r>
      <w:commentRangeStart w:id="23"/>
      <w:r w:rsidRPr="0008756A">
        <w:rPr>
          <w:color w:val="FF0000"/>
        </w:rPr>
        <w:t xml:space="preserve"> to this section</w:t>
      </w:r>
      <w:commentRangeEnd w:id="23"/>
      <w:r>
        <w:rPr>
          <w:rStyle w:val="CommentReference"/>
        </w:rPr>
        <w:commentReference w:id="23"/>
      </w:r>
    </w:p>
    <w:p w14:paraId="240CCC91" w14:textId="77777777" w:rsidR="003F7F49" w:rsidRPr="00FF0BA1" w:rsidRDefault="003F7F49" w:rsidP="003F7F49">
      <w:pPr>
        <w:pStyle w:val="Heading2"/>
      </w:pPr>
      <w:bookmarkStart w:id="24" w:name="_Toc188969488"/>
      <w:bookmarkStart w:id="25" w:name="_Toc189207566"/>
      <w:r w:rsidRPr="00FF0BA1">
        <w:t>Current projects underway</w:t>
      </w:r>
      <w:bookmarkEnd w:id="24"/>
      <w:bookmarkEnd w:id="25"/>
      <w:r>
        <w:t xml:space="preserve"> in the program</w:t>
      </w:r>
    </w:p>
    <w:p w14:paraId="1A10AA39" w14:textId="77777777" w:rsidR="003F7F49" w:rsidRDefault="003F7F49" w:rsidP="003F7F49">
      <w:pPr>
        <w:tabs>
          <w:tab w:val="left" w:pos="1460"/>
        </w:tabs>
      </w:pPr>
      <w:r>
        <w:t>There are quite a few initiatives that are underway as part of this program. Below are a few pieces of work that we will deliver as part of this program that are currently underway.</w:t>
      </w:r>
    </w:p>
    <w:p w14:paraId="0C5F147E" w14:textId="77777777" w:rsidR="003F7F49" w:rsidRPr="001C6613" w:rsidRDefault="003F7F49" w:rsidP="003F7F49">
      <w:pPr>
        <w:tabs>
          <w:tab w:val="left" w:pos="1460"/>
        </w:tabs>
        <w:rPr>
          <w:b/>
          <w:bCs/>
        </w:rPr>
      </w:pPr>
      <w:r w:rsidRPr="001C6613">
        <w:rPr>
          <w:b/>
          <w:bCs/>
        </w:rPr>
        <w:t>Return to Work Schedule</w:t>
      </w:r>
      <w:r>
        <w:rPr>
          <w:b/>
          <w:bCs/>
        </w:rPr>
        <w:t>r</w:t>
      </w:r>
      <w:r w:rsidRPr="001C6613">
        <w:rPr>
          <w:b/>
          <w:bCs/>
        </w:rPr>
        <w:t xml:space="preserve"> and Email Automation</w:t>
      </w:r>
    </w:p>
    <w:p w14:paraId="36A1D9B3" w14:textId="77777777" w:rsidR="003F7F49" w:rsidRDefault="003F7F49" w:rsidP="003F7F49">
      <w:pPr>
        <w:tabs>
          <w:tab w:val="left" w:pos="1460"/>
        </w:tabs>
      </w:pPr>
      <w:r>
        <w:t>There are two projects that will be delivered in 2025 as quick wins for the program. These two initiatives include:</w:t>
      </w:r>
    </w:p>
    <w:p w14:paraId="7A297D25" w14:textId="77777777" w:rsidR="003F7F49" w:rsidRDefault="003F7F49" w:rsidP="003F7F49">
      <w:pPr>
        <w:pStyle w:val="ListParagraph"/>
        <w:numPr>
          <w:ilvl w:val="0"/>
          <w:numId w:val="63"/>
        </w:numPr>
        <w:tabs>
          <w:tab w:val="left" w:pos="1460"/>
        </w:tabs>
      </w:pPr>
      <w:r>
        <w:t>Improving the experience of a scheduling tool for employers, employees and internal WSIB staff (See Return to Work Scheduler)</w:t>
      </w:r>
    </w:p>
    <w:p w14:paraId="24B2DB78" w14:textId="77777777" w:rsidR="003F7F49" w:rsidRDefault="003F7F49" w:rsidP="003F7F49">
      <w:pPr>
        <w:pStyle w:val="ListParagraph"/>
        <w:numPr>
          <w:ilvl w:val="0"/>
          <w:numId w:val="63"/>
        </w:numPr>
        <w:tabs>
          <w:tab w:val="left" w:pos="1460"/>
        </w:tabs>
      </w:pPr>
      <w:r>
        <w:t>Creating a more efficient way for Employers to receive documents from WSIB (See email Automation</w:t>
      </w:r>
    </w:p>
    <w:p w14:paraId="7C9A5B23" w14:textId="77777777" w:rsidR="003F7F49" w:rsidRDefault="003F7F49" w:rsidP="003F7F49">
      <w:pPr>
        <w:tabs>
          <w:tab w:val="left" w:pos="1460"/>
        </w:tabs>
        <w:rPr>
          <w:b/>
          <w:bCs/>
        </w:rPr>
      </w:pPr>
      <w:r w:rsidRPr="00034548">
        <w:rPr>
          <w:b/>
          <w:bCs/>
        </w:rPr>
        <w:t>Process and Service Redesign</w:t>
      </w:r>
    </w:p>
    <w:p w14:paraId="48A75808" w14:textId="77777777" w:rsidR="003F7F49" w:rsidRPr="001C6613" w:rsidRDefault="003F7F49" w:rsidP="003F7F49">
      <w:pPr>
        <w:tabs>
          <w:tab w:val="left" w:pos="1460"/>
        </w:tabs>
      </w:pPr>
      <w:r w:rsidRPr="001C6613">
        <w:t xml:space="preserve">Our program is working to make things better for our customers and improve how we do things inside </w:t>
      </w:r>
      <w:r>
        <w:t>WSIB.</w:t>
      </w:r>
    </w:p>
    <w:p w14:paraId="56E910BC" w14:textId="77777777" w:rsidR="003F7F49" w:rsidRPr="001C6613" w:rsidRDefault="003F7F49" w:rsidP="003F7F49">
      <w:pPr>
        <w:tabs>
          <w:tab w:val="left" w:pos="1460"/>
        </w:tabs>
        <w:rPr>
          <w:i/>
          <w:iCs/>
        </w:rPr>
      </w:pPr>
      <w:r w:rsidRPr="001C6613">
        <w:rPr>
          <w:i/>
          <w:iCs/>
        </w:rPr>
        <w:t>Digital and Customer Experience</w:t>
      </w:r>
    </w:p>
    <w:p w14:paraId="4633D05E" w14:textId="77777777" w:rsidR="003F7F49" w:rsidRPr="001C6613" w:rsidRDefault="003F7F49" w:rsidP="003F7F49">
      <w:pPr>
        <w:tabs>
          <w:tab w:val="left" w:pos="1460"/>
        </w:tabs>
        <w:rPr>
          <w:b/>
          <w:bCs/>
        </w:rPr>
      </w:pPr>
      <w:r>
        <w:t xml:space="preserve">This stream is about understanding the customer to create a better experience for them. Some of the activities in this stream of work include; research and interviews to be able to design a better experience for our employers and injured workers. </w:t>
      </w:r>
      <w:r w:rsidRPr="001C6613">
        <w:rPr>
          <w:color w:val="FF0000"/>
        </w:rPr>
        <w:t>((see more in xx for more details)</w:t>
      </w:r>
    </w:p>
    <w:p w14:paraId="4CCD7858" w14:textId="77777777" w:rsidR="003F7F49" w:rsidRPr="001C6613" w:rsidRDefault="003F7F49" w:rsidP="003F7F49">
      <w:pPr>
        <w:tabs>
          <w:tab w:val="left" w:pos="1460"/>
        </w:tabs>
        <w:rPr>
          <w:i/>
          <w:iCs/>
        </w:rPr>
      </w:pPr>
      <w:r w:rsidRPr="001C6613">
        <w:rPr>
          <w:i/>
          <w:iCs/>
        </w:rPr>
        <w:t>Process Design</w:t>
      </w:r>
    </w:p>
    <w:p w14:paraId="018EABC7" w14:textId="77777777" w:rsidR="003F7F49" w:rsidRPr="0016218C" w:rsidRDefault="003F7F49" w:rsidP="003F7F49">
      <w:pPr>
        <w:tabs>
          <w:tab w:val="left" w:pos="1460"/>
        </w:tabs>
      </w:pPr>
      <w:r w:rsidRPr="001C6613">
        <w:rPr>
          <w:b/>
          <w:bCs/>
        </w:rPr>
        <w:t xml:space="preserve">Process </w:t>
      </w:r>
      <w:commentRangeStart w:id="26"/>
      <w:r w:rsidRPr="001C6613">
        <w:rPr>
          <w:b/>
          <w:bCs/>
        </w:rPr>
        <w:t>Design</w:t>
      </w:r>
      <w:commentRangeEnd w:id="26"/>
      <w:r>
        <w:rPr>
          <w:rStyle w:val="CommentReference"/>
        </w:rPr>
        <w:commentReference w:id="26"/>
      </w:r>
      <w:r w:rsidRPr="0016218C">
        <w:t xml:space="preserve"> </w:t>
      </w:r>
      <w:r w:rsidRPr="001C6613">
        <w:t>about figuring out how we can make our own processes better and match them with the Guidewire product. We use the research from Stream 1 to help us find the best way to create new processes.</w:t>
      </w:r>
      <w:r>
        <w:t xml:space="preserve"> </w:t>
      </w:r>
      <w:r w:rsidRPr="001C6613">
        <w:rPr>
          <w:color w:val="FF0000"/>
        </w:rPr>
        <w:t>((see more in xx for more details)</w:t>
      </w:r>
    </w:p>
    <w:p w14:paraId="5960A2AB" w14:textId="77777777" w:rsidR="003F7F49" w:rsidRPr="001C6613" w:rsidRDefault="003F7F49" w:rsidP="003F7F49">
      <w:pPr>
        <w:tabs>
          <w:tab w:val="left" w:pos="1460"/>
        </w:tabs>
        <w:rPr>
          <w:b/>
          <w:bCs/>
        </w:rPr>
      </w:pPr>
      <w:r w:rsidRPr="001C6613">
        <w:rPr>
          <w:b/>
          <w:bCs/>
        </w:rPr>
        <w:t xml:space="preserve">Strategic Partnership with Guidewire </w:t>
      </w:r>
    </w:p>
    <w:p w14:paraId="6B4D6EDC" w14:textId="77777777" w:rsidR="003F7F49" w:rsidRDefault="003F7F49" w:rsidP="003F7F49">
      <w:pPr>
        <w:tabs>
          <w:tab w:val="left" w:pos="1460"/>
        </w:tabs>
      </w:pPr>
      <w:r>
        <w:t xml:space="preserve">A strategic partnership with guidewire to understand how they can tailor their product to be more geared towards worker’s compensation. This is the precursor and prerequisite for Co-innovation with Guidewire. </w:t>
      </w:r>
      <w:r w:rsidRPr="00020FB2">
        <w:rPr>
          <w:color w:val="FF0000"/>
        </w:rPr>
        <w:t>(see more in xx</w:t>
      </w:r>
      <w:r>
        <w:rPr>
          <w:color w:val="FF0000"/>
        </w:rPr>
        <w:t xml:space="preserve"> for more details</w:t>
      </w:r>
      <w:r w:rsidRPr="00020FB2">
        <w:rPr>
          <w:color w:val="FF0000"/>
        </w:rPr>
        <w:t>)</w:t>
      </w:r>
    </w:p>
    <w:p w14:paraId="14A2D314" w14:textId="77777777" w:rsidR="003F7F49" w:rsidRDefault="003F7F49" w:rsidP="003F7F49">
      <w:pPr>
        <w:tabs>
          <w:tab w:val="left" w:pos="1460"/>
        </w:tabs>
      </w:pPr>
      <w:r>
        <w:t>Co-Innovation with Guidewire</w:t>
      </w:r>
    </w:p>
    <w:p w14:paraId="45886222" w14:textId="77777777" w:rsidR="003F7F49" w:rsidRPr="00FF0BA1" w:rsidRDefault="003F7F49" w:rsidP="003F7F49">
      <w:pPr>
        <w:tabs>
          <w:tab w:val="left" w:pos="1460"/>
        </w:tabs>
      </w:pPr>
      <w:r>
        <w:t xml:space="preserve">This is a joint-partnership with guidewire where guidewire will develop their product to cater to worker’s compensation organizations and companies </w:t>
      </w:r>
      <w:r w:rsidRPr="00020FB2">
        <w:rPr>
          <w:color w:val="FF0000"/>
        </w:rPr>
        <w:t>(see more in xx</w:t>
      </w:r>
      <w:r>
        <w:rPr>
          <w:color w:val="FF0000"/>
        </w:rPr>
        <w:t xml:space="preserve"> for more details</w:t>
      </w:r>
      <w:r w:rsidRPr="00020FB2">
        <w:rPr>
          <w:color w:val="FF0000"/>
        </w:rPr>
        <w:t>)</w:t>
      </w:r>
    </w:p>
    <w:p w14:paraId="1C299137" w14:textId="77777777" w:rsidR="003F7F49" w:rsidRPr="00FF0BA1" w:rsidRDefault="003F7F49" w:rsidP="003F7F49">
      <w:pPr>
        <w:pStyle w:val="Heading2"/>
      </w:pPr>
      <w:bookmarkStart w:id="27" w:name="_Toc188969489"/>
      <w:bookmarkStart w:id="28" w:name="_Toc189207567"/>
      <w:r w:rsidRPr="00FF0BA1">
        <w:lastRenderedPageBreak/>
        <w:t>How projects fit together</w:t>
      </w:r>
      <w:bookmarkEnd w:id="27"/>
      <w:bookmarkEnd w:id="28"/>
    </w:p>
    <w:p w14:paraId="01B49CD0" w14:textId="77777777" w:rsidR="003F7F49" w:rsidRDefault="003F7F49" w:rsidP="003F7F49">
      <w:r>
        <w:t>Each project is a piece of the puzzle, and when they all come together, they create a wholistic picture of the program.</w:t>
      </w:r>
    </w:p>
    <w:p w14:paraId="0D245EDA" w14:textId="0EE03783" w:rsidR="00BC2436" w:rsidRPr="00FF0BA1" w:rsidRDefault="003F7F49" w:rsidP="00B25542">
      <w:r>
        <w:t xml:space="preserve">Digital and Customer experience is the research that feeds into service design and process design. Process design will help inform the co-innovation work that will be completed with </w:t>
      </w:r>
      <w:commentRangeStart w:id="29"/>
      <w:r>
        <w:t>guidewire</w:t>
      </w:r>
      <w:commentRangeEnd w:id="29"/>
      <w:r>
        <w:rPr>
          <w:rStyle w:val="CommentReference"/>
        </w:rPr>
        <w:commentReference w:id="29"/>
      </w:r>
      <w:r>
        <w:t>.</w:t>
      </w:r>
    </w:p>
    <w:p w14:paraId="562FB8C8" w14:textId="2B6AFB13" w:rsidR="009F56D6" w:rsidRPr="00FF0BA1" w:rsidRDefault="0089483A" w:rsidP="00F34854">
      <w:pPr>
        <w:pStyle w:val="Heading1"/>
      </w:pPr>
      <w:bookmarkStart w:id="30" w:name="_Toc188969490"/>
      <w:bookmarkStart w:id="31" w:name="_Toc189207568"/>
      <w:r w:rsidRPr="00FF0BA1">
        <w:t>Introduction to project processes</w:t>
      </w:r>
      <w:bookmarkEnd w:id="30"/>
      <w:bookmarkEnd w:id="31"/>
    </w:p>
    <w:p w14:paraId="38F25909" w14:textId="77777777" w:rsidR="009F2863" w:rsidRDefault="003A2C9A" w:rsidP="0089483A">
      <w:pPr>
        <w:rPr>
          <w:rFonts w:eastAsia="Times New Roman"/>
        </w:rPr>
      </w:pPr>
      <w:r w:rsidRPr="00FF0BA1">
        <w:rPr>
          <w:rFonts w:eastAsia="Times New Roman"/>
        </w:rPr>
        <w:t>This section provides an overview of how projects work within the Claims Journey to the Cloud program. It explains the key stages of a project lifecycle, the roles involved, and the tools you’ll use to collaborate effectively. Even if you’re new to project work, this guide will help you understand how your contributions fit into the bigger picture.</w:t>
      </w:r>
      <w:r w:rsidRPr="00FF0BA1">
        <w:rPr>
          <w:rFonts w:eastAsia="Times New Roman"/>
        </w:rPr>
        <w:br/>
      </w:r>
      <w:r w:rsidRPr="00B25542">
        <w:rPr>
          <w:rStyle w:val="Heading2Char"/>
        </w:rPr>
        <w:t xml:space="preserve">How </w:t>
      </w:r>
      <w:r w:rsidR="00BA5BC0" w:rsidRPr="009F2863">
        <w:rPr>
          <w:rStyle w:val="Heading2Char"/>
        </w:rPr>
        <w:t>p</w:t>
      </w:r>
      <w:r w:rsidRPr="00B25542">
        <w:rPr>
          <w:rStyle w:val="Heading2Char"/>
        </w:rPr>
        <w:t xml:space="preserve">rojects </w:t>
      </w:r>
      <w:r w:rsidR="00BA5BC0" w:rsidRPr="009F2863">
        <w:rPr>
          <w:rStyle w:val="Heading2Char"/>
        </w:rPr>
        <w:t>w</w:t>
      </w:r>
      <w:r w:rsidRPr="00B25542">
        <w:rPr>
          <w:rStyle w:val="Heading2Char"/>
        </w:rPr>
        <w:t>ork</w:t>
      </w:r>
      <w:r w:rsidRPr="00FF0BA1">
        <w:rPr>
          <w:rFonts w:eastAsia="Times New Roman"/>
        </w:rPr>
        <w:br/>
      </w:r>
    </w:p>
    <w:p w14:paraId="26854CB2" w14:textId="276A6D5D" w:rsidR="003A2C9A" w:rsidRPr="00FF0BA1" w:rsidRDefault="003A2C9A" w:rsidP="009F2863">
      <w:r w:rsidRPr="00FF0BA1">
        <w:t>Projects are structured efforts designed to achieve specific outcomes within a defined timeframe. In the Claims Journey to the Cloud program, projects are the building blocks of the overall transformation. Here are the typical stages of a project lifecycle:</w:t>
      </w:r>
    </w:p>
    <w:p w14:paraId="671E65E4" w14:textId="77777777" w:rsidR="00A25F35" w:rsidRPr="00B25542" w:rsidRDefault="00153AF1" w:rsidP="00B25542">
      <w:pPr>
        <w:rPr>
          <w:rFonts w:eastAsia="Times New Roman"/>
          <w:b/>
          <w:bCs/>
        </w:rPr>
      </w:pPr>
      <w:r w:rsidRPr="00B25542">
        <w:rPr>
          <w:rFonts w:eastAsia="Times New Roman"/>
          <w:b/>
          <w:bCs/>
        </w:rPr>
        <w:t>Initiation</w:t>
      </w:r>
    </w:p>
    <w:p w14:paraId="49CC5ED6" w14:textId="002002F7" w:rsidR="00F97A47" w:rsidRPr="00FF0BA1" w:rsidRDefault="00F97A47" w:rsidP="00B25542">
      <w:pPr>
        <w:pStyle w:val="ListParagraph"/>
        <w:numPr>
          <w:ilvl w:val="1"/>
          <w:numId w:val="39"/>
        </w:numPr>
        <w:rPr>
          <w:rFonts w:eastAsia="Times New Roman"/>
          <w:b/>
          <w:bCs/>
        </w:rPr>
      </w:pPr>
      <w:r w:rsidRPr="00B25542">
        <w:rPr>
          <w:rFonts w:eastAsia="Times New Roman"/>
        </w:rPr>
        <w:t>Define the project’s objectives and scope.</w:t>
      </w:r>
    </w:p>
    <w:p w14:paraId="405F20A4" w14:textId="5C3CDAD1" w:rsidR="00F97A47" w:rsidRPr="00B25542" w:rsidRDefault="00F97A47" w:rsidP="00F97A47">
      <w:pPr>
        <w:pStyle w:val="ListParagraph"/>
        <w:numPr>
          <w:ilvl w:val="0"/>
          <w:numId w:val="40"/>
        </w:numPr>
        <w:rPr>
          <w:rFonts w:eastAsia="Times New Roman"/>
        </w:rPr>
      </w:pPr>
      <w:r w:rsidRPr="00B25542">
        <w:rPr>
          <w:rFonts w:eastAsia="Times New Roman"/>
        </w:rPr>
        <w:t>Identify stakeholders and gather initial requirements.</w:t>
      </w:r>
    </w:p>
    <w:p w14:paraId="6A002DF6" w14:textId="19678D23" w:rsidR="00A25F35" w:rsidRPr="00B25542" w:rsidRDefault="00F97A47" w:rsidP="00A25F35">
      <w:pPr>
        <w:pStyle w:val="ListParagraph"/>
        <w:numPr>
          <w:ilvl w:val="0"/>
          <w:numId w:val="40"/>
        </w:numPr>
        <w:rPr>
          <w:rFonts w:eastAsia="Times New Roman"/>
        </w:rPr>
      </w:pPr>
      <w:r w:rsidRPr="00B25542">
        <w:rPr>
          <w:rFonts w:eastAsia="Times New Roman"/>
        </w:rPr>
        <w:t>Example: Setting goals for migrating claims data to the cloud.</w:t>
      </w:r>
    </w:p>
    <w:p w14:paraId="2DC1F110" w14:textId="77777777" w:rsidR="00A25F35" w:rsidRPr="00FF0BA1" w:rsidRDefault="003A2C9A" w:rsidP="00A25F35">
      <w:pPr>
        <w:rPr>
          <w:rFonts w:eastAsia="Times New Roman"/>
          <w:b/>
          <w:bCs/>
        </w:rPr>
      </w:pPr>
      <w:r w:rsidRPr="00B25542">
        <w:rPr>
          <w:rFonts w:eastAsia="Times New Roman"/>
          <w:b/>
          <w:bCs/>
        </w:rPr>
        <w:t>Planning</w:t>
      </w:r>
    </w:p>
    <w:p w14:paraId="4CE5CBE6" w14:textId="4361D4DA" w:rsidR="00A25F35" w:rsidRPr="00B25542" w:rsidRDefault="00A25F35" w:rsidP="00B25542">
      <w:pPr>
        <w:pStyle w:val="ListParagraph"/>
        <w:numPr>
          <w:ilvl w:val="0"/>
          <w:numId w:val="43"/>
        </w:numPr>
        <w:rPr>
          <w:rFonts w:eastAsia="Times New Roman"/>
        </w:rPr>
      </w:pPr>
      <w:r w:rsidRPr="00B25542">
        <w:rPr>
          <w:rFonts w:eastAsia="Times New Roman"/>
        </w:rPr>
        <w:t>Create a detailed plan outlining timelines, deliverables, and resources.</w:t>
      </w:r>
    </w:p>
    <w:p w14:paraId="26CC0E73" w14:textId="7BEC4C65" w:rsidR="00A25F35" w:rsidRPr="00B25542" w:rsidRDefault="00A25F35" w:rsidP="00B25542">
      <w:pPr>
        <w:pStyle w:val="ListParagraph"/>
        <w:numPr>
          <w:ilvl w:val="0"/>
          <w:numId w:val="43"/>
        </w:numPr>
        <w:rPr>
          <w:rFonts w:eastAsia="Times New Roman"/>
        </w:rPr>
      </w:pPr>
      <w:r w:rsidRPr="00B25542">
        <w:rPr>
          <w:rFonts w:eastAsia="Times New Roman"/>
        </w:rPr>
        <w:t>Identify risks and dependencies.</w:t>
      </w:r>
    </w:p>
    <w:p w14:paraId="41F1A06B" w14:textId="58E2F648" w:rsidR="00A25F35" w:rsidRPr="00B25542" w:rsidRDefault="00A25F35" w:rsidP="00B25542">
      <w:pPr>
        <w:pStyle w:val="ListParagraph"/>
        <w:numPr>
          <w:ilvl w:val="0"/>
          <w:numId w:val="43"/>
        </w:numPr>
        <w:rPr>
          <w:rFonts w:eastAsia="Times New Roman"/>
        </w:rPr>
      </w:pPr>
      <w:r w:rsidRPr="00B25542">
        <w:rPr>
          <w:rFonts w:eastAsia="Times New Roman"/>
        </w:rPr>
        <w:t xml:space="preserve">Example: Developing a step-by-step roadmap for training employees on Guidewire </w:t>
      </w:r>
      <w:proofErr w:type="spellStart"/>
      <w:r w:rsidRPr="00B25542">
        <w:rPr>
          <w:rFonts w:eastAsia="Times New Roman"/>
        </w:rPr>
        <w:t>ClaimCenter</w:t>
      </w:r>
      <w:proofErr w:type="spellEnd"/>
      <w:r w:rsidRPr="00B25542">
        <w:rPr>
          <w:rFonts w:eastAsia="Times New Roman"/>
        </w:rPr>
        <w:t>.</w:t>
      </w:r>
    </w:p>
    <w:p w14:paraId="6A043871" w14:textId="2A513E2D" w:rsidR="007512AC" w:rsidRPr="00B25542" w:rsidRDefault="007512AC" w:rsidP="007512AC">
      <w:pPr>
        <w:rPr>
          <w:rFonts w:eastAsia="Times New Roman"/>
          <w:b/>
          <w:bCs/>
        </w:rPr>
      </w:pPr>
      <w:r w:rsidRPr="00B25542">
        <w:rPr>
          <w:rFonts w:eastAsia="Times New Roman"/>
          <w:b/>
          <w:bCs/>
        </w:rPr>
        <w:t>Execution</w:t>
      </w:r>
    </w:p>
    <w:p w14:paraId="3EF62BC1" w14:textId="71CAD48D" w:rsidR="007512AC" w:rsidRPr="00B25542" w:rsidRDefault="007512AC" w:rsidP="00B25542">
      <w:pPr>
        <w:pStyle w:val="ListParagraph"/>
        <w:numPr>
          <w:ilvl w:val="0"/>
          <w:numId w:val="44"/>
        </w:numPr>
        <w:rPr>
          <w:rFonts w:eastAsia="Times New Roman"/>
        </w:rPr>
      </w:pPr>
      <w:r w:rsidRPr="00B25542">
        <w:rPr>
          <w:rFonts w:eastAsia="Times New Roman"/>
        </w:rPr>
        <w:t>Carry out project tasks according to the plan.</w:t>
      </w:r>
    </w:p>
    <w:p w14:paraId="04F969C0" w14:textId="7CC5A664" w:rsidR="007512AC" w:rsidRPr="00B25542" w:rsidRDefault="007512AC" w:rsidP="00B25542">
      <w:pPr>
        <w:pStyle w:val="ListParagraph"/>
        <w:numPr>
          <w:ilvl w:val="0"/>
          <w:numId w:val="44"/>
        </w:numPr>
        <w:rPr>
          <w:rFonts w:eastAsia="Times New Roman"/>
        </w:rPr>
      </w:pPr>
      <w:r w:rsidRPr="00B25542">
        <w:rPr>
          <w:rFonts w:eastAsia="Times New Roman"/>
        </w:rPr>
        <w:t>Collaborate across teams to deliver key milestones.</w:t>
      </w:r>
    </w:p>
    <w:p w14:paraId="6F5AAE08" w14:textId="194CAE25" w:rsidR="007512AC" w:rsidRPr="00B25542" w:rsidRDefault="007512AC" w:rsidP="00B25542">
      <w:pPr>
        <w:pStyle w:val="ListParagraph"/>
        <w:numPr>
          <w:ilvl w:val="0"/>
          <w:numId w:val="44"/>
        </w:numPr>
        <w:rPr>
          <w:rFonts w:eastAsia="Times New Roman"/>
        </w:rPr>
      </w:pPr>
      <w:r w:rsidRPr="00B25542">
        <w:rPr>
          <w:rFonts w:eastAsia="Times New Roman"/>
        </w:rPr>
        <w:t>Example: Configuring Guidewire to align with WSIB’s worker’s compensation requirements.</w:t>
      </w:r>
    </w:p>
    <w:p w14:paraId="3E919523" w14:textId="77777777" w:rsidR="004D7B2C" w:rsidRPr="00B25542" w:rsidRDefault="007512AC" w:rsidP="007512AC">
      <w:pPr>
        <w:rPr>
          <w:rFonts w:eastAsia="Times New Roman"/>
          <w:b/>
          <w:bCs/>
        </w:rPr>
      </w:pPr>
      <w:r w:rsidRPr="00B25542">
        <w:rPr>
          <w:rFonts w:eastAsia="Times New Roman"/>
          <w:b/>
          <w:bCs/>
        </w:rPr>
        <w:t>Monitoring and Controlling:</w:t>
      </w:r>
    </w:p>
    <w:p w14:paraId="28469D64" w14:textId="7C3689AF" w:rsidR="007512AC" w:rsidRPr="00B25542" w:rsidRDefault="007512AC" w:rsidP="00B25542">
      <w:pPr>
        <w:pStyle w:val="ListParagraph"/>
        <w:numPr>
          <w:ilvl w:val="0"/>
          <w:numId w:val="45"/>
        </w:numPr>
        <w:rPr>
          <w:rFonts w:eastAsia="Times New Roman"/>
        </w:rPr>
      </w:pPr>
      <w:r w:rsidRPr="00B25542">
        <w:rPr>
          <w:rFonts w:eastAsia="Times New Roman"/>
        </w:rPr>
        <w:t>Track progress, resolve issues, and ensure the project stays on schedule and within scope.</w:t>
      </w:r>
    </w:p>
    <w:p w14:paraId="3810BECD" w14:textId="37E7EB02" w:rsidR="007512AC" w:rsidRPr="00B25542" w:rsidRDefault="007512AC" w:rsidP="00B25542">
      <w:pPr>
        <w:pStyle w:val="ListParagraph"/>
        <w:numPr>
          <w:ilvl w:val="0"/>
          <w:numId w:val="45"/>
        </w:numPr>
        <w:rPr>
          <w:rFonts w:eastAsia="Times New Roman"/>
        </w:rPr>
      </w:pPr>
      <w:r w:rsidRPr="00B25542">
        <w:rPr>
          <w:rFonts w:eastAsia="Times New Roman"/>
        </w:rPr>
        <w:t>Adjust plans as needed based on feedback and performance metrics.</w:t>
      </w:r>
    </w:p>
    <w:p w14:paraId="75747E29" w14:textId="17564893" w:rsidR="007512AC" w:rsidRPr="00B25542" w:rsidRDefault="007512AC" w:rsidP="00B25542">
      <w:pPr>
        <w:pStyle w:val="ListParagraph"/>
        <w:numPr>
          <w:ilvl w:val="0"/>
          <w:numId w:val="45"/>
        </w:numPr>
        <w:rPr>
          <w:rFonts w:eastAsia="Times New Roman"/>
        </w:rPr>
      </w:pPr>
      <w:r w:rsidRPr="00B25542">
        <w:rPr>
          <w:rFonts w:eastAsia="Times New Roman"/>
        </w:rPr>
        <w:t>Example: Addressing challenges during system testing phases.</w:t>
      </w:r>
    </w:p>
    <w:p w14:paraId="6D513128" w14:textId="53D5E244" w:rsidR="004D7B2C" w:rsidRPr="00B25542" w:rsidRDefault="005B113D" w:rsidP="00B25542">
      <w:pPr>
        <w:rPr>
          <w:rFonts w:eastAsia="Times New Roman"/>
          <w:b/>
          <w:bCs/>
        </w:rPr>
      </w:pPr>
      <w:r w:rsidRPr="00FF0BA1">
        <w:rPr>
          <w:rFonts w:eastAsia="Times New Roman"/>
          <w:b/>
          <w:bCs/>
        </w:rPr>
        <w:t>Closure</w:t>
      </w:r>
    </w:p>
    <w:p w14:paraId="035C3E46" w14:textId="2981927C" w:rsidR="007512AC" w:rsidRPr="00B25542" w:rsidRDefault="007512AC" w:rsidP="00B25542">
      <w:pPr>
        <w:pStyle w:val="ListParagraph"/>
        <w:numPr>
          <w:ilvl w:val="0"/>
          <w:numId w:val="46"/>
        </w:numPr>
        <w:rPr>
          <w:rFonts w:eastAsia="Times New Roman"/>
        </w:rPr>
      </w:pPr>
      <w:r w:rsidRPr="00B25542">
        <w:rPr>
          <w:rFonts w:eastAsia="Times New Roman"/>
        </w:rPr>
        <w:t>Complete final deliverables and hand over results.</w:t>
      </w:r>
    </w:p>
    <w:p w14:paraId="04CDA620" w14:textId="1A91696F" w:rsidR="007512AC" w:rsidRPr="00B25542" w:rsidRDefault="007512AC" w:rsidP="00B25542">
      <w:pPr>
        <w:pStyle w:val="ListParagraph"/>
        <w:numPr>
          <w:ilvl w:val="0"/>
          <w:numId w:val="46"/>
        </w:numPr>
        <w:rPr>
          <w:rFonts w:eastAsia="Times New Roman"/>
        </w:rPr>
      </w:pPr>
      <w:r w:rsidRPr="00B25542">
        <w:rPr>
          <w:rFonts w:eastAsia="Times New Roman"/>
        </w:rPr>
        <w:t>Conduct a project review to capture lessons learned.</w:t>
      </w:r>
    </w:p>
    <w:p w14:paraId="606ADC6B" w14:textId="674B912D" w:rsidR="007512AC" w:rsidRPr="00B25542" w:rsidRDefault="007512AC" w:rsidP="00B25542">
      <w:pPr>
        <w:pStyle w:val="ListParagraph"/>
        <w:numPr>
          <w:ilvl w:val="0"/>
          <w:numId w:val="46"/>
        </w:numPr>
        <w:rPr>
          <w:rFonts w:eastAsia="Times New Roman"/>
        </w:rPr>
      </w:pPr>
      <w:r w:rsidRPr="00B25542">
        <w:rPr>
          <w:rFonts w:eastAsia="Times New Roman"/>
        </w:rPr>
        <w:lastRenderedPageBreak/>
        <w:t>Example: Finalizing the migration of claims data and documenting insights for future projects.</w:t>
      </w:r>
    </w:p>
    <w:p w14:paraId="635D39D9" w14:textId="611A9AF8" w:rsidR="003327B6" w:rsidRPr="00FF0BA1" w:rsidRDefault="003327B6" w:rsidP="00BA5BC0">
      <w:pPr>
        <w:pStyle w:val="Heading2"/>
        <w:rPr>
          <w:rFonts w:eastAsia="Times New Roman"/>
        </w:rPr>
      </w:pPr>
      <w:bookmarkStart w:id="32" w:name="_Toc188969491"/>
      <w:bookmarkStart w:id="33" w:name="_Toc189207569"/>
      <w:r w:rsidRPr="00FF0BA1">
        <w:rPr>
          <w:rStyle w:val="Heading2Char"/>
        </w:rPr>
        <w:t xml:space="preserve">Roles in the </w:t>
      </w:r>
      <w:r w:rsidR="00BA5BC0" w:rsidRPr="00FF0BA1">
        <w:rPr>
          <w:rStyle w:val="Heading2Char"/>
        </w:rPr>
        <w:t>p</w:t>
      </w:r>
      <w:r w:rsidRPr="00FF0BA1">
        <w:rPr>
          <w:rStyle w:val="Heading2Char"/>
        </w:rPr>
        <w:t>rogram</w:t>
      </w:r>
      <w:bookmarkEnd w:id="32"/>
      <w:bookmarkEnd w:id="33"/>
    </w:p>
    <w:p w14:paraId="633D5A76" w14:textId="022EC82B" w:rsidR="00982ECA" w:rsidRPr="00B25542" w:rsidRDefault="007512AC" w:rsidP="00B25542">
      <w:pPr>
        <w:rPr>
          <w:rFonts w:eastAsia="Times New Roman"/>
        </w:rPr>
      </w:pPr>
      <w:r w:rsidRPr="00FF0BA1">
        <w:rPr>
          <w:rFonts w:eastAsia="Times New Roman"/>
        </w:rPr>
        <w:t>Projects in the Claims Journey to the Cloud program involve collaboration across many roles. Here are some</w:t>
      </w:r>
      <w:r w:rsidR="008A12A5" w:rsidRPr="00FF0BA1">
        <w:rPr>
          <w:rFonts w:eastAsia="Times New Roman"/>
        </w:rPr>
        <w:t xml:space="preserve"> (a non-exhaustive list)</w:t>
      </w:r>
      <w:r w:rsidRPr="00FF0BA1">
        <w:rPr>
          <w:rFonts w:eastAsia="Times New Roman"/>
        </w:rPr>
        <w:t xml:space="preserve"> of the key participants and their contributions:</w:t>
      </w:r>
    </w:p>
    <w:p w14:paraId="2E6970CA" w14:textId="75E1671A" w:rsidR="005E400E" w:rsidRPr="00FF0BA1" w:rsidRDefault="007512AC" w:rsidP="005A2D4B">
      <w:pPr>
        <w:pStyle w:val="ListParagraph"/>
        <w:numPr>
          <w:ilvl w:val="1"/>
          <w:numId w:val="40"/>
        </w:numPr>
        <w:rPr>
          <w:rFonts w:eastAsia="Times New Roman"/>
        </w:rPr>
      </w:pPr>
      <w:r w:rsidRPr="00B25542">
        <w:rPr>
          <w:rFonts w:eastAsia="Times New Roman"/>
          <w:b/>
          <w:bCs/>
        </w:rPr>
        <w:t>Project Manager</w:t>
      </w:r>
      <w:r w:rsidR="00982ECA" w:rsidRPr="00FF0BA1">
        <w:rPr>
          <w:rFonts w:eastAsia="Times New Roman"/>
          <w:b/>
          <w:bCs/>
        </w:rPr>
        <w:t>s</w:t>
      </w:r>
      <w:r w:rsidRPr="00B25542">
        <w:rPr>
          <w:rFonts w:eastAsia="Times New Roman"/>
        </w:rPr>
        <w:t>: Oversees project timelines, resources, and deliverables to ensure objectives are met.</w:t>
      </w:r>
    </w:p>
    <w:p w14:paraId="4FCB10F9" w14:textId="77777777" w:rsidR="005E400E" w:rsidRPr="00FF0BA1" w:rsidRDefault="007512AC" w:rsidP="0071594F">
      <w:pPr>
        <w:pStyle w:val="ListParagraph"/>
        <w:numPr>
          <w:ilvl w:val="1"/>
          <w:numId w:val="40"/>
        </w:numPr>
        <w:rPr>
          <w:rFonts w:eastAsia="Times New Roman"/>
        </w:rPr>
      </w:pPr>
      <w:r w:rsidRPr="00B25542">
        <w:rPr>
          <w:rFonts w:eastAsia="Times New Roman"/>
          <w:b/>
          <w:bCs/>
        </w:rPr>
        <w:t>Business Analyst:</w:t>
      </w:r>
      <w:r w:rsidRPr="00FF0BA1">
        <w:rPr>
          <w:rFonts w:eastAsia="Times New Roman"/>
        </w:rPr>
        <w:t xml:space="preserve"> Gathers and translates business needs into project requirements.</w:t>
      </w:r>
    </w:p>
    <w:p w14:paraId="5881D54C" w14:textId="77777777" w:rsidR="005E400E" w:rsidRPr="00FF0BA1" w:rsidRDefault="007512AC" w:rsidP="00F968FA">
      <w:pPr>
        <w:pStyle w:val="ListParagraph"/>
        <w:numPr>
          <w:ilvl w:val="1"/>
          <w:numId w:val="40"/>
        </w:numPr>
        <w:rPr>
          <w:rFonts w:eastAsia="Times New Roman"/>
        </w:rPr>
      </w:pPr>
      <w:r w:rsidRPr="00B25542">
        <w:rPr>
          <w:rFonts w:eastAsia="Times New Roman"/>
          <w:b/>
          <w:bCs/>
        </w:rPr>
        <w:t>Subject Matter Experts (SMEs)</w:t>
      </w:r>
      <w:r w:rsidRPr="00FF0BA1">
        <w:rPr>
          <w:rFonts w:eastAsia="Times New Roman"/>
        </w:rPr>
        <w:t>: Provide expertise to ensure that deliverables align with business and technical needs.</w:t>
      </w:r>
    </w:p>
    <w:p w14:paraId="6CA844CE" w14:textId="77777777" w:rsidR="005E400E" w:rsidRPr="00FF0BA1" w:rsidRDefault="007512AC" w:rsidP="00825D5B">
      <w:pPr>
        <w:pStyle w:val="ListParagraph"/>
        <w:numPr>
          <w:ilvl w:val="1"/>
          <w:numId w:val="40"/>
        </w:numPr>
        <w:rPr>
          <w:rFonts w:eastAsia="Times New Roman"/>
        </w:rPr>
      </w:pPr>
      <w:r w:rsidRPr="00B25542">
        <w:rPr>
          <w:rFonts w:eastAsia="Times New Roman"/>
          <w:b/>
          <w:bCs/>
        </w:rPr>
        <w:t>Developers</w:t>
      </w:r>
      <w:r w:rsidRPr="00FF0BA1">
        <w:rPr>
          <w:rFonts w:eastAsia="Times New Roman"/>
        </w:rPr>
        <w:t>: Build, configure, and test technical solutions.</w:t>
      </w:r>
    </w:p>
    <w:p w14:paraId="582019D4" w14:textId="77777777" w:rsidR="00255BC4" w:rsidRPr="00FF0BA1" w:rsidRDefault="007512AC" w:rsidP="00705838">
      <w:pPr>
        <w:pStyle w:val="ListParagraph"/>
        <w:numPr>
          <w:ilvl w:val="1"/>
          <w:numId w:val="40"/>
        </w:numPr>
        <w:rPr>
          <w:rFonts w:eastAsia="Times New Roman"/>
        </w:rPr>
      </w:pPr>
      <w:r w:rsidRPr="00B25542">
        <w:rPr>
          <w:rFonts w:eastAsia="Times New Roman"/>
          <w:b/>
          <w:bCs/>
        </w:rPr>
        <w:t>Testers</w:t>
      </w:r>
      <w:r w:rsidRPr="00FF0BA1">
        <w:rPr>
          <w:rFonts w:eastAsia="Times New Roman"/>
        </w:rPr>
        <w:t>: Ensure the functionality and performance of the solution meet expectations.</w:t>
      </w:r>
    </w:p>
    <w:p w14:paraId="2D034CE4" w14:textId="28C9FB5A" w:rsidR="007512AC" w:rsidRPr="00FF0BA1" w:rsidRDefault="007512AC" w:rsidP="00705838">
      <w:pPr>
        <w:pStyle w:val="ListParagraph"/>
        <w:numPr>
          <w:ilvl w:val="1"/>
          <w:numId w:val="40"/>
        </w:numPr>
        <w:rPr>
          <w:rFonts w:eastAsia="Times New Roman"/>
        </w:rPr>
      </w:pPr>
      <w:r w:rsidRPr="00B25542">
        <w:rPr>
          <w:rFonts w:eastAsia="Times New Roman"/>
          <w:b/>
          <w:bCs/>
        </w:rPr>
        <w:t>Stakeholders</w:t>
      </w:r>
      <w:r w:rsidRPr="00FF0BA1">
        <w:rPr>
          <w:rFonts w:eastAsia="Times New Roman"/>
        </w:rPr>
        <w:t>:</w:t>
      </w:r>
      <w:r w:rsidR="00255BC4" w:rsidRPr="00FF0BA1">
        <w:rPr>
          <w:rFonts w:eastAsia="Times New Roman"/>
        </w:rPr>
        <w:t xml:space="preserve"> </w:t>
      </w:r>
      <w:r w:rsidRPr="00FF0BA1">
        <w:rPr>
          <w:rFonts w:eastAsia="Times New Roman"/>
        </w:rPr>
        <w:t>Provide input, review deliverables, and approve project outcomes.</w:t>
      </w:r>
    </w:p>
    <w:p w14:paraId="37B939AA" w14:textId="50929AEA" w:rsidR="00982ECA" w:rsidRPr="00FF0BA1" w:rsidRDefault="00982ECA" w:rsidP="00705838">
      <w:pPr>
        <w:pStyle w:val="ListParagraph"/>
        <w:numPr>
          <w:ilvl w:val="1"/>
          <w:numId w:val="40"/>
        </w:numPr>
        <w:rPr>
          <w:rFonts w:eastAsia="Times New Roman"/>
        </w:rPr>
      </w:pPr>
      <w:r w:rsidRPr="00FF0BA1">
        <w:rPr>
          <w:rFonts w:eastAsia="Times New Roman"/>
          <w:b/>
        </w:rPr>
        <w:t>Directors:</w:t>
      </w:r>
      <w:r w:rsidRPr="00FF0BA1">
        <w:rPr>
          <w:rFonts w:eastAsia="Times New Roman"/>
          <w:bCs/>
        </w:rPr>
        <w:t xml:space="preserve"> </w:t>
      </w:r>
      <w:r w:rsidR="001F0A3B" w:rsidRPr="00FF0BA1">
        <w:rPr>
          <w:rFonts w:eastAsia="Times New Roman"/>
          <w:bCs/>
        </w:rPr>
        <w:t>Provide strategic oversight, ensure alignment with organizational goals, and resolve escalated issues</w:t>
      </w:r>
    </w:p>
    <w:p w14:paraId="2A7A0698" w14:textId="7837FF04" w:rsidR="001F0A3B" w:rsidRPr="00FF0BA1" w:rsidRDefault="001F0A3B" w:rsidP="00705838">
      <w:pPr>
        <w:pStyle w:val="ListParagraph"/>
        <w:numPr>
          <w:ilvl w:val="1"/>
          <w:numId w:val="40"/>
        </w:numPr>
        <w:rPr>
          <w:rFonts w:eastAsia="Times New Roman"/>
        </w:rPr>
      </w:pPr>
      <w:r w:rsidRPr="00FF0BA1">
        <w:rPr>
          <w:rFonts w:eastAsia="Times New Roman"/>
          <w:b/>
        </w:rPr>
        <w:t>Business Readiness:</w:t>
      </w:r>
      <w:r w:rsidRPr="00FF0BA1">
        <w:rPr>
          <w:rFonts w:eastAsia="Times New Roman"/>
          <w:bCs/>
        </w:rPr>
        <w:t xml:space="preserve"> Prepare the organization for the adoption of new processes and technologies, ensuring that employees are trained and equipped for the changes.</w:t>
      </w:r>
    </w:p>
    <w:p w14:paraId="3ECAA9BB" w14:textId="090F3335" w:rsidR="00031880" w:rsidRPr="00FF0BA1" w:rsidRDefault="00031880" w:rsidP="00705838">
      <w:pPr>
        <w:pStyle w:val="ListParagraph"/>
        <w:numPr>
          <w:ilvl w:val="1"/>
          <w:numId w:val="40"/>
        </w:numPr>
        <w:rPr>
          <w:rFonts w:eastAsia="Times New Roman"/>
        </w:rPr>
      </w:pPr>
      <w:r w:rsidRPr="00FF0BA1">
        <w:rPr>
          <w:rFonts w:eastAsia="Times New Roman"/>
          <w:b/>
        </w:rPr>
        <w:t>Change Management:</w:t>
      </w:r>
      <w:r w:rsidRPr="00FF0BA1">
        <w:rPr>
          <w:rFonts w:eastAsia="Times New Roman"/>
          <w:b/>
          <w:bCs/>
        </w:rPr>
        <w:t xml:space="preserve"> </w:t>
      </w:r>
      <w:r w:rsidRPr="00FF0BA1">
        <w:rPr>
          <w:rFonts w:eastAsia="Times New Roman"/>
        </w:rPr>
        <w:t>Manage the human side of change by communicating updates, addressing resistance, and fostering adoption of new systems and workflows.</w:t>
      </w:r>
    </w:p>
    <w:p w14:paraId="566BC68D" w14:textId="126E2785" w:rsidR="00031880" w:rsidRPr="00FF0BA1" w:rsidRDefault="00031880" w:rsidP="00705838">
      <w:pPr>
        <w:pStyle w:val="ListParagraph"/>
        <w:numPr>
          <w:ilvl w:val="1"/>
          <w:numId w:val="40"/>
        </w:numPr>
        <w:rPr>
          <w:rFonts w:eastAsia="Times New Roman"/>
        </w:rPr>
      </w:pPr>
      <w:r w:rsidRPr="00FF0BA1">
        <w:rPr>
          <w:rFonts w:eastAsia="Times New Roman"/>
          <w:b/>
        </w:rPr>
        <w:t>Process Leads:</w:t>
      </w:r>
      <w:r w:rsidRPr="00FF0BA1">
        <w:rPr>
          <w:rFonts w:eastAsia="Times New Roman"/>
          <w:b/>
          <w:bCs/>
        </w:rPr>
        <w:t xml:space="preserve"> </w:t>
      </w:r>
      <w:r w:rsidRPr="00FF0BA1">
        <w:rPr>
          <w:rFonts w:eastAsia="Times New Roman"/>
        </w:rPr>
        <w:t>Oversee specific business processes to ensure that project outcomes align with operational needs and best practices</w:t>
      </w:r>
    </w:p>
    <w:p w14:paraId="1C250E8D" w14:textId="2BCA8AE6" w:rsidR="00031880" w:rsidRPr="00FF0BA1" w:rsidRDefault="00031880" w:rsidP="00705838">
      <w:pPr>
        <w:pStyle w:val="ListParagraph"/>
        <w:numPr>
          <w:ilvl w:val="1"/>
          <w:numId w:val="40"/>
        </w:numPr>
        <w:rPr>
          <w:rFonts w:eastAsia="Times New Roman"/>
        </w:rPr>
      </w:pPr>
      <w:r w:rsidRPr="00FF0BA1">
        <w:rPr>
          <w:rFonts w:eastAsia="Times New Roman"/>
          <w:b/>
        </w:rPr>
        <w:t xml:space="preserve">Facilitation </w:t>
      </w:r>
      <w:r w:rsidR="008A12A5" w:rsidRPr="00FF0BA1">
        <w:rPr>
          <w:rFonts w:eastAsia="Times New Roman"/>
          <w:b/>
        </w:rPr>
        <w:t>L</w:t>
      </w:r>
      <w:r w:rsidRPr="00FF0BA1">
        <w:rPr>
          <w:rFonts w:eastAsia="Times New Roman"/>
          <w:b/>
        </w:rPr>
        <w:t>eads:</w:t>
      </w:r>
      <w:r w:rsidR="00031EF8" w:rsidRPr="00FF0BA1">
        <w:rPr>
          <w:rFonts w:eastAsia="Times New Roman"/>
          <w:b/>
        </w:rPr>
        <w:t xml:space="preserve"> </w:t>
      </w:r>
      <w:r w:rsidR="00031EF8" w:rsidRPr="00FF0BA1">
        <w:rPr>
          <w:rFonts w:eastAsia="Times New Roman"/>
          <w:bCs/>
        </w:rPr>
        <w:t>Coordinate and drive discussions to ensure project teams align on objectives, make informed decisions, and resolve blockers. They ensure meetings are productive and that outcomes are actionable.</w:t>
      </w:r>
    </w:p>
    <w:p w14:paraId="53B06852" w14:textId="10195FBF" w:rsidR="0033699D" w:rsidRPr="00FF0BA1" w:rsidRDefault="0033699D" w:rsidP="00BA5BC0">
      <w:pPr>
        <w:pStyle w:val="Heading2"/>
      </w:pPr>
      <w:bookmarkStart w:id="34" w:name="_Toc188969492"/>
      <w:bookmarkStart w:id="35" w:name="_Toc189207570"/>
      <w:r w:rsidRPr="00FF0BA1">
        <w:t xml:space="preserve">Collaboration and </w:t>
      </w:r>
      <w:r w:rsidR="00BA5BC0" w:rsidRPr="00FF0BA1">
        <w:t>c</w:t>
      </w:r>
      <w:r w:rsidRPr="00FF0BA1">
        <w:t xml:space="preserve">ommunication </w:t>
      </w:r>
      <w:r w:rsidR="00BA5BC0" w:rsidRPr="00FF0BA1">
        <w:t>t</w:t>
      </w:r>
      <w:r w:rsidRPr="00FF0BA1">
        <w:t>ools</w:t>
      </w:r>
      <w:bookmarkEnd w:id="34"/>
      <w:bookmarkEnd w:id="35"/>
    </w:p>
    <w:p w14:paraId="606DE19C" w14:textId="5DE92E47" w:rsidR="007512AC" w:rsidRPr="00FF0BA1" w:rsidRDefault="007512AC" w:rsidP="007512AC">
      <w:pPr>
        <w:rPr>
          <w:rFonts w:eastAsia="Times New Roman"/>
        </w:rPr>
      </w:pPr>
      <w:r w:rsidRPr="00FF0BA1">
        <w:rPr>
          <w:rFonts w:eastAsia="Times New Roman"/>
        </w:rPr>
        <w:t xml:space="preserve">Here are some of the tools </w:t>
      </w:r>
      <w:r w:rsidR="0033699D" w:rsidRPr="00FF0BA1">
        <w:rPr>
          <w:rFonts w:eastAsia="Times New Roman"/>
        </w:rPr>
        <w:t>we use for collaboration in this program</w:t>
      </w:r>
      <w:r w:rsidRPr="00FF0BA1">
        <w:rPr>
          <w:rFonts w:eastAsia="Times New Roman"/>
        </w:rPr>
        <w:t>:</w:t>
      </w:r>
    </w:p>
    <w:p w14:paraId="15871EB8" w14:textId="77777777" w:rsidR="0033699D" w:rsidRPr="00FF0BA1" w:rsidRDefault="007512AC" w:rsidP="007512AC">
      <w:pPr>
        <w:rPr>
          <w:rFonts w:eastAsia="Times New Roman"/>
          <w:b/>
          <w:bCs/>
        </w:rPr>
      </w:pPr>
      <w:r w:rsidRPr="00B25542">
        <w:rPr>
          <w:rFonts w:eastAsia="Times New Roman"/>
          <w:b/>
          <w:bCs/>
        </w:rPr>
        <w:t>1. Microsoft Teams Channels:</w:t>
      </w:r>
    </w:p>
    <w:p w14:paraId="0E3F37A2" w14:textId="2A0BF114" w:rsidR="007512AC" w:rsidRPr="00B25542" w:rsidRDefault="007512AC" w:rsidP="00B25542">
      <w:pPr>
        <w:pStyle w:val="ListParagraph"/>
        <w:numPr>
          <w:ilvl w:val="0"/>
          <w:numId w:val="48"/>
        </w:numPr>
        <w:rPr>
          <w:rFonts w:eastAsia="Times New Roman"/>
        </w:rPr>
      </w:pPr>
      <w:r w:rsidRPr="00B25542">
        <w:rPr>
          <w:rFonts w:eastAsia="Times New Roman"/>
        </w:rPr>
        <w:t>Use Teams Channels to manage project tasks, share updates, and communicate with team members.</w:t>
      </w:r>
    </w:p>
    <w:p w14:paraId="2A45FCAC" w14:textId="7B2D5EF6" w:rsidR="007512AC" w:rsidRPr="00B25542" w:rsidRDefault="007512AC" w:rsidP="00B25542">
      <w:pPr>
        <w:pStyle w:val="ListParagraph"/>
        <w:numPr>
          <w:ilvl w:val="0"/>
          <w:numId w:val="48"/>
        </w:numPr>
        <w:rPr>
          <w:rFonts w:eastAsia="Times New Roman"/>
        </w:rPr>
      </w:pPr>
      <w:r w:rsidRPr="00B25542">
        <w:rPr>
          <w:rFonts w:eastAsia="Times New Roman"/>
        </w:rPr>
        <w:t>Example: Tracking project progress and discussing blockers within a dedicated project channel.</w:t>
      </w:r>
    </w:p>
    <w:p w14:paraId="66DBA115" w14:textId="709BC198" w:rsidR="0033699D" w:rsidRPr="00B25542" w:rsidRDefault="0033699D" w:rsidP="00B25542">
      <w:pPr>
        <w:rPr>
          <w:rFonts w:eastAsia="Times New Roman"/>
          <w:b/>
          <w:bCs/>
        </w:rPr>
      </w:pPr>
      <w:r w:rsidRPr="00FF0BA1">
        <w:rPr>
          <w:rFonts w:eastAsia="Times New Roman"/>
          <w:b/>
          <w:bCs/>
        </w:rPr>
        <w:t>2</w:t>
      </w:r>
      <w:r w:rsidRPr="00B25542">
        <w:rPr>
          <w:rFonts w:eastAsia="Times New Roman"/>
          <w:b/>
          <w:bCs/>
        </w:rPr>
        <w:t xml:space="preserve">. </w:t>
      </w:r>
      <w:r w:rsidRPr="00FF0BA1">
        <w:rPr>
          <w:rFonts w:eastAsia="Times New Roman"/>
          <w:b/>
          <w:bCs/>
        </w:rPr>
        <w:t>Smartsheet</w:t>
      </w:r>
      <w:r w:rsidRPr="00B25542">
        <w:rPr>
          <w:rFonts w:eastAsia="Times New Roman"/>
          <w:b/>
          <w:bCs/>
        </w:rPr>
        <w:t>:</w:t>
      </w:r>
    </w:p>
    <w:p w14:paraId="3D3687CB" w14:textId="77777777" w:rsidR="0033699D" w:rsidRPr="00FF0BA1" w:rsidRDefault="007512AC" w:rsidP="007512AC">
      <w:pPr>
        <w:pStyle w:val="ListParagraph"/>
        <w:numPr>
          <w:ilvl w:val="0"/>
          <w:numId w:val="49"/>
        </w:numPr>
        <w:rPr>
          <w:rFonts w:eastAsia="Times New Roman"/>
        </w:rPr>
      </w:pPr>
      <w:r w:rsidRPr="00B25542">
        <w:rPr>
          <w:rFonts w:eastAsia="Times New Roman"/>
        </w:rPr>
        <w:t>A tool for managing project timelines, resources, and deliverables.</w:t>
      </w:r>
    </w:p>
    <w:p w14:paraId="0738D671" w14:textId="45A3EFE2" w:rsidR="007512AC" w:rsidRPr="00B25542" w:rsidRDefault="007512AC" w:rsidP="00B25542">
      <w:pPr>
        <w:pStyle w:val="ListParagraph"/>
        <w:numPr>
          <w:ilvl w:val="0"/>
          <w:numId w:val="49"/>
        </w:numPr>
        <w:rPr>
          <w:rFonts w:eastAsia="Times New Roman"/>
        </w:rPr>
      </w:pPr>
      <w:r w:rsidRPr="00B25542">
        <w:rPr>
          <w:rFonts w:eastAsia="Times New Roman"/>
        </w:rPr>
        <w:t>Example: Creating a Gantt chart to visualize project schedules.</w:t>
      </w:r>
    </w:p>
    <w:p w14:paraId="2691CC96" w14:textId="7A3719D6" w:rsidR="007512AC" w:rsidRPr="00B25542" w:rsidRDefault="007512AC" w:rsidP="007512AC">
      <w:pPr>
        <w:rPr>
          <w:rFonts w:eastAsia="Times New Roman"/>
          <w:b/>
          <w:bCs/>
        </w:rPr>
      </w:pPr>
      <w:r w:rsidRPr="00B25542">
        <w:rPr>
          <w:rFonts w:eastAsia="Times New Roman"/>
          <w:b/>
          <w:bCs/>
        </w:rPr>
        <w:t>3. Excel:</w:t>
      </w:r>
    </w:p>
    <w:p w14:paraId="42626BC3" w14:textId="120EBC99" w:rsidR="007512AC" w:rsidRPr="00B25542" w:rsidRDefault="007512AC" w:rsidP="00B25542">
      <w:pPr>
        <w:pStyle w:val="ListParagraph"/>
        <w:numPr>
          <w:ilvl w:val="0"/>
          <w:numId w:val="50"/>
        </w:numPr>
        <w:rPr>
          <w:rFonts w:eastAsia="Times New Roman"/>
        </w:rPr>
      </w:pPr>
      <w:r w:rsidRPr="00B25542">
        <w:rPr>
          <w:rFonts w:eastAsia="Times New Roman"/>
        </w:rPr>
        <w:t>Used for tracking smaller project details, such as task lists, budgets, or progress metrics.</w:t>
      </w:r>
    </w:p>
    <w:p w14:paraId="54CCE670" w14:textId="18C1C511" w:rsidR="007512AC" w:rsidRPr="00B25542" w:rsidRDefault="007512AC" w:rsidP="00B25542">
      <w:pPr>
        <w:pStyle w:val="ListParagraph"/>
        <w:numPr>
          <w:ilvl w:val="0"/>
          <w:numId w:val="50"/>
        </w:numPr>
        <w:rPr>
          <w:rFonts w:eastAsia="Times New Roman"/>
        </w:rPr>
      </w:pPr>
      <w:r w:rsidRPr="00B25542">
        <w:rPr>
          <w:rFonts w:eastAsia="Times New Roman"/>
        </w:rPr>
        <w:t>Example: Maintaining a simple spreadsheet for issue tracking.</w:t>
      </w:r>
    </w:p>
    <w:p w14:paraId="52BBB8E4" w14:textId="4030B866" w:rsidR="007512AC" w:rsidRPr="00B25542" w:rsidRDefault="007512AC" w:rsidP="007512AC">
      <w:pPr>
        <w:rPr>
          <w:rFonts w:eastAsia="Times New Roman"/>
          <w:b/>
          <w:bCs/>
        </w:rPr>
      </w:pPr>
      <w:r w:rsidRPr="00B25542">
        <w:rPr>
          <w:rFonts w:eastAsia="Times New Roman"/>
          <w:b/>
          <w:bCs/>
        </w:rPr>
        <w:t>4. SharePoint:</w:t>
      </w:r>
    </w:p>
    <w:p w14:paraId="06B0E596" w14:textId="527AA29E" w:rsidR="007512AC" w:rsidRPr="00B25542" w:rsidRDefault="007512AC" w:rsidP="00B25542">
      <w:pPr>
        <w:pStyle w:val="ListParagraph"/>
        <w:numPr>
          <w:ilvl w:val="0"/>
          <w:numId w:val="51"/>
        </w:numPr>
        <w:rPr>
          <w:rFonts w:eastAsia="Times New Roman"/>
        </w:rPr>
      </w:pPr>
      <w:r w:rsidRPr="00B25542">
        <w:rPr>
          <w:rFonts w:eastAsia="Times New Roman"/>
        </w:rPr>
        <w:t>Centralized platform for storing and sharing project documents.</w:t>
      </w:r>
    </w:p>
    <w:p w14:paraId="4B646E67" w14:textId="5617B525" w:rsidR="007512AC" w:rsidRPr="00B25542" w:rsidRDefault="007512AC" w:rsidP="00B25542">
      <w:pPr>
        <w:pStyle w:val="ListParagraph"/>
        <w:numPr>
          <w:ilvl w:val="0"/>
          <w:numId w:val="51"/>
        </w:numPr>
        <w:rPr>
          <w:rFonts w:eastAsia="Times New Roman"/>
        </w:rPr>
      </w:pPr>
      <w:r w:rsidRPr="00B25542">
        <w:rPr>
          <w:rFonts w:eastAsia="Times New Roman"/>
        </w:rPr>
        <w:t>Example: Accessing the project charter or testing plans.</w:t>
      </w:r>
    </w:p>
    <w:p w14:paraId="11716B13" w14:textId="4C2F5286" w:rsidR="007512AC" w:rsidRPr="00B25542" w:rsidRDefault="007512AC" w:rsidP="007512AC">
      <w:pPr>
        <w:rPr>
          <w:rFonts w:eastAsia="Times New Roman"/>
          <w:b/>
          <w:bCs/>
        </w:rPr>
      </w:pPr>
      <w:r w:rsidRPr="00B25542">
        <w:rPr>
          <w:rFonts w:eastAsia="Times New Roman"/>
          <w:b/>
          <w:bCs/>
        </w:rPr>
        <w:t>5. Email:</w:t>
      </w:r>
    </w:p>
    <w:p w14:paraId="47256037" w14:textId="1864B48E" w:rsidR="007512AC" w:rsidRPr="00B25542" w:rsidRDefault="007512AC" w:rsidP="00B25542">
      <w:pPr>
        <w:pStyle w:val="ListParagraph"/>
        <w:numPr>
          <w:ilvl w:val="0"/>
          <w:numId w:val="51"/>
        </w:numPr>
        <w:rPr>
          <w:rFonts w:eastAsia="Times New Roman"/>
        </w:rPr>
      </w:pPr>
      <w:r w:rsidRPr="00B25542">
        <w:rPr>
          <w:rFonts w:eastAsia="Times New Roman"/>
        </w:rPr>
        <w:t>Used for formal communication and updates with broader audiences.</w:t>
      </w:r>
    </w:p>
    <w:p w14:paraId="7FE8ED2D" w14:textId="77FDBD4D" w:rsidR="007512AC" w:rsidRDefault="007512AC">
      <w:pPr>
        <w:pStyle w:val="ListParagraph"/>
        <w:numPr>
          <w:ilvl w:val="0"/>
          <w:numId w:val="51"/>
        </w:numPr>
        <w:rPr>
          <w:rFonts w:eastAsia="Times New Roman"/>
        </w:rPr>
      </w:pPr>
      <w:r w:rsidRPr="00B25542">
        <w:rPr>
          <w:rFonts w:eastAsia="Times New Roman"/>
        </w:rPr>
        <w:t>Example: Sharing project status reports with stakeholders.</w:t>
      </w:r>
    </w:p>
    <w:p w14:paraId="2835C28A" w14:textId="398EFD29" w:rsidR="003C4C4F" w:rsidRPr="00FF0BA1" w:rsidRDefault="005E39C2" w:rsidP="003C4C4F">
      <w:pPr>
        <w:pStyle w:val="Heading1"/>
      </w:pPr>
      <w:bookmarkStart w:id="36" w:name="_Toc189207571"/>
      <w:r>
        <w:t>Training and continuous learning</w:t>
      </w:r>
    </w:p>
    <w:p w14:paraId="3174E221" w14:textId="77777777" w:rsidR="003C4C4F" w:rsidRDefault="003C4C4F" w:rsidP="003C4C4F">
      <w:pPr>
        <w:rPr>
          <w:rFonts w:eastAsia="Times New Roman"/>
        </w:rPr>
      </w:pPr>
      <w:r>
        <w:rPr>
          <w:rFonts w:eastAsia="Times New Roman"/>
        </w:rPr>
        <w:t xml:space="preserve">As part of the Claims Journey to the Cloud program, you will be using various software tools to collaborate, track progress, and complete project-related activities. Additionally, learning and development are key aspects of this program. Training is available to ensure you have the necessary skills and knowledge to contribute effectively. </w:t>
      </w:r>
    </w:p>
    <w:p w14:paraId="6C13D617" w14:textId="77777777" w:rsidR="003C4C4F" w:rsidRDefault="003C4C4F" w:rsidP="003C4C4F">
      <w:pPr>
        <w:pStyle w:val="Heading2"/>
        <w:rPr>
          <w:rFonts w:eastAsia="Times New Roman"/>
        </w:rPr>
      </w:pPr>
      <w:r>
        <w:rPr>
          <w:rFonts w:eastAsia="Times New Roman"/>
        </w:rPr>
        <w:t>Learning as part of your day-to-day activities</w:t>
      </w:r>
    </w:p>
    <w:p w14:paraId="500922D8" w14:textId="77777777" w:rsidR="003C4C4F" w:rsidRDefault="003C4C4F" w:rsidP="003C4C4F">
      <w:r>
        <w:t>Continuous learning is an integral part of working in this program. Whether you are learning how to use a new tool, understanding how to create process design documents, or enhancing your facilitation skills, professional development will be incorporated into your daily work.</w:t>
      </w:r>
    </w:p>
    <w:p w14:paraId="098AA74B" w14:textId="77777777" w:rsidR="003C4C4F" w:rsidRDefault="003C4C4F" w:rsidP="003C4C4F">
      <w:r>
        <w:t>We highly encourage you to:</w:t>
      </w:r>
    </w:p>
    <w:p w14:paraId="27408E29" w14:textId="77777777" w:rsidR="003C4C4F" w:rsidRDefault="003C4C4F" w:rsidP="003C4C4F">
      <w:pPr>
        <w:pStyle w:val="ListParagraph"/>
        <w:numPr>
          <w:ilvl w:val="0"/>
          <w:numId w:val="55"/>
        </w:numPr>
      </w:pPr>
      <w:r>
        <w:t>Be proactive in identifying areas where you need additional knowledge or training.</w:t>
      </w:r>
    </w:p>
    <w:p w14:paraId="729A9149" w14:textId="77777777" w:rsidR="003C4C4F" w:rsidRDefault="003C4C4F" w:rsidP="003C4C4F">
      <w:pPr>
        <w:pStyle w:val="ListParagraph"/>
        <w:numPr>
          <w:ilvl w:val="0"/>
          <w:numId w:val="55"/>
        </w:numPr>
      </w:pPr>
      <w:r>
        <w:t>Engage with your team members and leadership to learn best practices.</w:t>
      </w:r>
    </w:p>
    <w:p w14:paraId="2EC487EB" w14:textId="77777777" w:rsidR="003C4C4F" w:rsidRPr="003C4C4F" w:rsidRDefault="003C4C4F" w:rsidP="003C4C4F">
      <w:pPr>
        <w:pStyle w:val="ListParagraph"/>
        <w:numPr>
          <w:ilvl w:val="0"/>
          <w:numId w:val="55"/>
        </w:numPr>
      </w:pPr>
      <w:r>
        <w:t>Take advantage of learning opportunities, and training opportunities as they arise.</w:t>
      </w:r>
    </w:p>
    <w:p w14:paraId="112E7D66" w14:textId="77A93EB2" w:rsidR="003C4C4F" w:rsidRDefault="009426AC" w:rsidP="009426AC">
      <w:pPr>
        <w:pStyle w:val="Heading2"/>
      </w:pPr>
      <w:r>
        <w:t>Role-based training</w:t>
      </w:r>
    </w:p>
    <w:p w14:paraId="6FF5A3A2" w14:textId="374C7431" w:rsidR="009426AC" w:rsidRDefault="009426AC" w:rsidP="009426AC">
      <w:r>
        <w:t xml:space="preserve">Training is available for specific roles in the program. If required, you will receive training tailored to your responsibilities to ensure you have the skills necessary to perform effectively. </w:t>
      </w:r>
    </w:p>
    <w:p w14:paraId="27566C8A" w14:textId="354B29C2" w:rsidR="009426AC" w:rsidRDefault="009426AC" w:rsidP="009426AC">
      <w:pPr>
        <w:pStyle w:val="ListParagraph"/>
        <w:numPr>
          <w:ilvl w:val="0"/>
          <w:numId w:val="56"/>
        </w:numPr>
      </w:pPr>
      <w:r>
        <w:rPr>
          <w:b/>
          <w:bCs/>
        </w:rPr>
        <w:t>Speak with your director</w:t>
      </w:r>
      <w:r>
        <w:t xml:space="preserve"> to determine the appropriate training schedule for your role.</w:t>
      </w:r>
    </w:p>
    <w:p w14:paraId="20D35987" w14:textId="0AD2E400" w:rsidR="009426AC" w:rsidRPr="009426AC" w:rsidRDefault="009426AC" w:rsidP="00B25542">
      <w:pPr>
        <w:pStyle w:val="ListParagraph"/>
        <w:numPr>
          <w:ilvl w:val="0"/>
          <w:numId w:val="56"/>
        </w:numPr>
      </w:pPr>
      <w:r>
        <w:t>Training sessions will be scheduled based on project needs and availability.</w:t>
      </w:r>
    </w:p>
    <w:p w14:paraId="23FD21F4" w14:textId="65FC0A92" w:rsidR="002D72F1" w:rsidRDefault="002D72F1" w:rsidP="002D72F1">
      <w:pPr>
        <w:pStyle w:val="Heading1"/>
      </w:pPr>
      <w:r>
        <w:t>Key program and activities</w:t>
      </w:r>
      <w:bookmarkEnd w:id="36"/>
    </w:p>
    <w:p w14:paraId="7FD933F7" w14:textId="01768E10" w:rsidR="002D72F1" w:rsidRDefault="00CB5E34" w:rsidP="002D72F1">
      <w:r>
        <w:t>As part of most program, there are some key program activities that happen despite</w:t>
      </w:r>
      <w:r w:rsidR="00785422">
        <w:t xml:space="preserve"> the scale of the program. Below are some of the key program activities as part of Claims Journey to the Cloud that you may know or hear about throughout your time on the program. </w:t>
      </w:r>
    </w:p>
    <w:p w14:paraId="152532E9" w14:textId="0285EF75" w:rsidR="002D72F1" w:rsidRDefault="002D72F1" w:rsidP="000E0533">
      <w:pPr>
        <w:pStyle w:val="Heading2"/>
      </w:pPr>
      <w:bookmarkStart w:id="37" w:name="_Toc189207573"/>
      <w:r>
        <w:t>Data conversion</w:t>
      </w:r>
      <w:bookmarkEnd w:id="37"/>
    </w:p>
    <w:p w14:paraId="7C1EB0B3" w14:textId="77777777" w:rsidR="00EF4365" w:rsidRPr="00EF4365" w:rsidRDefault="00EF4365" w:rsidP="00EF4365">
      <w:pPr>
        <w:shd w:val="clear" w:color="auto" w:fill="FFFFFF"/>
        <w:spacing w:line="276" w:lineRule="atLeast"/>
        <w:rPr>
          <w:rFonts w:ascii="Aptos" w:eastAsia="Times New Roman" w:hAnsi="Aptos" w:cs="Times New Roman"/>
          <w:color w:val="222222"/>
          <w:kern w:val="0"/>
          <w:sz w:val="24"/>
          <w:szCs w:val="24"/>
          <w14:ligatures w14:val="none"/>
        </w:rPr>
      </w:pPr>
      <w:r w:rsidRPr="00EF4365">
        <w:rPr>
          <w:rFonts w:ascii="Aptos" w:eastAsia="Times New Roman" w:hAnsi="Aptos" w:cs="Times New Roman"/>
          <w:b/>
          <w:bCs/>
          <w:color w:val="222222"/>
          <w:kern w:val="0"/>
          <w:sz w:val="24"/>
          <w:szCs w:val="24"/>
          <w14:ligatures w14:val="none"/>
        </w:rPr>
        <w:t>Data conversion during a digital transformation</w:t>
      </w:r>
      <w:r w:rsidRPr="00EF4365">
        <w:rPr>
          <w:rFonts w:ascii="Aptos" w:eastAsia="Times New Roman" w:hAnsi="Aptos" w:cs="Times New Roman"/>
          <w:color w:val="222222"/>
          <w:kern w:val="0"/>
          <w:sz w:val="24"/>
          <w:szCs w:val="24"/>
          <w14:ligatures w14:val="none"/>
        </w:rPr>
        <w:t> is like updating old information to fit new technology. When a company switches from old systems to new ones, they need to make sure all their existing data (like customer records, financial information, etc.) works properly with the new setup.</w:t>
      </w:r>
    </w:p>
    <w:p w14:paraId="406DB777" w14:textId="77777777" w:rsidR="00EF4365" w:rsidRPr="00EF4365" w:rsidRDefault="00EF4365" w:rsidP="00EF4365">
      <w:pPr>
        <w:shd w:val="clear" w:color="auto" w:fill="FFFFFF"/>
        <w:spacing w:line="276" w:lineRule="atLeast"/>
        <w:rPr>
          <w:rFonts w:ascii="Aptos" w:eastAsia="Times New Roman" w:hAnsi="Aptos" w:cs="Times New Roman"/>
          <w:color w:val="222222"/>
          <w:kern w:val="0"/>
          <w:sz w:val="24"/>
          <w:szCs w:val="24"/>
          <w14:ligatures w14:val="none"/>
        </w:rPr>
      </w:pPr>
      <w:r w:rsidRPr="00EF4365">
        <w:rPr>
          <w:rFonts w:ascii="Aptos" w:eastAsia="Times New Roman" w:hAnsi="Aptos" w:cs="Times New Roman"/>
          <w:color w:val="222222"/>
          <w:kern w:val="0"/>
          <w:sz w:val="24"/>
          <w:szCs w:val="24"/>
          <w14:ligatures w14:val="none"/>
        </w:rPr>
        <w:t>Imagine you have a bunch of old video games that only work on an old game console, but you just got a new, advanced console. To play your old games on the new console, you would need to update or convert the games so they are compatible with the new system.</w:t>
      </w:r>
    </w:p>
    <w:p w14:paraId="4C24348F" w14:textId="59351E56" w:rsidR="00EF4365" w:rsidRPr="00EF4365" w:rsidRDefault="00EF4365" w:rsidP="00EF4365">
      <w:pPr>
        <w:shd w:val="clear" w:color="auto" w:fill="FFFFFF"/>
        <w:spacing w:line="276" w:lineRule="atLeast"/>
        <w:rPr>
          <w:rFonts w:ascii="Aptos" w:eastAsia="Times New Roman" w:hAnsi="Aptos" w:cs="Times New Roman"/>
          <w:color w:val="222222"/>
          <w:kern w:val="0"/>
          <w:sz w:val="24"/>
          <w:szCs w:val="24"/>
          <w14:ligatures w14:val="none"/>
        </w:rPr>
      </w:pPr>
      <w:r w:rsidRPr="00EF4365">
        <w:rPr>
          <w:rFonts w:ascii="Aptos" w:eastAsia="Times New Roman" w:hAnsi="Aptos" w:cs="Times New Roman"/>
          <w:color w:val="222222"/>
          <w:kern w:val="0"/>
          <w:sz w:val="24"/>
          <w:szCs w:val="24"/>
          <w14:ligatures w14:val="none"/>
        </w:rPr>
        <w:t xml:space="preserve">That is exactly what happens during data conversion on large scale </w:t>
      </w:r>
      <w:proofErr w:type="spellStart"/>
      <w:r w:rsidRPr="00EF4365">
        <w:rPr>
          <w:rFonts w:ascii="Aptos" w:eastAsia="Times New Roman" w:hAnsi="Aptos" w:cs="Times New Roman"/>
          <w:color w:val="222222"/>
          <w:kern w:val="0"/>
          <w:sz w:val="24"/>
          <w:szCs w:val="24"/>
          <w14:ligatures w14:val="none"/>
        </w:rPr>
        <w:t>tran</w:t>
      </w:r>
      <w:r w:rsidR="006E34A0">
        <w:rPr>
          <w:rFonts w:ascii="Aptos" w:eastAsia="Times New Roman" w:hAnsi="Aptos" w:cs="Times New Roman"/>
          <w:color w:val="222222"/>
          <w:kern w:val="0"/>
          <w:sz w:val="24"/>
          <w:szCs w:val="24"/>
          <w14:ligatures w14:val="none"/>
        </w:rPr>
        <w:t>formation</w:t>
      </w:r>
      <w:proofErr w:type="spellEnd"/>
      <w:r w:rsidRPr="00EF4365">
        <w:rPr>
          <w:rFonts w:ascii="Aptos" w:eastAsia="Times New Roman" w:hAnsi="Aptos" w:cs="Times New Roman"/>
          <w:color w:val="222222"/>
          <w:kern w:val="0"/>
          <w:sz w:val="24"/>
          <w:szCs w:val="24"/>
          <w14:ligatures w14:val="none"/>
        </w:rPr>
        <w:t xml:space="preserve"> programs.</w:t>
      </w:r>
    </w:p>
    <w:p w14:paraId="1AFED53F" w14:textId="1A378CCB" w:rsidR="002D72F1" w:rsidRDefault="002D72F1" w:rsidP="002D72F1"/>
    <w:p w14:paraId="259C4A3D" w14:textId="46FADE6D" w:rsidR="002D72F1" w:rsidRDefault="002D72F1" w:rsidP="000E0533">
      <w:pPr>
        <w:pStyle w:val="Heading2"/>
      </w:pPr>
      <w:bookmarkStart w:id="38" w:name="_Toc189207574"/>
      <w:r>
        <w:t>Testing processes</w:t>
      </w:r>
      <w:bookmarkEnd w:id="38"/>
    </w:p>
    <w:p w14:paraId="0BD9EA90" w14:textId="77777777" w:rsidR="00B11AF5" w:rsidRPr="00B11AF5" w:rsidRDefault="00B11AF5" w:rsidP="00B11AF5">
      <w:pPr>
        <w:shd w:val="clear" w:color="auto" w:fill="FFFFFF"/>
        <w:spacing w:line="276" w:lineRule="atLeast"/>
        <w:rPr>
          <w:rFonts w:ascii="Aptos" w:eastAsia="Times New Roman" w:hAnsi="Aptos" w:cs="Times New Roman"/>
          <w:color w:val="222222"/>
          <w:kern w:val="0"/>
          <w:sz w:val="24"/>
          <w:szCs w:val="24"/>
          <w14:ligatures w14:val="none"/>
        </w:rPr>
      </w:pPr>
      <w:r w:rsidRPr="00B11AF5">
        <w:rPr>
          <w:rFonts w:ascii="Aptos" w:eastAsia="Times New Roman" w:hAnsi="Aptos" w:cs="Times New Roman"/>
          <w:b/>
          <w:bCs/>
          <w:color w:val="222222"/>
          <w:kern w:val="0"/>
          <w:sz w:val="24"/>
          <w:szCs w:val="24"/>
          <w14:ligatures w14:val="none"/>
        </w:rPr>
        <w:t>Testing</w:t>
      </w:r>
      <w:r w:rsidRPr="00B11AF5">
        <w:rPr>
          <w:rFonts w:ascii="Aptos" w:eastAsia="Times New Roman" w:hAnsi="Aptos" w:cs="Times New Roman"/>
          <w:color w:val="222222"/>
          <w:kern w:val="0"/>
          <w:sz w:val="24"/>
          <w:szCs w:val="24"/>
          <w14:ligatures w14:val="none"/>
        </w:rPr>
        <w:t> in the context of digital transformation is like making sure new technology or software works properly before using it for real. Think of it as quality control for digital systems.</w:t>
      </w:r>
    </w:p>
    <w:p w14:paraId="420843F2" w14:textId="77777777" w:rsidR="00B11AF5" w:rsidRPr="00B11AF5" w:rsidRDefault="00B11AF5" w:rsidP="00B11AF5">
      <w:pPr>
        <w:shd w:val="clear" w:color="auto" w:fill="FFFFFF"/>
        <w:spacing w:line="276" w:lineRule="atLeast"/>
        <w:rPr>
          <w:rFonts w:ascii="Aptos" w:eastAsia="Times New Roman" w:hAnsi="Aptos" w:cs="Times New Roman"/>
          <w:color w:val="222222"/>
          <w:kern w:val="0"/>
          <w:sz w:val="24"/>
          <w:szCs w:val="24"/>
          <w14:ligatures w14:val="none"/>
        </w:rPr>
      </w:pPr>
      <w:r w:rsidRPr="00B11AF5">
        <w:rPr>
          <w:rFonts w:ascii="Aptos" w:eastAsia="Times New Roman" w:hAnsi="Aptos" w:cs="Times New Roman"/>
          <w:color w:val="222222"/>
          <w:kern w:val="0"/>
          <w:sz w:val="24"/>
          <w:szCs w:val="24"/>
          <w14:ligatures w14:val="none"/>
        </w:rPr>
        <w:t>Here are the main types of testing:</w:t>
      </w:r>
    </w:p>
    <w:p w14:paraId="52236624" w14:textId="77777777" w:rsidR="00B11AF5" w:rsidRPr="00B11AF5" w:rsidRDefault="00B11AF5" w:rsidP="00B11AF5">
      <w:pPr>
        <w:numPr>
          <w:ilvl w:val="0"/>
          <w:numId w:val="67"/>
        </w:numPr>
        <w:shd w:val="clear" w:color="auto" w:fill="FFFFFF"/>
        <w:spacing w:line="276" w:lineRule="atLeast"/>
        <w:rPr>
          <w:rFonts w:ascii="Aptos" w:eastAsia="Times New Roman" w:hAnsi="Aptos" w:cs="Arial"/>
          <w:color w:val="222222"/>
          <w:kern w:val="0"/>
          <w:sz w:val="24"/>
          <w:szCs w:val="24"/>
          <w14:ligatures w14:val="none"/>
        </w:rPr>
      </w:pPr>
      <w:r w:rsidRPr="00B11AF5">
        <w:rPr>
          <w:rFonts w:ascii="Aptos" w:eastAsia="Times New Roman" w:hAnsi="Aptos" w:cs="Arial"/>
          <w:b/>
          <w:bCs/>
          <w:color w:val="222222"/>
          <w:kern w:val="0"/>
          <w:sz w:val="24"/>
          <w:szCs w:val="24"/>
          <w14:ligatures w14:val="none"/>
        </w:rPr>
        <w:t>Unit Testing:</w:t>
      </w:r>
      <w:r w:rsidRPr="00B11AF5">
        <w:rPr>
          <w:rFonts w:ascii="Aptos" w:eastAsia="Times New Roman" w:hAnsi="Aptos" w:cs="Arial"/>
          <w:color w:val="222222"/>
          <w:kern w:val="0"/>
          <w:sz w:val="24"/>
          <w:szCs w:val="24"/>
          <w14:ligatures w14:val="none"/>
        </w:rPr>
        <w:t> This is like checking each part of a machine separately to make sure it works. In software, it's about testing individual pieces of code to ensure they do their job correctly.</w:t>
      </w:r>
    </w:p>
    <w:p w14:paraId="33125B01" w14:textId="77777777" w:rsidR="00B11AF5" w:rsidRPr="00B11AF5" w:rsidRDefault="00B11AF5" w:rsidP="00B11AF5">
      <w:pPr>
        <w:numPr>
          <w:ilvl w:val="0"/>
          <w:numId w:val="67"/>
        </w:numPr>
        <w:shd w:val="clear" w:color="auto" w:fill="FFFFFF"/>
        <w:spacing w:line="276" w:lineRule="atLeast"/>
        <w:rPr>
          <w:rFonts w:ascii="Aptos" w:eastAsia="Times New Roman" w:hAnsi="Aptos" w:cs="Arial"/>
          <w:color w:val="222222"/>
          <w:kern w:val="0"/>
          <w:sz w:val="24"/>
          <w:szCs w:val="24"/>
          <w14:ligatures w14:val="none"/>
        </w:rPr>
      </w:pPr>
      <w:r w:rsidRPr="00B11AF5">
        <w:rPr>
          <w:rFonts w:ascii="Aptos" w:eastAsia="Times New Roman" w:hAnsi="Aptos" w:cs="Arial"/>
          <w:b/>
          <w:bCs/>
          <w:color w:val="222222"/>
          <w:kern w:val="0"/>
          <w:sz w:val="24"/>
          <w:szCs w:val="24"/>
          <w14:ligatures w14:val="none"/>
        </w:rPr>
        <w:t>Integration Testing:</w:t>
      </w:r>
      <w:r w:rsidRPr="00B11AF5">
        <w:rPr>
          <w:rFonts w:ascii="Aptos" w:eastAsia="Times New Roman" w:hAnsi="Aptos" w:cs="Arial"/>
          <w:color w:val="222222"/>
          <w:kern w:val="0"/>
          <w:sz w:val="24"/>
          <w:szCs w:val="24"/>
          <w14:ligatures w14:val="none"/>
        </w:rPr>
        <w:t xml:space="preserve"> Imagine putting together the parts of a bike and making sure they all fit and work together. Similarly, integration testing checks if </w:t>
      </w:r>
      <w:commentRangeStart w:id="39"/>
      <w:r w:rsidRPr="00B11AF5">
        <w:rPr>
          <w:rFonts w:ascii="Aptos" w:eastAsia="Times New Roman" w:hAnsi="Aptos" w:cs="Arial"/>
          <w:color w:val="222222"/>
          <w:kern w:val="0"/>
          <w:sz w:val="24"/>
          <w:szCs w:val="24"/>
          <w14:ligatures w14:val="none"/>
        </w:rPr>
        <w:t>different</w:t>
      </w:r>
      <w:commentRangeEnd w:id="39"/>
      <w:r w:rsidR="002435BF">
        <w:rPr>
          <w:rStyle w:val="CommentReference"/>
        </w:rPr>
        <w:commentReference w:id="39"/>
      </w:r>
      <w:r w:rsidRPr="00B11AF5">
        <w:rPr>
          <w:rFonts w:ascii="Aptos" w:eastAsia="Times New Roman" w:hAnsi="Aptos" w:cs="Arial"/>
          <w:color w:val="222222"/>
          <w:kern w:val="0"/>
          <w:sz w:val="24"/>
          <w:szCs w:val="24"/>
          <w14:ligatures w14:val="none"/>
        </w:rPr>
        <w:t xml:space="preserve"> parts of the software work well together.</w:t>
      </w:r>
    </w:p>
    <w:p w14:paraId="623A0CBA" w14:textId="77777777" w:rsidR="00B11AF5" w:rsidRPr="00B11AF5" w:rsidRDefault="00B11AF5" w:rsidP="00B11AF5">
      <w:pPr>
        <w:numPr>
          <w:ilvl w:val="0"/>
          <w:numId w:val="67"/>
        </w:numPr>
        <w:shd w:val="clear" w:color="auto" w:fill="FFFFFF"/>
        <w:spacing w:line="276" w:lineRule="atLeast"/>
        <w:rPr>
          <w:rFonts w:ascii="Aptos" w:eastAsia="Times New Roman" w:hAnsi="Aptos" w:cs="Arial"/>
          <w:color w:val="222222"/>
          <w:kern w:val="0"/>
          <w:sz w:val="24"/>
          <w:szCs w:val="24"/>
          <w14:ligatures w14:val="none"/>
        </w:rPr>
      </w:pPr>
      <w:r w:rsidRPr="00B11AF5">
        <w:rPr>
          <w:rFonts w:ascii="Aptos" w:eastAsia="Times New Roman" w:hAnsi="Aptos" w:cs="Arial"/>
          <w:b/>
          <w:bCs/>
          <w:color w:val="222222"/>
          <w:kern w:val="0"/>
          <w:sz w:val="24"/>
          <w:szCs w:val="24"/>
          <w14:ligatures w14:val="none"/>
        </w:rPr>
        <w:t>System Testing:</w:t>
      </w:r>
      <w:r w:rsidRPr="00B11AF5">
        <w:rPr>
          <w:rFonts w:ascii="Aptos" w:eastAsia="Times New Roman" w:hAnsi="Aptos" w:cs="Arial"/>
          <w:color w:val="222222"/>
          <w:kern w:val="0"/>
          <w:sz w:val="24"/>
          <w:szCs w:val="24"/>
          <w14:ligatures w14:val="none"/>
        </w:rPr>
        <w:t> This is like taking a fully assembled bike for a test ride to ensure everything functions as expected. In software, it's about testing the entire system to make sure it meets all the requirements.</w:t>
      </w:r>
    </w:p>
    <w:p w14:paraId="680733D4" w14:textId="36057241" w:rsidR="00B11AF5" w:rsidRPr="00B11AF5" w:rsidRDefault="00B11AF5" w:rsidP="00B11AF5">
      <w:pPr>
        <w:numPr>
          <w:ilvl w:val="0"/>
          <w:numId w:val="67"/>
        </w:numPr>
        <w:shd w:val="clear" w:color="auto" w:fill="FFFFFF"/>
        <w:spacing w:line="276" w:lineRule="atLeast"/>
        <w:rPr>
          <w:rFonts w:ascii="Aptos" w:eastAsia="Times New Roman" w:hAnsi="Aptos" w:cs="Arial"/>
          <w:color w:val="222222"/>
          <w:kern w:val="0"/>
          <w:sz w:val="24"/>
          <w:szCs w:val="24"/>
          <w14:ligatures w14:val="none"/>
        </w:rPr>
      </w:pPr>
      <w:r w:rsidRPr="00B11AF5">
        <w:rPr>
          <w:rFonts w:ascii="Aptos" w:eastAsia="Times New Roman" w:hAnsi="Aptos" w:cs="Arial"/>
          <w:b/>
          <w:bCs/>
          <w:color w:val="222222"/>
          <w:kern w:val="0"/>
          <w:sz w:val="24"/>
          <w:szCs w:val="24"/>
          <w14:ligatures w14:val="none"/>
        </w:rPr>
        <w:t>User Acceptance Testing (UAT)</w:t>
      </w:r>
      <w:r w:rsidR="00B3725C">
        <w:rPr>
          <w:rFonts w:ascii="Aptos" w:eastAsia="Times New Roman" w:hAnsi="Aptos" w:cs="Arial"/>
          <w:b/>
          <w:bCs/>
          <w:color w:val="222222"/>
          <w:kern w:val="0"/>
          <w:sz w:val="24"/>
          <w:szCs w:val="24"/>
          <w14:ligatures w14:val="none"/>
        </w:rPr>
        <w:t>/Business</w:t>
      </w:r>
      <w:r w:rsidR="00092F54">
        <w:rPr>
          <w:rFonts w:ascii="Aptos" w:eastAsia="Times New Roman" w:hAnsi="Aptos" w:cs="Arial"/>
          <w:b/>
          <w:bCs/>
          <w:color w:val="222222"/>
          <w:kern w:val="0"/>
          <w:sz w:val="24"/>
          <w:szCs w:val="24"/>
          <w14:ligatures w14:val="none"/>
        </w:rPr>
        <w:t xml:space="preserve"> Acceptance Testing (BAT)</w:t>
      </w:r>
      <w:r w:rsidRPr="00B11AF5">
        <w:rPr>
          <w:rFonts w:ascii="Aptos" w:eastAsia="Times New Roman" w:hAnsi="Aptos" w:cs="Arial"/>
          <w:b/>
          <w:bCs/>
          <w:color w:val="222222"/>
          <w:kern w:val="0"/>
          <w:sz w:val="24"/>
          <w:szCs w:val="24"/>
          <w14:ligatures w14:val="none"/>
        </w:rPr>
        <w:t>:</w:t>
      </w:r>
      <w:r w:rsidRPr="00B11AF5">
        <w:rPr>
          <w:rFonts w:ascii="Aptos" w:eastAsia="Times New Roman" w:hAnsi="Aptos" w:cs="Arial"/>
          <w:color w:val="222222"/>
          <w:kern w:val="0"/>
          <w:sz w:val="24"/>
          <w:szCs w:val="24"/>
          <w14:ligatures w14:val="none"/>
        </w:rPr>
        <w:t> Think of it as letting people try out the bike to see if they like it and find it easy to ride. In software, it's getting real users to test the system to make sure it meets their needs and is user-friendly.</w:t>
      </w:r>
    </w:p>
    <w:p w14:paraId="775C3A4F" w14:textId="77777777" w:rsidR="00B11AF5" w:rsidRPr="00B11AF5" w:rsidRDefault="00B11AF5" w:rsidP="00B11AF5">
      <w:pPr>
        <w:numPr>
          <w:ilvl w:val="0"/>
          <w:numId w:val="67"/>
        </w:numPr>
        <w:shd w:val="clear" w:color="auto" w:fill="FFFFFF"/>
        <w:spacing w:line="276" w:lineRule="atLeast"/>
        <w:rPr>
          <w:rFonts w:ascii="Aptos" w:eastAsia="Times New Roman" w:hAnsi="Aptos" w:cs="Arial"/>
          <w:color w:val="222222"/>
          <w:kern w:val="0"/>
          <w:sz w:val="24"/>
          <w:szCs w:val="24"/>
          <w14:ligatures w14:val="none"/>
        </w:rPr>
      </w:pPr>
      <w:r w:rsidRPr="00B11AF5">
        <w:rPr>
          <w:rFonts w:ascii="Aptos" w:eastAsia="Times New Roman" w:hAnsi="Aptos" w:cs="Arial"/>
          <w:b/>
          <w:bCs/>
          <w:color w:val="222222"/>
          <w:kern w:val="0"/>
          <w:sz w:val="24"/>
          <w:szCs w:val="24"/>
          <w14:ligatures w14:val="none"/>
        </w:rPr>
        <w:t>Performance Testing:</w:t>
      </w:r>
      <w:r w:rsidRPr="00B11AF5">
        <w:rPr>
          <w:rFonts w:ascii="Aptos" w:eastAsia="Times New Roman" w:hAnsi="Aptos" w:cs="Arial"/>
          <w:color w:val="222222"/>
          <w:kern w:val="0"/>
          <w:sz w:val="24"/>
          <w:szCs w:val="24"/>
          <w14:ligatures w14:val="none"/>
        </w:rPr>
        <w:t> This is like seeing how the bike performs under different conditions, such as riding uphill or with heavy loads. In software, it's about checking how well the system works under various conditions, like heavy usage.</w:t>
      </w:r>
    </w:p>
    <w:p w14:paraId="2835D0ED" w14:textId="77777777" w:rsidR="00B11AF5" w:rsidRPr="00B11AF5" w:rsidRDefault="00B11AF5" w:rsidP="00B11AF5">
      <w:pPr>
        <w:numPr>
          <w:ilvl w:val="0"/>
          <w:numId w:val="67"/>
        </w:numPr>
        <w:shd w:val="clear" w:color="auto" w:fill="FFFFFF"/>
        <w:spacing w:line="276" w:lineRule="atLeast"/>
        <w:rPr>
          <w:rFonts w:ascii="Aptos" w:eastAsia="Times New Roman" w:hAnsi="Aptos" w:cs="Arial"/>
          <w:color w:val="222222"/>
          <w:kern w:val="0"/>
          <w:sz w:val="24"/>
          <w:szCs w:val="24"/>
          <w14:ligatures w14:val="none"/>
        </w:rPr>
      </w:pPr>
      <w:r w:rsidRPr="00B11AF5">
        <w:rPr>
          <w:rFonts w:ascii="Aptos" w:eastAsia="Times New Roman" w:hAnsi="Aptos" w:cs="Arial"/>
          <w:b/>
          <w:bCs/>
          <w:color w:val="222222"/>
          <w:kern w:val="0"/>
          <w:sz w:val="24"/>
          <w:szCs w:val="24"/>
          <w14:ligatures w14:val="none"/>
        </w:rPr>
        <w:t>Security Testing:</w:t>
      </w:r>
      <w:r w:rsidRPr="00B11AF5">
        <w:rPr>
          <w:rFonts w:ascii="Aptos" w:eastAsia="Times New Roman" w:hAnsi="Aptos" w:cs="Arial"/>
          <w:color w:val="222222"/>
          <w:kern w:val="0"/>
          <w:sz w:val="24"/>
          <w:szCs w:val="24"/>
          <w14:ligatures w14:val="none"/>
        </w:rPr>
        <w:t> This is like making sure the bike has a good lock to protect it from being stolen. In software, it's about ensuring the system is secure and protected against potential threats or hackers.</w:t>
      </w:r>
    </w:p>
    <w:p w14:paraId="77D8DEF2" w14:textId="575C0069" w:rsidR="002D72F1" w:rsidRDefault="002D72F1" w:rsidP="002D72F1"/>
    <w:p w14:paraId="1D3E3F5F" w14:textId="2E262D79" w:rsidR="002D72F1" w:rsidRDefault="002D72F1" w:rsidP="000E0533">
      <w:pPr>
        <w:pStyle w:val="Heading2"/>
      </w:pPr>
      <w:bookmarkStart w:id="41" w:name="_Toc189207575"/>
      <w:r>
        <w:t>Change management</w:t>
      </w:r>
      <w:bookmarkEnd w:id="41"/>
    </w:p>
    <w:p w14:paraId="03CFF7EE" w14:textId="77777777" w:rsidR="00B35988" w:rsidRPr="00B35988" w:rsidRDefault="00B35988" w:rsidP="00B35988">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B35988">
        <w:rPr>
          <w:rFonts w:ascii="Arial" w:eastAsia="Times New Roman" w:hAnsi="Arial" w:cs="Arial"/>
          <w:b/>
          <w:bCs/>
          <w:color w:val="222222"/>
          <w:kern w:val="0"/>
          <w:sz w:val="24"/>
          <w:szCs w:val="24"/>
          <w14:ligatures w14:val="none"/>
        </w:rPr>
        <w:t>Change management</w:t>
      </w:r>
      <w:r w:rsidRPr="00B35988">
        <w:rPr>
          <w:rFonts w:ascii="Arial" w:eastAsia="Times New Roman" w:hAnsi="Arial" w:cs="Arial"/>
          <w:color w:val="222222"/>
          <w:kern w:val="0"/>
          <w:sz w:val="24"/>
          <w:szCs w:val="24"/>
          <w14:ligatures w14:val="none"/>
        </w:rPr>
        <w:t> during a cloud transformation is all about helping people and the company smoothly move from using old technology to new cloud-based systems. It's like guiding everyone through a big change to make sure everything goes well.</w:t>
      </w:r>
    </w:p>
    <w:p w14:paraId="5C6710EB" w14:textId="77777777" w:rsidR="00B35988" w:rsidRPr="00B35988" w:rsidRDefault="00B35988" w:rsidP="00B35988">
      <w:pPr>
        <w:shd w:val="clear" w:color="auto" w:fill="FFFFFF"/>
        <w:spacing w:before="100" w:beforeAutospacing="1" w:after="100" w:afterAutospacing="1" w:line="240" w:lineRule="auto"/>
        <w:rPr>
          <w:rFonts w:ascii="Arial" w:eastAsia="Times New Roman" w:hAnsi="Arial" w:cs="Arial"/>
          <w:color w:val="222222"/>
          <w:kern w:val="0"/>
          <w:sz w:val="24"/>
          <w:szCs w:val="24"/>
          <w14:ligatures w14:val="none"/>
        </w:rPr>
      </w:pPr>
      <w:r w:rsidRPr="00B35988">
        <w:rPr>
          <w:rFonts w:ascii="Arial" w:eastAsia="Times New Roman" w:hAnsi="Arial" w:cs="Arial"/>
          <w:color w:val="222222"/>
          <w:kern w:val="0"/>
          <w:sz w:val="24"/>
          <w:szCs w:val="24"/>
          <w14:ligatures w14:val="none"/>
        </w:rPr>
        <w:t>Here's how it works:</w:t>
      </w:r>
    </w:p>
    <w:p w14:paraId="7900EEB2" w14:textId="77777777" w:rsidR="00B35988" w:rsidRPr="00B35988" w:rsidRDefault="00B35988" w:rsidP="00B35988">
      <w:pPr>
        <w:numPr>
          <w:ilvl w:val="0"/>
          <w:numId w:val="66"/>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B35988">
        <w:rPr>
          <w:rFonts w:ascii="Arial" w:eastAsia="Times New Roman" w:hAnsi="Arial" w:cs="Arial"/>
          <w:b/>
          <w:bCs/>
          <w:color w:val="222222"/>
          <w:kern w:val="0"/>
          <w:sz w:val="24"/>
          <w:szCs w:val="24"/>
          <w14:ligatures w14:val="none"/>
        </w:rPr>
        <w:t>Communication:</w:t>
      </w:r>
      <w:r w:rsidRPr="00B35988">
        <w:rPr>
          <w:rFonts w:ascii="Arial" w:eastAsia="Times New Roman" w:hAnsi="Arial" w:cs="Arial"/>
          <w:color w:val="222222"/>
          <w:kern w:val="0"/>
          <w:sz w:val="24"/>
          <w:szCs w:val="24"/>
          <w14:ligatures w14:val="none"/>
        </w:rPr>
        <w:t> Imagine you’re moving to a new school. Your parents explain why the move is happening, what the new school will be like, and how it will affect you. Similarly, in change management, it's important to tell everyone why the change to cloud technology is happening, what benefits it brings, and how it will impact them.</w:t>
      </w:r>
    </w:p>
    <w:p w14:paraId="33D20F03" w14:textId="77777777" w:rsidR="00B35988" w:rsidRPr="00B35988" w:rsidRDefault="00B35988" w:rsidP="00B35988">
      <w:pPr>
        <w:numPr>
          <w:ilvl w:val="0"/>
          <w:numId w:val="66"/>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B35988">
        <w:rPr>
          <w:rFonts w:ascii="Arial" w:eastAsia="Times New Roman" w:hAnsi="Arial" w:cs="Arial"/>
          <w:b/>
          <w:bCs/>
          <w:color w:val="222222"/>
          <w:kern w:val="0"/>
          <w:sz w:val="24"/>
          <w:szCs w:val="24"/>
          <w14:ligatures w14:val="none"/>
        </w:rPr>
        <w:t>Training and Education:</w:t>
      </w:r>
      <w:r w:rsidRPr="00B35988">
        <w:rPr>
          <w:rFonts w:ascii="Arial" w:eastAsia="Times New Roman" w:hAnsi="Arial" w:cs="Arial"/>
          <w:color w:val="222222"/>
          <w:kern w:val="0"/>
          <w:sz w:val="24"/>
          <w:szCs w:val="24"/>
          <w14:ligatures w14:val="none"/>
        </w:rPr>
        <w:t> Think of learning to ride a bike. At first, you need someone to show you how to balance, pedal, and steer. In the same way, employees need training to learn how to use the new cloud systems. This ensures everyone knows how to work with the new technology.</w:t>
      </w:r>
    </w:p>
    <w:p w14:paraId="1C96B2BE" w14:textId="77777777" w:rsidR="00B35988" w:rsidRPr="00B35988" w:rsidRDefault="00B35988" w:rsidP="00B35988">
      <w:pPr>
        <w:numPr>
          <w:ilvl w:val="0"/>
          <w:numId w:val="66"/>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B35988">
        <w:rPr>
          <w:rFonts w:ascii="Arial" w:eastAsia="Times New Roman" w:hAnsi="Arial" w:cs="Arial"/>
          <w:b/>
          <w:bCs/>
          <w:color w:val="222222"/>
          <w:kern w:val="0"/>
          <w:sz w:val="24"/>
          <w:szCs w:val="24"/>
          <w14:ligatures w14:val="none"/>
        </w:rPr>
        <w:t>Involving Key People:</w:t>
      </w:r>
      <w:r w:rsidRPr="00B35988">
        <w:rPr>
          <w:rFonts w:ascii="Arial" w:eastAsia="Times New Roman" w:hAnsi="Arial" w:cs="Arial"/>
          <w:color w:val="222222"/>
          <w:kern w:val="0"/>
          <w:sz w:val="24"/>
          <w:szCs w:val="24"/>
          <w14:ligatures w14:val="none"/>
        </w:rPr>
        <w:t> When planning a big event, like a school dance, you involve teachers and student leaders to help organize it. In change management, getting important people, like team leaders and department heads, involved in the planning and implementation helps drive the change throughout the organization.</w:t>
      </w:r>
    </w:p>
    <w:p w14:paraId="5C53F5E5" w14:textId="77777777" w:rsidR="00B35988" w:rsidRPr="00B35988" w:rsidRDefault="00B35988" w:rsidP="00B35988">
      <w:pPr>
        <w:numPr>
          <w:ilvl w:val="0"/>
          <w:numId w:val="66"/>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B35988">
        <w:rPr>
          <w:rFonts w:ascii="Arial" w:eastAsia="Times New Roman" w:hAnsi="Arial" w:cs="Arial"/>
          <w:b/>
          <w:bCs/>
          <w:color w:val="222222"/>
          <w:kern w:val="0"/>
          <w:sz w:val="24"/>
          <w:szCs w:val="24"/>
          <w14:ligatures w14:val="none"/>
        </w:rPr>
        <w:t>Support and Help:</w:t>
      </w:r>
      <w:r w:rsidRPr="00B35988">
        <w:rPr>
          <w:rFonts w:ascii="Arial" w:eastAsia="Times New Roman" w:hAnsi="Arial" w:cs="Arial"/>
          <w:color w:val="222222"/>
          <w:kern w:val="0"/>
          <w:sz w:val="24"/>
          <w:szCs w:val="24"/>
          <w14:ligatures w14:val="none"/>
        </w:rPr>
        <w:t> If you’re learning a new video game, it’s helpful to have a guide or a friend who knows the game well to assist you. Similarly, offering help desks, guides, and other resources can assist employees as they get used to the new cloud environment, making the transition easier.</w:t>
      </w:r>
    </w:p>
    <w:p w14:paraId="1C0D27FD" w14:textId="77777777" w:rsidR="00B35988" w:rsidRPr="00B35988" w:rsidRDefault="00B35988" w:rsidP="00B35988">
      <w:pPr>
        <w:numPr>
          <w:ilvl w:val="0"/>
          <w:numId w:val="66"/>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B35988">
        <w:rPr>
          <w:rFonts w:ascii="Arial" w:eastAsia="Times New Roman" w:hAnsi="Arial" w:cs="Arial"/>
          <w:b/>
          <w:bCs/>
          <w:color w:val="222222"/>
          <w:kern w:val="0"/>
          <w:sz w:val="24"/>
          <w:szCs w:val="24"/>
          <w14:ligatures w14:val="none"/>
        </w:rPr>
        <w:t>Checking Progress:</w:t>
      </w:r>
      <w:r w:rsidRPr="00B35988">
        <w:rPr>
          <w:rFonts w:ascii="Arial" w:eastAsia="Times New Roman" w:hAnsi="Arial" w:cs="Arial"/>
          <w:color w:val="222222"/>
          <w:kern w:val="0"/>
          <w:sz w:val="24"/>
          <w:szCs w:val="24"/>
          <w14:ligatures w14:val="none"/>
        </w:rPr>
        <w:t> Imagine you’re studying for a big exam. You regularly check your progress with quizzes and practice tests to see how well you're doing and what you need to improve. In change management, regularly checking in with employees to see how things are going and gathering feedback helps identify and fix any problems early on.</w:t>
      </w:r>
    </w:p>
    <w:p w14:paraId="3FC3C790" w14:textId="77777777" w:rsidR="00B35988" w:rsidRPr="00B35988" w:rsidRDefault="00B35988" w:rsidP="00B35988">
      <w:pPr>
        <w:numPr>
          <w:ilvl w:val="0"/>
          <w:numId w:val="66"/>
        </w:numPr>
        <w:shd w:val="clear" w:color="auto" w:fill="FFFFFF"/>
        <w:spacing w:before="100" w:beforeAutospacing="1" w:after="100" w:afterAutospacing="1" w:line="240" w:lineRule="auto"/>
        <w:ind w:left="945"/>
        <w:rPr>
          <w:rFonts w:ascii="Arial" w:eastAsia="Times New Roman" w:hAnsi="Arial" w:cs="Arial"/>
          <w:color w:val="222222"/>
          <w:kern w:val="0"/>
          <w:sz w:val="24"/>
          <w:szCs w:val="24"/>
          <w14:ligatures w14:val="none"/>
        </w:rPr>
      </w:pPr>
      <w:r w:rsidRPr="00B35988">
        <w:rPr>
          <w:rFonts w:ascii="Arial" w:eastAsia="Times New Roman" w:hAnsi="Arial" w:cs="Arial"/>
          <w:b/>
          <w:bCs/>
          <w:color w:val="222222"/>
          <w:kern w:val="0"/>
          <w:sz w:val="24"/>
          <w:szCs w:val="24"/>
          <w14:ligatures w14:val="none"/>
        </w:rPr>
        <w:t>Celebrating Successes:</w:t>
      </w:r>
      <w:r w:rsidRPr="00B35988">
        <w:rPr>
          <w:rFonts w:ascii="Arial" w:eastAsia="Times New Roman" w:hAnsi="Arial" w:cs="Arial"/>
          <w:color w:val="222222"/>
          <w:kern w:val="0"/>
          <w:sz w:val="24"/>
          <w:szCs w:val="24"/>
          <w14:ligatures w14:val="none"/>
        </w:rPr>
        <w:t> Think about winning a sports game. Celebrating the win with your team keeps everyone motivated and happy. In the same way, celebrating milestones and successes during the transition to cloud technology helps keep everyone positive about the change.</w:t>
      </w:r>
    </w:p>
    <w:p w14:paraId="1A607E93" w14:textId="6A4B09C1" w:rsidR="002D72F1" w:rsidRPr="002D72F1" w:rsidRDefault="004C3721" w:rsidP="002D72F1">
      <w:r>
        <w:t>Claims Journey to the C</w:t>
      </w:r>
      <w:r w:rsidR="003D5893">
        <w:t>loud will have an entire stream and team dedicated to this change management</w:t>
      </w:r>
      <w:r w:rsidR="0036248B">
        <w:t xml:space="preserve"> to ensure that </w:t>
      </w:r>
      <w:r w:rsidR="00F8193A">
        <w:t xml:space="preserve">when </w:t>
      </w:r>
      <w:r w:rsidR="00EE732A">
        <w:t>WSIB moves to the cloud, that people know how to use the new system and can service the employers, injured workers and 3</w:t>
      </w:r>
      <w:r w:rsidR="00EE732A" w:rsidRPr="00EE732A">
        <w:rPr>
          <w:vertAlign w:val="superscript"/>
        </w:rPr>
        <w:t>rd</w:t>
      </w:r>
      <w:r w:rsidR="00EE732A">
        <w:t xml:space="preserve"> party groups that WSIB interacts </w:t>
      </w:r>
      <w:proofErr w:type="spellStart"/>
      <w:r w:rsidR="00EE732A">
        <w:t>with</w:t>
      </w:r>
      <w:r w:rsidR="00243CD5">
        <w:t>a</w:t>
      </w:r>
      <w:proofErr w:type="spellEnd"/>
    </w:p>
    <w:p w14:paraId="089A1781" w14:textId="77777777" w:rsidR="00C2776D" w:rsidRDefault="00C2776D" w:rsidP="00C2776D">
      <w:pPr>
        <w:pStyle w:val="Heading1"/>
      </w:pPr>
      <w:bookmarkStart w:id="42" w:name="_Toc189207576"/>
      <w:r>
        <w:t>Governance</w:t>
      </w:r>
      <w:bookmarkEnd w:id="42"/>
      <w:r>
        <w:t xml:space="preserve"> (Bonnie)</w:t>
      </w:r>
    </w:p>
    <w:p w14:paraId="1A846058" w14:textId="77777777" w:rsidR="00C2776D" w:rsidRPr="005F5F04" w:rsidRDefault="00C2776D" w:rsidP="00C2776D">
      <w:pPr>
        <w:rPr>
          <w:lang w:val="en-CA"/>
        </w:rPr>
      </w:pPr>
      <w:r w:rsidRPr="005F5F04">
        <w:rPr>
          <w:b/>
          <w:bCs/>
          <w:lang w:val="en-CA"/>
        </w:rPr>
        <w:t>Governance</w:t>
      </w:r>
      <w:r w:rsidRPr="005F5F04">
        <w:rPr>
          <w:lang w:val="en-CA"/>
        </w:rPr>
        <w:t xml:space="preserve"> is </w:t>
      </w:r>
      <w:r>
        <w:rPr>
          <w:lang w:val="en-CA"/>
        </w:rPr>
        <w:t>like the</w:t>
      </w:r>
      <w:r w:rsidRPr="005F5F04">
        <w:rPr>
          <w:lang w:val="en-CA"/>
        </w:rPr>
        <w:t xml:space="preserve"> rulebook for how organizations, governments, and institutions run. It's about making decisions, managing resources, and ensuring that everything is done fairly and responsibly. Think of it as a mix of setting the rules, playing by the rules, and making sure everyone is playing fair. It's a way to make sure things run smoothly and everyone's interests </w:t>
      </w:r>
      <w:r>
        <w:rPr>
          <w:lang w:val="en-CA"/>
        </w:rPr>
        <w:t xml:space="preserve"> </w:t>
      </w:r>
      <w:r w:rsidRPr="005F5F04">
        <w:rPr>
          <w:lang w:val="en-CA"/>
        </w:rPr>
        <w:t>are considered.</w:t>
      </w:r>
    </w:p>
    <w:p w14:paraId="6370D773" w14:textId="77777777" w:rsidR="00C2776D" w:rsidRDefault="00C2776D" w:rsidP="00C2776D">
      <w:pPr>
        <w:pStyle w:val="Heading2"/>
      </w:pPr>
      <w:bookmarkStart w:id="43" w:name="_Toc189207577"/>
      <w:r>
        <w:t xml:space="preserve">What </w:t>
      </w:r>
      <w:bookmarkEnd w:id="43"/>
      <w:r>
        <w:t>is program governance and why is it important?</w:t>
      </w:r>
    </w:p>
    <w:p w14:paraId="7B063B8D" w14:textId="77777777" w:rsidR="00C2776D" w:rsidRPr="005F5F04" w:rsidRDefault="00C2776D" w:rsidP="00C2776D">
      <w:pPr>
        <w:rPr>
          <w:lang w:val="en-CA"/>
        </w:rPr>
      </w:pPr>
      <w:r w:rsidRPr="005F5F04">
        <w:rPr>
          <w:b/>
          <w:bCs/>
          <w:lang w:val="en-CA"/>
        </w:rPr>
        <w:t>Program governance</w:t>
      </w:r>
      <w:r w:rsidRPr="005F5F04">
        <w:rPr>
          <w:lang w:val="en-CA"/>
        </w:rPr>
        <w:t xml:space="preserve"> is </w:t>
      </w:r>
      <w:r>
        <w:rPr>
          <w:lang w:val="en-CA"/>
        </w:rPr>
        <w:t xml:space="preserve">the rulebook </w:t>
      </w:r>
      <w:r w:rsidRPr="00D35FCA">
        <w:rPr>
          <w:u w:val="single"/>
          <w:lang w:val="en-CA"/>
        </w:rPr>
        <w:t>for</w:t>
      </w:r>
      <w:r>
        <w:rPr>
          <w:u w:val="single"/>
          <w:lang w:val="en-CA"/>
        </w:rPr>
        <w:t xml:space="preserve"> specifically</w:t>
      </w:r>
      <w:r w:rsidRPr="00D35FCA">
        <w:rPr>
          <w:u w:val="single"/>
          <w:lang w:val="en-CA"/>
        </w:rPr>
        <w:t xml:space="preserve"> managing </w:t>
      </w:r>
      <w:r w:rsidRPr="005F5F04">
        <w:rPr>
          <w:u w:val="single"/>
          <w:lang w:val="en-CA"/>
        </w:rPr>
        <w:t>big projects.</w:t>
      </w:r>
      <w:r w:rsidRPr="005F5F04">
        <w:rPr>
          <w:lang w:val="en-CA"/>
        </w:rPr>
        <w:t xml:space="preserve"> </w:t>
      </w:r>
    </w:p>
    <w:p w14:paraId="39279C30" w14:textId="77777777" w:rsidR="00C2776D" w:rsidRDefault="00C2776D" w:rsidP="00C2776D">
      <w:r>
        <w:t>Program governance is important for a variety of reasons:</w:t>
      </w:r>
    </w:p>
    <w:p w14:paraId="3F9FC2F7" w14:textId="77777777" w:rsidR="00C2776D" w:rsidRDefault="00C2776D" w:rsidP="00C2776D">
      <w:pPr>
        <w:pStyle w:val="ListParagraph"/>
        <w:numPr>
          <w:ilvl w:val="0"/>
          <w:numId w:val="65"/>
        </w:numPr>
        <w:rPr>
          <w:b/>
          <w:bCs/>
          <w:lang w:val="en-CA"/>
        </w:rPr>
      </w:pPr>
      <w:r>
        <w:rPr>
          <w:b/>
          <w:bCs/>
          <w:lang w:val="en-CA"/>
        </w:rPr>
        <w:t>It sets s</w:t>
      </w:r>
      <w:r w:rsidRPr="002A1D12">
        <w:rPr>
          <w:b/>
          <w:bCs/>
          <w:lang w:val="en-CA"/>
        </w:rPr>
        <w:t xml:space="preserve">trategy: </w:t>
      </w:r>
      <w:r w:rsidRPr="002A1D12">
        <w:rPr>
          <w:lang w:val="en-CA"/>
        </w:rPr>
        <w:t>Program governance ensures all projects are working towards the same goal, just like a coach creates a game plan for the team to follow.</w:t>
      </w:r>
    </w:p>
    <w:p w14:paraId="6F075C4A" w14:textId="77777777" w:rsidR="00C2776D" w:rsidRDefault="00C2776D" w:rsidP="00C2776D">
      <w:pPr>
        <w:pStyle w:val="ListParagraph"/>
        <w:numPr>
          <w:ilvl w:val="0"/>
          <w:numId w:val="65"/>
        </w:numPr>
        <w:rPr>
          <w:b/>
          <w:bCs/>
          <w:lang w:val="en-CA"/>
        </w:rPr>
      </w:pPr>
      <w:r>
        <w:rPr>
          <w:b/>
          <w:bCs/>
          <w:lang w:val="en-CA"/>
        </w:rPr>
        <w:t>It establishes c</w:t>
      </w:r>
      <w:r w:rsidRPr="002A1D12">
        <w:rPr>
          <w:b/>
          <w:bCs/>
          <w:lang w:val="en-CA"/>
        </w:rPr>
        <w:t xml:space="preserve">onsistency: </w:t>
      </w:r>
      <w:r>
        <w:rPr>
          <w:lang w:val="en-CA"/>
        </w:rPr>
        <w:t>Program governance</w:t>
      </w:r>
      <w:r w:rsidRPr="002A1D12">
        <w:rPr>
          <w:lang w:val="en-CA"/>
        </w:rPr>
        <w:t xml:space="preserve"> sets standard rules and processes, similar to how every player follows the same playbook during a game.</w:t>
      </w:r>
    </w:p>
    <w:p w14:paraId="086C6591" w14:textId="77777777" w:rsidR="00C2776D" w:rsidRDefault="00C2776D" w:rsidP="00C2776D">
      <w:pPr>
        <w:pStyle w:val="ListParagraph"/>
        <w:numPr>
          <w:ilvl w:val="0"/>
          <w:numId w:val="65"/>
        </w:numPr>
        <w:rPr>
          <w:b/>
          <w:bCs/>
          <w:lang w:val="en-CA"/>
        </w:rPr>
      </w:pPr>
      <w:r>
        <w:rPr>
          <w:b/>
          <w:bCs/>
          <w:lang w:val="en-CA"/>
        </w:rPr>
        <w:t>It communicates c</w:t>
      </w:r>
      <w:r w:rsidRPr="002A1D12">
        <w:rPr>
          <w:b/>
          <w:bCs/>
          <w:lang w:val="en-CA"/>
        </w:rPr>
        <w:t xml:space="preserve">lear </w:t>
      </w:r>
      <w:r>
        <w:rPr>
          <w:b/>
          <w:bCs/>
          <w:lang w:val="en-CA"/>
        </w:rPr>
        <w:t>r</w:t>
      </w:r>
      <w:r w:rsidRPr="002A1D12">
        <w:rPr>
          <w:b/>
          <w:bCs/>
          <w:lang w:val="en-CA"/>
        </w:rPr>
        <w:t xml:space="preserve">oles: </w:t>
      </w:r>
      <w:r w:rsidRPr="002A1D12">
        <w:rPr>
          <w:lang w:val="en-CA"/>
        </w:rPr>
        <w:t>Everyone knows their position and what they need to do, like a quarterback knowing they need to lead the team or a goalie knowing they need to defend the net.</w:t>
      </w:r>
    </w:p>
    <w:p w14:paraId="418127B2" w14:textId="77777777" w:rsidR="00C2776D" w:rsidRDefault="00C2776D" w:rsidP="00C2776D">
      <w:pPr>
        <w:pStyle w:val="ListParagraph"/>
        <w:numPr>
          <w:ilvl w:val="0"/>
          <w:numId w:val="65"/>
        </w:numPr>
        <w:rPr>
          <w:b/>
          <w:bCs/>
          <w:lang w:val="en-CA"/>
        </w:rPr>
      </w:pPr>
      <w:r>
        <w:rPr>
          <w:b/>
          <w:bCs/>
          <w:lang w:val="en-CA"/>
        </w:rPr>
        <w:t>It p</w:t>
      </w:r>
      <w:r w:rsidRPr="002A1D12">
        <w:rPr>
          <w:b/>
          <w:bCs/>
          <w:lang w:val="en-CA"/>
        </w:rPr>
        <w:t>revent</w:t>
      </w:r>
      <w:r>
        <w:rPr>
          <w:b/>
          <w:bCs/>
          <w:lang w:val="en-CA"/>
        </w:rPr>
        <w:t>s</w:t>
      </w:r>
      <w:r w:rsidRPr="002A1D12">
        <w:rPr>
          <w:b/>
          <w:bCs/>
          <w:lang w:val="en-CA"/>
        </w:rPr>
        <w:t xml:space="preserve"> </w:t>
      </w:r>
      <w:r>
        <w:rPr>
          <w:b/>
          <w:bCs/>
          <w:lang w:val="en-CA"/>
        </w:rPr>
        <w:t>m</w:t>
      </w:r>
      <w:r w:rsidRPr="002A1D12">
        <w:rPr>
          <w:b/>
          <w:bCs/>
          <w:lang w:val="en-CA"/>
        </w:rPr>
        <w:t xml:space="preserve">istakes: </w:t>
      </w:r>
      <w:r w:rsidRPr="002A1D12">
        <w:rPr>
          <w:lang w:val="en-CA"/>
        </w:rPr>
        <w:t>It helps spot potential problems early, like a coach noticing a player's bad form during practice and correcting it before game day.</w:t>
      </w:r>
    </w:p>
    <w:p w14:paraId="12DC9E1A" w14:textId="77777777" w:rsidR="00C2776D" w:rsidRPr="002A1D12" w:rsidRDefault="00C2776D" w:rsidP="00C2776D">
      <w:pPr>
        <w:pStyle w:val="ListParagraph"/>
        <w:numPr>
          <w:ilvl w:val="0"/>
          <w:numId w:val="65"/>
        </w:numPr>
        <w:rPr>
          <w:b/>
          <w:bCs/>
          <w:lang w:val="en-CA"/>
        </w:rPr>
      </w:pPr>
      <w:r w:rsidRPr="002A1D12">
        <w:rPr>
          <w:b/>
          <w:bCs/>
          <w:lang w:val="en-CA"/>
        </w:rPr>
        <w:t xml:space="preserve">Monitoring Performance: </w:t>
      </w:r>
      <w:r w:rsidRPr="002A1D12">
        <w:rPr>
          <w:lang w:val="en-CA"/>
        </w:rPr>
        <w:t>Regularly checking progress helps keep the program on track, similar to a coach reviewing game footage to see how the team is performing and making adjustments as needed.</w:t>
      </w:r>
    </w:p>
    <w:p w14:paraId="34A9F508" w14:textId="77777777" w:rsidR="00C2776D" w:rsidRDefault="00C2776D" w:rsidP="00C2776D">
      <w:pPr>
        <w:pStyle w:val="Heading2"/>
        <w:rPr>
          <w:rFonts w:asciiTheme="minorHAnsi" w:eastAsiaTheme="minorHAnsi" w:hAnsiTheme="minorHAnsi" w:cstheme="minorBidi"/>
          <w:color w:val="auto"/>
          <w:sz w:val="22"/>
          <w:szCs w:val="22"/>
        </w:rPr>
      </w:pPr>
      <w:bookmarkStart w:id="44" w:name="_Toc189207578"/>
      <w:r>
        <w:rPr>
          <w:rFonts w:asciiTheme="minorHAnsi" w:eastAsiaTheme="minorHAnsi" w:hAnsiTheme="minorHAnsi" w:cstheme="minorBidi"/>
          <w:color w:val="auto"/>
          <w:sz w:val="22"/>
          <w:szCs w:val="22"/>
        </w:rPr>
        <w:t>In summary</w:t>
      </w:r>
      <w:r w:rsidRPr="001174F9">
        <w:rPr>
          <w:rFonts w:asciiTheme="minorHAnsi" w:eastAsiaTheme="minorHAnsi" w:hAnsiTheme="minorHAnsi" w:cstheme="minorBidi"/>
          <w:color w:val="auto"/>
          <w:sz w:val="22"/>
          <w:szCs w:val="22"/>
        </w:rPr>
        <w:t>, program governance is like having a solid coaching staff and game plan to ensure the team (projects) works together efficiently and effectively to win the championship (achieve the goals)</w:t>
      </w:r>
    </w:p>
    <w:p w14:paraId="772A0679" w14:textId="77777777" w:rsidR="00C2776D" w:rsidRDefault="00C2776D" w:rsidP="00C2776D">
      <w:pPr>
        <w:pStyle w:val="Heading2"/>
        <w:rPr>
          <w:rFonts w:asciiTheme="minorHAnsi" w:eastAsiaTheme="minorHAnsi" w:hAnsiTheme="minorHAnsi" w:cstheme="minorBidi"/>
          <w:color w:val="auto"/>
          <w:sz w:val="22"/>
          <w:szCs w:val="22"/>
        </w:rPr>
      </w:pPr>
    </w:p>
    <w:p w14:paraId="2247569B" w14:textId="77777777" w:rsidR="00C2776D" w:rsidRDefault="00C2776D" w:rsidP="00C2776D">
      <w:pPr>
        <w:pStyle w:val="Heading2"/>
      </w:pPr>
      <w:r>
        <w:t>How decisions are made</w:t>
      </w:r>
      <w:bookmarkEnd w:id="44"/>
    </w:p>
    <w:p w14:paraId="25D23B85" w14:textId="77777777" w:rsidR="00C2776D" w:rsidRDefault="00C2776D" w:rsidP="00C2776D">
      <w:r>
        <w:t>Governance models usually have different layers – each layer is generally responsible for different types of decisions throughout the duration of a program.  For example, what happens if there is an unexpected problem. In the sports analogy that we were using above, what happens if a football player unexpectedly gets hurt during a regular season game? Who notifies who? Who makes the decision whether the player can play despite their injury? Who makes the decision who will replace the player if they are badly injured, and specifically, which player will replace the injured player? Each level of governance would be responsible for making a decision or to bring visibility to the issue at hand. For example, if the football player gets injured on the field, the offensive coach may be able to replace the injured player with a player off the bench for 5 games. However, if the injury is severe enough, the offensive coach may escalate the issue to the head coach to discuss a longer term solution.</w:t>
      </w:r>
    </w:p>
    <w:p w14:paraId="0D423489" w14:textId="13DB790D" w:rsidR="00C2776D" w:rsidRDefault="004C3721" w:rsidP="00C2776D">
      <w:r>
        <w:t xml:space="preserve">For information on </w:t>
      </w:r>
      <w:r w:rsidR="00825EAB">
        <w:t xml:space="preserve">the </w:t>
      </w:r>
      <w:r w:rsidR="00B10182">
        <w:t xml:space="preserve">program specific </w:t>
      </w:r>
      <w:r w:rsidR="003D5893">
        <w:t xml:space="preserve">governance, please </w:t>
      </w:r>
      <w:r w:rsidR="003D5893" w:rsidRPr="003D5893">
        <w:rPr>
          <w:color w:val="FF0000"/>
        </w:rPr>
        <w:t>go to this section</w:t>
      </w:r>
    </w:p>
    <w:p w14:paraId="3FE62FBB" w14:textId="77777777" w:rsidR="00C2776D" w:rsidRDefault="00C2776D" w:rsidP="00C2776D">
      <w:pPr>
        <w:pStyle w:val="Heading2"/>
      </w:pPr>
      <w:bookmarkStart w:id="45" w:name="_Toc189207580"/>
      <w:r>
        <w:t>FAQ</w:t>
      </w:r>
      <w:bookmarkEnd w:id="45"/>
    </w:p>
    <w:p w14:paraId="7CC1E91A" w14:textId="77777777" w:rsidR="00C2776D" w:rsidRPr="002D72F1" w:rsidRDefault="00C2776D" w:rsidP="00C2776D"/>
    <w:p w14:paraId="3EF13BE0" w14:textId="36189849" w:rsidR="00026CDB" w:rsidRPr="00FF0BA1" w:rsidRDefault="00C2776D" w:rsidP="00C2776D">
      <w:pPr>
        <w:pStyle w:val="Heading1"/>
      </w:pPr>
      <w:r w:rsidRPr="00FF0BA1">
        <w:rPr>
          <w:rFonts w:eastAsia="Times New Roman"/>
        </w:rPr>
        <w:br/>
      </w:r>
      <w:r w:rsidR="003A2C9A" w:rsidRPr="00FF0BA1">
        <w:rPr>
          <w:rFonts w:eastAsia="Times New Roman"/>
        </w:rPr>
        <w:br/>
      </w:r>
      <w:bookmarkStart w:id="46" w:name="_Toc188969493"/>
      <w:bookmarkStart w:id="47" w:name="_Toc189207581"/>
      <w:r w:rsidR="00026CDB" w:rsidRPr="00FF0BA1">
        <w:t>Wh</w:t>
      </w:r>
      <w:r w:rsidR="00634D49" w:rsidRPr="00FF0BA1">
        <w:t xml:space="preserve">at </w:t>
      </w:r>
      <w:r w:rsidR="00026CDB" w:rsidRPr="00FF0BA1" w:rsidDel="00634D49">
        <w:t>is</w:t>
      </w:r>
      <w:r w:rsidR="00026CDB" w:rsidRPr="00FF0BA1">
        <w:t xml:space="preserve"> Claims Journey to the Clou</w:t>
      </w:r>
      <w:r w:rsidR="00082397">
        <w:t>d</w:t>
      </w:r>
      <w:r w:rsidR="00634D49" w:rsidRPr="00FF0BA1">
        <w:t>?</w:t>
      </w:r>
      <w:bookmarkEnd w:id="46"/>
      <w:bookmarkEnd w:id="47"/>
    </w:p>
    <w:p w14:paraId="28CC4BB0" w14:textId="05259936" w:rsidR="00685BFC" w:rsidRPr="00685BFC" w:rsidRDefault="009E6E4D" w:rsidP="00685BFC">
      <w:r w:rsidRPr="00FF0BA1">
        <w:t xml:space="preserve">Claims </w:t>
      </w:r>
      <w:r w:rsidR="00DB067E" w:rsidRPr="00FF0BA1">
        <w:t xml:space="preserve">Journey </w:t>
      </w:r>
      <w:r w:rsidRPr="00FF0BA1">
        <w:t xml:space="preserve">to the </w:t>
      </w:r>
      <w:r w:rsidR="00DB067E" w:rsidRPr="00FF0BA1">
        <w:t xml:space="preserve">Cloud </w:t>
      </w:r>
      <w:r w:rsidRPr="00FF0BA1">
        <w:t xml:space="preserve">is a </w:t>
      </w:r>
      <w:r w:rsidR="00685BFC" w:rsidRPr="00685BFC">
        <w:t xml:space="preserve">multi-year program anchored on </w:t>
      </w:r>
      <w:r w:rsidR="00685BFC" w:rsidRPr="00685BFC">
        <w:rPr>
          <w:b/>
          <w:bCs/>
        </w:rPr>
        <w:t>the GW CC Upgrade to the cloud</w:t>
      </w:r>
      <w:r w:rsidR="00685BFC" w:rsidRPr="00685BFC">
        <w:t xml:space="preserve">, but strategically </w:t>
      </w:r>
      <w:r w:rsidR="00685BFC" w:rsidRPr="00685BFC">
        <w:rPr>
          <w:u w:val="single"/>
        </w:rPr>
        <w:t>steered</w:t>
      </w:r>
      <w:r w:rsidR="00685BFC" w:rsidRPr="00685BFC">
        <w:t xml:space="preserve"> by the GW-WSIB Co-Innovation Partnership.</w:t>
      </w:r>
    </w:p>
    <w:p w14:paraId="750658B2" w14:textId="26A23E39" w:rsidR="009E6E4D" w:rsidRPr="00FF0BA1" w:rsidRDefault="00685BFC" w:rsidP="00D23D5A">
      <w:r>
        <w:t>The pillars of the program include</w:t>
      </w:r>
      <w:r w:rsidR="009E6E4D" w:rsidRPr="00FF0BA1">
        <w:t>:</w:t>
      </w:r>
    </w:p>
    <w:p w14:paraId="396677F0" w14:textId="7C49E600" w:rsidR="009E6E4D" w:rsidRPr="00FF0BA1" w:rsidRDefault="009E6E4D" w:rsidP="00135158">
      <w:pPr>
        <w:pStyle w:val="ListParagraph"/>
        <w:numPr>
          <w:ilvl w:val="0"/>
          <w:numId w:val="4"/>
        </w:numPr>
        <w:textAlignment w:val="center"/>
        <w:rPr>
          <w:rFonts w:cstheme="minorHAnsi"/>
          <w:b/>
          <w:color w:val="004A82" w:themeColor="accent1" w:themeTint="E6"/>
        </w:rPr>
      </w:pPr>
      <w:r w:rsidRPr="00FF0BA1">
        <w:rPr>
          <w:rFonts w:cstheme="minorHAnsi"/>
          <w:b/>
          <w:color w:val="004A82" w:themeColor="accent1" w:themeTint="E6"/>
        </w:rPr>
        <w:t xml:space="preserve">Strategic Partnership with </w:t>
      </w:r>
      <w:r w:rsidR="006753F5" w:rsidRPr="00FF0BA1">
        <w:rPr>
          <w:rFonts w:cstheme="minorHAnsi"/>
          <w:b/>
          <w:color w:val="004A82" w:themeColor="accent1" w:themeTint="E6"/>
        </w:rPr>
        <w:t>Guidewire</w:t>
      </w:r>
      <w:r w:rsidRPr="00FF0BA1">
        <w:rPr>
          <w:rFonts w:cstheme="minorHAnsi"/>
          <w:b/>
          <w:color w:val="004A82" w:themeColor="accent1" w:themeTint="E6"/>
        </w:rPr>
        <w:t xml:space="preserve"> </w:t>
      </w:r>
    </w:p>
    <w:p w14:paraId="2B13F1A7" w14:textId="77777777" w:rsidR="009E6E4D" w:rsidRDefault="009E6E4D" w:rsidP="00135158">
      <w:pPr>
        <w:pStyle w:val="ListParagraph"/>
        <w:numPr>
          <w:ilvl w:val="0"/>
          <w:numId w:val="4"/>
        </w:numPr>
        <w:textAlignment w:val="center"/>
        <w:rPr>
          <w:rFonts w:cstheme="minorHAnsi"/>
          <w:b/>
          <w:color w:val="004A82" w:themeColor="accent1" w:themeTint="E6"/>
        </w:rPr>
      </w:pPr>
      <w:r w:rsidRPr="00FF0BA1">
        <w:rPr>
          <w:rFonts w:cstheme="minorHAnsi"/>
          <w:b/>
          <w:color w:val="004A82" w:themeColor="accent1" w:themeTint="E6"/>
        </w:rPr>
        <w:t>Co-Innovation</w:t>
      </w:r>
    </w:p>
    <w:p w14:paraId="46EAD103" w14:textId="55A96AA4" w:rsidR="000D5D77" w:rsidRPr="00FF0BA1" w:rsidRDefault="000D5D77" w:rsidP="00135158">
      <w:pPr>
        <w:pStyle w:val="ListParagraph"/>
        <w:numPr>
          <w:ilvl w:val="0"/>
          <w:numId w:val="4"/>
        </w:numPr>
        <w:textAlignment w:val="center"/>
        <w:rPr>
          <w:rFonts w:cstheme="minorHAnsi"/>
          <w:b/>
          <w:color w:val="004A82" w:themeColor="accent1" w:themeTint="E6"/>
        </w:rPr>
      </w:pPr>
      <w:commentRangeStart w:id="48"/>
      <w:r>
        <w:rPr>
          <w:rFonts w:cstheme="minorHAnsi"/>
          <w:b/>
          <w:color w:val="004A82" w:themeColor="accent1" w:themeTint="E6"/>
        </w:rPr>
        <w:t xml:space="preserve">Quick Wins – </w:t>
      </w:r>
      <w:proofErr w:type="spellStart"/>
      <w:r>
        <w:rPr>
          <w:rFonts w:cstheme="minorHAnsi"/>
          <w:b/>
          <w:color w:val="004A82" w:themeColor="accent1" w:themeTint="E6"/>
        </w:rPr>
        <w:t>stand alone</w:t>
      </w:r>
      <w:proofErr w:type="spellEnd"/>
      <w:r>
        <w:rPr>
          <w:rFonts w:cstheme="minorHAnsi"/>
          <w:b/>
          <w:color w:val="004A82" w:themeColor="accent1" w:themeTint="E6"/>
        </w:rPr>
        <w:t xml:space="preserve"> projects</w:t>
      </w:r>
      <w:commentRangeEnd w:id="48"/>
      <w:r>
        <w:rPr>
          <w:rStyle w:val="CommentReference"/>
        </w:rPr>
        <w:commentReference w:id="48"/>
      </w:r>
    </w:p>
    <w:p w14:paraId="372A67BD" w14:textId="77777777" w:rsidR="009E6E4D" w:rsidRPr="00FF0BA1" w:rsidRDefault="009E6E4D" w:rsidP="00135158">
      <w:pPr>
        <w:pStyle w:val="ListParagraph"/>
        <w:numPr>
          <w:ilvl w:val="0"/>
          <w:numId w:val="4"/>
        </w:numPr>
        <w:textAlignment w:val="center"/>
        <w:rPr>
          <w:rFonts w:cstheme="minorHAnsi"/>
          <w:b/>
          <w:color w:val="004A82" w:themeColor="accent1" w:themeTint="E6"/>
        </w:rPr>
      </w:pPr>
      <w:r w:rsidRPr="00FF0BA1">
        <w:rPr>
          <w:rFonts w:cstheme="minorHAnsi"/>
          <w:b/>
          <w:color w:val="004A82" w:themeColor="accent1" w:themeTint="E6"/>
        </w:rPr>
        <w:t>Process and Service Design</w:t>
      </w:r>
    </w:p>
    <w:p w14:paraId="70DA8FDB" w14:textId="77777777" w:rsidR="009E6E4D" w:rsidRPr="00FF0BA1" w:rsidRDefault="009E6E4D" w:rsidP="00135158">
      <w:pPr>
        <w:pStyle w:val="ListParagraph"/>
        <w:numPr>
          <w:ilvl w:val="0"/>
          <w:numId w:val="4"/>
        </w:numPr>
        <w:textAlignment w:val="center"/>
        <w:rPr>
          <w:rFonts w:cstheme="minorHAnsi"/>
          <w:b/>
          <w:color w:val="004A82" w:themeColor="accent1" w:themeTint="E6"/>
        </w:rPr>
      </w:pPr>
      <w:r w:rsidRPr="00FF0BA1">
        <w:rPr>
          <w:rFonts w:cstheme="minorHAnsi"/>
          <w:b/>
          <w:color w:val="004A82" w:themeColor="accent1" w:themeTint="E6"/>
        </w:rPr>
        <w:t>The Re-implementation to the Cloud</w:t>
      </w:r>
    </w:p>
    <w:p w14:paraId="57FA8597" w14:textId="74EDF783" w:rsidR="005E2BDA" w:rsidRPr="00FF0BA1" w:rsidRDefault="00F334C4" w:rsidP="00D23D5A">
      <w:r w:rsidRPr="00F334C4">
        <w:rPr>
          <w:b/>
          <w:bCs/>
        </w:rPr>
        <w:t>Goal of Program:</w:t>
      </w:r>
      <w:r w:rsidR="009E6E4D" w:rsidRPr="00FF0BA1">
        <w:t xml:space="preserve"> </w:t>
      </w:r>
      <w:r>
        <w:t xml:space="preserve">The goal </w:t>
      </w:r>
      <w:r w:rsidR="009E6E4D" w:rsidRPr="00FF0BA1">
        <w:t xml:space="preserve">of this program is to ultimately make the experience for employers, employees, and injured workers better. </w:t>
      </w:r>
      <w:r w:rsidR="004B5DF9" w:rsidRPr="00FF0BA1">
        <w:t xml:space="preserve">What makes this program unique is </w:t>
      </w:r>
      <w:r w:rsidR="00F2494F" w:rsidRPr="00FF0BA1">
        <w:t>our</w:t>
      </w:r>
      <w:r w:rsidR="004B5DF9" w:rsidRPr="00FF0BA1">
        <w:t xml:space="preserve"> </w:t>
      </w:r>
      <w:r w:rsidR="004B5DF9" w:rsidRPr="00FF0BA1">
        <w:rPr>
          <w:b/>
          <w:bCs/>
        </w:rPr>
        <w:t>Strategic Partnership</w:t>
      </w:r>
      <w:r w:rsidR="00802CEA" w:rsidRPr="00FF0BA1">
        <w:rPr>
          <w:b/>
          <w:bCs/>
        </w:rPr>
        <w:t xml:space="preserve"> </w:t>
      </w:r>
      <w:r w:rsidR="004B5DF9" w:rsidRPr="00FF0BA1">
        <w:t xml:space="preserve">and </w:t>
      </w:r>
      <w:r w:rsidR="004B5DF9" w:rsidRPr="00FF0BA1">
        <w:rPr>
          <w:b/>
          <w:bCs/>
        </w:rPr>
        <w:t xml:space="preserve">Co-Innovation </w:t>
      </w:r>
      <w:r w:rsidR="00802CEA" w:rsidRPr="00FF0BA1">
        <w:rPr>
          <w:b/>
          <w:bCs/>
        </w:rPr>
        <w:t>w</w:t>
      </w:r>
      <w:r w:rsidR="004B5DF9" w:rsidRPr="00FF0BA1">
        <w:rPr>
          <w:b/>
          <w:bCs/>
        </w:rPr>
        <w:t>ork</w:t>
      </w:r>
      <w:r w:rsidR="004B5DF9" w:rsidRPr="00FF0BA1">
        <w:t xml:space="preserve"> with </w:t>
      </w:r>
      <w:r w:rsidR="006753F5" w:rsidRPr="00FF0BA1">
        <w:t>Guidewire</w:t>
      </w:r>
      <w:r w:rsidR="004B5DF9" w:rsidRPr="00FF0BA1">
        <w:t>.</w:t>
      </w:r>
      <w:r w:rsidR="00685BFC">
        <w:t xml:space="preserve"> Further in the document, we will describe what each pillar of the Claims Journey to the Cloud program is</w:t>
      </w:r>
      <w:r w:rsidR="00082397">
        <w:t xml:space="preserve">. </w:t>
      </w:r>
      <w:r>
        <w:t>Click</w:t>
      </w:r>
      <w:r w:rsidRPr="00F334C4">
        <w:rPr>
          <w:color w:val="FF0000"/>
        </w:rPr>
        <w:t xml:space="preserve"> here</w:t>
      </w:r>
    </w:p>
    <w:p w14:paraId="0DDE6B6F" w14:textId="19CD23D2" w:rsidR="002B4A02" w:rsidRPr="00FF0BA1" w:rsidRDefault="000E6979" w:rsidP="00D23D5A">
      <w:r w:rsidRPr="00FF0BA1">
        <w:t xml:space="preserve">Here are the </w:t>
      </w:r>
      <w:r w:rsidR="00B674C2" w:rsidRPr="00FF0BA1">
        <w:t>details of</w:t>
      </w:r>
      <w:r w:rsidR="006E7664" w:rsidRPr="00FF0BA1">
        <w:t xml:space="preserve"> the</w:t>
      </w:r>
      <w:r w:rsidR="002B4A02" w:rsidRPr="00FF0BA1">
        <w:t xml:space="preserve"> different pillars that make up this program.</w:t>
      </w:r>
    </w:p>
    <w:p w14:paraId="469A54A1" w14:textId="0C31CBEF" w:rsidR="006E7BDF" w:rsidRPr="00FF0BA1" w:rsidRDefault="006E7BDF" w:rsidP="009D75C0">
      <w:pPr>
        <w:pStyle w:val="Heading3"/>
        <w:numPr>
          <w:ilvl w:val="0"/>
          <w:numId w:val="26"/>
        </w:numPr>
      </w:pPr>
      <w:r w:rsidRPr="00FF0BA1">
        <w:t xml:space="preserve">Strategic Partnership with </w:t>
      </w:r>
      <w:r w:rsidR="006753F5" w:rsidRPr="00FF0BA1">
        <w:t>Guidewire</w:t>
      </w:r>
    </w:p>
    <w:p w14:paraId="4449EB9B" w14:textId="12A26CA7" w:rsidR="00FC5B2E" w:rsidRPr="00FF0BA1" w:rsidRDefault="00F10653" w:rsidP="005D2BEE">
      <w:r w:rsidRPr="00FF0BA1">
        <w:t xml:space="preserve">The strategic partnership with </w:t>
      </w:r>
      <w:r w:rsidR="006753F5" w:rsidRPr="00FF0BA1">
        <w:t>Guidewire</w:t>
      </w:r>
      <w:r w:rsidR="005D2BEE" w:rsidRPr="00FF0BA1">
        <w:t xml:space="preserve"> is</w:t>
      </w:r>
      <w:r w:rsidR="005D2BEE" w:rsidRPr="00FF0BA1">
        <w:rPr>
          <w:color w:val="7030A0"/>
        </w:rPr>
        <w:t xml:space="preserve"> </w:t>
      </w:r>
      <w:r w:rsidR="005D2BEE" w:rsidRPr="00FF0BA1">
        <w:t>based on</w:t>
      </w:r>
      <w:r w:rsidR="005D2BEE" w:rsidRPr="00FF0BA1">
        <w:rPr>
          <w:color w:val="7030A0"/>
        </w:rPr>
        <w:t xml:space="preserve"> </w:t>
      </w:r>
      <w:commentRangeStart w:id="49"/>
      <w:r w:rsidR="005D2BEE" w:rsidRPr="00FF0BA1">
        <w:t>co-innovation and collaboration</w:t>
      </w:r>
      <w:commentRangeEnd w:id="49"/>
      <w:r w:rsidR="000D7217" w:rsidRPr="00FF0BA1">
        <w:rPr>
          <w:rStyle w:val="CommentReference"/>
        </w:rPr>
        <w:commentReference w:id="49"/>
      </w:r>
      <w:r w:rsidRPr="00FF0BA1">
        <w:t xml:space="preserve">. </w:t>
      </w:r>
      <w:r w:rsidR="00D514D0" w:rsidRPr="00FF0BA1">
        <w:t xml:space="preserve">Together with our business </w:t>
      </w:r>
      <w:hyperlink w:anchor="SMEs_Subject_Matter_Experts" w:history="1">
        <w:r w:rsidR="00D514D0" w:rsidRPr="00FF0BA1">
          <w:rPr>
            <w:rStyle w:val="Hyperlink"/>
          </w:rPr>
          <w:t>subject matter experts (SMEs)</w:t>
        </w:r>
      </w:hyperlink>
      <w:r w:rsidR="007847BC" w:rsidRPr="00FF0BA1">
        <w:t xml:space="preserve">, </w:t>
      </w:r>
      <w:r w:rsidRPr="00FF0BA1">
        <w:t>WSIB</w:t>
      </w:r>
      <w:r w:rsidR="005D2BEE" w:rsidRPr="00FF0BA1">
        <w:t xml:space="preserve">, </w:t>
      </w:r>
      <w:r w:rsidRPr="00FF0BA1">
        <w:t xml:space="preserve">is working with </w:t>
      </w:r>
      <w:r w:rsidR="006753F5" w:rsidRPr="00FF0BA1">
        <w:t>Guidewire</w:t>
      </w:r>
      <w:r w:rsidRPr="00FF0BA1">
        <w:t xml:space="preserve"> </w:t>
      </w:r>
      <w:r w:rsidR="005D2BEE" w:rsidRPr="00FF0BA1">
        <w:t xml:space="preserve">to design and develop a </w:t>
      </w:r>
      <w:hyperlink w:anchor="Workers_compensation_layer" w:history="1">
        <w:r w:rsidR="005D2BEE" w:rsidRPr="00FF0BA1">
          <w:rPr>
            <w:rStyle w:val="Hyperlink"/>
          </w:rPr>
          <w:t>Worker's Compensation product layer</w:t>
        </w:r>
      </w:hyperlink>
      <w:r w:rsidR="005D2BEE" w:rsidRPr="00FF0BA1">
        <w:t xml:space="preserve"> (Claims) to meet </w:t>
      </w:r>
      <w:r w:rsidR="009C02DA" w:rsidRPr="00FF0BA1">
        <w:t>our</w:t>
      </w:r>
      <w:r w:rsidR="005D2BEE" w:rsidRPr="00FF0BA1">
        <w:t xml:space="preserve"> needs</w:t>
      </w:r>
      <w:r w:rsidR="009C02DA" w:rsidRPr="00FF0BA1">
        <w:t xml:space="preserve">. </w:t>
      </w:r>
    </w:p>
    <w:p w14:paraId="714CC51F" w14:textId="67CFF79F" w:rsidR="00D01BE4" w:rsidRPr="00FF0BA1" w:rsidRDefault="004350E4" w:rsidP="002473C7">
      <w:r w:rsidRPr="00FF0BA1">
        <w:t xml:space="preserve">Guidewire is originally built for the </w:t>
      </w:r>
      <w:r w:rsidR="00102A75" w:rsidRPr="00FF0BA1">
        <w:t>property and casualty</w:t>
      </w:r>
      <w:r w:rsidR="007A6829" w:rsidRPr="00FF0BA1">
        <w:t xml:space="preserve"> insurance</w:t>
      </w:r>
      <w:r w:rsidRPr="00FF0BA1">
        <w:t xml:space="preserve"> industry, not worker’s compensation, so </w:t>
      </w:r>
      <w:r w:rsidR="00D9757F" w:rsidRPr="00FF0BA1">
        <w:t>worker compensation companies needed to make</w:t>
      </w:r>
      <w:r w:rsidR="00E34E78" w:rsidRPr="00FF0BA1">
        <w:t xml:space="preserve"> </w:t>
      </w:r>
      <w:r w:rsidR="00A41ADC" w:rsidRPr="00FF0BA1">
        <w:t xml:space="preserve">a lot of custom changes to ensure </w:t>
      </w:r>
      <w:r w:rsidR="00FF5FB1" w:rsidRPr="00FF0BA1">
        <w:t xml:space="preserve">Guidewire </w:t>
      </w:r>
      <w:proofErr w:type="spellStart"/>
      <w:r w:rsidR="00FF5FB1" w:rsidRPr="00FF0BA1">
        <w:t>ClaimCenter</w:t>
      </w:r>
      <w:proofErr w:type="spellEnd"/>
      <w:r w:rsidR="00FF5FB1" w:rsidRPr="00FF0BA1">
        <w:t xml:space="preserve"> fit the industry needs. </w:t>
      </w:r>
      <w:r w:rsidR="002473C7" w:rsidRPr="00FF0BA1">
        <w:t>This is similar to how</w:t>
      </w:r>
      <w:r w:rsidR="009C02DA" w:rsidRPr="00FF0BA1">
        <w:t xml:space="preserve"> </w:t>
      </w:r>
      <w:r w:rsidR="00F10653" w:rsidRPr="00FF0BA1">
        <w:t xml:space="preserve">ACES, </w:t>
      </w:r>
      <w:r w:rsidR="002473C7" w:rsidRPr="00FF0BA1">
        <w:t xml:space="preserve">the system our Claims staff </w:t>
      </w:r>
      <w:r w:rsidR="00F10653" w:rsidRPr="00FF0BA1">
        <w:t>currently use</w:t>
      </w:r>
      <w:r w:rsidR="002473C7" w:rsidRPr="00FF0BA1">
        <w:t>s</w:t>
      </w:r>
      <w:r w:rsidR="00F10653" w:rsidRPr="00FF0BA1">
        <w:t>, is</w:t>
      </w:r>
      <w:r w:rsidR="00346416" w:rsidRPr="00FF0BA1">
        <w:t xml:space="preserve"> a</w:t>
      </w:r>
      <w:r w:rsidR="00F10653" w:rsidRPr="00FF0BA1">
        <w:t xml:space="preserve"> highly customized</w:t>
      </w:r>
      <w:r w:rsidR="00346416" w:rsidRPr="00FF0BA1">
        <w:t xml:space="preserve"> </w:t>
      </w:r>
      <w:r w:rsidR="00D01BE4" w:rsidRPr="00FF0BA1">
        <w:t xml:space="preserve">version of Guidewire </w:t>
      </w:r>
      <w:proofErr w:type="spellStart"/>
      <w:r w:rsidR="00D01BE4" w:rsidRPr="00FF0BA1">
        <w:t>ClaimCenter</w:t>
      </w:r>
      <w:proofErr w:type="spellEnd"/>
      <w:r w:rsidR="00D01BE4" w:rsidRPr="00FF0BA1">
        <w:t>.</w:t>
      </w:r>
    </w:p>
    <w:p w14:paraId="1497533F" w14:textId="30761476" w:rsidR="005D2BEE" w:rsidRPr="00FF0BA1" w:rsidRDefault="001E0564" w:rsidP="002473C7">
      <w:commentRangeStart w:id="51"/>
      <w:r w:rsidRPr="00FF0BA1">
        <w:t>This partnership is all about creating the right platform to help us work more effectively and support the injured workers we serve</w:t>
      </w:r>
      <w:commentRangeEnd w:id="51"/>
      <w:r w:rsidR="00AF350E" w:rsidRPr="00FF0BA1">
        <w:rPr>
          <w:rStyle w:val="CommentReference"/>
        </w:rPr>
        <w:commentReference w:id="51"/>
      </w:r>
      <w:r w:rsidRPr="00FF0BA1">
        <w:t>.</w:t>
      </w:r>
      <w:r w:rsidR="00EF6645" w:rsidRPr="00FF0BA1">
        <w:t xml:space="preserve"> </w:t>
      </w:r>
    </w:p>
    <w:p w14:paraId="5F3DFAFA" w14:textId="66013530" w:rsidR="00F10653" w:rsidRPr="00FF0BA1" w:rsidRDefault="000F2A65" w:rsidP="00135158">
      <w:pPr>
        <w:pStyle w:val="ListParagraph"/>
        <w:numPr>
          <w:ilvl w:val="2"/>
          <w:numId w:val="22"/>
        </w:numPr>
      </w:pPr>
      <w:r w:rsidRPr="00FF0BA1">
        <w:rPr>
          <w:b/>
          <w:bCs/>
          <w:i/>
          <w:iCs/>
        </w:rPr>
        <w:t>Scenario</w:t>
      </w:r>
      <w:r w:rsidR="00F10653" w:rsidRPr="00FF0BA1">
        <w:rPr>
          <w:b/>
          <w:i/>
        </w:rPr>
        <w:t>:</w:t>
      </w:r>
      <w:r w:rsidR="00F10653" w:rsidRPr="00FF0BA1">
        <w:t xml:space="preserve"> As consumers, most of us </w:t>
      </w:r>
      <w:r w:rsidR="00181E16" w:rsidRPr="00FF0BA1">
        <w:t>can</w:t>
      </w:r>
      <w:r w:rsidR="00F10653" w:rsidRPr="00FF0BA1">
        <w:t xml:space="preserve"> shop for shoes off the shelf</w:t>
      </w:r>
      <w:r w:rsidR="00346416" w:rsidRPr="00FF0BA1">
        <w:t xml:space="preserve"> </w:t>
      </w:r>
      <w:r w:rsidR="00181E16" w:rsidRPr="00FF0BA1">
        <w:t xml:space="preserve">from </w:t>
      </w:r>
      <w:r w:rsidR="00346416" w:rsidRPr="00FF0BA1">
        <w:t xml:space="preserve">any retailer. </w:t>
      </w:r>
      <w:r w:rsidR="00F10653" w:rsidRPr="00FF0BA1">
        <w:t>Most shoe stores</w:t>
      </w:r>
      <w:r w:rsidR="00346416" w:rsidRPr="00FF0BA1">
        <w:t>/department stores</w:t>
      </w:r>
      <w:r w:rsidR="00F10653" w:rsidRPr="00FF0BA1">
        <w:t xml:space="preserve"> will carry our size</w:t>
      </w:r>
      <w:r w:rsidR="00181E16" w:rsidRPr="00FF0BA1">
        <w:t xml:space="preserve"> and </w:t>
      </w:r>
      <w:r w:rsidR="00F10653" w:rsidRPr="00FF0BA1">
        <w:t>we do</w:t>
      </w:r>
      <w:r w:rsidR="00346416" w:rsidRPr="00FF0BA1">
        <w:t>n</w:t>
      </w:r>
      <w:r w:rsidR="00C74FCE" w:rsidRPr="00FF0BA1">
        <w:t>’</w:t>
      </w:r>
      <w:r w:rsidR="00346416" w:rsidRPr="00FF0BA1">
        <w:t>t</w:t>
      </w:r>
      <w:r w:rsidR="00F10653" w:rsidRPr="00FF0BA1">
        <w:t xml:space="preserve"> need to have our shoes tailored or customized. </w:t>
      </w:r>
      <w:r w:rsidR="008D0A4A" w:rsidRPr="00FF0BA1">
        <w:t xml:space="preserve">But </w:t>
      </w:r>
      <w:r w:rsidR="00F10653" w:rsidRPr="00FF0BA1">
        <w:t xml:space="preserve">if you are basketball player with size 16 feet, chances are it would be difficult for you to find a pair of shoes </w:t>
      </w:r>
      <w:r w:rsidR="008D0A4A" w:rsidRPr="00FF0BA1">
        <w:t>anywhere</w:t>
      </w:r>
      <w:r w:rsidR="00F10653" w:rsidRPr="00FF0BA1">
        <w:t xml:space="preserve">. This is because most shoes aren’t made for basketball players with size 16 feet. </w:t>
      </w:r>
      <w:r w:rsidR="00307397" w:rsidRPr="00FF0BA1">
        <w:t>Y</w:t>
      </w:r>
      <w:r w:rsidR="00F10653" w:rsidRPr="00FF0BA1">
        <w:t>ou would most likely have to get a pair of custom shoes</w:t>
      </w:r>
      <w:r w:rsidR="00346416" w:rsidRPr="00FF0BA1">
        <w:t xml:space="preserve"> from a </w:t>
      </w:r>
      <w:r w:rsidR="00181E16" w:rsidRPr="00FF0BA1">
        <w:t>shoemaker</w:t>
      </w:r>
      <w:r w:rsidR="00346416" w:rsidRPr="00FF0BA1">
        <w:t>, which is time consuming and expensive</w:t>
      </w:r>
      <w:r w:rsidR="00F10653" w:rsidRPr="00FF0BA1">
        <w:t xml:space="preserve">. </w:t>
      </w:r>
      <w:r w:rsidR="00042425" w:rsidRPr="00FF0BA1">
        <w:t>Similarly</w:t>
      </w:r>
      <w:r w:rsidR="00F10653" w:rsidRPr="00FF0BA1">
        <w:t xml:space="preserve">, the current </w:t>
      </w:r>
      <w:r w:rsidR="006753F5" w:rsidRPr="00FF0BA1">
        <w:t>Guidewire</w:t>
      </w:r>
      <w:r w:rsidR="00F10653" w:rsidRPr="00FF0BA1">
        <w:t xml:space="preserve"> product is not made for worker’s insurance. </w:t>
      </w:r>
      <w:r w:rsidR="00785020" w:rsidRPr="00FF0BA1">
        <w:t>T</w:t>
      </w:r>
      <w:r w:rsidR="00F10653" w:rsidRPr="00FF0BA1">
        <w:t xml:space="preserve">here needs to be many customizations to make the product work for worker’s insurance. But what if </w:t>
      </w:r>
      <w:r w:rsidR="00042425" w:rsidRPr="00FF0BA1">
        <w:t>we</w:t>
      </w:r>
      <w:r w:rsidR="00F10653" w:rsidRPr="00FF0BA1">
        <w:t xml:space="preserve"> could work with </w:t>
      </w:r>
      <w:r w:rsidR="006753F5" w:rsidRPr="00FF0BA1">
        <w:t>Guidewire</w:t>
      </w:r>
      <w:r w:rsidR="00F10653" w:rsidRPr="00FF0BA1">
        <w:t xml:space="preserve"> directly so the product that </w:t>
      </w:r>
      <w:r w:rsidR="00042425" w:rsidRPr="00FF0BA1">
        <w:t>we</w:t>
      </w:r>
      <w:r w:rsidR="00F10653" w:rsidRPr="00FF0BA1">
        <w:t xml:space="preserve"> purchase off the shelf, fits </w:t>
      </w:r>
      <w:r w:rsidR="00042425" w:rsidRPr="00FF0BA1">
        <w:t>our</w:t>
      </w:r>
      <w:r w:rsidR="00F10653" w:rsidRPr="00FF0BA1">
        <w:t xml:space="preserve"> needs? What if as a size 16, you’re able to buy shoes off the shelf and not have to go to a shoemaker to make any changes?</w:t>
      </w:r>
    </w:p>
    <w:p w14:paraId="7C52FE07" w14:textId="4D60F0B1" w:rsidR="005D2BEE" w:rsidRPr="00FF0BA1" w:rsidRDefault="002701D8" w:rsidP="00F10653">
      <w:pPr>
        <w:rPr>
          <w:rFonts w:ascii="Arial" w:hAnsi="Arial" w:cs="Arial"/>
        </w:rPr>
      </w:pPr>
      <w:r w:rsidRPr="00FF0BA1">
        <w:rPr>
          <w:rFonts w:ascii="Arial" w:hAnsi="Arial" w:cs="Arial"/>
        </w:rPr>
        <w:t>In</w:t>
      </w:r>
      <w:r w:rsidR="0075623F" w:rsidRPr="00FF0BA1">
        <w:rPr>
          <w:rFonts w:ascii="Arial" w:hAnsi="Arial" w:cs="Arial"/>
        </w:rPr>
        <w:t xml:space="preserve"> the </w:t>
      </w:r>
      <w:r w:rsidRPr="00FF0BA1">
        <w:rPr>
          <w:rFonts w:ascii="Arial" w:hAnsi="Arial" w:cs="Arial"/>
        </w:rPr>
        <w:t>scenario</w:t>
      </w:r>
      <w:r w:rsidR="0075623F" w:rsidRPr="00FF0BA1">
        <w:rPr>
          <w:rFonts w:ascii="Arial" w:hAnsi="Arial" w:cs="Arial"/>
        </w:rPr>
        <w:t xml:space="preserve"> above, </w:t>
      </w:r>
      <w:r w:rsidRPr="00FF0BA1">
        <w:rPr>
          <w:rFonts w:ascii="Arial" w:hAnsi="Arial" w:cs="Arial"/>
        </w:rPr>
        <w:t>we highlight</w:t>
      </w:r>
      <w:r w:rsidR="00042425" w:rsidRPr="00FF0BA1">
        <w:t xml:space="preserve"> why</w:t>
      </w:r>
      <w:r w:rsidR="0075623F" w:rsidRPr="00FF0BA1">
        <w:t xml:space="preserve"> </w:t>
      </w:r>
      <w:r w:rsidR="00042425" w:rsidRPr="00FF0BA1">
        <w:t>the</w:t>
      </w:r>
      <w:r w:rsidR="0075623F" w:rsidRPr="00FF0BA1">
        <w:t xml:space="preserve"> strategic co-innovation and collaboration is </w:t>
      </w:r>
      <w:r w:rsidR="00DE4CC9" w:rsidRPr="00FF0BA1">
        <w:t>unique</w:t>
      </w:r>
      <w:r w:rsidR="0075623F" w:rsidRPr="00FF0BA1">
        <w:t xml:space="preserve">. </w:t>
      </w:r>
      <w:r w:rsidR="00042425" w:rsidRPr="00FF0BA1">
        <w:t xml:space="preserve">We </w:t>
      </w:r>
      <w:r w:rsidR="00785020" w:rsidRPr="00FF0BA1">
        <w:t>can</w:t>
      </w:r>
      <w:r w:rsidR="00042425" w:rsidRPr="00FF0BA1">
        <w:t xml:space="preserve"> influence the product as it</w:t>
      </w:r>
      <w:r w:rsidRPr="00FF0BA1">
        <w:t xml:space="preserve"> is being developed so it </w:t>
      </w:r>
      <w:r w:rsidR="00CD2A18" w:rsidRPr="00FF0BA1">
        <w:t>fits</w:t>
      </w:r>
      <w:r w:rsidRPr="00FF0BA1">
        <w:t xml:space="preserve"> our needs</w:t>
      </w:r>
      <w:r w:rsidR="00CD2A18" w:rsidRPr="00FF0BA1">
        <w:t xml:space="preserve">, </w:t>
      </w:r>
      <w:r w:rsidR="00804AA5" w:rsidRPr="00FF0BA1">
        <w:t xml:space="preserve">avoiding </w:t>
      </w:r>
      <w:r w:rsidR="00BD7AAA" w:rsidRPr="00FF0BA1">
        <w:t>the significant costs</w:t>
      </w:r>
      <w:r w:rsidR="00DE4CC9" w:rsidRPr="00FF0BA1">
        <w:t xml:space="preserve"> needed to customize and maintain the customizations afterward</w:t>
      </w:r>
      <w:commentRangeStart w:id="53"/>
      <w:commentRangeStart w:id="54"/>
      <w:r w:rsidRPr="00FF0BA1">
        <w:t xml:space="preserve">. </w:t>
      </w:r>
      <w:commentRangeEnd w:id="53"/>
      <w:r w:rsidR="00F11AC6" w:rsidRPr="00FF0BA1">
        <w:rPr>
          <w:rStyle w:val="CommentReference"/>
        </w:rPr>
        <w:commentReference w:id="53"/>
      </w:r>
      <w:commentRangeEnd w:id="54"/>
      <w:r w:rsidR="00DE4CC9" w:rsidRPr="00FF0BA1">
        <w:rPr>
          <w:rStyle w:val="CommentReference"/>
        </w:rPr>
        <w:commentReference w:id="54"/>
      </w:r>
    </w:p>
    <w:p w14:paraId="29AD8838" w14:textId="32D867A8" w:rsidR="006E7BDF" w:rsidRPr="00FF0BA1" w:rsidRDefault="006E7BDF" w:rsidP="006E7BDF">
      <w:pPr>
        <w:autoSpaceDE w:val="0"/>
        <w:autoSpaceDN w:val="0"/>
        <w:adjustRightInd w:val="0"/>
        <w:spacing w:after="0" w:line="240" w:lineRule="auto"/>
        <w:rPr>
          <w:kern w:val="0"/>
        </w:rPr>
      </w:pPr>
      <w:r w:rsidRPr="00FF0BA1">
        <w:t xml:space="preserve">The </w:t>
      </w:r>
      <w:r w:rsidR="00246B36" w:rsidRPr="00FF0BA1">
        <w:t>overall</w:t>
      </w:r>
      <w:r w:rsidRPr="00FF0BA1">
        <w:t xml:space="preserve"> purpose of the Strategic Partnership with </w:t>
      </w:r>
      <w:r w:rsidR="006753F5" w:rsidRPr="00FF0BA1">
        <w:t>Guidewire</w:t>
      </w:r>
      <w:r w:rsidRPr="00FF0BA1">
        <w:t xml:space="preserve"> is for </w:t>
      </w:r>
      <w:r w:rsidR="006753F5" w:rsidRPr="00FF0BA1">
        <w:t>Guidewire</w:t>
      </w:r>
      <w:r w:rsidRPr="00FF0BA1">
        <w:t xml:space="preserve"> to:</w:t>
      </w:r>
    </w:p>
    <w:p w14:paraId="014F9D1F" w14:textId="330D67E8" w:rsidR="006E7BDF" w:rsidRPr="00FF0BA1" w:rsidRDefault="006E7BDF" w:rsidP="00135158">
      <w:pPr>
        <w:pStyle w:val="ListParagraph"/>
        <w:numPr>
          <w:ilvl w:val="0"/>
          <w:numId w:val="1"/>
        </w:numPr>
        <w:autoSpaceDE w:val="0"/>
        <w:autoSpaceDN w:val="0"/>
        <w:adjustRightInd w:val="0"/>
        <w:spacing w:after="0" w:line="240" w:lineRule="auto"/>
        <w:rPr>
          <w:rFonts w:cstheme="minorHAnsi"/>
          <w:kern w:val="0"/>
        </w:rPr>
      </w:pPr>
      <w:r w:rsidRPr="00FF0BA1">
        <w:rPr>
          <w:rFonts w:cstheme="minorHAnsi"/>
          <w:kern w:val="0"/>
        </w:rPr>
        <w:t xml:space="preserve">Leverage WSIB’s industry knowledge and leading practices to enhance </w:t>
      </w:r>
      <w:r w:rsidR="006753F5" w:rsidRPr="00FF0BA1">
        <w:rPr>
          <w:rFonts w:cstheme="minorHAnsi"/>
          <w:kern w:val="0"/>
        </w:rPr>
        <w:t>Guidewire</w:t>
      </w:r>
      <w:r w:rsidRPr="00FF0BA1">
        <w:rPr>
          <w:rFonts w:cstheme="minorHAnsi"/>
          <w:kern w:val="0"/>
        </w:rPr>
        <w:t>’s core platform and services</w:t>
      </w:r>
    </w:p>
    <w:p w14:paraId="664B5A64" w14:textId="77777777" w:rsidR="006E7BDF" w:rsidRPr="00FF0BA1" w:rsidRDefault="006E7BDF" w:rsidP="00135158">
      <w:pPr>
        <w:pStyle w:val="ListParagraph"/>
        <w:numPr>
          <w:ilvl w:val="0"/>
          <w:numId w:val="1"/>
        </w:numPr>
        <w:autoSpaceDE w:val="0"/>
        <w:autoSpaceDN w:val="0"/>
        <w:adjustRightInd w:val="0"/>
        <w:spacing w:after="0" w:line="240" w:lineRule="auto"/>
      </w:pPr>
      <w:r w:rsidRPr="00FF0BA1">
        <w:rPr>
          <w:kern w:val="0"/>
        </w:rPr>
        <w:t>To ensure workers’ compensation carriers, like WSIB, can configure their required functionalities without disrupting their cloud version updates</w:t>
      </w:r>
    </w:p>
    <w:p w14:paraId="118469A7" w14:textId="77777777" w:rsidR="00A55129" w:rsidRPr="00FF0BA1" w:rsidRDefault="00A55129" w:rsidP="006E7BDF">
      <w:pPr>
        <w:autoSpaceDE w:val="0"/>
        <w:autoSpaceDN w:val="0"/>
        <w:adjustRightInd w:val="0"/>
        <w:spacing w:after="0" w:line="240" w:lineRule="auto"/>
        <w:rPr>
          <w:rFonts w:cstheme="minorHAnsi"/>
          <w:kern w:val="0"/>
          <w:u w:val="single"/>
        </w:rPr>
      </w:pPr>
    </w:p>
    <w:p w14:paraId="73D7AE01" w14:textId="6ABB2857" w:rsidR="006E7BDF" w:rsidRPr="00FF0BA1" w:rsidRDefault="006E7BDF" w:rsidP="006E7BDF">
      <w:pPr>
        <w:autoSpaceDE w:val="0"/>
        <w:autoSpaceDN w:val="0"/>
        <w:adjustRightInd w:val="0"/>
        <w:spacing w:after="0" w:line="240" w:lineRule="auto"/>
        <w:rPr>
          <w:rFonts w:cstheme="minorHAnsi"/>
          <w:kern w:val="0"/>
          <w:u w:val="single"/>
        </w:rPr>
      </w:pPr>
      <w:r w:rsidRPr="00FF0BA1">
        <w:rPr>
          <w:rFonts w:cstheme="minorHAnsi"/>
          <w:kern w:val="0"/>
          <w:u w:val="single"/>
        </w:rPr>
        <w:t xml:space="preserve">Output: </w:t>
      </w:r>
    </w:p>
    <w:p w14:paraId="104E1E60" w14:textId="77777777" w:rsidR="009D0FC2" w:rsidRPr="003E1737" w:rsidRDefault="009D0FC2" w:rsidP="009D0FC2">
      <w:pPr>
        <w:pStyle w:val="ListParagraph"/>
        <w:numPr>
          <w:ilvl w:val="0"/>
          <w:numId w:val="2"/>
        </w:numPr>
      </w:pPr>
      <w:r w:rsidRPr="007A64D5">
        <w:rPr>
          <w:kern w:val="0"/>
          <w:u w:val="single"/>
        </w:rPr>
        <w:t>Output of Strategic Partnership:</w:t>
      </w:r>
      <w:r w:rsidRPr="00116D56">
        <w:rPr>
          <w:kern w:val="0"/>
        </w:rPr>
        <w:t xml:space="preserve"> </w:t>
      </w:r>
      <w:r w:rsidRPr="00116D56">
        <w:rPr>
          <w:rFonts w:cstheme="minorHAnsi"/>
          <w:kern w:val="0"/>
        </w:rPr>
        <w:t xml:space="preserve">To have a list of features and understand if Guidewire will be including it in their </w:t>
      </w:r>
      <w:hyperlink r:id="rId10" w:history="1">
        <w:r w:rsidRPr="00CE14DC">
          <w:rPr>
            <w:rStyle w:val="Hyperlink"/>
            <w:rFonts w:cstheme="minorHAnsi"/>
            <w:kern w:val="0"/>
          </w:rPr>
          <w:t>product roadmap</w:t>
        </w:r>
      </w:hyperlink>
    </w:p>
    <w:p w14:paraId="6349E4A2" w14:textId="25696741" w:rsidR="006E7BDF" w:rsidRPr="00FF0BA1" w:rsidRDefault="006E7BDF" w:rsidP="00135158">
      <w:pPr>
        <w:pStyle w:val="ListParagraph"/>
        <w:numPr>
          <w:ilvl w:val="0"/>
          <w:numId w:val="2"/>
        </w:numPr>
        <w:autoSpaceDE w:val="0"/>
        <w:autoSpaceDN w:val="0"/>
        <w:adjustRightInd w:val="0"/>
        <w:spacing w:after="0" w:line="240" w:lineRule="auto"/>
      </w:pPr>
      <w:r w:rsidRPr="00FF0BA1">
        <w:rPr>
          <w:kern w:val="0"/>
        </w:rPr>
        <w:t xml:space="preserve">For the features that </w:t>
      </w:r>
      <w:r w:rsidR="006753F5" w:rsidRPr="00FF0BA1">
        <w:rPr>
          <w:kern w:val="0"/>
        </w:rPr>
        <w:t>Guidewire</w:t>
      </w:r>
      <w:r w:rsidRPr="00FF0BA1">
        <w:rPr>
          <w:kern w:val="0"/>
        </w:rPr>
        <w:t xml:space="preserve"> will not include as part of their product roadmap, WSIB has to decide how to proceed: </w:t>
      </w:r>
    </w:p>
    <w:p w14:paraId="24D4FC1C" w14:textId="77777777" w:rsidR="006E7BDF" w:rsidRPr="00FF0BA1" w:rsidRDefault="006E7BDF" w:rsidP="00135158">
      <w:pPr>
        <w:pStyle w:val="ListParagraph"/>
        <w:numPr>
          <w:ilvl w:val="1"/>
          <w:numId w:val="2"/>
        </w:numPr>
        <w:autoSpaceDE w:val="0"/>
        <w:autoSpaceDN w:val="0"/>
        <w:adjustRightInd w:val="0"/>
        <w:spacing w:after="0" w:line="240" w:lineRule="auto"/>
        <w:rPr>
          <w:rFonts w:cstheme="minorHAnsi"/>
          <w:kern w:val="0"/>
        </w:rPr>
      </w:pPr>
      <w:r w:rsidRPr="00FF0BA1">
        <w:rPr>
          <w:rFonts w:cstheme="minorHAnsi"/>
          <w:kern w:val="0"/>
        </w:rPr>
        <w:t>Redesign</w:t>
      </w:r>
    </w:p>
    <w:p w14:paraId="6B308E87" w14:textId="52845B3A" w:rsidR="00346416" w:rsidRPr="00FF0BA1" w:rsidRDefault="006E7BDF" w:rsidP="00135158">
      <w:pPr>
        <w:pStyle w:val="ListParagraph"/>
        <w:numPr>
          <w:ilvl w:val="1"/>
          <w:numId w:val="2"/>
        </w:numPr>
        <w:autoSpaceDE w:val="0"/>
        <w:autoSpaceDN w:val="0"/>
        <w:adjustRightInd w:val="0"/>
        <w:spacing w:after="0" w:line="240" w:lineRule="auto"/>
        <w:rPr>
          <w:kern w:val="0"/>
        </w:rPr>
      </w:pPr>
      <w:r w:rsidRPr="00FF0BA1">
        <w:rPr>
          <w:kern w:val="0"/>
        </w:rPr>
        <w:t>Continue as-is</w:t>
      </w:r>
    </w:p>
    <w:p w14:paraId="23F94C06" w14:textId="77777777" w:rsidR="006E7BDF" w:rsidRPr="00FF0BA1" w:rsidRDefault="006E7BDF" w:rsidP="00135158">
      <w:pPr>
        <w:pStyle w:val="ListParagraph"/>
        <w:numPr>
          <w:ilvl w:val="1"/>
          <w:numId w:val="2"/>
        </w:numPr>
        <w:autoSpaceDE w:val="0"/>
        <w:autoSpaceDN w:val="0"/>
        <w:adjustRightInd w:val="0"/>
        <w:spacing w:after="0" w:line="240" w:lineRule="auto"/>
        <w:rPr>
          <w:rFonts w:cstheme="minorHAnsi"/>
          <w:kern w:val="0"/>
        </w:rPr>
      </w:pPr>
      <w:r w:rsidRPr="00FF0BA1">
        <w:rPr>
          <w:rFonts w:cstheme="minorHAnsi"/>
          <w:kern w:val="0"/>
        </w:rPr>
        <w:t xml:space="preserve">Cease </w:t>
      </w:r>
      <w:commentRangeStart w:id="56"/>
      <w:r w:rsidRPr="00FF0BA1">
        <w:rPr>
          <w:rFonts w:cstheme="minorHAnsi"/>
          <w:kern w:val="0"/>
        </w:rPr>
        <w:t>functionality</w:t>
      </w:r>
      <w:commentRangeEnd w:id="56"/>
      <w:r w:rsidR="002858DE" w:rsidRPr="00FF0BA1">
        <w:rPr>
          <w:rStyle w:val="CommentReference"/>
        </w:rPr>
        <w:commentReference w:id="56"/>
      </w:r>
    </w:p>
    <w:p w14:paraId="4F71693B" w14:textId="77777777" w:rsidR="006E7BDF" w:rsidRDefault="006E7BDF" w:rsidP="006E7BDF"/>
    <w:p w14:paraId="4A503F8C" w14:textId="77777777" w:rsidR="009D0FC2" w:rsidRPr="00FF0BA1" w:rsidRDefault="009D0FC2" w:rsidP="006E7BDF"/>
    <w:p w14:paraId="2DE64F22" w14:textId="77777777" w:rsidR="006E7BDF" w:rsidRPr="00FF0BA1" w:rsidRDefault="006E7BDF" w:rsidP="006E7BDF">
      <w:pPr>
        <w:autoSpaceDE w:val="0"/>
        <w:autoSpaceDN w:val="0"/>
        <w:adjustRightInd w:val="0"/>
        <w:spacing w:after="0" w:line="240" w:lineRule="auto"/>
        <w:rPr>
          <w:rFonts w:cstheme="minorHAnsi"/>
          <w:kern w:val="0"/>
        </w:rPr>
      </w:pPr>
    </w:p>
    <w:p w14:paraId="7328BB0B" w14:textId="5095E391" w:rsidR="00346416" w:rsidRPr="00FF0BA1" w:rsidRDefault="006E7BDF" w:rsidP="006E7BDF">
      <w:pPr>
        <w:autoSpaceDE w:val="0"/>
        <w:autoSpaceDN w:val="0"/>
        <w:adjustRightInd w:val="0"/>
        <w:spacing w:after="0" w:line="240" w:lineRule="auto"/>
        <w:rPr>
          <w:kern w:val="0"/>
        </w:rPr>
      </w:pPr>
      <w:r w:rsidRPr="00FF0BA1">
        <w:rPr>
          <w:kern w:val="0"/>
        </w:rPr>
        <w:t xml:space="preserve">For more details on the deliverables and other details related to the engagement, see the </w:t>
      </w:r>
      <w:hyperlink r:id="rId11" w:history="1">
        <w:r w:rsidR="006753F5" w:rsidRPr="00FF0BA1">
          <w:rPr>
            <w:rStyle w:val="Hyperlink"/>
            <w:kern w:val="0"/>
          </w:rPr>
          <w:t>Guidewire</w:t>
        </w:r>
        <w:r w:rsidRPr="00FF0BA1">
          <w:rPr>
            <w:rStyle w:val="Hyperlink"/>
            <w:kern w:val="0"/>
          </w:rPr>
          <w:t xml:space="preserve"> SOW</w:t>
        </w:r>
      </w:hyperlink>
      <w:r w:rsidRPr="00FF0BA1">
        <w:rPr>
          <w:kern w:val="0"/>
        </w:rPr>
        <w:t xml:space="preserve"> for reference. </w:t>
      </w:r>
    </w:p>
    <w:p w14:paraId="2DA90BD5" w14:textId="77777777" w:rsidR="00346416" w:rsidRPr="00FF0BA1" w:rsidRDefault="00346416" w:rsidP="006E7BDF">
      <w:pPr>
        <w:autoSpaceDE w:val="0"/>
        <w:autoSpaceDN w:val="0"/>
        <w:adjustRightInd w:val="0"/>
        <w:spacing w:after="0" w:line="240" w:lineRule="auto"/>
        <w:rPr>
          <w:kern w:val="0"/>
        </w:rPr>
      </w:pPr>
    </w:p>
    <w:p w14:paraId="777693BB" w14:textId="413F1F85" w:rsidR="006E7BDF" w:rsidRPr="00FF0BA1" w:rsidRDefault="006E7BDF" w:rsidP="00054B54">
      <w:pPr>
        <w:autoSpaceDE w:val="0"/>
        <w:autoSpaceDN w:val="0"/>
        <w:adjustRightInd w:val="0"/>
        <w:spacing w:after="0" w:line="240" w:lineRule="auto"/>
        <w:ind w:left="1440"/>
        <w:rPr>
          <w:kern w:val="0"/>
        </w:rPr>
      </w:pPr>
      <w:commentRangeStart w:id="58"/>
      <w:r w:rsidRPr="00FF0BA1">
        <w:rPr>
          <w:i/>
          <w:kern w:val="0"/>
        </w:rPr>
        <w:t xml:space="preserve">As reference: SOW stands for Statement of Work. It is a document that outlines the scope, outcomes, milestones and timeframes of a project. </w:t>
      </w:r>
      <w:r w:rsidRPr="00FF0BA1">
        <w:rPr>
          <w:i/>
          <w:iCs/>
          <w:kern w:val="0"/>
        </w:rPr>
        <w:t>A Statement</w:t>
      </w:r>
      <w:r w:rsidRPr="00FF0BA1">
        <w:rPr>
          <w:i/>
          <w:kern w:val="0"/>
        </w:rPr>
        <w:t xml:space="preserve"> of </w:t>
      </w:r>
      <w:r w:rsidRPr="00FF0BA1">
        <w:rPr>
          <w:i/>
          <w:iCs/>
          <w:kern w:val="0"/>
        </w:rPr>
        <w:t>Work</w:t>
      </w:r>
      <w:r w:rsidRPr="00FF0BA1">
        <w:rPr>
          <w:i/>
          <w:kern w:val="0"/>
        </w:rPr>
        <w:t xml:space="preserve"> is an important project management document created at the very beginning of a project. </w:t>
      </w:r>
      <w:commentRangeEnd w:id="58"/>
      <w:r w:rsidR="002858DE" w:rsidRPr="00FF0BA1">
        <w:rPr>
          <w:rStyle w:val="CommentReference"/>
        </w:rPr>
        <w:commentReference w:id="58"/>
      </w:r>
    </w:p>
    <w:p w14:paraId="1B0E589C" w14:textId="77777777" w:rsidR="006E7BDF" w:rsidRPr="00FF0BA1" w:rsidRDefault="006E7BDF" w:rsidP="006E7BDF">
      <w:pPr>
        <w:autoSpaceDE w:val="0"/>
        <w:autoSpaceDN w:val="0"/>
        <w:adjustRightInd w:val="0"/>
        <w:spacing w:after="0" w:line="240" w:lineRule="auto"/>
        <w:rPr>
          <w:rFonts w:cstheme="minorHAnsi"/>
          <w:kern w:val="0"/>
        </w:rPr>
      </w:pPr>
    </w:p>
    <w:p w14:paraId="106A0CE6" w14:textId="68CCECD5" w:rsidR="006E7BDF" w:rsidRPr="00FF0BA1" w:rsidRDefault="00246B36" w:rsidP="006E7BDF">
      <w:pPr>
        <w:pStyle w:val="Heading5"/>
      </w:pPr>
      <w:r w:rsidRPr="00FF0BA1">
        <w:t xml:space="preserve">Further Details - </w:t>
      </w:r>
      <w:r w:rsidR="006E7BDF" w:rsidRPr="00FF0BA1">
        <w:t xml:space="preserve">Strategic Partnership </w:t>
      </w:r>
      <w:r w:rsidR="000D0B20" w:rsidRPr="00FF0BA1">
        <w:t xml:space="preserve">With </w:t>
      </w:r>
      <w:r w:rsidR="006753F5" w:rsidRPr="00FF0BA1">
        <w:t>Guidewire</w:t>
      </w:r>
      <w:r w:rsidR="000D0B20" w:rsidRPr="00FF0BA1">
        <w:t xml:space="preserve"> </w:t>
      </w:r>
      <w:r w:rsidR="006E7BDF" w:rsidRPr="00FF0BA1">
        <w:t xml:space="preserve">Engagement: </w:t>
      </w:r>
    </w:p>
    <w:p w14:paraId="4F7D9E2F" w14:textId="045DE8A7" w:rsidR="006E7BDF" w:rsidRPr="00FF0BA1" w:rsidRDefault="00246B36" w:rsidP="00135158">
      <w:pPr>
        <w:pStyle w:val="ListParagraph"/>
        <w:numPr>
          <w:ilvl w:val="0"/>
          <w:numId w:val="3"/>
        </w:numPr>
        <w:autoSpaceDE w:val="0"/>
        <w:autoSpaceDN w:val="0"/>
        <w:adjustRightInd w:val="0"/>
        <w:spacing w:after="0" w:line="240" w:lineRule="auto"/>
        <w:rPr>
          <w:kern w:val="0"/>
        </w:rPr>
      </w:pPr>
      <w:r w:rsidRPr="00FF0BA1">
        <w:rPr>
          <w:kern w:val="0"/>
        </w:rPr>
        <w:t xml:space="preserve">Timeline: </w:t>
      </w:r>
      <w:r w:rsidR="006E7BDF" w:rsidRPr="00FF0BA1">
        <w:rPr>
          <w:kern w:val="0"/>
        </w:rPr>
        <w:t xml:space="preserve">July 2024 </w:t>
      </w:r>
      <w:r w:rsidR="005C6705" w:rsidRPr="00FF0BA1">
        <w:rPr>
          <w:kern w:val="0"/>
        </w:rPr>
        <w:t>-</w:t>
      </w:r>
      <w:r w:rsidR="006E7BDF" w:rsidRPr="00FF0BA1">
        <w:rPr>
          <w:kern w:val="0"/>
        </w:rPr>
        <w:t xml:space="preserve"> December 2024. </w:t>
      </w:r>
    </w:p>
    <w:p w14:paraId="2C47B953" w14:textId="6EDF91E9" w:rsidR="006E7BDF" w:rsidRPr="00FF0BA1" w:rsidRDefault="006E7BDF" w:rsidP="00135158">
      <w:pPr>
        <w:pStyle w:val="ListParagraph"/>
        <w:numPr>
          <w:ilvl w:val="0"/>
          <w:numId w:val="3"/>
        </w:numPr>
        <w:autoSpaceDE w:val="0"/>
        <w:autoSpaceDN w:val="0"/>
        <w:adjustRightInd w:val="0"/>
        <w:spacing w:after="0" w:line="240" w:lineRule="auto"/>
        <w:rPr>
          <w:kern w:val="0"/>
        </w:rPr>
      </w:pPr>
      <w:r w:rsidRPr="00FF0BA1">
        <w:rPr>
          <w:kern w:val="0"/>
        </w:rPr>
        <w:t xml:space="preserve">The engagement was divided into 4 </w:t>
      </w:r>
      <w:r w:rsidR="00246B36" w:rsidRPr="00FF0BA1">
        <w:rPr>
          <w:kern w:val="0"/>
        </w:rPr>
        <w:t xml:space="preserve">separate </w:t>
      </w:r>
      <w:r w:rsidRPr="00FF0BA1">
        <w:rPr>
          <w:kern w:val="0"/>
        </w:rPr>
        <w:t>workstreams</w:t>
      </w:r>
      <w:r w:rsidR="00246B36" w:rsidRPr="00FF0BA1">
        <w:rPr>
          <w:kern w:val="0"/>
        </w:rPr>
        <w:t xml:space="preserve"> with their own independent deliverables</w:t>
      </w:r>
      <w:r w:rsidRPr="00FF0BA1">
        <w:rPr>
          <w:kern w:val="0"/>
        </w:rPr>
        <w:t>:</w:t>
      </w:r>
    </w:p>
    <w:p w14:paraId="2E38AA3B" w14:textId="77777777" w:rsidR="006E7BDF" w:rsidRPr="00FF0BA1" w:rsidRDefault="006E7BDF" w:rsidP="00D23D5A"/>
    <w:tbl>
      <w:tblPr>
        <w:tblStyle w:val="TableGrid"/>
        <w:tblW w:w="0" w:type="auto"/>
        <w:tblLook w:val="04A0" w:firstRow="1" w:lastRow="0" w:firstColumn="1" w:lastColumn="0" w:noHBand="0" w:noVBand="1"/>
      </w:tblPr>
      <w:tblGrid>
        <w:gridCol w:w="1831"/>
        <w:gridCol w:w="3184"/>
        <w:gridCol w:w="1918"/>
        <w:gridCol w:w="2417"/>
      </w:tblGrid>
      <w:tr w:rsidR="00F26C78" w:rsidRPr="00FF0BA1" w14:paraId="56135387" w14:textId="77777777" w:rsidTr="00F26C78">
        <w:tc>
          <w:tcPr>
            <w:tcW w:w="1831" w:type="dxa"/>
          </w:tcPr>
          <w:p w14:paraId="1BE0F929" w14:textId="4D1C46E5" w:rsidR="00F26C78" w:rsidRPr="00FF0BA1" w:rsidRDefault="00F26C78" w:rsidP="00117E33">
            <w:pPr>
              <w:textAlignment w:val="center"/>
              <w:rPr>
                <w:rFonts w:ascii="Arial" w:hAnsi="Arial" w:cs="Arial"/>
              </w:rPr>
            </w:pPr>
            <w:r w:rsidRPr="00FF0BA1">
              <w:rPr>
                <w:rFonts w:ascii="Arial" w:hAnsi="Arial" w:cs="Arial"/>
              </w:rPr>
              <w:t>Workstream</w:t>
            </w:r>
          </w:p>
        </w:tc>
        <w:tc>
          <w:tcPr>
            <w:tcW w:w="3184" w:type="dxa"/>
          </w:tcPr>
          <w:p w14:paraId="20C35012" w14:textId="5AC7A11B" w:rsidR="00F26C78" w:rsidRPr="00FF0BA1" w:rsidRDefault="00F26C78" w:rsidP="00117E33">
            <w:pPr>
              <w:textAlignment w:val="center"/>
              <w:rPr>
                <w:rFonts w:ascii="Arial" w:hAnsi="Arial" w:cs="Arial"/>
              </w:rPr>
            </w:pPr>
            <w:r w:rsidRPr="00FF0BA1">
              <w:rPr>
                <w:rFonts w:ascii="Arial" w:hAnsi="Arial" w:cs="Arial"/>
              </w:rPr>
              <w:t>Description</w:t>
            </w:r>
          </w:p>
        </w:tc>
        <w:tc>
          <w:tcPr>
            <w:tcW w:w="1918" w:type="dxa"/>
          </w:tcPr>
          <w:p w14:paraId="14132A5E" w14:textId="32AAB92D" w:rsidR="00F26C78" w:rsidRPr="00FF0BA1" w:rsidRDefault="00F26C78" w:rsidP="00117E33">
            <w:pPr>
              <w:textAlignment w:val="center"/>
              <w:rPr>
                <w:rFonts w:ascii="Arial" w:hAnsi="Arial" w:cs="Arial"/>
              </w:rPr>
            </w:pPr>
            <w:r w:rsidRPr="00FF0BA1">
              <w:rPr>
                <w:rFonts w:ascii="Arial" w:hAnsi="Arial" w:cs="Arial"/>
              </w:rPr>
              <w:t>What does it actually mean?</w:t>
            </w:r>
          </w:p>
        </w:tc>
        <w:tc>
          <w:tcPr>
            <w:tcW w:w="2417" w:type="dxa"/>
          </w:tcPr>
          <w:p w14:paraId="7FE38286" w14:textId="2F817285" w:rsidR="00F26C78" w:rsidRPr="00FF0BA1" w:rsidRDefault="00F26C78" w:rsidP="00117E33">
            <w:pPr>
              <w:textAlignment w:val="center"/>
              <w:rPr>
                <w:rFonts w:ascii="Arial" w:hAnsi="Arial" w:cs="Arial"/>
              </w:rPr>
            </w:pPr>
            <w:r w:rsidRPr="00FF0BA1">
              <w:rPr>
                <w:rFonts w:ascii="Arial" w:hAnsi="Arial" w:cs="Arial"/>
              </w:rPr>
              <w:t>Deliverables</w:t>
            </w:r>
          </w:p>
        </w:tc>
      </w:tr>
      <w:tr w:rsidR="00F26C78" w:rsidRPr="00FF0BA1" w14:paraId="46551C49" w14:textId="77777777" w:rsidTr="00F26C78">
        <w:tc>
          <w:tcPr>
            <w:tcW w:w="1831" w:type="dxa"/>
          </w:tcPr>
          <w:p w14:paraId="3E783DD5" w14:textId="70C42426" w:rsidR="00F26C78" w:rsidRPr="00FF0BA1" w:rsidRDefault="00F26C78" w:rsidP="00ED08EA">
            <w:r w:rsidRPr="00FF0BA1">
              <w:t xml:space="preserve">Workstream 1: </w:t>
            </w:r>
            <w:hyperlink w:anchor="Domain_epic_map" w:history="1">
              <w:commentRangeStart w:id="59"/>
              <w:commentRangeStart w:id="60"/>
              <w:commentRangeStart w:id="61"/>
              <w:r w:rsidRPr="00FF0BA1">
                <w:rPr>
                  <w:rStyle w:val="Hyperlink"/>
                </w:rPr>
                <w:t>Domain</w:t>
              </w:r>
              <w:commentRangeEnd w:id="59"/>
              <w:r w:rsidRPr="00FF0BA1">
                <w:rPr>
                  <w:rStyle w:val="Hyperlink"/>
                  <w:sz w:val="16"/>
                  <w:szCs w:val="16"/>
                </w:rPr>
                <w:commentReference w:id="59"/>
              </w:r>
              <w:commentRangeEnd w:id="60"/>
              <w:r w:rsidRPr="00FF0BA1">
                <w:rPr>
                  <w:rStyle w:val="Hyperlink"/>
                  <w:sz w:val="16"/>
                  <w:szCs w:val="16"/>
                </w:rPr>
                <w:commentReference w:id="60"/>
              </w:r>
              <w:commentRangeEnd w:id="61"/>
              <w:r w:rsidR="00B53114" w:rsidRPr="00FF0BA1">
                <w:rPr>
                  <w:rStyle w:val="CommentReference"/>
                </w:rPr>
                <w:commentReference w:id="61"/>
              </w:r>
              <w:r w:rsidRPr="00FF0BA1">
                <w:rPr>
                  <w:rStyle w:val="Hyperlink"/>
                </w:rPr>
                <w:t xml:space="preserve"> Epic Map</w:t>
              </w:r>
            </w:hyperlink>
          </w:p>
        </w:tc>
        <w:tc>
          <w:tcPr>
            <w:tcW w:w="3184" w:type="dxa"/>
          </w:tcPr>
          <w:p w14:paraId="0CDDBA68" w14:textId="305B6D79" w:rsidR="00F26C78" w:rsidRPr="00FF0BA1" w:rsidRDefault="00F26C78" w:rsidP="00ED08EA">
            <w:pPr>
              <w:autoSpaceDE w:val="0"/>
              <w:autoSpaceDN w:val="0"/>
              <w:adjustRightInd w:val="0"/>
              <w:rPr>
                <w:kern w:val="0"/>
              </w:rPr>
            </w:pPr>
            <w:r w:rsidRPr="00FF0BA1">
              <w:rPr>
                <w:kern w:val="0"/>
              </w:rPr>
              <w:t xml:space="preserve">Analysis and evaluation into how different functions within the claims lifecycle currently functions, and how WSIB’s current state aligns to </w:t>
            </w:r>
            <w:r w:rsidR="006753F5" w:rsidRPr="00FF0BA1">
              <w:rPr>
                <w:kern w:val="0"/>
              </w:rPr>
              <w:t>Guidewire</w:t>
            </w:r>
            <w:r w:rsidRPr="00FF0BA1">
              <w:rPr>
                <w:kern w:val="0"/>
              </w:rPr>
              <w:t>’s out-of-the-box product</w:t>
            </w:r>
            <w:commentRangeStart w:id="64"/>
            <w:commentRangeStart w:id="65"/>
            <w:r w:rsidRPr="00FF0BA1">
              <w:rPr>
                <w:kern w:val="0"/>
              </w:rPr>
              <w:t>.</w:t>
            </w:r>
            <w:commentRangeEnd w:id="64"/>
            <w:r w:rsidRPr="00FF0BA1">
              <w:rPr>
                <w:rStyle w:val="CommentReference"/>
              </w:rPr>
              <w:commentReference w:id="64"/>
            </w:r>
            <w:commentRangeEnd w:id="65"/>
            <w:r w:rsidRPr="00FF0BA1">
              <w:rPr>
                <w:rStyle w:val="CommentReference"/>
              </w:rPr>
              <w:commentReference w:id="65"/>
            </w:r>
            <w:r w:rsidRPr="00FF0BA1">
              <w:rPr>
                <w:kern w:val="0"/>
              </w:rPr>
              <w:t xml:space="preserve"> </w:t>
            </w:r>
          </w:p>
          <w:p w14:paraId="3C8D62C4" w14:textId="77777777" w:rsidR="00DF270C" w:rsidRPr="00FF0BA1" w:rsidRDefault="00DF270C" w:rsidP="00ED08EA">
            <w:pPr>
              <w:autoSpaceDE w:val="0"/>
              <w:autoSpaceDN w:val="0"/>
              <w:adjustRightInd w:val="0"/>
              <w:rPr>
                <w:kern w:val="0"/>
              </w:rPr>
            </w:pPr>
          </w:p>
          <w:p w14:paraId="25E8DB6A" w14:textId="569A42AE" w:rsidR="00DF270C" w:rsidRPr="00FF0BA1" w:rsidRDefault="00DF270C" w:rsidP="00ED08EA">
            <w:pPr>
              <w:autoSpaceDE w:val="0"/>
              <w:autoSpaceDN w:val="0"/>
              <w:adjustRightInd w:val="0"/>
              <w:rPr>
                <w:kern w:val="0"/>
              </w:rPr>
            </w:pPr>
            <w:r w:rsidRPr="00FF0BA1">
              <w:rPr>
                <w:kern w:val="0"/>
              </w:rPr>
              <w:t xml:space="preserve">WSIB utilized business resources and SMEs to conduct overview sessions for </w:t>
            </w:r>
            <w:r w:rsidR="006753F5" w:rsidRPr="00FF0BA1">
              <w:rPr>
                <w:kern w:val="0"/>
              </w:rPr>
              <w:t>Guidewire</w:t>
            </w:r>
            <w:r w:rsidRPr="00FF0BA1">
              <w:rPr>
                <w:kern w:val="0"/>
              </w:rPr>
              <w:t xml:space="preserve">. This ensured </w:t>
            </w:r>
            <w:r w:rsidR="006753F5" w:rsidRPr="00FF0BA1">
              <w:rPr>
                <w:kern w:val="0"/>
              </w:rPr>
              <w:t>Guidewire</w:t>
            </w:r>
            <w:r w:rsidRPr="00FF0BA1">
              <w:rPr>
                <w:kern w:val="0"/>
              </w:rPr>
              <w:t>’s understanding of how things are working (current state) to be able to assess if the functionality can be added to their product backlog</w:t>
            </w:r>
          </w:p>
        </w:tc>
        <w:tc>
          <w:tcPr>
            <w:tcW w:w="1918" w:type="dxa"/>
          </w:tcPr>
          <w:p w14:paraId="24D6DAFB" w14:textId="77777777" w:rsidR="00F26C78" w:rsidRPr="00FF0BA1" w:rsidRDefault="00F26C78" w:rsidP="00117E33">
            <w:pPr>
              <w:textAlignment w:val="center"/>
              <w:rPr>
                <w:rFonts w:ascii="Arial" w:hAnsi="Arial" w:cs="Arial"/>
              </w:rPr>
            </w:pPr>
          </w:p>
        </w:tc>
        <w:tc>
          <w:tcPr>
            <w:tcW w:w="2417" w:type="dxa"/>
          </w:tcPr>
          <w:p w14:paraId="5242E53A" w14:textId="77777777" w:rsidR="00F26C78" w:rsidRPr="00FF0BA1" w:rsidRDefault="0053213B" w:rsidP="00117E33">
            <w:pPr>
              <w:textAlignment w:val="center"/>
              <w:rPr>
                <w:rStyle w:val="Hyperlink"/>
                <w:color w:val="auto"/>
                <w:kern w:val="0"/>
              </w:rPr>
            </w:pPr>
            <w:r w:rsidRPr="00FF0BA1">
              <w:t xml:space="preserve">Business sessions: </w:t>
            </w:r>
            <w:hyperlink r:id="rId12" w:history="1">
              <w:r w:rsidR="00F26C78" w:rsidRPr="00FF0BA1">
                <w:rPr>
                  <w:rStyle w:val="Hyperlink"/>
                  <w:color w:val="auto"/>
                  <w:kern w:val="0"/>
                </w:rPr>
                <w:t>here</w:t>
              </w:r>
            </w:hyperlink>
          </w:p>
          <w:p w14:paraId="71362C79" w14:textId="2DBB1C0D" w:rsidR="0053213B" w:rsidRPr="00FF0BA1" w:rsidRDefault="0053213B" w:rsidP="00117E33">
            <w:pPr>
              <w:textAlignment w:val="center"/>
              <w:rPr>
                <w:rFonts w:ascii="Arial" w:hAnsi="Arial" w:cs="Arial"/>
              </w:rPr>
            </w:pPr>
            <w:r w:rsidRPr="00FF0BA1">
              <w:rPr>
                <w:rFonts w:ascii="Arial" w:hAnsi="Arial" w:cs="Arial"/>
              </w:rPr>
              <w:t xml:space="preserve">Final Deliverables: </w:t>
            </w:r>
            <w:hyperlink r:id="rId13" w:history="1">
              <w:r w:rsidR="002A4B29" w:rsidRPr="00FF0BA1">
                <w:rPr>
                  <w:rStyle w:val="Hyperlink"/>
                  <w:rFonts w:ascii="Arial" w:hAnsi="Arial" w:cs="Arial"/>
                </w:rPr>
                <w:t>here</w:t>
              </w:r>
            </w:hyperlink>
          </w:p>
        </w:tc>
      </w:tr>
      <w:tr w:rsidR="00F26C78" w:rsidRPr="00FF0BA1" w14:paraId="5D78056D" w14:textId="77777777" w:rsidTr="00F26C78">
        <w:tc>
          <w:tcPr>
            <w:tcW w:w="1831" w:type="dxa"/>
          </w:tcPr>
          <w:p w14:paraId="307B6F42" w14:textId="77777777" w:rsidR="00F26C78" w:rsidRPr="00FF0BA1" w:rsidRDefault="00F26C78" w:rsidP="00ED08EA">
            <w:r w:rsidRPr="00FF0BA1">
              <w:t>Workstream 2: Co-innovation Feature Candidate List</w:t>
            </w:r>
          </w:p>
          <w:p w14:paraId="4A2AFFF3" w14:textId="77777777" w:rsidR="00F26C78" w:rsidRPr="00FF0BA1" w:rsidRDefault="00F26C78" w:rsidP="00ED08EA"/>
        </w:tc>
        <w:tc>
          <w:tcPr>
            <w:tcW w:w="3184" w:type="dxa"/>
          </w:tcPr>
          <w:p w14:paraId="45BED033" w14:textId="77777777" w:rsidR="00363129" w:rsidRPr="00FF0BA1" w:rsidRDefault="00756D9D" w:rsidP="00117E33">
            <w:pPr>
              <w:textAlignment w:val="center"/>
              <w:rPr>
                <w:rFonts w:eastAsia="Times New Roman"/>
                <w:color w:val="000000"/>
              </w:rPr>
            </w:pPr>
            <w:r w:rsidRPr="00FF0BA1">
              <w:rPr>
                <w:rFonts w:eastAsia="Times New Roman"/>
                <w:color w:val="000000"/>
              </w:rPr>
              <w:t xml:space="preserve">This deliverable consists of </w:t>
            </w:r>
          </w:p>
          <w:p w14:paraId="6C9B4EAD" w14:textId="6555D07D" w:rsidR="00F26C78" w:rsidRPr="00FF0BA1" w:rsidRDefault="00363129" w:rsidP="00135158">
            <w:pPr>
              <w:pStyle w:val="ListParagraph"/>
              <w:numPr>
                <w:ilvl w:val="1"/>
                <w:numId w:val="25"/>
              </w:numPr>
              <w:textAlignment w:val="center"/>
              <w:rPr>
                <w:rFonts w:ascii="Arial" w:hAnsi="Arial" w:cs="Arial"/>
              </w:rPr>
            </w:pPr>
            <w:r w:rsidRPr="00FF0BA1">
              <w:rPr>
                <w:rFonts w:eastAsia="Times New Roman"/>
                <w:color w:val="000000"/>
              </w:rPr>
              <w:t>A</w:t>
            </w:r>
            <w:r w:rsidR="00DF270C" w:rsidRPr="00FF0BA1">
              <w:rPr>
                <w:rFonts w:eastAsia="Times New Roman"/>
                <w:color w:val="000000"/>
              </w:rPr>
              <w:t xml:space="preserve"> list of candidate features in a priority sequence based on GW Product development decisions</w:t>
            </w:r>
            <w:r w:rsidR="00756D9D" w:rsidRPr="00FF0BA1">
              <w:rPr>
                <w:rFonts w:eastAsia="Times New Roman"/>
                <w:color w:val="000000"/>
              </w:rPr>
              <w:t xml:space="preserve">. </w:t>
            </w:r>
            <w:r w:rsidR="00086118" w:rsidRPr="00FF0BA1">
              <w:rPr>
                <w:rFonts w:eastAsia="Times New Roman"/>
                <w:color w:val="000000"/>
              </w:rPr>
              <w:t xml:space="preserve"> </w:t>
            </w:r>
            <w:r w:rsidR="00086118" w:rsidRPr="00FF0BA1">
              <w:rPr>
                <w:rFonts w:ascii="Arial" w:eastAsia="Times New Roman" w:hAnsi="Arial" w:cs="Arial"/>
              </w:rPr>
              <w:t>This deliverable outlines the necessary functional modules required to deliver expected business functionality, supporting key processes to ensure smooth, efficient system operation</w:t>
            </w:r>
          </w:p>
          <w:p w14:paraId="6EA9E88A" w14:textId="4AFB3118" w:rsidR="00363129" w:rsidRPr="00FF0BA1" w:rsidRDefault="00363129" w:rsidP="00135158">
            <w:pPr>
              <w:pStyle w:val="ListParagraph"/>
              <w:numPr>
                <w:ilvl w:val="1"/>
                <w:numId w:val="25"/>
              </w:numPr>
              <w:textAlignment w:val="center"/>
              <w:rPr>
                <w:rFonts w:ascii="Arial" w:hAnsi="Arial" w:cs="Arial"/>
              </w:rPr>
            </w:pPr>
            <w:commentRangeStart w:id="66"/>
            <w:r w:rsidRPr="00FF0BA1">
              <w:rPr>
                <w:rFonts w:eastAsia="Times New Roman"/>
                <w:color w:val="000000"/>
              </w:rPr>
              <w:t xml:space="preserve">GW Delivery options </w:t>
            </w:r>
            <w:commentRangeEnd w:id="66"/>
            <w:r w:rsidRPr="00FF0BA1">
              <w:rPr>
                <w:rStyle w:val="CommentReference"/>
              </w:rPr>
              <w:commentReference w:id="66"/>
            </w:r>
            <w:r w:rsidRPr="00FF0BA1">
              <w:rPr>
                <w:rFonts w:eastAsia="Times New Roman"/>
                <w:color w:val="000000"/>
              </w:rPr>
              <w:t>for list of features. The details capture the rationale and corresponding implications for customer's adoption for the proposed GW delivery option</w:t>
            </w:r>
            <w:commentRangeStart w:id="67"/>
            <w:commentRangeEnd w:id="67"/>
            <w:r w:rsidRPr="00FF0BA1">
              <w:rPr>
                <w:rStyle w:val="CommentReference"/>
              </w:rPr>
              <w:commentReference w:id="67"/>
            </w:r>
            <w:r w:rsidRPr="00FF0BA1">
              <w:rPr>
                <w:rFonts w:eastAsia="Times New Roman"/>
                <w:color w:val="000000"/>
              </w:rPr>
              <w:t>.</w:t>
            </w:r>
            <w:r w:rsidR="00816C0C" w:rsidRPr="00FF0BA1">
              <w:rPr>
                <w:rFonts w:eastAsia="Times New Roman"/>
                <w:color w:val="000000"/>
              </w:rPr>
              <w:t xml:space="preserve"> </w:t>
            </w:r>
          </w:p>
        </w:tc>
        <w:tc>
          <w:tcPr>
            <w:tcW w:w="1918" w:type="dxa"/>
          </w:tcPr>
          <w:p w14:paraId="4BA5278D" w14:textId="537A749E" w:rsidR="00F26C78" w:rsidRPr="00FF0BA1" w:rsidRDefault="00086118" w:rsidP="00117E33">
            <w:pPr>
              <w:textAlignment w:val="center"/>
              <w:rPr>
                <w:rFonts w:ascii="Arial" w:eastAsia="Times New Roman" w:hAnsi="Arial" w:cs="Arial"/>
              </w:rPr>
            </w:pPr>
            <w:r w:rsidRPr="00FF0BA1">
              <w:rPr>
                <w:rFonts w:ascii="Arial" w:eastAsia="Times New Roman" w:hAnsi="Arial" w:cs="Arial"/>
              </w:rPr>
              <w:t>.</w:t>
            </w:r>
          </w:p>
          <w:p w14:paraId="6EACB3A3" w14:textId="77777777" w:rsidR="00086118" w:rsidRPr="00FF0BA1" w:rsidRDefault="00086118" w:rsidP="00117E33">
            <w:pPr>
              <w:textAlignment w:val="center"/>
              <w:rPr>
                <w:rFonts w:ascii="Arial" w:hAnsi="Arial" w:cs="Arial"/>
              </w:rPr>
            </w:pPr>
          </w:p>
          <w:p w14:paraId="2299B49C" w14:textId="27389B0E" w:rsidR="00086118" w:rsidRPr="00FF0BA1" w:rsidRDefault="00086118" w:rsidP="00086118">
            <w:pPr>
              <w:pStyle w:val="m2413332752207981673xmsolistparagraph"/>
              <w:rPr>
                <w:rFonts w:ascii="Arial" w:eastAsia="Times New Roman" w:hAnsi="Arial" w:cs="Arial"/>
              </w:rPr>
            </w:pPr>
          </w:p>
        </w:tc>
        <w:tc>
          <w:tcPr>
            <w:tcW w:w="2417" w:type="dxa"/>
          </w:tcPr>
          <w:p w14:paraId="546D7489" w14:textId="77777777" w:rsidR="00363129" w:rsidRPr="00FF0BA1" w:rsidRDefault="00D21FCA" w:rsidP="00363129">
            <w:pPr>
              <w:textAlignment w:val="center"/>
              <w:rPr>
                <w:rStyle w:val="Hyperlink"/>
                <w:rFonts w:ascii="Arial" w:eastAsia="Times New Roman" w:hAnsi="Arial" w:cs="Arial"/>
                <w:b/>
                <w:bCs/>
              </w:rPr>
            </w:pPr>
            <w:hyperlink r:id="rId14" w:history="1">
              <w:r w:rsidR="00363129" w:rsidRPr="00FF0BA1">
                <w:rPr>
                  <w:rStyle w:val="Hyperlink"/>
                  <w:rFonts w:ascii="Arial" w:eastAsia="Times New Roman" w:hAnsi="Arial" w:cs="Arial"/>
                  <w:b/>
                  <w:bCs/>
                </w:rPr>
                <w:t>Functional Modularization Document:</w:t>
              </w:r>
            </w:hyperlink>
          </w:p>
          <w:p w14:paraId="074AD91E" w14:textId="061C97BF" w:rsidR="00F26C78" w:rsidRPr="00FF0BA1" w:rsidRDefault="00D21FCA" w:rsidP="00363129">
            <w:pPr>
              <w:textAlignment w:val="center"/>
              <w:rPr>
                <w:rFonts w:ascii="Arial" w:hAnsi="Arial" w:cs="Arial"/>
              </w:rPr>
            </w:pPr>
            <w:hyperlink>
              <w:r w:rsidR="00363129" w:rsidRPr="00FF0BA1">
                <w:rPr>
                  <w:rStyle w:val="Hyperlink"/>
                  <w:rFonts w:ascii="Arial" w:eastAsia="Times New Roman" w:hAnsi="Arial" w:cs="Arial"/>
                  <w:b/>
                  <w:bCs/>
                </w:rPr>
                <w:t>GW Delivery Options &amp; WSIB Adoption Document:</w:t>
              </w:r>
            </w:hyperlink>
          </w:p>
        </w:tc>
      </w:tr>
      <w:tr w:rsidR="00F26C78" w:rsidRPr="00FF0BA1" w14:paraId="29F4147B" w14:textId="77777777" w:rsidTr="00F26C78">
        <w:tc>
          <w:tcPr>
            <w:tcW w:w="1831" w:type="dxa"/>
          </w:tcPr>
          <w:p w14:paraId="62796484" w14:textId="77777777" w:rsidR="00F26C78" w:rsidRPr="00FF0BA1" w:rsidRDefault="00F26C78" w:rsidP="00ED08EA">
            <w:r w:rsidRPr="00FF0BA1">
              <w:t>Workstream 3: Benefit Management – Current State detailed document</w:t>
            </w:r>
          </w:p>
          <w:p w14:paraId="607502E8" w14:textId="77777777" w:rsidR="00F26C78" w:rsidRPr="00FF0BA1" w:rsidRDefault="00F26C78" w:rsidP="00ED08EA"/>
        </w:tc>
        <w:tc>
          <w:tcPr>
            <w:tcW w:w="3184" w:type="dxa"/>
          </w:tcPr>
          <w:p w14:paraId="048DFA7F" w14:textId="76FCF3C9" w:rsidR="00F26C78" w:rsidRPr="00FF0BA1" w:rsidRDefault="00816C0C" w:rsidP="00117E33">
            <w:pPr>
              <w:textAlignment w:val="center"/>
              <w:rPr>
                <w:rFonts w:ascii="Arial" w:eastAsia="Times New Roman" w:hAnsi="Arial" w:cs="Arial"/>
                <w:color w:val="FF0000"/>
              </w:rPr>
            </w:pPr>
            <w:r w:rsidRPr="00FF0BA1">
              <w:rPr>
                <w:rFonts w:ascii="Arial" w:eastAsia="Times New Roman" w:hAnsi="Arial" w:cs="Arial"/>
                <w:color w:val="FF0000"/>
              </w:rPr>
              <w:t xml:space="preserve">a detailed analysis of the functional gaps between </w:t>
            </w:r>
            <w:r w:rsidR="006753F5" w:rsidRPr="00FF0BA1">
              <w:rPr>
                <w:rFonts w:ascii="Arial" w:eastAsia="Times New Roman" w:hAnsi="Arial" w:cs="Arial"/>
                <w:color w:val="FF0000"/>
              </w:rPr>
              <w:t>Guidewire</w:t>
            </w:r>
            <w:r w:rsidRPr="00FF0BA1">
              <w:rPr>
                <w:rFonts w:ascii="Arial" w:eastAsia="Times New Roman" w:hAnsi="Arial" w:cs="Arial"/>
                <w:color w:val="FF0000"/>
              </w:rPr>
              <w:t>'s out-of-the-box solution and WSIB’s specific benefit calculation and management requirements.</w:t>
            </w:r>
          </w:p>
          <w:p w14:paraId="18EE1563" w14:textId="77777777" w:rsidR="00816C0C" w:rsidRPr="00FF0BA1" w:rsidRDefault="00816C0C" w:rsidP="00117E33">
            <w:pPr>
              <w:textAlignment w:val="center"/>
              <w:rPr>
                <w:rFonts w:ascii="Arial" w:hAnsi="Arial" w:cs="Arial"/>
                <w:color w:val="FF0000"/>
              </w:rPr>
            </w:pPr>
          </w:p>
          <w:p w14:paraId="03FD7618" w14:textId="39CBAAA0" w:rsidR="00816C0C" w:rsidRPr="00FF0BA1" w:rsidRDefault="00816C0C" w:rsidP="00117E33">
            <w:pPr>
              <w:textAlignment w:val="center"/>
              <w:rPr>
                <w:rFonts w:ascii="Arial" w:hAnsi="Arial" w:cs="Arial"/>
              </w:rPr>
            </w:pPr>
            <w:r w:rsidRPr="00FF0BA1">
              <w:rPr>
                <w:rFonts w:ascii="Arial" w:eastAsia="Times New Roman" w:hAnsi="Arial" w:cs="Arial"/>
              </w:rPr>
              <w:t>This document provides a detailed overview of the business requirements and workflows related to benefit payments, including survivors' benefits, in their current state. It is designed to offer clear insights into how benefit payments are calculated and managed.</w:t>
            </w:r>
          </w:p>
        </w:tc>
        <w:tc>
          <w:tcPr>
            <w:tcW w:w="1918" w:type="dxa"/>
          </w:tcPr>
          <w:p w14:paraId="4A4B63E7" w14:textId="61215968" w:rsidR="00816C0C" w:rsidRPr="00FF0BA1" w:rsidRDefault="00816C0C" w:rsidP="00816C0C">
            <w:pPr>
              <w:pStyle w:val="m2413332752207981673xmsonormal"/>
              <w:rPr>
                <w:rFonts w:eastAsia="Times New Roman"/>
              </w:rPr>
            </w:pPr>
            <w:r w:rsidRPr="00FF0BA1">
              <w:rPr>
                <w:rFonts w:ascii="Arial" w:eastAsia="Times New Roman" w:hAnsi="Arial" w:cs="Arial"/>
                <w:color w:val="FF0000"/>
              </w:rPr>
              <w:t xml:space="preserve">This document provides an analysis on the gaps between how the </w:t>
            </w:r>
            <w:r w:rsidR="006753F5" w:rsidRPr="00FF0BA1">
              <w:rPr>
                <w:rFonts w:ascii="Arial" w:eastAsia="Times New Roman" w:hAnsi="Arial" w:cs="Arial"/>
                <w:color w:val="FF0000"/>
              </w:rPr>
              <w:t>Guidewire</w:t>
            </w:r>
            <w:r w:rsidRPr="00FF0BA1">
              <w:rPr>
                <w:rFonts w:ascii="Arial" w:eastAsia="Times New Roman" w:hAnsi="Arial" w:cs="Arial"/>
                <w:color w:val="FF0000"/>
              </w:rPr>
              <w:t xml:space="preserve"> product currently operates and WSIB’s specific needs”</w:t>
            </w:r>
            <w:commentRangeStart w:id="68"/>
            <w:commentRangeEnd w:id="68"/>
            <w:r w:rsidRPr="00FF0BA1">
              <w:rPr>
                <w:rStyle w:val="CommentReference"/>
                <w:rFonts w:asciiTheme="minorHAnsi" w:hAnsiTheme="minorHAnsi" w:cstheme="minorBidi"/>
                <w:kern w:val="2"/>
                <w14:ligatures w14:val="standardContextual"/>
              </w:rPr>
              <w:commentReference w:id="68"/>
            </w:r>
          </w:p>
          <w:p w14:paraId="03242B89" w14:textId="77777777" w:rsidR="00F26C78" w:rsidRPr="00FF0BA1" w:rsidRDefault="00F26C78" w:rsidP="00117E33">
            <w:pPr>
              <w:textAlignment w:val="center"/>
              <w:rPr>
                <w:rFonts w:ascii="Arial" w:hAnsi="Arial" w:cs="Arial"/>
              </w:rPr>
            </w:pPr>
          </w:p>
        </w:tc>
        <w:tc>
          <w:tcPr>
            <w:tcW w:w="2417" w:type="dxa"/>
          </w:tcPr>
          <w:p w14:paraId="462A4D2F" w14:textId="77777777" w:rsidR="00363129" w:rsidRPr="00FF0BA1" w:rsidRDefault="00D21FCA" w:rsidP="00117E33">
            <w:pPr>
              <w:textAlignment w:val="center"/>
              <w:rPr>
                <w:rStyle w:val="Hyperlink"/>
                <w:rFonts w:ascii="Arial" w:eastAsia="Times New Roman" w:hAnsi="Arial" w:cs="Arial"/>
                <w:b/>
                <w:bCs/>
              </w:rPr>
            </w:pPr>
            <w:hyperlink r:id="rId15" w:history="1">
              <w:r w:rsidR="00086118" w:rsidRPr="00FF0BA1">
                <w:t xml:space="preserve"> </w:t>
              </w:r>
              <w:r w:rsidR="00086118" w:rsidRPr="00FF0BA1">
                <w:rPr>
                  <w:rStyle w:val="Hyperlink"/>
                  <w:rFonts w:ascii="Arial" w:eastAsia="Times New Roman" w:hAnsi="Arial" w:cs="Arial"/>
                  <w:b/>
                  <w:bCs/>
                </w:rPr>
                <w:t>Functional Gap Analysis Document:</w:t>
              </w:r>
            </w:hyperlink>
          </w:p>
          <w:p w14:paraId="2CE92DCF" w14:textId="77777777" w:rsidR="00086118" w:rsidRPr="00FF0BA1" w:rsidRDefault="00086118" w:rsidP="00117E33">
            <w:pPr>
              <w:textAlignment w:val="center"/>
              <w:rPr>
                <w:rStyle w:val="Hyperlink"/>
                <w:b/>
                <w:bCs/>
              </w:rPr>
            </w:pPr>
          </w:p>
          <w:p w14:paraId="2DA83B34" w14:textId="088F1859" w:rsidR="00086118" w:rsidRPr="00FF0BA1" w:rsidRDefault="00D21FCA" w:rsidP="00117E33">
            <w:pPr>
              <w:textAlignment w:val="center"/>
              <w:rPr>
                <w:rFonts w:ascii="Arial" w:hAnsi="Arial" w:cs="Arial"/>
              </w:rPr>
            </w:pPr>
            <w:hyperlink r:id="rId16" w:history="1">
              <w:r w:rsidR="00086118" w:rsidRPr="00FF0BA1">
                <w:rPr>
                  <w:rStyle w:val="Hyperlink"/>
                  <w:rFonts w:ascii="Arial" w:eastAsia="Times New Roman" w:hAnsi="Arial" w:cs="Arial"/>
                  <w:b/>
                  <w:bCs/>
                </w:rPr>
                <w:t>Benefit Management - Current State Detailed Document:</w:t>
              </w:r>
            </w:hyperlink>
          </w:p>
        </w:tc>
      </w:tr>
      <w:tr w:rsidR="00F26C78" w:rsidRPr="00FF0BA1" w14:paraId="33B1110F" w14:textId="77777777" w:rsidTr="00F26C78">
        <w:trPr>
          <w:trHeight w:val="70"/>
        </w:trPr>
        <w:tc>
          <w:tcPr>
            <w:tcW w:w="1831" w:type="dxa"/>
          </w:tcPr>
          <w:p w14:paraId="13C27D51" w14:textId="2D0E5E86" w:rsidR="00F26C78" w:rsidRPr="00FF0BA1" w:rsidRDefault="00F26C78" w:rsidP="00ED08EA">
            <w:pPr>
              <w:rPr>
                <w:rFonts w:asciiTheme="majorHAnsi" w:hAnsiTheme="majorHAnsi" w:cstheme="majorBidi"/>
              </w:rPr>
            </w:pPr>
            <w:r w:rsidRPr="00FF0BA1">
              <w:t xml:space="preserve">Workstream 4: Architecture </w:t>
            </w:r>
          </w:p>
        </w:tc>
        <w:tc>
          <w:tcPr>
            <w:tcW w:w="3184" w:type="dxa"/>
          </w:tcPr>
          <w:p w14:paraId="274E3C9B" w14:textId="4F2285FF" w:rsidR="00F26C78" w:rsidRPr="00FF0BA1" w:rsidRDefault="00816C0C" w:rsidP="00117E33">
            <w:pPr>
              <w:textAlignment w:val="center"/>
              <w:rPr>
                <w:rFonts w:ascii="Arial" w:hAnsi="Arial" w:cs="Arial"/>
              </w:rPr>
            </w:pPr>
            <w:r w:rsidRPr="00FF0BA1">
              <w:rPr>
                <w:kern w:val="0"/>
              </w:rPr>
              <w:t>T</w:t>
            </w:r>
            <w:r w:rsidRPr="00FF0BA1">
              <w:rPr>
                <w:rFonts w:asciiTheme="majorHAnsi" w:hAnsiTheme="majorHAnsi" w:cstheme="majorBidi"/>
                <w:kern w:val="0"/>
              </w:rPr>
              <w:t>his workstream refers to the integration technical evaluation and consists of what the future architecture could look like as well as what future state integrations could be associated to each epic/feature (in workstream 1).</w:t>
            </w:r>
          </w:p>
        </w:tc>
        <w:tc>
          <w:tcPr>
            <w:tcW w:w="1918" w:type="dxa"/>
          </w:tcPr>
          <w:p w14:paraId="698B2BE2" w14:textId="77777777" w:rsidR="00F26C78" w:rsidRPr="00FF0BA1" w:rsidRDefault="00F26C78" w:rsidP="00117E33">
            <w:pPr>
              <w:textAlignment w:val="center"/>
              <w:rPr>
                <w:rFonts w:ascii="Arial" w:hAnsi="Arial" w:cs="Arial"/>
              </w:rPr>
            </w:pPr>
          </w:p>
        </w:tc>
        <w:tc>
          <w:tcPr>
            <w:tcW w:w="2417" w:type="dxa"/>
          </w:tcPr>
          <w:p w14:paraId="2DFC7B9F" w14:textId="77777777" w:rsidR="00816C0C" w:rsidRPr="00FF0BA1" w:rsidRDefault="00D21FCA" w:rsidP="00816C0C">
            <w:pPr>
              <w:pStyle w:val="ListParagraph"/>
              <w:autoSpaceDE w:val="0"/>
              <w:autoSpaceDN w:val="0"/>
              <w:adjustRightInd w:val="0"/>
              <w:rPr>
                <w:rStyle w:val="Hyperlink"/>
                <w:rFonts w:asciiTheme="majorHAnsi" w:hAnsiTheme="majorHAnsi" w:cstheme="majorHAnsi"/>
              </w:rPr>
            </w:pPr>
            <w:hyperlink r:id="rId17" w:tgtFrame="_blank" w:history="1">
              <w:r w:rsidR="00816C0C" w:rsidRPr="00FF0BA1">
                <w:rPr>
                  <w:rStyle w:val="Hyperlink"/>
                  <w:rFonts w:asciiTheme="majorHAnsi" w:hAnsiTheme="majorHAnsi" w:cstheme="majorHAnsi"/>
                </w:rPr>
                <w:t>Solution Architecture Document</w:t>
              </w:r>
            </w:hyperlink>
            <w:r w:rsidR="00816C0C" w:rsidRPr="00FF0BA1">
              <w:rPr>
                <w:rFonts w:asciiTheme="majorHAnsi" w:hAnsiTheme="majorHAnsi" w:cstheme="majorHAnsi"/>
              </w:rPr>
              <w:br/>
              <w:t>2. </w:t>
            </w:r>
            <w:hyperlink r:id="rId18" w:tgtFrame="_blank" w:history="1">
              <w:r w:rsidR="00816C0C" w:rsidRPr="00FF0BA1">
                <w:rPr>
                  <w:rStyle w:val="Hyperlink"/>
                  <w:rFonts w:asciiTheme="majorHAnsi" w:hAnsiTheme="majorHAnsi" w:cstheme="majorHAnsi"/>
                </w:rPr>
                <w:t>Integration Inventory (Future State)</w:t>
              </w:r>
            </w:hyperlink>
          </w:p>
          <w:p w14:paraId="7F77D847" w14:textId="7890E417" w:rsidR="00F26C78" w:rsidRPr="00FF0BA1" w:rsidRDefault="00F26C78" w:rsidP="00117E33">
            <w:pPr>
              <w:textAlignment w:val="center"/>
              <w:rPr>
                <w:rFonts w:ascii="Arial" w:hAnsi="Arial" w:cs="Arial"/>
              </w:rPr>
            </w:pPr>
          </w:p>
        </w:tc>
      </w:tr>
    </w:tbl>
    <w:p w14:paraId="46CA38B1" w14:textId="77777777" w:rsidR="00252758" w:rsidRPr="00FF0BA1" w:rsidRDefault="00252758" w:rsidP="00816C0C">
      <w:pPr>
        <w:autoSpaceDE w:val="0"/>
        <w:autoSpaceDN w:val="0"/>
        <w:adjustRightInd w:val="0"/>
        <w:spacing w:after="0" w:line="240" w:lineRule="auto"/>
        <w:rPr>
          <w:rFonts w:asciiTheme="majorHAnsi" w:hAnsiTheme="majorHAnsi" w:cstheme="majorHAnsi"/>
          <w:kern w:val="0"/>
        </w:rPr>
      </w:pPr>
    </w:p>
    <w:p w14:paraId="0FCB1FE7" w14:textId="77777777" w:rsidR="00F85FBF" w:rsidRPr="00FF0BA1" w:rsidRDefault="00F85FBF" w:rsidP="00960AD5">
      <w:pPr>
        <w:autoSpaceDE w:val="0"/>
        <w:autoSpaceDN w:val="0"/>
        <w:adjustRightInd w:val="0"/>
        <w:spacing w:after="0" w:line="240" w:lineRule="auto"/>
        <w:rPr>
          <w:rFonts w:asciiTheme="majorHAnsi" w:hAnsiTheme="majorHAnsi" w:cstheme="majorHAnsi"/>
          <w:kern w:val="0"/>
        </w:rPr>
      </w:pPr>
    </w:p>
    <w:p w14:paraId="1E4A4F16" w14:textId="367F43F0" w:rsidR="00252758" w:rsidRPr="00FF0BA1" w:rsidRDefault="00F927C9" w:rsidP="004E4E1C">
      <w:pPr>
        <w:pStyle w:val="Heading3"/>
        <w:numPr>
          <w:ilvl w:val="0"/>
          <w:numId w:val="26"/>
        </w:numPr>
      </w:pPr>
      <w:r w:rsidRPr="00FF0BA1">
        <w:t>Co-Innovation</w:t>
      </w:r>
    </w:p>
    <w:p w14:paraId="3D503BF6" w14:textId="5FAB1EF4" w:rsidR="00B11CEE" w:rsidRPr="00FF0BA1" w:rsidRDefault="009B5675" w:rsidP="009B5675">
      <w:pPr>
        <w:autoSpaceDE w:val="0"/>
        <w:autoSpaceDN w:val="0"/>
        <w:adjustRightInd w:val="0"/>
        <w:spacing w:after="0" w:line="240" w:lineRule="auto"/>
      </w:pPr>
      <w:r w:rsidRPr="00FF0BA1">
        <w:t xml:space="preserve">The purpose of the Co-Innovation Pillar is for </w:t>
      </w:r>
      <w:r w:rsidR="006753F5" w:rsidRPr="00FF0BA1">
        <w:t>Guidewire</w:t>
      </w:r>
      <w:r w:rsidRPr="00FF0BA1">
        <w:t xml:space="preserve"> to build out the components of a </w:t>
      </w:r>
      <w:r w:rsidR="2FB7B7A8" w:rsidRPr="00FF0BA1">
        <w:t>w</w:t>
      </w:r>
      <w:r w:rsidRPr="00FF0BA1">
        <w:t xml:space="preserve">orker’s </w:t>
      </w:r>
      <w:r w:rsidR="32357CFE" w:rsidRPr="00FF0BA1">
        <w:t>c</w:t>
      </w:r>
      <w:r w:rsidRPr="00FF0BA1">
        <w:t xml:space="preserve">ompensation </w:t>
      </w:r>
      <w:r w:rsidR="0913AAD7" w:rsidRPr="00FF0BA1">
        <w:t>l</w:t>
      </w:r>
      <w:r w:rsidRPr="00FF0BA1">
        <w:t xml:space="preserve">ayer to their product that </w:t>
      </w:r>
      <w:r w:rsidR="0A83CADC" w:rsidRPr="00FF0BA1">
        <w:t xml:space="preserve">can </w:t>
      </w:r>
      <w:r w:rsidRPr="00FF0BA1">
        <w:t>be leveraged across</w:t>
      </w:r>
      <w:r w:rsidR="009844C3" w:rsidRPr="00FF0BA1">
        <w:t xml:space="preserve"> the</w:t>
      </w:r>
      <w:r w:rsidRPr="00FF0BA1">
        <w:t xml:space="preserve"> worker’s compensations </w:t>
      </w:r>
      <w:r w:rsidR="009844C3" w:rsidRPr="00FF0BA1">
        <w:t>landscape.</w:t>
      </w:r>
      <w:r w:rsidR="00B11CEE" w:rsidRPr="00FF0BA1">
        <w:t xml:space="preserve"> During this development phase, </w:t>
      </w:r>
      <w:r w:rsidR="006753F5" w:rsidRPr="00FF0BA1">
        <w:t>Guidewire</w:t>
      </w:r>
      <w:r w:rsidR="00B11CEE" w:rsidRPr="00FF0BA1">
        <w:t xml:space="preserve"> </w:t>
      </w:r>
      <w:commentRangeStart w:id="69"/>
      <w:r w:rsidR="1857121D" w:rsidRPr="00FF0BA1">
        <w:t xml:space="preserve">will </w:t>
      </w:r>
      <w:r w:rsidR="00B11CEE" w:rsidRPr="00FF0BA1">
        <w:t xml:space="preserve">engage </w:t>
      </w:r>
      <w:commentRangeEnd w:id="69"/>
      <w:r w:rsidRPr="00FF0BA1">
        <w:rPr>
          <w:rStyle w:val="CommentReference"/>
        </w:rPr>
        <w:commentReference w:id="69"/>
      </w:r>
      <w:r w:rsidR="00B11CEE" w:rsidRPr="00FF0BA1">
        <w:t>with WSIB not limited to, but in the following capacity:</w:t>
      </w:r>
    </w:p>
    <w:p w14:paraId="7B42EF7C" w14:textId="169EEAC3" w:rsidR="00B11CEE" w:rsidRPr="00FF0BA1" w:rsidRDefault="00D21FCA" w:rsidP="00135158">
      <w:pPr>
        <w:pStyle w:val="ListParagraph"/>
        <w:numPr>
          <w:ilvl w:val="0"/>
          <w:numId w:val="10"/>
        </w:numPr>
        <w:autoSpaceDE w:val="0"/>
        <w:autoSpaceDN w:val="0"/>
        <w:adjustRightInd w:val="0"/>
        <w:spacing w:after="0" w:line="240" w:lineRule="auto"/>
      </w:pPr>
      <w:hyperlink w:anchor="POC_Proof_Of_Concept" w:history="1">
        <w:commentRangeStart w:id="70"/>
        <w:commentRangeStart w:id="71"/>
        <w:commentRangeStart w:id="72"/>
        <w:r w:rsidR="00B11CEE" w:rsidRPr="00FF0BA1">
          <w:rPr>
            <w:rStyle w:val="Hyperlink"/>
          </w:rPr>
          <w:t>P</w:t>
        </w:r>
        <w:r w:rsidR="00694D8F" w:rsidRPr="00FF0BA1">
          <w:rPr>
            <w:rStyle w:val="Hyperlink"/>
          </w:rPr>
          <w:t xml:space="preserve">roof </w:t>
        </w:r>
        <w:r w:rsidR="00B11CEE" w:rsidRPr="00FF0BA1">
          <w:rPr>
            <w:rStyle w:val="Hyperlink"/>
          </w:rPr>
          <w:t>O</w:t>
        </w:r>
        <w:r w:rsidR="00694D8F" w:rsidRPr="00FF0BA1">
          <w:rPr>
            <w:rStyle w:val="Hyperlink"/>
          </w:rPr>
          <w:t xml:space="preserve">f </w:t>
        </w:r>
        <w:r w:rsidR="00B11CEE" w:rsidRPr="00FF0BA1">
          <w:rPr>
            <w:rStyle w:val="Hyperlink"/>
          </w:rPr>
          <w:t>C</w:t>
        </w:r>
        <w:r w:rsidR="00694D8F" w:rsidRPr="00FF0BA1">
          <w:rPr>
            <w:rStyle w:val="Hyperlink"/>
          </w:rPr>
          <w:t>oncept</w:t>
        </w:r>
        <w:r w:rsidR="00B11CEE" w:rsidRPr="00FF0BA1">
          <w:rPr>
            <w:rStyle w:val="Hyperlink"/>
          </w:rPr>
          <w:t>s</w:t>
        </w:r>
        <w:r w:rsidR="00694D8F" w:rsidRPr="00FF0BA1">
          <w:rPr>
            <w:rStyle w:val="Hyperlink"/>
          </w:rPr>
          <w:t xml:space="preserve"> (POCS</w:t>
        </w:r>
        <w:commentRangeEnd w:id="70"/>
        <w:r w:rsidR="009E6F75" w:rsidRPr="00FF0BA1">
          <w:rPr>
            <w:rStyle w:val="Hyperlink"/>
            <w:sz w:val="16"/>
            <w:szCs w:val="16"/>
          </w:rPr>
          <w:commentReference w:id="70"/>
        </w:r>
        <w:commentRangeEnd w:id="71"/>
        <w:r w:rsidR="00D12A17" w:rsidRPr="00FF0BA1">
          <w:rPr>
            <w:rStyle w:val="CommentReference"/>
          </w:rPr>
          <w:commentReference w:id="71"/>
        </w:r>
        <w:r w:rsidR="00694D8F" w:rsidRPr="00FF0BA1">
          <w:rPr>
            <w:rStyle w:val="Hyperlink"/>
          </w:rPr>
          <w:t>)</w:t>
        </w:r>
        <w:commentRangeEnd w:id="72"/>
        <w:r w:rsidR="00B11CEE" w:rsidRPr="00FF0BA1">
          <w:rPr>
            <w:rStyle w:val="Hyperlink"/>
            <w:sz w:val="16"/>
            <w:szCs w:val="16"/>
          </w:rPr>
          <w:commentReference w:id="72"/>
        </w:r>
      </w:hyperlink>
      <w:r w:rsidR="00B11CEE" w:rsidRPr="00FF0BA1">
        <w:t xml:space="preserve"> of functionality </w:t>
      </w:r>
    </w:p>
    <w:p w14:paraId="4980DCD1" w14:textId="13F4FE64" w:rsidR="00B11CEE" w:rsidRPr="00FF0BA1" w:rsidRDefault="00B11CEE" w:rsidP="00135158">
      <w:pPr>
        <w:pStyle w:val="ListParagraph"/>
        <w:numPr>
          <w:ilvl w:val="0"/>
          <w:numId w:val="10"/>
        </w:numPr>
        <w:autoSpaceDE w:val="0"/>
        <w:autoSpaceDN w:val="0"/>
        <w:adjustRightInd w:val="0"/>
        <w:spacing w:after="0" w:line="240" w:lineRule="auto"/>
        <w:rPr>
          <w:rFonts w:cstheme="minorHAnsi"/>
        </w:rPr>
      </w:pPr>
      <w:r w:rsidRPr="00FF0BA1">
        <w:rPr>
          <w:rFonts w:cstheme="minorHAnsi"/>
        </w:rPr>
        <w:t>Demonstrations of newly built functionality</w:t>
      </w:r>
    </w:p>
    <w:p w14:paraId="1780C722" w14:textId="5BF2B780" w:rsidR="00B11CEE" w:rsidRPr="00FF0BA1" w:rsidRDefault="00D21FCA" w:rsidP="00135158">
      <w:pPr>
        <w:pStyle w:val="ListParagraph"/>
        <w:numPr>
          <w:ilvl w:val="0"/>
          <w:numId w:val="10"/>
        </w:numPr>
        <w:autoSpaceDE w:val="0"/>
        <w:autoSpaceDN w:val="0"/>
        <w:adjustRightInd w:val="0"/>
        <w:spacing w:after="0" w:line="240" w:lineRule="auto"/>
        <w:rPr>
          <w:rFonts w:cstheme="minorHAnsi"/>
        </w:rPr>
      </w:pPr>
      <w:hyperlink w:anchor="SMEs_Subject_Matter_Experts" w:history="1">
        <w:r w:rsidR="008A73A3" w:rsidRPr="00FF0BA1">
          <w:rPr>
            <w:rStyle w:val="Hyperlink"/>
            <w:rFonts w:cstheme="minorHAnsi"/>
          </w:rPr>
          <w:t>SME</w:t>
        </w:r>
      </w:hyperlink>
      <w:r w:rsidR="008A73A3" w:rsidRPr="00FF0BA1">
        <w:rPr>
          <w:rFonts w:cstheme="minorHAnsi"/>
        </w:rPr>
        <w:t xml:space="preserve"> Consultations </w:t>
      </w:r>
    </w:p>
    <w:p w14:paraId="140FF0C0" w14:textId="6D4A8A9D" w:rsidR="008A73A3" w:rsidRPr="00FF0BA1" w:rsidRDefault="003E64D3" w:rsidP="00135158">
      <w:pPr>
        <w:pStyle w:val="ListParagraph"/>
        <w:numPr>
          <w:ilvl w:val="0"/>
          <w:numId w:val="10"/>
        </w:numPr>
        <w:autoSpaceDE w:val="0"/>
        <w:autoSpaceDN w:val="0"/>
        <w:adjustRightInd w:val="0"/>
        <w:spacing w:after="0" w:line="240" w:lineRule="auto"/>
        <w:rPr>
          <w:rFonts w:cstheme="minorHAnsi"/>
        </w:rPr>
      </w:pPr>
      <w:r w:rsidRPr="00FF0BA1">
        <w:rPr>
          <w:rFonts w:cstheme="minorHAnsi"/>
        </w:rPr>
        <w:t>Validation</w:t>
      </w:r>
    </w:p>
    <w:p w14:paraId="30829E45" w14:textId="184A01F8" w:rsidR="003E64D3" w:rsidRPr="00FF0BA1" w:rsidRDefault="003E64D3" w:rsidP="00135158">
      <w:pPr>
        <w:pStyle w:val="ListParagraph"/>
        <w:numPr>
          <w:ilvl w:val="0"/>
          <w:numId w:val="10"/>
        </w:numPr>
        <w:autoSpaceDE w:val="0"/>
        <w:autoSpaceDN w:val="0"/>
        <w:adjustRightInd w:val="0"/>
        <w:spacing w:after="0" w:line="240" w:lineRule="auto"/>
        <w:rPr>
          <w:rFonts w:cstheme="minorHAnsi"/>
        </w:rPr>
      </w:pPr>
      <w:r w:rsidRPr="00FF0BA1">
        <w:rPr>
          <w:rFonts w:cstheme="minorHAnsi"/>
        </w:rPr>
        <w:t>Testing</w:t>
      </w:r>
    </w:p>
    <w:p w14:paraId="5A3E5E2C" w14:textId="317DDCB6" w:rsidR="003E64D3" w:rsidRPr="00FF0BA1" w:rsidRDefault="003E64D3" w:rsidP="00135158">
      <w:pPr>
        <w:pStyle w:val="ListParagraph"/>
        <w:numPr>
          <w:ilvl w:val="0"/>
          <w:numId w:val="10"/>
        </w:numPr>
        <w:autoSpaceDE w:val="0"/>
        <w:autoSpaceDN w:val="0"/>
        <w:adjustRightInd w:val="0"/>
        <w:spacing w:after="0" w:line="240" w:lineRule="auto"/>
        <w:rPr>
          <w:rFonts w:cstheme="minorHAnsi"/>
        </w:rPr>
      </w:pPr>
      <w:r w:rsidRPr="00FF0BA1">
        <w:rPr>
          <w:rFonts w:cstheme="minorHAnsi"/>
        </w:rPr>
        <w:t>Future State Documentation</w:t>
      </w:r>
    </w:p>
    <w:p w14:paraId="58AAE707" w14:textId="77777777" w:rsidR="003E64D3" w:rsidRPr="00FF0BA1" w:rsidRDefault="003E64D3" w:rsidP="003E64D3">
      <w:pPr>
        <w:autoSpaceDE w:val="0"/>
        <w:autoSpaceDN w:val="0"/>
        <w:adjustRightInd w:val="0"/>
        <w:spacing w:after="0" w:line="240" w:lineRule="auto"/>
        <w:rPr>
          <w:rFonts w:cstheme="minorHAnsi"/>
        </w:rPr>
      </w:pPr>
    </w:p>
    <w:p w14:paraId="3695AEDF" w14:textId="576FE07E" w:rsidR="00787566" w:rsidRDefault="003E64D3" w:rsidP="00E524BD">
      <w:pPr>
        <w:autoSpaceDE w:val="0"/>
        <w:autoSpaceDN w:val="0"/>
        <w:adjustRightInd w:val="0"/>
        <w:spacing w:after="0" w:line="240" w:lineRule="auto"/>
      </w:pPr>
      <w:r w:rsidRPr="00FF0BA1">
        <w:t xml:space="preserve">The activities listed above present </w:t>
      </w:r>
      <w:commentRangeStart w:id="74"/>
      <w:r w:rsidRPr="00FF0BA1">
        <w:t>WSIB an opportunity to</w:t>
      </w:r>
      <w:commentRangeEnd w:id="74"/>
      <w:r w:rsidRPr="00FF0BA1">
        <w:rPr>
          <w:rStyle w:val="CommentReference"/>
        </w:rPr>
        <w:commentReference w:id="74"/>
      </w:r>
      <w:r w:rsidRPr="00FF0BA1">
        <w:t xml:space="preserve"> influence </w:t>
      </w:r>
      <w:r w:rsidR="0050071E" w:rsidRPr="00FF0BA1">
        <w:t>the components of</w:t>
      </w:r>
      <w:r w:rsidRPr="00FF0BA1">
        <w:t xml:space="preserve"> </w:t>
      </w:r>
      <w:r w:rsidR="006753F5" w:rsidRPr="00FF0BA1">
        <w:t>Guidewire</w:t>
      </w:r>
      <w:r w:rsidRPr="00FF0BA1">
        <w:t>’s wo</w:t>
      </w:r>
      <w:r w:rsidR="00787566" w:rsidRPr="00FF0BA1">
        <w:t>r</w:t>
      </w:r>
      <w:r w:rsidRPr="00FF0BA1">
        <w:t>ker’s compensation layer</w:t>
      </w:r>
      <w:r w:rsidR="0050071E" w:rsidRPr="00FF0BA1">
        <w:t>.</w:t>
      </w:r>
    </w:p>
    <w:p w14:paraId="50FCF926" w14:textId="77777777" w:rsidR="000D5D77" w:rsidRDefault="000D5D77" w:rsidP="00E524BD">
      <w:pPr>
        <w:autoSpaceDE w:val="0"/>
        <w:autoSpaceDN w:val="0"/>
        <w:adjustRightInd w:val="0"/>
        <w:spacing w:after="0" w:line="240" w:lineRule="auto"/>
      </w:pPr>
    </w:p>
    <w:p w14:paraId="52DEACC7" w14:textId="7DA2B26E" w:rsidR="000D5D77" w:rsidRPr="000D5D77" w:rsidRDefault="000D5D77" w:rsidP="000D5D77">
      <w:pPr>
        <w:pStyle w:val="ListParagraph"/>
        <w:numPr>
          <w:ilvl w:val="0"/>
          <w:numId w:val="26"/>
        </w:numPr>
        <w:autoSpaceDE w:val="0"/>
        <w:autoSpaceDN w:val="0"/>
        <w:adjustRightInd w:val="0"/>
        <w:spacing w:after="0" w:line="240" w:lineRule="auto"/>
        <w:rPr>
          <w:b/>
          <w:bCs/>
        </w:rPr>
      </w:pPr>
      <w:r w:rsidRPr="000D5D77">
        <w:rPr>
          <w:b/>
          <w:bCs/>
        </w:rPr>
        <w:t>Quick Wins</w:t>
      </w:r>
    </w:p>
    <w:p w14:paraId="78CDC1F8" w14:textId="77777777" w:rsidR="000D5D77" w:rsidRPr="00114A6C" w:rsidRDefault="000D5D77" w:rsidP="000D5D77">
      <w:pPr>
        <w:tabs>
          <w:tab w:val="left" w:pos="1460"/>
        </w:tabs>
        <w:rPr>
          <w:b/>
          <w:bCs/>
        </w:rPr>
      </w:pPr>
      <w:r>
        <w:rPr>
          <w:b/>
          <w:bCs/>
        </w:rPr>
        <w:t>Functionality to be delivered in Q1, 2025</w:t>
      </w:r>
    </w:p>
    <w:p w14:paraId="08973C0F" w14:textId="77777777" w:rsidR="000D5D77" w:rsidRDefault="000D5D77" w:rsidP="000D5D77">
      <w:pPr>
        <w:pStyle w:val="ListParagraph"/>
        <w:numPr>
          <w:ilvl w:val="0"/>
          <w:numId w:val="64"/>
        </w:numPr>
        <w:tabs>
          <w:tab w:val="left" w:pos="1460"/>
        </w:tabs>
      </w:pPr>
      <w:commentRangeStart w:id="75"/>
      <w:r w:rsidRPr="00AF6200">
        <w:rPr>
          <w:u w:val="single"/>
        </w:rPr>
        <w:t xml:space="preserve">Return To Work </w:t>
      </w:r>
      <w:commentRangeEnd w:id="75"/>
      <w:r w:rsidRPr="00AF6200">
        <w:rPr>
          <w:rStyle w:val="CommentReference"/>
          <w:u w:val="single"/>
        </w:rPr>
        <w:commentReference w:id="75"/>
      </w:r>
      <w:r w:rsidRPr="00AF6200">
        <w:rPr>
          <w:u w:val="single"/>
        </w:rPr>
        <w:t>Scheduler</w:t>
      </w:r>
      <w:r>
        <w:t xml:space="preserve">: The current experience of scheduling meetings with employers and employees to discuss return to work options is not ideal and cumbersome. </w:t>
      </w:r>
      <w:r w:rsidRPr="006F0C3D">
        <w:t>Leveraging</w:t>
      </w:r>
      <w:r>
        <w:t xml:space="preserve"> a </w:t>
      </w:r>
      <w:r w:rsidRPr="006F0C3D">
        <w:t xml:space="preserve">technology solution to reduce time to meeting with customer self-booking capability and intelligent allocation to RTWS.  Implementation </w:t>
      </w:r>
    </w:p>
    <w:p w14:paraId="2CE7D3C2" w14:textId="77777777" w:rsidR="000D5D77" w:rsidRDefault="000D5D77" w:rsidP="000D5D77">
      <w:pPr>
        <w:pStyle w:val="ListParagraph"/>
        <w:numPr>
          <w:ilvl w:val="0"/>
          <w:numId w:val="64"/>
        </w:numPr>
        <w:tabs>
          <w:tab w:val="left" w:pos="1460"/>
        </w:tabs>
      </w:pPr>
      <w:r w:rsidRPr="00AF6200">
        <w:rPr>
          <w:u w:val="single"/>
        </w:rPr>
        <w:t>Email Automation:</w:t>
      </w:r>
      <w:r w:rsidRPr="00D90BA5">
        <w:rPr>
          <w:rFonts w:eastAsiaTheme="minorEastAsia" w:hAnsi="Arial"/>
          <w:color w:val="333333" w:themeColor="text1"/>
          <w:kern w:val="24"/>
          <w:sz w:val="24"/>
          <w:szCs w:val="24"/>
          <w14:ligatures w14:val="none"/>
        </w:rPr>
        <w:t xml:space="preserve"> </w:t>
      </w:r>
      <w:r>
        <w:t>When employers</w:t>
      </w:r>
      <w:r w:rsidRPr="00D90BA5">
        <w:t xml:space="preserve"> want to receive claims correspondence by email</w:t>
      </w:r>
      <w:r>
        <w:t xml:space="preserve"> in the present state, </w:t>
      </w:r>
      <w:r w:rsidRPr="00D90BA5">
        <w:t xml:space="preserve">they have to request each letter, </w:t>
      </w:r>
      <w:r w:rsidRPr="00D90BA5">
        <w:rPr>
          <w:b/>
          <w:bCs/>
        </w:rPr>
        <w:t>every single time</w:t>
      </w:r>
      <w:r w:rsidRPr="00D90BA5">
        <w:t xml:space="preserve">. </w:t>
      </w:r>
      <w:r>
        <w:t xml:space="preserve">Now imagine an employer has to do o this for multiple letters for multiple injured workers. </w:t>
      </w:r>
      <w:r w:rsidRPr="00D90BA5">
        <w:t xml:space="preserve">Going forward, we will be automating the process to send outbound claims letters </w:t>
      </w:r>
      <w:r w:rsidRPr="00D90BA5">
        <w:rPr>
          <w:b/>
          <w:bCs/>
        </w:rPr>
        <w:t>via secure mail</w:t>
      </w:r>
      <w:r w:rsidRPr="00D90BA5">
        <w:t xml:space="preserve">. </w:t>
      </w:r>
    </w:p>
    <w:p w14:paraId="6305E5B3" w14:textId="77777777" w:rsidR="000D5D77" w:rsidRPr="00FF0BA1" w:rsidRDefault="000D5D77" w:rsidP="000D5D77">
      <w:pPr>
        <w:autoSpaceDE w:val="0"/>
        <w:autoSpaceDN w:val="0"/>
        <w:adjustRightInd w:val="0"/>
        <w:spacing w:after="0" w:line="240" w:lineRule="auto"/>
      </w:pPr>
    </w:p>
    <w:p w14:paraId="67E0C654" w14:textId="7A042952" w:rsidR="00787566" w:rsidRPr="00FF0BA1" w:rsidRDefault="0064042E" w:rsidP="00B25542">
      <w:pPr>
        <w:pStyle w:val="Heading3"/>
        <w:numPr>
          <w:ilvl w:val="0"/>
          <w:numId w:val="26"/>
        </w:numPr>
      </w:pPr>
      <w:r w:rsidRPr="00FF0BA1">
        <w:t>Process and Service Design</w:t>
      </w:r>
    </w:p>
    <w:p w14:paraId="3780835D" w14:textId="2AE9D636" w:rsidR="00355F91" w:rsidRPr="00FF0BA1" w:rsidRDefault="00787566" w:rsidP="00355F91">
      <w:r w:rsidRPr="00FF0BA1">
        <w:t xml:space="preserve">The Redesign Workstream </w:t>
      </w:r>
      <w:r w:rsidR="2B08174C" w:rsidRPr="00FF0BA1">
        <w:t xml:space="preserve">will </w:t>
      </w:r>
      <w:r w:rsidR="004328B4" w:rsidRPr="00FF0BA1">
        <w:t xml:space="preserve">start at approximately the same time as the Co-Innovation Phase (early 2025). This workstream has a strong dependency on the Strategic </w:t>
      </w:r>
      <w:r w:rsidR="006753F5" w:rsidRPr="00FF0BA1">
        <w:t>Guidewire</w:t>
      </w:r>
      <w:r w:rsidR="000758CE" w:rsidRPr="00FF0BA1">
        <w:t xml:space="preserve"> Partnership Product Backlog Deliverable. </w:t>
      </w:r>
      <w:r w:rsidR="6DA52362" w:rsidRPr="00FF0BA1">
        <w:t>For functionality</w:t>
      </w:r>
      <w:r w:rsidR="000758CE" w:rsidRPr="00FF0BA1">
        <w:t xml:space="preserve"> </w:t>
      </w:r>
      <w:r w:rsidR="006753F5" w:rsidRPr="00FF0BA1">
        <w:t>Guidewire</w:t>
      </w:r>
      <w:r w:rsidR="000758CE" w:rsidRPr="00FF0BA1">
        <w:t xml:space="preserve"> </w:t>
      </w:r>
      <w:r w:rsidR="4A73284B" w:rsidRPr="00FF0BA1">
        <w:t xml:space="preserve">will </w:t>
      </w:r>
      <w:r w:rsidR="000758CE" w:rsidRPr="00FF0BA1">
        <w:t>not build, WSIB will then need to decide</w:t>
      </w:r>
      <w:r w:rsidR="00355F91" w:rsidRPr="00FF0BA1">
        <w:t>:</w:t>
      </w:r>
    </w:p>
    <w:p w14:paraId="7F84C151" w14:textId="67CBA2A4" w:rsidR="00355F91" w:rsidRPr="00FF0BA1" w:rsidRDefault="00355F91" w:rsidP="00135158">
      <w:pPr>
        <w:pStyle w:val="ListParagraph"/>
        <w:numPr>
          <w:ilvl w:val="0"/>
          <w:numId w:val="11"/>
        </w:numPr>
      </w:pPr>
      <w:commentRangeStart w:id="76"/>
      <w:r w:rsidRPr="00FF0BA1">
        <w:t xml:space="preserve">What </w:t>
      </w:r>
      <w:r w:rsidRPr="00FF0BA1">
        <w:rPr>
          <w:b/>
          <w:bCs/>
        </w:rPr>
        <w:t>functionalities to redesign</w:t>
      </w:r>
      <w:r w:rsidRPr="00FF0BA1">
        <w:t xml:space="preserve"> to better adhere to the </w:t>
      </w:r>
      <w:r w:rsidR="006753F5" w:rsidRPr="00FF0BA1">
        <w:t>Guidewire</w:t>
      </w:r>
      <w:r w:rsidRPr="00FF0BA1">
        <w:t xml:space="preserve"> Product (if possible</w:t>
      </w:r>
      <w:r w:rsidR="007641B2" w:rsidRPr="00FF0BA1">
        <w:t>) and or;</w:t>
      </w:r>
    </w:p>
    <w:p w14:paraId="346CFB23" w14:textId="159AC178" w:rsidR="00355F91" w:rsidRPr="00FF0BA1" w:rsidRDefault="00412F31" w:rsidP="00135158">
      <w:pPr>
        <w:pStyle w:val="ListParagraph"/>
        <w:numPr>
          <w:ilvl w:val="0"/>
          <w:numId w:val="11"/>
        </w:numPr>
      </w:pPr>
      <w:r w:rsidRPr="00FF0BA1">
        <w:t xml:space="preserve">How to </w:t>
      </w:r>
      <w:r w:rsidR="00636D7E" w:rsidRPr="00FF0BA1">
        <w:t>create</w:t>
      </w:r>
      <w:r w:rsidRPr="00FF0BA1">
        <w:t xml:space="preserve"> </w:t>
      </w:r>
      <w:r w:rsidR="007641B2" w:rsidRPr="00FF0BA1">
        <w:t>processes</w:t>
      </w:r>
      <w:r w:rsidR="00636D7E" w:rsidRPr="00FF0BA1">
        <w:t>/ include functionality</w:t>
      </w:r>
      <w:r w:rsidRPr="00FF0BA1">
        <w:t xml:space="preserve"> </w:t>
      </w:r>
      <w:r w:rsidR="00636D7E" w:rsidRPr="00FF0BA1">
        <w:t>that are</w:t>
      </w:r>
      <w:r w:rsidRPr="00FF0BA1">
        <w:t xml:space="preserve"> best in class</w:t>
      </w:r>
      <w:r w:rsidR="007641B2" w:rsidRPr="00FF0BA1">
        <w:t xml:space="preserve"> in the</w:t>
      </w:r>
      <w:r w:rsidRPr="00FF0BA1">
        <w:t xml:space="preserve"> cu</w:t>
      </w:r>
      <w:r w:rsidR="00590433" w:rsidRPr="00FF0BA1">
        <w:t>rrent market</w:t>
      </w:r>
      <w:commentRangeEnd w:id="76"/>
      <w:r w:rsidR="00A350A0" w:rsidRPr="00FF0BA1">
        <w:rPr>
          <w:rStyle w:val="CommentReference"/>
        </w:rPr>
        <w:commentReference w:id="76"/>
      </w:r>
    </w:p>
    <w:p w14:paraId="2BFC904F" w14:textId="63B07E36" w:rsidR="004A4E27" w:rsidRDefault="001A1618" w:rsidP="00412F31">
      <w:r w:rsidRPr="00FF0BA1">
        <w:t>*</w:t>
      </w:r>
      <w:r w:rsidR="00BF6296" w:rsidRPr="00FF0BA1">
        <w:t xml:space="preserve">We know that even with the </w:t>
      </w:r>
      <w:r w:rsidRPr="00FF0BA1">
        <w:t>C</w:t>
      </w:r>
      <w:r w:rsidR="00BF6296" w:rsidRPr="00FF0BA1">
        <w:t xml:space="preserve">o-innovation agreement with </w:t>
      </w:r>
      <w:r w:rsidR="006753F5" w:rsidRPr="00FF0BA1">
        <w:t>Guidewire</w:t>
      </w:r>
      <w:r w:rsidR="00BF6296" w:rsidRPr="00FF0BA1">
        <w:t>, the worker’s compensation layer will likely not</w:t>
      </w:r>
      <w:r w:rsidR="00D15046" w:rsidRPr="00FF0BA1">
        <w:t xml:space="preserve"> </w:t>
      </w:r>
      <w:r w:rsidR="5C6F4810" w:rsidRPr="00FF0BA1">
        <w:t xml:space="preserve">meet </w:t>
      </w:r>
      <w:r w:rsidR="00D15046" w:rsidRPr="00FF0BA1">
        <w:t xml:space="preserve">100% </w:t>
      </w:r>
      <w:r w:rsidR="7B06C5B3" w:rsidRPr="00FF0BA1">
        <w:t>of our</w:t>
      </w:r>
      <w:r w:rsidR="00D15046" w:rsidRPr="00FF0BA1">
        <w:t xml:space="preserve"> claims functionality</w:t>
      </w:r>
      <w:r w:rsidR="63F49DBE" w:rsidRPr="00FF0BA1">
        <w:t xml:space="preserve"> needs</w:t>
      </w:r>
      <w:r w:rsidR="00D15046" w:rsidRPr="00FF0BA1">
        <w:t xml:space="preserve">. As such, we can expect some level of </w:t>
      </w:r>
      <w:r w:rsidR="001C6849" w:rsidRPr="00FF0BA1">
        <w:t>customization</w:t>
      </w:r>
      <w:r w:rsidRPr="00FF0BA1">
        <w:t xml:space="preserve"> even after </w:t>
      </w:r>
      <w:r w:rsidR="006753F5" w:rsidRPr="00FF0BA1">
        <w:t>Guidewire</w:t>
      </w:r>
      <w:r w:rsidRPr="00FF0BA1">
        <w:t xml:space="preserve"> builds the worker’s compensation layer</w:t>
      </w:r>
      <w:r w:rsidR="001C6849" w:rsidRPr="00FF0BA1">
        <w:t xml:space="preserve">. </w:t>
      </w:r>
    </w:p>
    <w:p w14:paraId="34B76C2C" w14:textId="54226718" w:rsidR="000D5D77" w:rsidRDefault="000B59BA" w:rsidP="00412F31">
      <w:r>
        <w:t>Service Design/Customer Journey Mapping</w:t>
      </w:r>
    </w:p>
    <w:p w14:paraId="47143061" w14:textId="3E318320" w:rsidR="000B59BA" w:rsidRPr="00AD1B99" w:rsidRDefault="000B59BA" w:rsidP="000B59BA">
      <w:pPr>
        <w:pStyle w:val="ListParagraph"/>
        <w:numPr>
          <w:ilvl w:val="1"/>
          <w:numId w:val="61"/>
        </w:numPr>
        <w:tabs>
          <w:tab w:val="left" w:pos="1460"/>
        </w:tabs>
      </w:pPr>
      <w:r w:rsidRPr="00AD1B99">
        <w:t xml:space="preserve">Refers to the stream led by Michael Martino (Kyle Collins). </w:t>
      </w:r>
      <w:r w:rsidRPr="00AD1B99">
        <w:rPr>
          <w:lang w:val="en-CA"/>
        </w:rPr>
        <w:t xml:space="preserve">Work related to service design and/or digital delivery for Claims Transformation, including </w:t>
      </w:r>
      <w:r w:rsidR="002D1181" w:rsidRPr="002D1181">
        <w:t>research on Guidewire Calendar</w:t>
      </w:r>
      <w:r w:rsidRPr="00AD1B99">
        <w:t xml:space="preserve">, </w:t>
      </w:r>
      <w:r w:rsidR="00C2106B" w:rsidRPr="00AD1B99">
        <w:t>ethnographic</w:t>
      </w:r>
      <w:r w:rsidRPr="00AD1B99">
        <w:t xml:space="preserve"> research, mapping claims journeys for online services and service design opportunities</w:t>
      </w:r>
    </w:p>
    <w:p w14:paraId="75A7F2A2" w14:textId="77777777" w:rsidR="000B59BA" w:rsidRDefault="000B59BA" w:rsidP="00412F31"/>
    <w:p w14:paraId="0D34885B" w14:textId="77777777" w:rsidR="000D5D77" w:rsidRDefault="000D5D77" w:rsidP="00412F31"/>
    <w:p w14:paraId="7BCF976B" w14:textId="77777777" w:rsidR="000D5D77" w:rsidRPr="00FF0BA1" w:rsidRDefault="000D5D77" w:rsidP="00412F31"/>
    <w:p w14:paraId="43650DD9" w14:textId="5F3F6512" w:rsidR="00325C47" w:rsidRPr="00FF0BA1" w:rsidRDefault="008E5295" w:rsidP="00D15046">
      <w:pPr>
        <w:pStyle w:val="Heading3"/>
      </w:pPr>
      <w:r w:rsidRPr="00FF0BA1">
        <w:t xml:space="preserve">4. </w:t>
      </w:r>
      <w:commentRangeStart w:id="78"/>
      <w:r w:rsidR="00D15046" w:rsidRPr="00FF0BA1">
        <w:t>Reimplementation to the Cloud</w:t>
      </w:r>
      <w:commentRangeEnd w:id="78"/>
      <w:r w:rsidR="00517DA8" w:rsidRPr="00FF0BA1">
        <w:rPr>
          <w:rStyle w:val="CommentReference"/>
          <w:rFonts w:asciiTheme="minorHAnsi" w:hAnsiTheme="minorHAnsi" w:cstheme="minorBidi"/>
          <w:b w:val="0"/>
          <w:bCs w:val="0"/>
          <w:kern w:val="2"/>
          <w14:ligatures w14:val="standardContextual"/>
        </w:rPr>
        <w:commentReference w:id="78"/>
      </w:r>
    </w:p>
    <w:p w14:paraId="643F02B6" w14:textId="5D60DAED" w:rsidR="00D15046" w:rsidRPr="00FF0BA1" w:rsidRDefault="005D11CE" w:rsidP="00412F31">
      <w:r w:rsidRPr="00FF0BA1">
        <w:t xml:space="preserve">This </w:t>
      </w:r>
      <w:r w:rsidR="00FE36C4" w:rsidRPr="00FF0BA1">
        <w:t>stream of work includes:</w:t>
      </w:r>
    </w:p>
    <w:p w14:paraId="5D8C92E5" w14:textId="59CD387A" w:rsidR="00FE36C4" w:rsidRPr="00FF0BA1" w:rsidRDefault="00FE36C4" w:rsidP="00135158">
      <w:pPr>
        <w:pStyle w:val="ListParagraph"/>
        <w:numPr>
          <w:ilvl w:val="0"/>
          <w:numId w:val="12"/>
        </w:numPr>
      </w:pPr>
      <w:commentRangeStart w:id="79"/>
      <w:commentRangeStart w:id="80"/>
      <w:r w:rsidRPr="00FF0BA1">
        <w:t>R</w:t>
      </w:r>
      <w:r w:rsidR="001A1618" w:rsidRPr="00FF0BA1">
        <w:t xml:space="preserve">equest </w:t>
      </w:r>
      <w:r w:rsidRPr="00FF0BA1">
        <w:t>F</w:t>
      </w:r>
      <w:r w:rsidR="001A1618" w:rsidRPr="00FF0BA1">
        <w:t xml:space="preserve">or </w:t>
      </w:r>
      <w:r w:rsidRPr="00FF0BA1">
        <w:t>P</w:t>
      </w:r>
      <w:r w:rsidR="001A1618" w:rsidRPr="00FF0BA1">
        <w:t>roposal</w:t>
      </w:r>
      <w:r w:rsidRPr="00FF0BA1">
        <w:t xml:space="preserve"> </w:t>
      </w:r>
      <w:r w:rsidR="32C24E1A" w:rsidRPr="00FF0BA1">
        <w:t xml:space="preserve">(RFP) </w:t>
      </w:r>
      <w:r w:rsidRPr="00FF0BA1">
        <w:t xml:space="preserve">for </w:t>
      </w:r>
      <w:r w:rsidR="008F404F" w:rsidRPr="00FF0BA1">
        <w:t xml:space="preserve">a </w:t>
      </w:r>
      <w:r w:rsidRPr="00FF0BA1">
        <w:t>Systems Integration (SI</w:t>
      </w:r>
      <w:commentRangeEnd w:id="79"/>
      <w:r w:rsidRPr="00FF0BA1">
        <w:rPr>
          <w:rStyle w:val="CommentReference"/>
        </w:rPr>
        <w:commentReference w:id="79"/>
      </w:r>
      <w:commentRangeEnd w:id="80"/>
      <w:r w:rsidR="008F404F" w:rsidRPr="00FF0BA1">
        <w:rPr>
          <w:rStyle w:val="CommentReference"/>
        </w:rPr>
        <w:commentReference w:id="80"/>
      </w:r>
      <w:r w:rsidRPr="00FF0BA1">
        <w:t>)</w:t>
      </w:r>
    </w:p>
    <w:p w14:paraId="5E455E55" w14:textId="3229FF9D" w:rsidR="00BE2F59" w:rsidRPr="00FF0BA1" w:rsidRDefault="00B743D3" w:rsidP="00135158">
      <w:pPr>
        <w:pStyle w:val="ListParagraph"/>
        <w:numPr>
          <w:ilvl w:val="1"/>
          <w:numId w:val="12"/>
        </w:numPr>
      </w:pPr>
      <w:commentRangeStart w:id="81"/>
      <w:r w:rsidRPr="00FF0BA1">
        <w:t>RRP</w:t>
      </w:r>
      <w:commentRangeEnd w:id="81"/>
      <w:r w:rsidRPr="00FF0BA1">
        <w:rPr>
          <w:rStyle w:val="CommentReference"/>
        </w:rPr>
        <w:commentReference w:id="81"/>
      </w:r>
      <w:r w:rsidRPr="00FF0BA1">
        <w:t xml:space="preserve"> and Request for Response</w:t>
      </w:r>
      <w:r w:rsidR="008F404F" w:rsidRPr="00FF0BA1">
        <w:t xml:space="preserve"> to </w:t>
      </w:r>
      <w:commentRangeStart w:id="82"/>
      <w:r w:rsidR="008F404F" w:rsidRPr="00FF0BA1">
        <w:t>RFP</w:t>
      </w:r>
      <w:commentRangeEnd w:id="82"/>
      <w:r w:rsidRPr="00FF0BA1">
        <w:rPr>
          <w:rStyle w:val="CommentReference"/>
        </w:rPr>
        <w:commentReference w:id="82"/>
      </w:r>
    </w:p>
    <w:p w14:paraId="7CC0920D" w14:textId="483924DC" w:rsidR="00B743D3" w:rsidRPr="00FF0BA1" w:rsidRDefault="00B743D3" w:rsidP="00135158">
      <w:pPr>
        <w:pStyle w:val="ListParagraph"/>
        <w:numPr>
          <w:ilvl w:val="1"/>
          <w:numId w:val="12"/>
        </w:numPr>
      </w:pPr>
      <w:r w:rsidRPr="00FF0BA1">
        <w:t>Vendor Demos</w:t>
      </w:r>
    </w:p>
    <w:p w14:paraId="1DAB33C5" w14:textId="007F31F3" w:rsidR="00B743D3" w:rsidRPr="00FF0BA1" w:rsidRDefault="00B743D3" w:rsidP="00135158">
      <w:pPr>
        <w:pStyle w:val="ListParagraph"/>
        <w:numPr>
          <w:ilvl w:val="1"/>
          <w:numId w:val="12"/>
        </w:numPr>
      </w:pPr>
      <w:r w:rsidRPr="00FF0BA1">
        <w:t>Re-implementation Vendor Sele</w:t>
      </w:r>
      <w:r w:rsidR="00E563D6" w:rsidRPr="00FF0BA1">
        <w:t>c</w:t>
      </w:r>
      <w:r w:rsidRPr="00FF0BA1">
        <w:t>tion</w:t>
      </w:r>
    </w:p>
    <w:p w14:paraId="02EDAE72" w14:textId="55C74C5B" w:rsidR="00B743D3" w:rsidRPr="00FF0BA1" w:rsidRDefault="00B743D3" w:rsidP="00135158">
      <w:pPr>
        <w:pStyle w:val="ListParagraph"/>
        <w:numPr>
          <w:ilvl w:val="1"/>
          <w:numId w:val="12"/>
        </w:numPr>
      </w:pPr>
      <w:r w:rsidRPr="00FF0BA1">
        <w:t>SI Onboarding</w:t>
      </w:r>
    </w:p>
    <w:p w14:paraId="5B9F4FBB" w14:textId="743C66D3" w:rsidR="008F404F" w:rsidRPr="00FF0BA1" w:rsidRDefault="008F404F" w:rsidP="008F404F">
      <w:r w:rsidRPr="00FF0BA1">
        <w:t>What is</w:t>
      </w:r>
      <w:r w:rsidR="00FB0CEB" w:rsidRPr="00FF0BA1">
        <w:t xml:space="preserve"> an RFP?</w:t>
      </w:r>
    </w:p>
    <w:p w14:paraId="52041F5E" w14:textId="002D90D0" w:rsidR="009A0E28" w:rsidRPr="00FF0BA1" w:rsidRDefault="009A0E28" w:rsidP="009A0E28">
      <w:pPr>
        <w:shd w:val="clear" w:color="auto" w:fill="FFFFFF"/>
        <w:spacing w:line="240" w:lineRule="auto"/>
        <w:rPr>
          <w:rFonts w:ascii="Arial" w:eastAsia="Times New Roman" w:hAnsi="Arial" w:cs="Arial"/>
          <w:kern w:val="0"/>
          <w14:ligatures w14:val="none"/>
        </w:rPr>
      </w:pPr>
      <w:r w:rsidRPr="00FF0BA1">
        <w:rPr>
          <w:rFonts w:ascii="Arial" w:eastAsia="Times New Roman" w:hAnsi="Arial" w:cs="Arial"/>
          <w:kern w:val="0"/>
          <w14:ligatures w14:val="none"/>
        </w:rPr>
        <w:t>An RFP </w:t>
      </w:r>
      <w:r w:rsidR="00120343" w:rsidRPr="00FF0BA1">
        <w:rPr>
          <w:rFonts w:ascii="Arial" w:eastAsia="Times New Roman" w:hAnsi="Arial" w:cs="Arial"/>
          <w:kern w:val="0"/>
          <w14:ligatures w14:val="none"/>
        </w:rPr>
        <w:t xml:space="preserve">is </w:t>
      </w:r>
      <w:r w:rsidRPr="00FF0BA1">
        <w:rPr>
          <w:rFonts w:ascii="Arial" w:eastAsia="Times New Roman" w:hAnsi="Arial" w:cs="Arial"/>
          <w:kern w:val="0"/>
          <w14:ligatures w14:val="none"/>
        </w:rPr>
        <w:t>a document that businesses use to ask other companies for details about a product or service. RFPs are used when a business needs to evaluate a product or service's overall value, in addition to its price. </w:t>
      </w:r>
      <w:r w:rsidRPr="00FF0BA1">
        <w:rPr>
          <w:rFonts w:ascii="Arial" w:eastAsia="Times New Roman" w:hAnsi="Arial" w:cs="Arial"/>
          <w:i/>
          <w:iCs/>
          <w:kern w:val="0"/>
          <w14:ligatures w14:val="none"/>
        </w:rPr>
        <w:t xml:space="preserve">A more personable comparison that you could draw, is for example, when an </w:t>
      </w:r>
      <w:proofErr w:type="spellStart"/>
      <w:r w:rsidRPr="00FF0BA1">
        <w:rPr>
          <w:rFonts w:ascii="Arial" w:eastAsia="Times New Roman" w:hAnsi="Arial" w:cs="Arial"/>
          <w:i/>
          <w:iCs/>
          <w:kern w:val="0"/>
          <w14:ligatures w14:val="none"/>
        </w:rPr>
        <w:t>individuals</w:t>
      </w:r>
      <w:proofErr w:type="spellEnd"/>
      <w:r w:rsidRPr="00FF0BA1">
        <w:rPr>
          <w:rFonts w:ascii="Arial" w:eastAsia="Times New Roman" w:hAnsi="Arial" w:cs="Arial"/>
          <w:i/>
          <w:iCs/>
          <w:kern w:val="0"/>
          <w14:ligatures w14:val="none"/>
        </w:rPr>
        <w:t xml:space="preserve"> put an ad on Kijiji, asking if there are any babysitters. </w:t>
      </w:r>
      <w:r w:rsidRPr="00FF0BA1">
        <w:rPr>
          <w:rFonts w:ascii="Arial" w:eastAsia="Times New Roman" w:hAnsi="Arial" w:cs="Arial"/>
          <w:kern w:val="0"/>
          <w14:ligatures w14:val="none"/>
        </w:rPr>
        <w:t>Similarly, this is how an RFP functions.</w:t>
      </w:r>
    </w:p>
    <w:p w14:paraId="0FD03107" w14:textId="51CACBD7" w:rsidR="00FB0CEB" w:rsidRPr="00FF0BA1" w:rsidRDefault="00FB0CEB" w:rsidP="009A0E28">
      <w:pPr>
        <w:shd w:val="clear" w:color="auto" w:fill="FFFFFF"/>
        <w:spacing w:line="240" w:lineRule="auto"/>
        <w:rPr>
          <w:rFonts w:ascii="Arial" w:eastAsia="Times New Roman" w:hAnsi="Arial" w:cs="Arial"/>
          <w:kern w:val="0"/>
          <w14:ligatures w14:val="none"/>
        </w:rPr>
      </w:pPr>
      <w:r w:rsidRPr="00FF0BA1">
        <w:rPr>
          <w:rFonts w:ascii="Arial" w:eastAsia="Times New Roman" w:hAnsi="Arial" w:cs="Arial"/>
          <w:kern w:val="0"/>
          <w14:ligatures w14:val="none"/>
        </w:rPr>
        <w:t>What is the process of an RFP?</w:t>
      </w:r>
    </w:p>
    <w:p w14:paraId="4C82D071" w14:textId="3F775774" w:rsidR="000B2AFF" w:rsidRPr="00FF0BA1" w:rsidRDefault="00FB0CEB" w:rsidP="00135158">
      <w:pPr>
        <w:pStyle w:val="ListParagraph"/>
        <w:numPr>
          <w:ilvl w:val="0"/>
          <w:numId w:val="14"/>
        </w:numPr>
        <w:shd w:val="clear" w:color="auto" w:fill="FFFFFF"/>
        <w:spacing w:line="240" w:lineRule="auto"/>
        <w:rPr>
          <w:rFonts w:ascii="Arial" w:eastAsia="Times New Roman" w:hAnsi="Arial" w:cs="Arial"/>
          <w:kern w:val="0"/>
          <w14:ligatures w14:val="none"/>
        </w:rPr>
      </w:pPr>
      <w:r w:rsidRPr="00FF0BA1">
        <w:rPr>
          <w:rFonts w:ascii="Arial" w:eastAsia="Times New Roman" w:hAnsi="Arial" w:cs="Arial"/>
          <w:kern w:val="0"/>
          <w14:ligatures w14:val="none"/>
        </w:rPr>
        <w:t>Create RFP</w:t>
      </w:r>
      <w:r w:rsidR="004A3FB4" w:rsidRPr="00FF0BA1">
        <w:rPr>
          <w:rFonts w:ascii="Arial" w:eastAsia="Times New Roman" w:hAnsi="Arial" w:cs="Arial"/>
          <w:kern w:val="0"/>
          <w14:ligatures w14:val="none"/>
        </w:rPr>
        <w:t>: Once an RFP is created – it is listed</w:t>
      </w:r>
      <w:r w:rsidR="000B2AFF" w:rsidRPr="00FF0BA1">
        <w:rPr>
          <w:rFonts w:ascii="Arial" w:eastAsia="Times New Roman" w:hAnsi="Arial" w:cs="Arial"/>
          <w:kern w:val="0"/>
          <w14:ligatures w14:val="none"/>
        </w:rPr>
        <w:t xml:space="preserve"> in the open market.</w:t>
      </w:r>
    </w:p>
    <w:p w14:paraId="2C36BF67" w14:textId="656953F6" w:rsidR="000C6F34" w:rsidRPr="00FF0BA1" w:rsidRDefault="004A3FB4" w:rsidP="00135158">
      <w:pPr>
        <w:pStyle w:val="ListParagraph"/>
        <w:numPr>
          <w:ilvl w:val="0"/>
          <w:numId w:val="14"/>
        </w:numPr>
        <w:shd w:val="clear" w:color="auto" w:fill="FFFFFF"/>
        <w:spacing w:line="240" w:lineRule="auto"/>
        <w:rPr>
          <w:rFonts w:ascii="Arial" w:eastAsia="Times New Roman" w:hAnsi="Arial" w:cs="Arial"/>
          <w:kern w:val="0"/>
          <w14:ligatures w14:val="none"/>
        </w:rPr>
      </w:pPr>
      <w:r w:rsidRPr="00FF0BA1">
        <w:rPr>
          <w:rFonts w:ascii="Arial" w:eastAsia="Times New Roman" w:hAnsi="Arial" w:cs="Arial"/>
          <w:kern w:val="0"/>
          <w14:ligatures w14:val="none"/>
        </w:rPr>
        <w:t xml:space="preserve">Receive Responses: </w:t>
      </w:r>
      <w:r w:rsidR="000C6F34" w:rsidRPr="00FF0BA1">
        <w:rPr>
          <w:rFonts w:ascii="Arial" w:eastAsia="Times New Roman" w:hAnsi="Arial" w:cs="Arial"/>
          <w:kern w:val="0"/>
          <w14:ligatures w14:val="none"/>
        </w:rPr>
        <w:t>Once a request for proposals is on the open market, potential vendors generally must respond within a certain timeframe.</w:t>
      </w:r>
    </w:p>
    <w:p w14:paraId="24681778" w14:textId="67E1A737" w:rsidR="004A3FB4" w:rsidRPr="00FF0BA1" w:rsidRDefault="00204FDE" w:rsidP="00135158">
      <w:pPr>
        <w:pStyle w:val="ListParagraph"/>
        <w:numPr>
          <w:ilvl w:val="0"/>
          <w:numId w:val="14"/>
        </w:numPr>
        <w:shd w:val="clear" w:color="auto" w:fill="FFFFFF" w:themeFill="background2"/>
        <w:spacing w:line="240" w:lineRule="auto"/>
        <w:rPr>
          <w:rStyle w:val="uv3um"/>
          <w:rFonts w:ascii="Arial" w:eastAsia="Times New Roman" w:hAnsi="Arial" w:cs="Arial"/>
          <w:kern w:val="0"/>
          <w14:ligatures w14:val="none"/>
        </w:rPr>
      </w:pPr>
      <w:r w:rsidRPr="00FF0BA1">
        <w:rPr>
          <w:rFonts w:ascii="Arial" w:eastAsia="Times New Roman" w:hAnsi="Arial" w:cs="Arial"/>
          <w:kern w:val="0"/>
          <w14:ligatures w14:val="none"/>
        </w:rPr>
        <w:t xml:space="preserve">Vendor Demos and Evaluate Responses: </w:t>
      </w:r>
      <w:r w:rsidR="004D6D02" w:rsidRPr="00FF0BA1">
        <w:rPr>
          <w:rFonts w:ascii="Arial" w:hAnsi="Arial" w:cs="Arial"/>
          <w:shd w:val="clear" w:color="auto" w:fill="FFFFFF"/>
        </w:rPr>
        <w:t>The organization scores and ranks the proposals based on the vendors' responses and fit with the organization's requirements.</w:t>
      </w:r>
      <w:r w:rsidR="004D6D02" w:rsidRPr="00FF0BA1">
        <w:rPr>
          <w:rStyle w:val="uv3um"/>
          <w:rFonts w:ascii="Arial" w:hAnsi="Arial" w:cs="Arial"/>
          <w:shd w:val="clear" w:color="auto" w:fill="FFFFFF"/>
        </w:rPr>
        <w:t> </w:t>
      </w:r>
    </w:p>
    <w:p w14:paraId="7A99A2DB" w14:textId="2BD6F14A" w:rsidR="004D6D02" w:rsidRPr="00FF0BA1" w:rsidRDefault="00A23E92" w:rsidP="00135158">
      <w:pPr>
        <w:pStyle w:val="ListParagraph"/>
        <w:numPr>
          <w:ilvl w:val="0"/>
          <w:numId w:val="14"/>
        </w:numPr>
        <w:shd w:val="clear" w:color="auto" w:fill="FFFFFF"/>
        <w:spacing w:line="240" w:lineRule="auto"/>
        <w:rPr>
          <w:rFonts w:ascii="Arial" w:eastAsia="Times New Roman" w:hAnsi="Arial" w:cs="Arial"/>
          <w:kern w:val="0"/>
          <w14:ligatures w14:val="none"/>
        </w:rPr>
      </w:pPr>
      <w:r w:rsidRPr="00FF0BA1">
        <w:rPr>
          <w:rFonts w:ascii="Arial" w:eastAsia="Times New Roman" w:hAnsi="Arial" w:cs="Arial"/>
          <w:kern w:val="0"/>
          <w14:ligatures w14:val="none"/>
        </w:rPr>
        <w:t xml:space="preserve">Once responses are evaluated, then a preferred vendor is chosen and generally a Statement or Work (SOW) or a MSA (master services agreement) is signed with the vendor; depending on if we have engaged with the vendor in the past. </w:t>
      </w:r>
    </w:p>
    <w:p w14:paraId="6600AF5E" w14:textId="2F01BD01" w:rsidR="00A23E92" w:rsidRPr="00FF0BA1" w:rsidRDefault="00A23E92" w:rsidP="00135158">
      <w:pPr>
        <w:pStyle w:val="ListParagraph"/>
        <w:numPr>
          <w:ilvl w:val="0"/>
          <w:numId w:val="14"/>
        </w:numPr>
        <w:shd w:val="clear" w:color="auto" w:fill="FFFFFF"/>
        <w:spacing w:line="240" w:lineRule="auto"/>
        <w:rPr>
          <w:rFonts w:ascii="Arial" w:eastAsia="Times New Roman" w:hAnsi="Arial" w:cs="Arial"/>
          <w:kern w:val="0"/>
          <w14:ligatures w14:val="none"/>
        </w:rPr>
      </w:pPr>
      <w:r w:rsidRPr="00FF0BA1">
        <w:rPr>
          <w:rFonts w:ascii="Arial" w:eastAsia="Times New Roman" w:hAnsi="Arial" w:cs="Arial"/>
          <w:kern w:val="0"/>
          <w14:ligatures w14:val="none"/>
        </w:rPr>
        <w:t xml:space="preserve">Once legal documents are signed, then the organization would generally onboard the SI, which can include </w:t>
      </w:r>
      <w:r w:rsidR="00AE7384" w:rsidRPr="00FF0BA1">
        <w:rPr>
          <w:rFonts w:ascii="Arial" w:eastAsia="Times New Roman" w:hAnsi="Arial" w:cs="Arial"/>
          <w:kern w:val="0"/>
          <w14:ligatures w14:val="none"/>
        </w:rPr>
        <w:t>hardware (laptops and computers), software (access to key programs), and any knowledge transfer as appropriate.</w:t>
      </w:r>
    </w:p>
    <w:p w14:paraId="09023B4A" w14:textId="77777777" w:rsidR="008F404F" w:rsidRPr="00FF0BA1" w:rsidRDefault="008F404F" w:rsidP="008F404F"/>
    <w:p w14:paraId="73D91084" w14:textId="77777777" w:rsidR="00271416" w:rsidRPr="00FF0BA1" w:rsidRDefault="00FE36C4" w:rsidP="00135158">
      <w:pPr>
        <w:pStyle w:val="ListParagraph"/>
        <w:numPr>
          <w:ilvl w:val="0"/>
          <w:numId w:val="12"/>
        </w:numPr>
      </w:pPr>
      <w:r w:rsidRPr="00FF0BA1">
        <w:t>Requirements</w:t>
      </w:r>
    </w:p>
    <w:p w14:paraId="52EFEBCF" w14:textId="25D79D0C" w:rsidR="00271416" w:rsidRPr="00FF0BA1" w:rsidRDefault="00FC2A6D" w:rsidP="00135158">
      <w:pPr>
        <w:pStyle w:val="ListParagraph"/>
        <w:numPr>
          <w:ilvl w:val="1"/>
          <w:numId w:val="12"/>
        </w:numPr>
      </w:pPr>
      <w:r w:rsidRPr="00FF0BA1">
        <w:t xml:space="preserve">Data </w:t>
      </w:r>
      <w:r w:rsidR="00271416" w:rsidRPr="00FF0BA1">
        <w:t>C</w:t>
      </w:r>
      <w:r w:rsidR="00DF0144" w:rsidRPr="00FF0BA1">
        <w:t>onversion/integration/reporting requirements will be IT led</w:t>
      </w:r>
      <w:r w:rsidR="00271416" w:rsidRPr="00FF0BA1">
        <w:t xml:space="preserve"> with business input and validation</w:t>
      </w:r>
    </w:p>
    <w:p w14:paraId="3591ED26" w14:textId="54263D3F" w:rsidR="00AE7384" w:rsidRPr="00FF0BA1" w:rsidRDefault="00FC2A6D" w:rsidP="00135158">
      <w:pPr>
        <w:pStyle w:val="ListParagraph"/>
        <w:numPr>
          <w:ilvl w:val="2"/>
          <w:numId w:val="12"/>
        </w:numPr>
        <w:rPr>
          <w:color w:val="0D73B8" w:themeColor="accent2"/>
        </w:rPr>
      </w:pPr>
      <w:r w:rsidRPr="00FF0BA1">
        <w:t>Data Conversion</w:t>
      </w:r>
      <w:r w:rsidR="00CA7185" w:rsidRPr="00FF0BA1">
        <w:t xml:space="preserve"> Requirements</w:t>
      </w:r>
      <w:r w:rsidRPr="00FF0BA1">
        <w:t xml:space="preserve">: </w:t>
      </w:r>
      <w:r w:rsidR="00CA7185" w:rsidRPr="00FF0BA1">
        <w:t>Data Conversion r</w:t>
      </w:r>
      <w:r w:rsidRPr="00FF0BA1">
        <w:t xml:space="preserve">efers to the </w:t>
      </w:r>
      <w:r w:rsidR="009177B4" w:rsidRPr="00FF0BA1">
        <w:t>‘translation’ that needs to occur when changing data from one format to another. A</w:t>
      </w:r>
      <w:r w:rsidR="00BF3361" w:rsidRPr="00FF0BA1">
        <w:t xml:space="preserve"> simplified </w:t>
      </w:r>
      <w:r w:rsidR="009177B4" w:rsidRPr="00FF0BA1">
        <w:t xml:space="preserve">way to think of this is: </w:t>
      </w:r>
      <w:proofErr w:type="spellStart"/>
      <w:r w:rsidR="009177B4" w:rsidRPr="00FF0BA1">
        <w:rPr>
          <w:color w:val="0D73B8" w:themeColor="accent2"/>
        </w:rPr>
        <w:t>ie</w:t>
      </w:r>
      <w:proofErr w:type="spellEnd"/>
      <w:r w:rsidR="009177B4" w:rsidRPr="00FF0BA1">
        <w:rPr>
          <w:i/>
          <w:iCs/>
          <w:color w:val="0D73B8" w:themeColor="accent2"/>
        </w:rPr>
        <w:t xml:space="preserve">, </w:t>
      </w:r>
      <w:r w:rsidR="00BF3361" w:rsidRPr="00FF0BA1">
        <w:rPr>
          <w:i/>
          <w:iCs/>
          <w:color w:val="0D73B8" w:themeColor="accent2"/>
        </w:rPr>
        <w:t xml:space="preserve">your dining table is currently located in your living room. However, </w:t>
      </w:r>
      <w:r w:rsidR="3A5FBDA9" w:rsidRPr="00FF0BA1">
        <w:rPr>
          <w:i/>
          <w:iCs/>
          <w:color w:val="0D73B8" w:themeColor="accent2"/>
        </w:rPr>
        <w:t>you decide to downsize and buy another home. W</w:t>
      </w:r>
      <w:r w:rsidR="00BF3361" w:rsidRPr="00FF0BA1">
        <w:rPr>
          <w:i/>
          <w:iCs/>
          <w:color w:val="0D73B8" w:themeColor="accent2"/>
        </w:rPr>
        <w:t xml:space="preserve">hen you move houses, </w:t>
      </w:r>
      <w:r w:rsidR="416FEC30" w:rsidRPr="00FF0BA1">
        <w:rPr>
          <w:i/>
          <w:iCs/>
          <w:color w:val="0D73B8" w:themeColor="accent2"/>
        </w:rPr>
        <w:t>you notice that</w:t>
      </w:r>
      <w:r w:rsidR="00BF3361" w:rsidRPr="00FF0BA1">
        <w:rPr>
          <w:i/>
          <w:iCs/>
          <w:color w:val="0D73B8" w:themeColor="accent2"/>
        </w:rPr>
        <w:t xml:space="preserve"> in your </w:t>
      </w:r>
      <w:r w:rsidR="416FEC30" w:rsidRPr="00FF0BA1">
        <w:rPr>
          <w:i/>
          <w:iCs/>
          <w:color w:val="0D73B8" w:themeColor="accent2"/>
        </w:rPr>
        <w:t>new house</w:t>
      </w:r>
      <w:r w:rsidR="00BF3361" w:rsidRPr="00FF0BA1">
        <w:rPr>
          <w:i/>
          <w:iCs/>
          <w:color w:val="0D73B8" w:themeColor="accent2"/>
        </w:rPr>
        <w:t xml:space="preserve">, </w:t>
      </w:r>
      <w:r w:rsidR="00BF3361" w:rsidRPr="00FF0BA1">
        <w:rPr>
          <w:b/>
          <w:i/>
          <w:color w:val="0D73B8" w:themeColor="accent2"/>
        </w:rPr>
        <w:t>your new dining room may be too small,</w:t>
      </w:r>
      <w:r w:rsidR="00BF3361" w:rsidRPr="00FF0BA1">
        <w:rPr>
          <w:i/>
          <w:iCs/>
          <w:color w:val="0D73B8" w:themeColor="accent2"/>
        </w:rPr>
        <w:t xml:space="preserve"> and therefore, you may need to re-size your dining table to fit into your new dining room.</w:t>
      </w:r>
    </w:p>
    <w:p w14:paraId="36306863" w14:textId="05AE1D9A" w:rsidR="00BF3361" w:rsidRPr="00FF0BA1" w:rsidRDefault="00BF3361" w:rsidP="00BF3361">
      <w:pPr>
        <w:pStyle w:val="ListParagraph"/>
        <w:ind w:left="2160"/>
        <w:rPr>
          <w:i/>
          <w:iCs/>
        </w:rPr>
      </w:pPr>
      <w:r w:rsidRPr="00FF0BA1">
        <w:t>In this example, the dining table is the data</w:t>
      </w:r>
      <w:r w:rsidR="009226BF" w:rsidRPr="00FF0BA1">
        <w:t>.</w:t>
      </w:r>
      <w:r w:rsidR="00C6640C" w:rsidRPr="00FF0BA1">
        <w:t xml:space="preserve"> When referring to data conversion requirements, this refers to the rules in terms of how the data should be stored and operate in the new </w:t>
      </w:r>
      <w:r w:rsidR="00B259C8" w:rsidRPr="00FF0BA1">
        <w:t xml:space="preserve">world. In the example of the dining table. </w:t>
      </w:r>
      <w:r w:rsidR="00FC5745" w:rsidRPr="00FF0BA1">
        <w:rPr>
          <w:i/>
          <w:iCs/>
          <w:color w:val="0D73B8" w:themeColor="accent2"/>
        </w:rPr>
        <w:t xml:space="preserve">The resizing of your dining table is the requirement. </w:t>
      </w:r>
      <w:r w:rsidR="00714090" w:rsidRPr="00FF0BA1">
        <w:rPr>
          <w:i/>
          <w:iCs/>
          <w:color w:val="0D73B8" w:themeColor="accent2"/>
        </w:rPr>
        <w:t>If</w:t>
      </w:r>
      <w:r w:rsidR="00FC5745" w:rsidRPr="00FF0BA1">
        <w:rPr>
          <w:i/>
          <w:iCs/>
          <w:color w:val="0D73B8" w:themeColor="accent2"/>
        </w:rPr>
        <w:t xml:space="preserve"> you reduce</w:t>
      </w:r>
      <w:r w:rsidR="00714090" w:rsidRPr="00FF0BA1">
        <w:rPr>
          <w:i/>
          <w:iCs/>
          <w:color w:val="0D73B8" w:themeColor="accent2"/>
        </w:rPr>
        <w:t>d</w:t>
      </w:r>
      <w:r w:rsidR="00FC5745" w:rsidRPr="00FF0BA1">
        <w:rPr>
          <w:i/>
          <w:iCs/>
          <w:color w:val="0D73B8" w:themeColor="accent2"/>
        </w:rPr>
        <w:t xml:space="preserve"> the length and width by 10 centimeters</w:t>
      </w:r>
      <w:r w:rsidR="00714090" w:rsidRPr="00FF0BA1">
        <w:rPr>
          <w:i/>
          <w:iCs/>
          <w:color w:val="0D73B8" w:themeColor="accent2"/>
        </w:rPr>
        <w:t>, then the requirement is: reduce length and width by 10 centimeters.</w:t>
      </w:r>
    </w:p>
    <w:p w14:paraId="050E635C" w14:textId="7401AC4A" w:rsidR="00FC2A6D" w:rsidRPr="00FF0BA1" w:rsidRDefault="00FC2A6D" w:rsidP="00135158">
      <w:pPr>
        <w:pStyle w:val="ListParagraph"/>
        <w:numPr>
          <w:ilvl w:val="2"/>
          <w:numId w:val="12"/>
        </w:numPr>
      </w:pPr>
      <w:r w:rsidRPr="00FF0BA1">
        <w:t>Integration</w:t>
      </w:r>
      <w:r w:rsidR="00CA7185" w:rsidRPr="00FF0BA1">
        <w:t xml:space="preserve"> Requirement</w:t>
      </w:r>
      <w:r w:rsidRPr="00FF0BA1">
        <w:t>:</w:t>
      </w:r>
      <w:r w:rsidR="0006734A" w:rsidRPr="00FF0BA1">
        <w:t xml:space="preserve"> This refers to </w:t>
      </w:r>
      <w:r w:rsidR="00ED490B" w:rsidRPr="00FF0BA1">
        <w:t>how an integration is supposed to work. The core concept of an integration is a connection between two</w:t>
      </w:r>
      <w:r w:rsidR="00CA7185" w:rsidRPr="00FF0BA1">
        <w:t xml:space="preserve"> (or more)</w:t>
      </w:r>
      <w:r w:rsidR="00ED490B" w:rsidRPr="00FF0BA1">
        <w:t xml:space="preserve"> systems. Therefore, integration requirements will dictate how two systems connect and talk to </w:t>
      </w:r>
      <w:r w:rsidR="00CA7185" w:rsidRPr="00FF0BA1">
        <w:t>each other</w:t>
      </w:r>
      <w:r w:rsidR="00ED490B" w:rsidRPr="00FF0BA1">
        <w:t xml:space="preserve">. An example of an integration requirements includes: </w:t>
      </w:r>
      <w:r w:rsidR="00615B16" w:rsidRPr="00FF0BA1">
        <w:rPr>
          <w:i/>
          <w:iCs/>
          <w:color w:val="0D73B8" w:themeColor="accent2"/>
        </w:rPr>
        <w:t xml:space="preserve">Data will flow from System A, to </w:t>
      </w:r>
      <w:r w:rsidR="6F1DC526" w:rsidRPr="00FF0BA1">
        <w:rPr>
          <w:i/>
          <w:iCs/>
          <w:color w:val="0D73B8" w:themeColor="accent2"/>
        </w:rPr>
        <w:t>S</w:t>
      </w:r>
      <w:r w:rsidR="00615B16" w:rsidRPr="00FF0BA1">
        <w:rPr>
          <w:i/>
          <w:iCs/>
          <w:color w:val="0D73B8" w:themeColor="accent2"/>
        </w:rPr>
        <w:t>ystem B</w:t>
      </w:r>
      <w:r w:rsidR="002217E2" w:rsidRPr="00FF0BA1">
        <w:rPr>
          <w:i/>
          <w:iCs/>
          <w:color w:val="0D73B8" w:themeColor="accent2"/>
        </w:rPr>
        <w:t>. Data will not flow from System B back to system A.</w:t>
      </w:r>
    </w:p>
    <w:p w14:paraId="5AF7537E" w14:textId="7F3B891E" w:rsidR="00FC2A6D" w:rsidRPr="00FF0BA1" w:rsidRDefault="00FC2A6D" w:rsidP="00135158">
      <w:pPr>
        <w:pStyle w:val="ListParagraph"/>
        <w:numPr>
          <w:ilvl w:val="2"/>
          <w:numId w:val="12"/>
        </w:numPr>
        <w:rPr>
          <w:sz w:val="24"/>
          <w:szCs w:val="24"/>
        </w:rPr>
      </w:pPr>
      <w:r w:rsidRPr="00FF0BA1">
        <w:rPr>
          <w:sz w:val="24"/>
          <w:szCs w:val="24"/>
        </w:rPr>
        <w:t>Reporting</w:t>
      </w:r>
      <w:r w:rsidR="00CA7185" w:rsidRPr="00FF0BA1">
        <w:rPr>
          <w:sz w:val="24"/>
          <w:szCs w:val="24"/>
        </w:rPr>
        <w:t xml:space="preserve"> </w:t>
      </w:r>
      <w:r w:rsidR="07042FF0" w:rsidRPr="00FF0BA1">
        <w:rPr>
          <w:sz w:val="24"/>
          <w:szCs w:val="24"/>
        </w:rPr>
        <w:t>R</w:t>
      </w:r>
      <w:r w:rsidR="00CA7185" w:rsidRPr="00FF0BA1">
        <w:rPr>
          <w:sz w:val="24"/>
          <w:szCs w:val="24"/>
        </w:rPr>
        <w:t>equirement</w:t>
      </w:r>
      <w:r w:rsidR="003F122C" w:rsidRPr="00FF0BA1">
        <w:rPr>
          <w:sz w:val="24"/>
          <w:szCs w:val="24"/>
        </w:rPr>
        <w:t>:</w:t>
      </w:r>
      <w:r w:rsidR="00CA7185" w:rsidRPr="00FF0BA1">
        <w:rPr>
          <w:sz w:val="24"/>
          <w:szCs w:val="24"/>
        </w:rPr>
        <w:t xml:space="preserve"> This refers to</w:t>
      </w:r>
      <w:r w:rsidR="003F122C" w:rsidRPr="00FF0BA1">
        <w:rPr>
          <w:rFonts w:ascii="Arial" w:hAnsi="Arial" w:cs="Arial"/>
          <w:color w:val="001D35"/>
          <w:sz w:val="24"/>
          <w:szCs w:val="24"/>
          <w:shd w:val="clear" w:color="auto" w:fill="FFFFFF"/>
        </w:rPr>
        <w:t xml:space="preserve"> what data to collect, analyze, and present in a report. Can also include the purpose, audience, and frequency of the report, as well as instructions for data formatting and submission</w:t>
      </w:r>
    </w:p>
    <w:p w14:paraId="74C1DE3C" w14:textId="180D0382" w:rsidR="0062416D" w:rsidRPr="00FF0BA1" w:rsidRDefault="00DF0144" w:rsidP="00135158">
      <w:pPr>
        <w:pStyle w:val="ListParagraph"/>
        <w:numPr>
          <w:ilvl w:val="1"/>
          <w:numId w:val="12"/>
        </w:numPr>
      </w:pPr>
      <w:r w:rsidRPr="00FF0BA1">
        <w:t xml:space="preserve">Business </w:t>
      </w:r>
      <w:r w:rsidR="2FBF2B6E" w:rsidRPr="00FF0BA1">
        <w:t>F</w:t>
      </w:r>
      <w:r w:rsidRPr="00FF0BA1">
        <w:t xml:space="preserve">unctional </w:t>
      </w:r>
      <w:r w:rsidR="04BDB460" w:rsidRPr="00FF0BA1">
        <w:t>R</w:t>
      </w:r>
      <w:r w:rsidRPr="00FF0BA1">
        <w:t xml:space="preserve">equirements </w:t>
      </w:r>
      <w:r w:rsidR="00271416" w:rsidRPr="00FF0BA1">
        <w:t>will be business led</w:t>
      </w:r>
    </w:p>
    <w:p w14:paraId="35667327" w14:textId="45416584" w:rsidR="00F201E7" w:rsidRPr="00FF0BA1" w:rsidRDefault="00F201E7" w:rsidP="00135158">
      <w:pPr>
        <w:pStyle w:val="ListParagraph"/>
        <w:numPr>
          <w:ilvl w:val="2"/>
          <w:numId w:val="12"/>
        </w:numPr>
      </w:pPr>
      <w:r w:rsidRPr="00FF0BA1">
        <w:t xml:space="preserve">Functional Requirements refer to how a system </w:t>
      </w:r>
      <w:r w:rsidR="003F15A4" w:rsidRPr="00FF0BA1">
        <w:t>is supposed to work</w:t>
      </w:r>
      <w:r w:rsidRPr="00FF0BA1">
        <w:t xml:space="preserve">. For example, </w:t>
      </w:r>
      <w:r w:rsidR="003F15A4" w:rsidRPr="00FF0BA1">
        <w:rPr>
          <w:i/>
          <w:iCs/>
          <w:color w:val="0D73B8" w:themeColor="accent2"/>
        </w:rPr>
        <w:t>I</w:t>
      </w:r>
      <w:r w:rsidRPr="00FF0BA1">
        <w:rPr>
          <w:i/>
          <w:iCs/>
          <w:color w:val="0D73B8" w:themeColor="accent2"/>
        </w:rPr>
        <w:t xml:space="preserve">f I click button A, then a pop up is supposed to appear where I can click on the </w:t>
      </w:r>
      <w:r w:rsidR="00B01ACA" w:rsidRPr="00FF0BA1">
        <w:rPr>
          <w:i/>
          <w:iCs/>
          <w:color w:val="0D73B8" w:themeColor="accent2"/>
        </w:rPr>
        <w:t>“</w:t>
      </w:r>
      <w:r w:rsidRPr="00FF0BA1">
        <w:rPr>
          <w:i/>
          <w:iCs/>
          <w:color w:val="0D73B8" w:themeColor="accent2"/>
        </w:rPr>
        <w:t>Create</w:t>
      </w:r>
      <w:r w:rsidR="00B01ACA" w:rsidRPr="00FF0BA1">
        <w:rPr>
          <w:i/>
          <w:iCs/>
          <w:color w:val="0D73B8" w:themeColor="accent2"/>
        </w:rPr>
        <w:t>”</w:t>
      </w:r>
      <w:r w:rsidRPr="00FF0BA1">
        <w:rPr>
          <w:i/>
          <w:iCs/>
          <w:color w:val="0D73B8" w:themeColor="accent2"/>
        </w:rPr>
        <w:t xml:space="preserve"> button</w:t>
      </w:r>
      <w:r w:rsidR="003F15A4" w:rsidRPr="00FF0BA1">
        <w:rPr>
          <w:i/>
          <w:iCs/>
          <w:color w:val="0D73B8" w:themeColor="accent2"/>
        </w:rPr>
        <w:t xml:space="preserve">. </w:t>
      </w:r>
      <w:r w:rsidR="003F15A4" w:rsidRPr="00FF0BA1">
        <w:rPr>
          <w:rFonts w:ascii="Arial" w:hAnsi="Arial" w:cs="Arial"/>
          <w:color w:val="001D35"/>
          <w:sz w:val="24"/>
          <w:szCs w:val="24"/>
          <w:shd w:val="clear" w:color="auto" w:fill="FFFFFF"/>
        </w:rPr>
        <w:t xml:space="preserve">This is an example of a functional requirement. </w:t>
      </w:r>
    </w:p>
    <w:p w14:paraId="09358EA5" w14:textId="77777777" w:rsidR="00D83AD2" w:rsidRPr="00FF0BA1" w:rsidRDefault="00D83AD2" w:rsidP="00D83AD2">
      <w:pPr>
        <w:pStyle w:val="ListParagraph"/>
        <w:ind w:left="2160"/>
      </w:pPr>
    </w:p>
    <w:p w14:paraId="7DD483C7" w14:textId="04E6C41F" w:rsidR="001028EC" w:rsidRPr="00FF0BA1" w:rsidRDefault="0062416D" w:rsidP="00135158">
      <w:pPr>
        <w:pStyle w:val="ListParagraph"/>
        <w:numPr>
          <w:ilvl w:val="0"/>
          <w:numId w:val="12"/>
        </w:numPr>
      </w:pPr>
      <w:r w:rsidRPr="00FF0BA1">
        <w:t xml:space="preserve">Development (of </w:t>
      </w:r>
      <w:r w:rsidR="006753F5" w:rsidRPr="00FF0BA1">
        <w:t>Guidewire</w:t>
      </w:r>
      <w:r w:rsidRPr="00FF0BA1">
        <w:t xml:space="preserve">’s </w:t>
      </w:r>
      <w:commentRangeStart w:id="83"/>
      <w:r w:rsidRPr="00FF0BA1">
        <w:t>WCP</w:t>
      </w:r>
      <w:commentRangeEnd w:id="83"/>
      <w:r w:rsidRPr="00FF0BA1">
        <w:rPr>
          <w:rStyle w:val="CommentReference"/>
        </w:rPr>
        <w:commentReference w:id="83"/>
      </w:r>
      <w:r w:rsidRPr="00FF0BA1">
        <w:t xml:space="preserve"> Layer to</w:t>
      </w:r>
      <w:r w:rsidR="00E63217" w:rsidRPr="00FF0BA1">
        <w:t xml:space="preserve"> WSIB Layer: </w:t>
      </w:r>
      <w:r w:rsidR="00DB10B4" w:rsidRPr="00FF0BA1">
        <w:t>This layer will i</w:t>
      </w:r>
      <w:r w:rsidR="00E63217" w:rsidRPr="00FF0BA1">
        <w:t>nclude 100% of the functionality WSIB would require)</w:t>
      </w:r>
    </w:p>
    <w:p w14:paraId="343F9012" w14:textId="23FE9F52" w:rsidR="008B43C3" w:rsidRPr="00FF0BA1" w:rsidRDefault="008B43C3" w:rsidP="00135158">
      <w:pPr>
        <w:pStyle w:val="ListParagraph"/>
        <w:numPr>
          <w:ilvl w:val="1"/>
          <w:numId w:val="12"/>
        </w:numPr>
      </w:pPr>
      <w:r w:rsidRPr="00FF0BA1">
        <w:t xml:space="preserve">As referred above, </w:t>
      </w:r>
      <w:r w:rsidR="006753F5" w:rsidRPr="00FF0BA1">
        <w:t>Guidewire</w:t>
      </w:r>
      <w:r w:rsidRPr="00FF0BA1">
        <w:t xml:space="preserve"> is creating a </w:t>
      </w:r>
      <w:r w:rsidR="39CC77F0" w:rsidRPr="00FF0BA1">
        <w:t>w</w:t>
      </w:r>
      <w:r w:rsidR="22FF3BD7" w:rsidRPr="00FF0BA1">
        <w:t xml:space="preserve">orker’s </w:t>
      </w:r>
      <w:r w:rsidR="6185D567" w:rsidRPr="00FF0BA1">
        <w:t>c</w:t>
      </w:r>
      <w:r w:rsidR="22FF3BD7" w:rsidRPr="00FF0BA1">
        <w:t>ompensation (</w:t>
      </w:r>
      <w:r w:rsidRPr="00FF0BA1">
        <w:t>WC</w:t>
      </w:r>
      <w:r w:rsidR="18FFC535" w:rsidRPr="00FF0BA1">
        <w:t>)</w:t>
      </w:r>
      <w:r w:rsidRPr="00FF0BA1">
        <w:t xml:space="preserve"> layer that </w:t>
      </w:r>
      <w:r w:rsidR="00653C33" w:rsidRPr="00FF0BA1">
        <w:t xml:space="preserve">should include a lot of the functionality that WSIB requires. However, because the WC layer isn’t created just for WSIB, there will still be development work required </w:t>
      </w:r>
      <w:r w:rsidR="002C35AA" w:rsidRPr="00FF0BA1">
        <w:t>to capture the functionality that remains unaddressed by the WC layer.</w:t>
      </w:r>
    </w:p>
    <w:p w14:paraId="196C4B19" w14:textId="77777777" w:rsidR="0050071E" w:rsidRPr="00FF0BA1" w:rsidRDefault="0050071E" w:rsidP="0050071E">
      <w:pPr>
        <w:pStyle w:val="ListParagraph"/>
        <w:ind w:left="1440"/>
      </w:pPr>
    </w:p>
    <w:p w14:paraId="7F64AB7F" w14:textId="54E25ACE" w:rsidR="001028EC" w:rsidRPr="00FF0BA1" w:rsidRDefault="001028EC" w:rsidP="00135158">
      <w:pPr>
        <w:pStyle w:val="ListParagraph"/>
        <w:numPr>
          <w:ilvl w:val="0"/>
          <w:numId w:val="12"/>
        </w:numPr>
      </w:pPr>
      <w:commentRangeStart w:id="84"/>
      <w:r w:rsidRPr="00FF0BA1">
        <w:t>Testing</w:t>
      </w:r>
      <w:commentRangeEnd w:id="84"/>
      <w:r w:rsidR="00281915">
        <w:rPr>
          <w:rStyle w:val="CommentReference"/>
        </w:rPr>
        <w:commentReference w:id="84"/>
      </w:r>
      <w:r w:rsidRPr="00FF0BA1">
        <w:t>: (</w:t>
      </w:r>
      <w:commentRangeStart w:id="86"/>
      <w:r w:rsidRPr="00FF0BA1">
        <w:t>DIT/SIT and BAT</w:t>
      </w:r>
      <w:commentRangeEnd w:id="86"/>
      <w:r w:rsidRPr="00FF0BA1">
        <w:rPr>
          <w:rStyle w:val="CommentReference"/>
        </w:rPr>
        <w:commentReference w:id="86"/>
      </w:r>
      <w:r w:rsidRPr="00FF0BA1">
        <w:t>)</w:t>
      </w:r>
    </w:p>
    <w:p w14:paraId="5A9B817D" w14:textId="507F96A7" w:rsidR="002C35AA" w:rsidRPr="00FF0BA1" w:rsidRDefault="002C35AA" w:rsidP="002C35AA">
      <w:pPr>
        <w:pStyle w:val="ListParagraph"/>
      </w:pPr>
      <w:r w:rsidRPr="00FF0BA1">
        <w:t xml:space="preserve">After code has been developed, it needs to be thoroughly tested before releasing the code to production. In most </w:t>
      </w:r>
      <w:r w:rsidR="6D08F3F7" w:rsidRPr="00FF0BA1">
        <w:t>large-scale</w:t>
      </w:r>
      <w:r w:rsidRPr="00FF0BA1">
        <w:t xml:space="preserve"> digital transformations, there are 3 testing phases.</w:t>
      </w:r>
    </w:p>
    <w:p w14:paraId="3CDDC8EA" w14:textId="01691822" w:rsidR="002C35AA" w:rsidRPr="00FF0BA1" w:rsidRDefault="002C35AA" w:rsidP="00135158">
      <w:pPr>
        <w:pStyle w:val="ListParagraph"/>
        <w:numPr>
          <w:ilvl w:val="0"/>
          <w:numId w:val="15"/>
        </w:numPr>
        <w:rPr>
          <w:color w:val="0D73B8" w:themeColor="accent2"/>
        </w:rPr>
      </w:pPr>
      <w:commentRangeStart w:id="87"/>
      <w:r w:rsidRPr="00FF0BA1">
        <w:rPr>
          <w:u w:val="single"/>
        </w:rPr>
        <w:t>DIT</w:t>
      </w:r>
      <w:commentRangeEnd w:id="87"/>
      <w:r w:rsidRPr="00FF0BA1">
        <w:rPr>
          <w:rStyle w:val="CommentReference"/>
        </w:rPr>
        <w:commentReference w:id="87"/>
      </w:r>
      <w:r w:rsidR="007B7DC0" w:rsidRPr="00FF0BA1">
        <w:rPr>
          <w:u w:val="single"/>
        </w:rPr>
        <w:t>:</w:t>
      </w:r>
      <w:r w:rsidR="007B7DC0" w:rsidRPr="00FF0BA1">
        <w:t xml:space="preserve"> </w:t>
      </w:r>
      <w:r w:rsidR="007B7DC0" w:rsidRPr="00FF0BA1">
        <w:rPr>
          <w:rFonts w:ascii="Arial" w:hAnsi="Arial" w:cs="Arial"/>
          <w:color w:val="0D73B8" w:themeColor="accent2"/>
          <w:spacing w:val="2"/>
          <w:shd w:val="clear" w:color="auto" w:fill="FFFFFF"/>
        </w:rPr>
        <w:t xml:space="preserve">A software testing phase that helps ensure code meets specifications and is ready for the next step in the </w:t>
      </w:r>
      <w:commentRangeStart w:id="88"/>
      <w:r w:rsidR="007B7DC0" w:rsidRPr="00FF0BA1">
        <w:rPr>
          <w:rFonts w:ascii="Arial" w:hAnsi="Arial" w:cs="Arial"/>
          <w:color w:val="0D73B8" w:themeColor="accent2"/>
          <w:spacing w:val="2"/>
          <w:shd w:val="clear" w:color="auto" w:fill="FFFFFF"/>
        </w:rPr>
        <w:t>SDLC</w:t>
      </w:r>
      <w:commentRangeEnd w:id="88"/>
      <w:r w:rsidRPr="00FF0BA1">
        <w:rPr>
          <w:rStyle w:val="CommentReference"/>
        </w:rPr>
        <w:commentReference w:id="88"/>
      </w:r>
      <w:r w:rsidR="007B7DC0" w:rsidRPr="00FF0BA1">
        <w:rPr>
          <w:rFonts w:ascii="Arial" w:hAnsi="Arial" w:cs="Arial"/>
          <w:color w:val="0D73B8" w:themeColor="accent2"/>
          <w:spacing w:val="2"/>
          <w:shd w:val="clear" w:color="auto" w:fill="FFFFFF"/>
        </w:rPr>
        <w:t>. DIT is typically performed by the developer in their own environment</w:t>
      </w:r>
    </w:p>
    <w:p w14:paraId="48B0AC15" w14:textId="48744A1B" w:rsidR="002C35AA" w:rsidRPr="00FF0BA1" w:rsidRDefault="002C35AA" w:rsidP="00135158">
      <w:pPr>
        <w:pStyle w:val="ListParagraph"/>
        <w:numPr>
          <w:ilvl w:val="0"/>
          <w:numId w:val="15"/>
        </w:numPr>
        <w:rPr>
          <w:color w:val="0D73B8" w:themeColor="accent2"/>
        </w:rPr>
      </w:pPr>
      <w:commentRangeStart w:id="89"/>
      <w:r w:rsidRPr="00FF0BA1">
        <w:rPr>
          <w:u w:val="single"/>
        </w:rPr>
        <w:t>SIT</w:t>
      </w:r>
      <w:commentRangeEnd w:id="89"/>
      <w:r w:rsidRPr="00FF0BA1">
        <w:rPr>
          <w:rStyle w:val="CommentReference"/>
        </w:rPr>
        <w:commentReference w:id="89"/>
      </w:r>
      <w:r w:rsidR="00C3450A" w:rsidRPr="00FF0BA1">
        <w:rPr>
          <w:u w:val="single"/>
        </w:rPr>
        <w:t>:</w:t>
      </w:r>
      <w:r w:rsidR="00C3450A" w:rsidRPr="00FF0BA1">
        <w:t xml:space="preserve"> </w:t>
      </w:r>
      <w:r w:rsidR="00C3450A" w:rsidRPr="00FF0BA1">
        <w:rPr>
          <w:rFonts w:ascii="Arial" w:hAnsi="Arial" w:cs="Arial"/>
          <w:color w:val="0D73B8" w:themeColor="accent2"/>
          <w:spacing w:val="2"/>
          <w:shd w:val="clear" w:color="auto" w:fill="FFFFFF"/>
        </w:rPr>
        <w:t>SIT tests the interactions between different modules, systems, or networks to ensure they function properly and are compatible. SIT occurs after DIT</w:t>
      </w:r>
    </w:p>
    <w:p w14:paraId="2D423B49" w14:textId="3223E971" w:rsidR="002C35AA" w:rsidRPr="00FF0BA1" w:rsidRDefault="002C35AA" w:rsidP="00135158">
      <w:pPr>
        <w:pStyle w:val="ListParagraph"/>
        <w:numPr>
          <w:ilvl w:val="0"/>
          <w:numId w:val="15"/>
        </w:numPr>
        <w:rPr>
          <w:color w:val="0D73B8" w:themeColor="accent2"/>
        </w:rPr>
      </w:pPr>
      <w:commentRangeStart w:id="90"/>
      <w:r w:rsidRPr="00FF0BA1">
        <w:rPr>
          <w:u w:val="single"/>
        </w:rPr>
        <w:t>BAT</w:t>
      </w:r>
      <w:commentRangeEnd w:id="90"/>
      <w:r w:rsidRPr="00FF0BA1">
        <w:rPr>
          <w:rStyle w:val="CommentReference"/>
        </w:rPr>
        <w:commentReference w:id="90"/>
      </w:r>
      <w:r w:rsidR="00922543" w:rsidRPr="00FF0BA1">
        <w:rPr>
          <w:u w:val="single"/>
        </w:rPr>
        <w:t xml:space="preserve"> </w:t>
      </w:r>
      <w:r w:rsidR="00922543" w:rsidRPr="00FF0BA1">
        <w:rPr>
          <w:color w:val="0D73B8" w:themeColor="accent2"/>
        </w:rPr>
        <w:t xml:space="preserve">(also known as User acceptance testing (UAT)): </w:t>
      </w:r>
      <w:r w:rsidR="00922543" w:rsidRPr="00FF0BA1">
        <w:rPr>
          <w:rFonts w:ascii="Arial" w:hAnsi="Arial" w:cs="Arial"/>
          <w:color w:val="0D73B8" w:themeColor="accent2"/>
          <w:shd w:val="clear" w:color="auto" w:fill="FFFFFF"/>
        </w:rPr>
        <w:t>is a process that evaluates software to ensure it meets business goals</w:t>
      </w:r>
      <w:r w:rsidR="0043772B" w:rsidRPr="00FF0BA1">
        <w:rPr>
          <w:rFonts w:ascii="Arial" w:hAnsi="Arial" w:cs="Arial"/>
          <w:color w:val="0D73B8" w:themeColor="accent2"/>
          <w:shd w:val="clear" w:color="auto" w:fill="FFFFFF"/>
        </w:rPr>
        <w:t xml:space="preserve">. It is when end business users </w:t>
      </w:r>
      <w:r w:rsidR="0043772B" w:rsidRPr="00FF0BA1">
        <w:rPr>
          <w:rFonts w:ascii="Arial" w:hAnsi="Arial" w:cs="Arial"/>
          <w:color w:val="0D73B8" w:themeColor="accent2"/>
          <w:spacing w:val="2"/>
          <w:shd w:val="clear" w:color="auto" w:fill="FFFFFF"/>
        </w:rPr>
        <w:t>evaluate the software to determine if it meets their requirements and expectations. BAT generally happens after SIT.</w:t>
      </w:r>
    </w:p>
    <w:p w14:paraId="48338FC8" w14:textId="128BBAD4" w:rsidR="00C81FBD" w:rsidRPr="00FF0BA1" w:rsidRDefault="00727BA9" w:rsidP="00727BA9">
      <w:pPr>
        <w:rPr>
          <w:rFonts w:ascii="Arial" w:hAnsi="Arial" w:cs="Arial"/>
          <w:shd w:val="clear" w:color="auto" w:fill="FFFFFF"/>
        </w:rPr>
      </w:pPr>
      <w:r w:rsidRPr="00FF0BA1">
        <w:t>Once the business accepts th</w:t>
      </w:r>
      <w:r w:rsidR="00215DAE" w:rsidRPr="00FF0BA1">
        <w:t>at</w:t>
      </w:r>
      <w:r w:rsidRPr="00FF0BA1">
        <w:t xml:space="preserve"> </w:t>
      </w:r>
      <w:r w:rsidR="00215DAE" w:rsidRPr="00FF0BA1">
        <w:t xml:space="preserve">the </w:t>
      </w:r>
      <w:r w:rsidRPr="00FF0BA1">
        <w:t>software</w:t>
      </w:r>
      <w:r w:rsidR="00215DAE" w:rsidRPr="00FF0BA1">
        <w:t xml:space="preserve"> is functioning as expected</w:t>
      </w:r>
      <w:r w:rsidRPr="00FF0BA1">
        <w:t>, then the code is pushed into production.</w:t>
      </w:r>
      <w:r w:rsidR="00C81FBD" w:rsidRPr="00FF0BA1">
        <w:t xml:space="preserve"> Production refers to the final stage of development where the latest version of a software product is made available to the end user</w:t>
      </w:r>
      <w:r w:rsidR="00C81FBD" w:rsidRPr="00FF0BA1">
        <w:rPr>
          <w:rFonts w:ascii="Arial" w:hAnsi="Arial" w:cs="Arial"/>
          <w:shd w:val="clear" w:color="auto" w:fill="FFFFFF"/>
        </w:rPr>
        <w:t>.</w:t>
      </w:r>
    </w:p>
    <w:p w14:paraId="2C58D031" w14:textId="0697D7BD" w:rsidR="00C81FBD" w:rsidRPr="00FF0BA1" w:rsidRDefault="00C81FBD" w:rsidP="00727BA9">
      <w:pPr>
        <w:rPr>
          <w:rFonts w:ascii="Arial" w:hAnsi="Arial" w:cs="Arial"/>
          <w:color w:val="0D73B8" w:themeColor="accent2"/>
          <w:shd w:val="clear" w:color="auto" w:fill="FFFFFF"/>
        </w:rPr>
      </w:pPr>
      <w:r w:rsidRPr="00FF0BA1">
        <w:rPr>
          <w:rFonts w:ascii="Arial" w:hAnsi="Arial" w:cs="Arial"/>
          <w:color w:val="0D73B8" w:themeColor="accent2"/>
          <w:shd w:val="clear" w:color="auto" w:fill="FFFFFF"/>
        </w:rPr>
        <w:t xml:space="preserve">*It is important to note that there are other types of testing, including performance, time-based, </w:t>
      </w:r>
      <w:r w:rsidR="00EA48EC" w:rsidRPr="00FF0BA1">
        <w:rPr>
          <w:rFonts w:ascii="Arial" w:hAnsi="Arial" w:cs="Arial"/>
          <w:color w:val="0D73B8" w:themeColor="accent2"/>
          <w:shd w:val="clear" w:color="auto" w:fill="FFFFFF"/>
        </w:rPr>
        <w:t>regression, penetration and smoke testing to name a few. For the purpose of the document, we will focus on the major buckets of testing as listed above.</w:t>
      </w:r>
    </w:p>
    <w:p w14:paraId="02FE387B" w14:textId="56605E31" w:rsidR="00727BA9" w:rsidRPr="00FF0BA1" w:rsidRDefault="00727BA9" w:rsidP="00727BA9">
      <w:pPr>
        <w:rPr>
          <w:color w:val="0D73B8" w:themeColor="accent2"/>
        </w:rPr>
      </w:pPr>
    </w:p>
    <w:p w14:paraId="64EA6DDF" w14:textId="10C4590F" w:rsidR="00727BA9" w:rsidRPr="00FF0BA1" w:rsidRDefault="00727BA9" w:rsidP="00727BA9">
      <w:pPr>
        <w:rPr>
          <w:color w:val="0D73B8" w:themeColor="accent2"/>
        </w:rPr>
      </w:pPr>
      <w:r w:rsidRPr="00FF0BA1">
        <w:rPr>
          <w:noProof/>
          <w:color w:val="0D73B8" w:themeColor="accent2"/>
        </w:rPr>
        <w:drawing>
          <wp:inline distT="0" distB="0" distL="0" distR="0" wp14:anchorId="35C6A9D6" wp14:editId="73B20DB2">
            <wp:extent cx="3744595" cy="1221105"/>
            <wp:effectExtent l="0" t="0" r="8255" b="0"/>
            <wp:docPr id="9" name="Picture 9" descr="QA Testing — What is DEV, SIT, U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QA Testing — What is DEV, SIT, UAT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44595" cy="1221105"/>
                    </a:xfrm>
                    <a:prstGeom prst="rect">
                      <a:avLst/>
                    </a:prstGeom>
                    <a:noFill/>
                    <a:ln>
                      <a:noFill/>
                    </a:ln>
                  </pic:spPr>
                </pic:pic>
              </a:graphicData>
            </a:graphic>
          </wp:inline>
        </w:drawing>
      </w:r>
    </w:p>
    <w:p w14:paraId="7EA22B13" w14:textId="77777777" w:rsidR="00E524BD" w:rsidRPr="00FF0BA1" w:rsidRDefault="00E524BD" w:rsidP="003C1950"/>
    <w:p w14:paraId="55162840" w14:textId="77777777" w:rsidR="00721339" w:rsidRPr="00FF0BA1" w:rsidRDefault="00721339" w:rsidP="003C1950"/>
    <w:p w14:paraId="778062EC" w14:textId="131D2A0C" w:rsidR="00F03DB1" w:rsidRPr="00FF0BA1" w:rsidRDefault="006E5B76" w:rsidP="00721339">
      <w:pPr>
        <w:pStyle w:val="Heading2"/>
      </w:pPr>
      <w:bookmarkStart w:id="91" w:name="_Toc188969494"/>
      <w:bookmarkStart w:id="92" w:name="_Toc189207582"/>
      <w:r w:rsidRPr="00FF0BA1">
        <w:t>Guiding Principles for the Program</w:t>
      </w:r>
      <w:bookmarkEnd w:id="91"/>
      <w:bookmarkEnd w:id="92"/>
    </w:p>
    <w:p w14:paraId="5185DD35" w14:textId="0CD22B28" w:rsidR="00691629" w:rsidRPr="00FF0BA1" w:rsidRDefault="00691629" w:rsidP="003F1594">
      <w:r w:rsidRPr="00FF0BA1">
        <w:t>As mentioned</w:t>
      </w:r>
      <w:r w:rsidR="00DB643D" w:rsidRPr="00FF0BA1">
        <w:t xml:space="preserve"> previously</w:t>
      </w:r>
      <w:r w:rsidRPr="00FF0BA1">
        <w:t xml:space="preserve">, </w:t>
      </w:r>
      <w:r w:rsidR="00DB643D" w:rsidRPr="00FF0BA1">
        <w:t>Claims Journey to the Cloud</w:t>
      </w:r>
      <w:r w:rsidRPr="00FF0BA1">
        <w:t xml:space="preserve"> isn’t </w:t>
      </w:r>
      <w:r w:rsidR="00264127" w:rsidRPr="00FF0BA1">
        <w:t xml:space="preserve">a </w:t>
      </w:r>
      <w:r w:rsidRPr="00FF0BA1">
        <w:t>typical program</w:t>
      </w:r>
      <w:r w:rsidR="00264127" w:rsidRPr="00FF0BA1">
        <w:t xml:space="preserve"> we have seen at the WSIB</w:t>
      </w:r>
      <w:r w:rsidRPr="00FF0BA1">
        <w:t>. At the beginning of this journey, WSIB IT, WSIB Business</w:t>
      </w:r>
      <w:r w:rsidR="6B731EA5" w:rsidRPr="00FF0BA1">
        <w:t>,</w:t>
      </w:r>
      <w:r w:rsidRPr="00FF0BA1">
        <w:t xml:space="preserve"> and </w:t>
      </w:r>
      <w:r w:rsidR="006753F5" w:rsidRPr="00FF0BA1">
        <w:t>Guidewire</w:t>
      </w:r>
      <w:r w:rsidRPr="00FF0BA1">
        <w:t xml:space="preserve"> </w:t>
      </w:r>
      <w:r w:rsidR="00F43563" w:rsidRPr="00FF0BA1">
        <w:t xml:space="preserve">created the guiding principles for the </w:t>
      </w:r>
      <w:r w:rsidR="006753F5" w:rsidRPr="00FF0BA1">
        <w:t>Guidewire</w:t>
      </w:r>
      <w:r w:rsidR="00F43563" w:rsidRPr="00FF0BA1">
        <w:t xml:space="preserve"> Strategic Partnership, which </w:t>
      </w:r>
      <w:r w:rsidR="005C7EF1" w:rsidRPr="00FF0BA1">
        <w:t xml:space="preserve">has informed the Guiding </w:t>
      </w:r>
      <w:r w:rsidR="395BB3BB" w:rsidRPr="00FF0BA1">
        <w:t>P</w:t>
      </w:r>
      <w:r w:rsidR="005C7EF1" w:rsidRPr="00FF0BA1">
        <w:t>rinciples for the Program.</w:t>
      </w:r>
    </w:p>
    <w:p w14:paraId="31EABFFB" w14:textId="610AAE45" w:rsidR="005B190A" w:rsidRPr="00FF0BA1" w:rsidRDefault="005B190A" w:rsidP="00135158">
      <w:pPr>
        <w:pStyle w:val="ListParagraph"/>
        <w:numPr>
          <w:ilvl w:val="0"/>
          <w:numId w:val="5"/>
        </w:numPr>
      </w:pPr>
      <w:r w:rsidRPr="00FF0BA1">
        <w:t>Trust</w:t>
      </w:r>
    </w:p>
    <w:p w14:paraId="35441375" w14:textId="6CF38CE9" w:rsidR="00712656" w:rsidRPr="00FF0BA1" w:rsidRDefault="00712656" w:rsidP="00135158">
      <w:pPr>
        <w:pStyle w:val="ListParagraph"/>
        <w:numPr>
          <w:ilvl w:val="1"/>
          <w:numId w:val="5"/>
        </w:numPr>
      </w:pPr>
      <w:r w:rsidRPr="00FF0BA1">
        <w:t xml:space="preserve">Between different business organizations and between different vendors, trust is an essential </w:t>
      </w:r>
      <w:r w:rsidR="0055047B" w:rsidRPr="00FF0BA1">
        <w:t>ingredient in how successful the program will be.</w:t>
      </w:r>
      <w:r w:rsidR="007F4FE7" w:rsidRPr="00FF0BA1">
        <w:t xml:space="preserve"> This program will require us to work cross functionally</w:t>
      </w:r>
      <w:r w:rsidR="00A05F1A" w:rsidRPr="00FF0BA1">
        <w:t xml:space="preserve"> with teams that may have different goals and objectives.</w:t>
      </w:r>
    </w:p>
    <w:p w14:paraId="4D65F7FB" w14:textId="6B20E9E6" w:rsidR="005B190A" w:rsidRPr="00FF0BA1" w:rsidRDefault="00E2694F" w:rsidP="00135158">
      <w:pPr>
        <w:pStyle w:val="ListParagraph"/>
        <w:numPr>
          <w:ilvl w:val="0"/>
          <w:numId w:val="5"/>
        </w:numPr>
      </w:pPr>
      <w:r w:rsidRPr="00FF0BA1">
        <w:t>One Team</w:t>
      </w:r>
    </w:p>
    <w:p w14:paraId="365A2787" w14:textId="3932ECD7" w:rsidR="0081172A" w:rsidRPr="00FF0BA1" w:rsidRDefault="0055047B" w:rsidP="00135158">
      <w:pPr>
        <w:pStyle w:val="ListParagraph"/>
        <w:numPr>
          <w:ilvl w:val="1"/>
          <w:numId w:val="5"/>
        </w:numPr>
      </w:pPr>
      <w:r w:rsidRPr="00FF0BA1">
        <w:t>Regardless of where an individual organizationally resides (whether internally or externally, in IT or as part of the Business), the success of the program will depend on how successful we can operate as one team.</w:t>
      </w:r>
    </w:p>
    <w:p w14:paraId="4316FC74" w14:textId="7EAAD897" w:rsidR="00E2694F" w:rsidRPr="00FF0BA1" w:rsidRDefault="00E2694F" w:rsidP="00135158">
      <w:pPr>
        <w:pStyle w:val="ListParagraph"/>
        <w:numPr>
          <w:ilvl w:val="0"/>
          <w:numId w:val="5"/>
        </w:numPr>
      </w:pPr>
      <w:r w:rsidRPr="00FF0BA1">
        <w:t>Collaboration</w:t>
      </w:r>
    </w:p>
    <w:p w14:paraId="1F71CB9A" w14:textId="32983F4A" w:rsidR="0055047B" w:rsidRPr="00FF0BA1" w:rsidRDefault="00CC566F" w:rsidP="00135158">
      <w:pPr>
        <w:pStyle w:val="ListParagraph"/>
        <w:numPr>
          <w:ilvl w:val="1"/>
          <w:numId w:val="5"/>
        </w:numPr>
      </w:pPr>
      <w:r w:rsidRPr="00FF0BA1">
        <w:t>We must be able to work</w:t>
      </w:r>
      <w:r w:rsidR="00980AA3" w:rsidRPr="00FF0BA1">
        <w:t xml:space="preserve"> together with other teams</w:t>
      </w:r>
      <w:r w:rsidR="00293CD9" w:rsidRPr="00FF0BA1">
        <w:t xml:space="preserve"> to achieve a common goal. It involves the sharing of ideas, resources, and responsibilities, with each participant contributing their expertise and efforts. </w:t>
      </w:r>
    </w:p>
    <w:p w14:paraId="7E0C4B92" w14:textId="460DE3C1" w:rsidR="00E2694F" w:rsidRPr="00FF0BA1" w:rsidRDefault="00E2694F" w:rsidP="00135158">
      <w:pPr>
        <w:pStyle w:val="ListParagraph"/>
        <w:numPr>
          <w:ilvl w:val="0"/>
          <w:numId w:val="5"/>
        </w:numPr>
      </w:pPr>
      <w:r w:rsidRPr="00FF0BA1">
        <w:t>Zero Tolerance for Bullying</w:t>
      </w:r>
    </w:p>
    <w:p w14:paraId="798E1412" w14:textId="04A7FD4A" w:rsidR="0081172A" w:rsidRPr="00FF0BA1" w:rsidRDefault="0081172A" w:rsidP="00135158">
      <w:pPr>
        <w:pStyle w:val="ListParagraph"/>
        <w:numPr>
          <w:ilvl w:val="1"/>
          <w:numId w:val="5"/>
        </w:numPr>
      </w:pPr>
      <w:r w:rsidRPr="00FF0BA1">
        <w:t xml:space="preserve">We have a zero tolerance for bullying on this program. </w:t>
      </w:r>
      <w:r w:rsidR="006A48C6" w:rsidRPr="00FF0BA1">
        <w:t>This includes</w:t>
      </w:r>
      <w:r w:rsidR="001B4236" w:rsidRPr="00FF0BA1">
        <w:t xml:space="preserve"> but is not limited to zero tolerance for</w:t>
      </w:r>
      <w:r w:rsidR="006A48C6" w:rsidRPr="00FF0BA1">
        <w:t xml:space="preserve"> intimidation, physical or verbal harassment, </w:t>
      </w:r>
      <w:r w:rsidR="005E612D" w:rsidRPr="00FF0BA1">
        <w:t xml:space="preserve">deliberately undermining another individual, </w:t>
      </w:r>
      <w:r w:rsidR="001B4236" w:rsidRPr="00FF0BA1">
        <w:t>and any threats.</w:t>
      </w:r>
    </w:p>
    <w:p w14:paraId="3B6E4A33" w14:textId="4F10083B" w:rsidR="00E2694F" w:rsidRPr="00FF0BA1" w:rsidRDefault="00E2694F" w:rsidP="00135158">
      <w:pPr>
        <w:pStyle w:val="ListParagraph"/>
        <w:numPr>
          <w:ilvl w:val="0"/>
          <w:numId w:val="5"/>
        </w:numPr>
      </w:pPr>
      <w:r w:rsidRPr="00FF0BA1">
        <w:t>Ownership &amp; Accountability</w:t>
      </w:r>
    </w:p>
    <w:p w14:paraId="019F861B" w14:textId="4156E27C" w:rsidR="00534485" w:rsidRPr="00FF0BA1" w:rsidRDefault="00534485" w:rsidP="00135158">
      <w:pPr>
        <w:pStyle w:val="ListParagraph"/>
        <w:numPr>
          <w:ilvl w:val="1"/>
          <w:numId w:val="5"/>
        </w:numPr>
      </w:pPr>
      <w:r w:rsidRPr="00FF0BA1">
        <w:t xml:space="preserve">Each </w:t>
      </w:r>
      <w:r w:rsidR="00C21E69" w:rsidRPr="00FF0BA1">
        <w:t>individual should take responsibility for their own action’s, and decisions, and be able to answer to others for the outcomes. Being accountable involves being transparent, responsible, answerable, and acting with integrity.</w:t>
      </w:r>
    </w:p>
    <w:p w14:paraId="0A867213" w14:textId="2BD51B13" w:rsidR="00E2694F" w:rsidRPr="00FF0BA1" w:rsidRDefault="00E2694F" w:rsidP="00135158">
      <w:pPr>
        <w:pStyle w:val="ListParagraph"/>
        <w:numPr>
          <w:ilvl w:val="0"/>
          <w:numId w:val="5"/>
        </w:numPr>
      </w:pPr>
      <w:r w:rsidRPr="00FF0BA1">
        <w:t>Well-Defined Roles &amp; Responsibilities</w:t>
      </w:r>
    </w:p>
    <w:p w14:paraId="67BB2F8D" w14:textId="014E6CF3" w:rsidR="0066760A" w:rsidRPr="00FF0BA1" w:rsidRDefault="0066760A" w:rsidP="00135158">
      <w:pPr>
        <w:pStyle w:val="ListParagraph"/>
        <w:numPr>
          <w:ilvl w:val="1"/>
          <w:numId w:val="5"/>
        </w:numPr>
      </w:pPr>
      <w:r w:rsidRPr="00FF0BA1">
        <w:t xml:space="preserve">This guiding principle goes hand in hand with defining scope. Although ambiguity exists </w:t>
      </w:r>
      <w:r w:rsidR="00123A9E" w:rsidRPr="00FF0BA1">
        <w:t>and will exist, it is important for every individual to pro-activity seek clarity when there is ambiguity in terms of roles &amp; responsibilities.</w:t>
      </w:r>
    </w:p>
    <w:p w14:paraId="445374F6" w14:textId="19A5B3B3" w:rsidR="00E2694F" w:rsidRPr="00FF0BA1" w:rsidRDefault="00E2694F" w:rsidP="00135158">
      <w:pPr>
        <w:pStyle w:val="ListParagraph"/>
        <w:numPr>
          <w:ilvl w:val="0"/>
          <w:numId w:val="5"/>
        </w:numPr>
      </w:pPr>
      <w:r w:rsidRPr="00FF0BA1">
        <w:t>Transparency &amp; Honesty</w:t>
      </w:r>
    </w:p>
    <w:p w14:paraId="43DDD279" w14:textId="0A23DEF7" w:rsidR="00123A9E" w:rsidRPr="00FF0BA1" w:rsidRDefault="00AB2B5C" w:rsidP="00135158">
      <w:pPr>
        <w:pStyle w:val="ListParagraph"/>
        <w:numPr>
          <w:ilvl w:val="1"/>
          <w:numId w:val="5"/>
        </w:numPr>
      </w:pPr>
      <w:r w:rsidRPr="00FF0BA1">
        <w:t>Transparency as a guiding principle means being open, honest, and straightforward in all actions and communications.</w:t>
      </w:r>
      <w:r w:rsidR="00724F4A" w:rsidRPr="00FF0BA1">
        <w:t xml:space="preserve"> </w:t>
      </w:r>
    </w:p>
    <w:p w14:paraId="5F6ED3B1" w14:textId="1EFF86BE" w:rsidR="00E2694F" w:rsidRPr="00FF0BA1" w:rsidRDefault="00E2694F" w:rsidP="00135158">
      <w:pPr>
        <w:pStyle w:val="ListParagraph"/>
        <w:numPr>
          <w:ilvl w:val="0"/>
          <w:numId w:val="5"/>
        </w:numPr>
      </w:pPr>
      <w:r w:rsidRPr="00FF0BA1">
        <w:t>Ask Questions</w:t>
      </w:r>
    </w:p>
    <w:p w14:paraId="6E2A2545" w14:textId="0154B5AD" w:rsidR="001E48B7" w:rsidRPr="00FF0BA1" w:rsidRDefault="00823DC6" w:rsidP="00135158">
      <w:pPr>
        <w:pStyle w:val="ListParagraph"/>
        <w:numPr>
          <w:ilvl w:val="1"/>
          <w:numId w:val="5"/>
        </w:numPr>
      </w:pPr>
      <w:r w:rsidRPr="00FF0BA1">
        <w:t>This program will be</w:t>
      </w:r>
      <w:r w:rsidR="00427E3B" w:rsidRPr="00FF0BA1">
        <w:t xml:space="preserve"> a safe environment for everyone to ask questions</w:t>
      </w:r>
      <w:r w:rsidR="00287E90" w:rsidRPr="00FF0BA1">
        <w:t>.</w:t>
      </w:r>
    </w:p>
    <w:p w14:paraId="2C2A65E9" w14:textId="4F60D8C3" w:rsidR="00CE07DF" w:rsidRPr="00FF0BA1" w:rsidRDefault="00E2694F" w:rsidP="00135158">
      <w:pPr>
        <w:pStyle w:val="ListParagraph"/>
        <w:numPr>
          <w:ilvl w:val="0"/>
          <w:numId w:val="5"/>
        </w:numPr>
      </w:pPr>
      <w:r w:rsidRPr="00FF0BA1">
        <w:t>Have Fun</w:t>
      </w:r>
    </w:p>
    <w:p w14:paraId="73571BE6" w14:textId="15449F88" w:rsidR="007250E4" w:rsidRPr="00FF0BA1" w:rsidRDefault="00353B3C" w:rsidP="00135158">
      <w:pPr>
        <w:pStyle w:val="ListParagraph"/>
        <w:numPr>
          <w:ilvl w:val="1"/>
          <w:numId w:val="5"/>
        </w:numPr>
      </w:pPr>
      <w:r w:rsidRPr="00FF0BA1">
        <w:rPr>
          <w:rFonts w:ascii="Arial" w:hAnsi="Arial" w:cs="Arial"/>
          <w:spacing w:val="2"/>
          <w:shd w:val="clear" w:color="auto" w:fill="FFFFFF"/>
        </w:rPr>
        <w:t>Some people believe that keeping things weird and having fun can be infectious and help others enjoy the design process</w:t>
      </w:r>
      <w:r w:rsidR="000F46A8" w:rsidRPr="00FF0BA1">
        <w:rPr>
          <w:rFonts w:ascii="Arial" w:hAnsi="Arial" w:cs="Arial"/>
          <w:spacing w:val="2"/>
          <w:shd w:val="clear" w:color="auto" w:fill="FFFFFF"/>
        </w:rPr>
        <w:t xml:space="preserve">. Others believe that </w:t>
      </w:r>
      <w:r w:rsidR="00B055DF" w:rsidRPr="00FF0BA1">
        <w:rPr>
          <w:rFonts w:ascii="Arial" w:hAnsi="Arial" w:cs="Arial"/>
          <w:spacing w:val="2"/>
          <w:shd w:val="clear" w:color="auto" w:fill="FFFFFF"/>
        </w:rPr>
        <w:t xml:space="preserve">fun is a rewarding </w:t>
      </w:r>
      <w:proofErr w:type="spellStart"/>
      <w:r w:rsidR="00B055DF" w:rsidRPr="00FF0BA1">
        <w:rPr>
          <w:rFonts w:ascii="Arial" w:hAnsi="Arial" w:cs="Arial"/>
          <w:spacing w:val="2"/>
          <w:shd w:val="clear" w:color="auto" w:fill="FFFFFF"/>
        </w:rPr>
        <w:t>behaviour</w:t>
      </w:r>
      <w:proofErr w:type="spellEnd"/>
      <w:r w:rsidR="00B055DF" w:rsidRPr="00FF0BA1">
        <w:rPr>
          <w:rFonts w:ascii="Arial" w:hAnsi="Arial" w:cs="Arial"/>
          <w:spacing w:val="2"/>
          <w:shd w:val="clear" w:color="auto" w:fill="FFFFFF"/>
        </w:rPr>
        <w:t xml:space="preserve"> that can help a team </w:t>
      </w:r>
      <w:r w:rsidR="000F46A8" w:rsidRPr="00FF0BA1">
        <w:rPr>
          <w:rFonts w:ascii="Arial" w:hAnsi="Arial" w:cs="Arial"/>
          <w:spacing w:val="2"/>
          <w:shd w:val="clear" w:color="auto" w:fill="FFFFFF"/>
        </w:rPr>
        <w:t>can help achieve lasting performance</w:t>
      </w:r>
      <w:r w:rsidR="00B055DF" w:rsidRPr="00FF0BA1">
        <w:rPr>
          <w:rFonts w:ascii="Arial" w:hAnsi="Arial" w:cs="Arial"/>
          <w:spacing w:val="2"/>
          <w:shd w:val="clear" w:color="auto" w:fill="FFFFFF"/>
        </w:rPr>
        <w:t xml:space="preserve">. </w:t>
      </w:r>
      <w:r w:rsidR="00E628EB" w:rsidRPr="00FF0BA1">
        <w:rPr>
          <w:rFonts w:ascii="Arial" w:hAnsi="Arial" w:cs="Arial"/>
          <w:spacing w:val="2"/>
          <w:shd w:val="clear" w:color="auto" w:fill="FFFFFF"/>
        </w:rPr>
        <w:t xml:space="preserve">On this program, having fun and create an environment to build those social networks not only increases commitment to the program, but </w:t>
      </w:r>
      <w:r w:rsidR="00F43F09" w:rsidRPr="00FF0BA1">
        <w:rPr>
          <w:rFonts w:ascii="Arial" w:hAnsi="Arial" w:cs="Arial"/>
          <w:spacing w:val="2"/>
          <w:shd w:val="clear" w:color="auto" w:fill="FFFFFF"/>
        </w:rPr>
        <w:t>these very social networks can also help increase efficiencies in decision making.</w:t>
      </w:r>
    </w:p>
    <w:p w14:paraId="65852EFC" w14:textId="763552D2" w:rsidR="00075656" w:rsidRPr="00FF0BA1" w:rsidRDefault="00E2694F" w:rsidP="00135158">
      <w:pPr>
        <w:pStyle w:val="ListParagraph"/>
        <w:numPr>
          <w:ilvl w:val="0"/>
          <w:numId w:val="5"/>
        </w:numPr>
      </w:pPr>
      <w:r w:rsidRPr="00FF0BA1">
        <w:t>Respect</w:t>
      </w:r>
    </w:p>
    <w:p w14:paraId="6EE37480" w14:textId="793844A2" w:rsidR="00760422" w:rsidRPr="00FF0BA1" w:rsidRDefault="00BF6B8A" w:rsidP="00135158">
      <w:pPr>
        <w:pStyle w:val="ListParagraph"/>
        <w:numPr>
          <w:ilvl w:val="1"/>
          <w:numId w:val="5"/>
        </w:numPr>
      </w:pPr>
      <w:r w:rsidRPr="00FF0BA1">
        <w:rPr>
          <w:rFonts w:ascii="Arial" w:hAnsi="Arial" w:cs="Arial"/>
          <w:color w:val="1F1F1F"/>
          <w:shd w:val="clear" w:color="auto" w:fill="FFFFFF"/>
        </w:rPr>
        <w:t>This principle involves </w:t>
      </w:r>
      <w:r w:rsidRPr="00FF0BA1">
        <w:rPr>
          <w:rFonts w:ascii="Arial" w:hAnsi="Arial" w:cs="Arial"/>
          <w:color w:val="040C28"/>
        </w:rPr>
        <w:t>treating others with dignity, valuing the opinions of others and acknowledging their feelings</w:t>
      </w:r>
      <w:r w:rsidRPr="00FF0BA1">
        <w:rPr>
          <w:rFonts w:ascii="Arial" w:hAnsi="Arial" w:cs="Arial"/>
          <w:color w:val="1F1F1F"/>
          <w:shd w:val="clear" w:color="auto" w:fill="FFFFFF"/>
        </w:rPr>
        <w:t>. Each individual on this program has a unique experience</w:t>
      </w:r>
      <w:r w:rsidR="007250E4" w:rsidRPr="00FF0BA1">
        <w:rPr>
          <w:rFonts w:ascii="Arial" w:hAnsi="Arial" w:cs="Arial"/>
          <w:color w:val="1F1F1F"/>
          <w:shd w:val="clear" w:color="auto" w:fill="FFFFFF"/>
        </w:rPr>
        <w:t xml:space="preserve"> and skillset – on this program, we will listen and treat each other with dignity.</w:t>
      </w:r>
    </w:p>
    <w:p w14:paraId="163B37C6" w14:textId="673047EF" w:rsidR="00E2694F" w:rsidRPr="00FF0BA1" w:rsidRDefault="00E2694F" w:rsidP="00135158">
      <w:pPr>
        <w:pStyle w:val="ListParagraph"/>
        <w:numPr>
          <w:ilvl w:val="0"/>
          <w:numId w:val="5"/>
        </w:numPr>
      </w:pPr>
      <w:r w:rsidRPr="00FF0BA1">
        <w:t>Engaged Leadership</w:t>
      </w:r>
    </w:p>
    <w:p w14:paraId="4A1CF584" w14:textId="592BD0D8" w:rsidR="00075656" w:rsidRPr="00FF0BA1" w:rsidRDefault="00075656" w:rsidP="00135158">
      <w:pPr>
        <w:pStyle w:val="ListParagraph"/>
        <w:numPr>
          <w:ilvl w:val="1"/>
          <w:numId w:val="5"/>
        </w:numPr>
      </w:pPr>
      <w:r w:rsidRPr="00FF0BA1">
        <w:t>On This program, leadership is visible across all parts of the program, from the C-Suite all the way down to the manager/director level.</w:t>
      </w:r>
    </w:p>
    <w:p w14:paraId="0D574214" w14:textId="646A5FE1" w:rsidR="00B451C3" w:rsidRPr="00FF0BA1" w:rsidRDefault="00B451C3" w:rsidP="00135158">
      <w:pPr>
        <w:pStyle w:val="ListParagraph"/>
        <w:numPr>
          <w:ilvl w:val="0"/>
          <w:numId w:val="5"/>
        </w:numPr>
      </w:pPr>
      <w:r w:rsidRPr="00FF0BA1">
        <w:t>Innovative Flexibility</w:t>
      </w:r>
    </w:p>
    <w:p w14:paraId="0F823C8B" w14:textId="75CE55A6" w:rsidR="00497575" w:rsidRPr="00FF0BA1" w:rsidRDefault="004D4DB2" w:rsidP="00135158">
      <w:pPr>
        <w:pStyle w:val="ListParagraph"/>
        <w:numPr>
          <w:ilvl w:val="1"/>
          <w:numId w:val="5"/>
        </w:numPr>
      </w:pPr>
      <w:r w:rsidRPr="00FF0BA1">
        <w:rPr>
          <w:rFonts w:ascii="Arial" w:hAnsi="Arial" w:cs="Arial"/>
          <w:color w:val="001D35"/>
          <w:shd w:val="clear" w:color="auto" w:fill="FFFFFF"/>
        </w:rPr>
        <w:t xml:space="preserve">Innovative flexibility, or innovation-based strategic flexibility (ISF), is the ability of a company to translate market opportunities into innovation. It's made up of three capabilities: market sensing, resource reconfiguration, and proactiveness. When it comes to this program, this will mean not only thinking outside of the box, but </w:t>
      </w:r>
      <w:r w:rsidR="00196722" w:rsidRPr="00FF0BA1">
        <w:rPr>
          <w:rFonts w:ascii="Arial" w:hAnsi="Arial" w:cs="Arial"/>
          <w:color w:val="001D35"/>
          <w:shd w:val="clear" w:color="auto" w:fill="FFFFFF"/>
        </w:rPr>
        <w:t xml:space="preserve">challenging the </w:t>
      </w:r>
      <w:r w:rsidR="006753F5" w:rsidRPr="00FF0BA1">
        <w:rPr>
          <w:rFonts w:ascii="Arial" w:hAnsi="Arial" w:cs="Arial"/>
          <w:color w:val="001D35"/>
          <w:shd w:val="clear" w:color="auto" w:fill="FFFFFF"/>
        </w:rPr>
        <w:t>Guidewire</w:t>
      </w:r>
      <w:r w:rsidR="00196722" w:rsidRPr="00FF0BA1">
        <w:rPr>
          <w:rFonts w:ascii="Arial" w:hAnsi="Arial" w:cs="Arial"/>
          <w:color w:val="001D35"/>
          <w:shd w:val="clear" w:color="auto" w:fill="FFFFFF"/>
        </w:rPr>
        <w:t xml:space="preserve"> product and our ways of working. </w:t>
      </w:r>
    </w:p>
    <w:p w14:paraId="0820ECF2" w14:textId="42085C62" w:rsidR="00EF26E2" w:rsidRPr="00FF0BA1" w:rsidRDefault="000A1139" w:rsidP="00135158">
      <w:pPr>
        <w:pStyle w:val="ListParagraph"/>
        <w:numPr>
          <w:ilvl w:val="0"/>
          <w:numId w:val="5"/>
        </w:numPr>
      </w:pPr>
      <w:r w:rsidRPr="00FF0BA1">
        <w:t>Call-In vs Call-Out</w:t>
      </w:r>
    </w:p>
    <w:p w14:paraId="2AF7ABD2" w14:textId="2E70928B" w:rsidR="008B604F" w:rsidRPr="00FF0BA1" w:rsidRDefault="00EF26E2" w:rsidP="00135158">
      <w:pPr>
        <w:pStyle w:val="ListParagraph"/>
        <w:numPr>
          <w:ilvl w:val="1"/>
          <w:numId w:val="5"/>
        </w:numPr>
      </w:pPr>
      <w:r w:rsidRPr="00FF0BA1">
        <w:t xml:space="preserve">This principle </w:t>
      </w:r>
      <w:r w:rsidR="00255B0B" w:rsidRPr="00FF0BA1">
        <w:t>relates to the way we approach people when we want to raise an issu</w:t>
      </w:r>
      <w:r w:rsidR="005A0E01" w:rsidRPr="00FF0BA1">
        <w:t xml:space="preserve">e. When we call someone out, we single them out, usually in front of an audience on a </w:t>
      </w:r>
      <w:r w:rsidR="00304373" w:rsidRPr="00FF0BA1">
        <w:t>particular</w:t>
      </w:r>
      <w:r w:rsidR="005A0E01" w:rsidRPr="00FF0BA1">
        <w:t xml:space="preserve"> issue. When we call someone in, our approach is usually softer, more collaborative and we usually focus on the problem, not the person.</w:t>
      </w:r>
    </w:p>
    <w:p w14:paraId="1D2E97F9" w14:textId="5EA84E2A" w:rsidR="000A1139" w:rsidRPr="00FF0BA1" w:rsidRDefault="00282EE5" w:rsidP="00135158">
      <w:pPr>
        <w:pStyle w:val="ListParagraph"/>
        <w:numPr>
          <w:ilvl w:val="0"/>
          <w:numId w:val="5"/>
        </w:numPr>
      </w:pPr>
      <w:r w:rsidRPr="00FF0BA1">
        <w:t>Inclusive by Design</w:t>
      </w:r>
    </w:p>
    <w:p w14:paraId="5D085B8A" w14:textId="143B2F45" w:rsidR="005A0E01" w:rsidRPr="00FF0BA1" w:rsidRDefault="005A0E01" w:rsidP="00135158">
      <w:pPr>
        <w:pStyle w:val="ListParagraph"/>
        <w:numPr>
          <w:ilvl w:val="1"/>
          <w:numId w:val="5"/>
        </w:numPr>
      </w:pPr>
      <w:r w:rsidRPr="00FF0BA1">
        <w:t xml:space="preserve">Inclusivity isn’t an </w:t>
      </w:r>
      <w:proofErr w:type="spellStart"/>
      <w:r w:rsidRPr="00FF0BA1">
        <w:t>after thought</w:t>
      </w:r>
      <w:proofErr w:type="spellEnd"/>
      <w:r w:rsidRPr="00FF0BA1">
        <w:t>. Rather, it should be part of the way we design our future stat</w:t>
      </w:r>
      <w:r w:rsidR="0034606E" w:rsidRPr="00FF0BA1">
        <w:t xml:space="preserve">e (product, service, environment and experiences). This approach involves universal design, accessibility, equity and </w:t>
      </w:r>
      <w:r w:rsidR="00F43F09" w:rsidRPr="00FF0BA1">
        <w:t>diversity</w:t>
      </w:r>
      <w:r w:rsidR="0034606E" w:rsidRPr="00FF0BA1">
        <w:t xml:space="preserve">. </w:t>
      </w:r>
    </w:p>
    <w:p w14:paraId="128E0E19" w14:textId="0B41D07A" w:rsidR="00282EE5" w:rsidRPr="00FF0BA1" w:rsidRDefault="00282EE5" w:rsidP="00135158">
      <w:pPr>
        <w:pStyle w:val="ListParagraph"/>
        <w:numPr>
          <w:ilvl w:val="0"/>
          <w:numId w:val="5"/>
        </w:numPr>
      </w:pPr>
      <w:r w:rsidRPr="00FF0BA1">
        <w:t>Radical Candor</w:t>
      </w:r>
    </w:p>
    <w:p w14:paraId="14095DC8" w14:textId="4AECC3EB" w:rsidR="00CF23FE" w:rsidRPr="00FF0BA1" w:rsidRDefault="00CF23FE" w:rsidP="00135158">
      <w:pPr>
        <w:pStyle w:val="ListParagraph"/>
        <w:numPr>
          <w:ilvl w:val="1"/>
          <w:numId w:val="5"/>
        </w:numPr>
      </w:pPr>
      <w:r w:rsidRPr="00FF0BA1">
        <w:t xml:space="preserve">Radical candor is a communication approach that emphasizes being both direct and caring when giving feedback. </w:t>
      </w:r>
    </w:p>
    <w:p w14:paraId="2D0A55DA" w14:textId="7F1402CD" w:rsidR="00282EE5" w:rsidRPr="00FF0BA1" w:rsidRDefault="00DB643D" w:rsidP="00135158">
      <w:pPr>
        <w:pStyle w:val="ListParagraph"/>
        <w:numPr>
          <w:ilvl w:val="0"/>
          <w:numId w:val="5"/>
        </w:numPr>
      </w:pPr>
      <w:r w:rsidRPr="00FF0BA1">
        <w:t>Focus</w:t>
      </w:r>
      <w:r w:rsidR="008B604F" w:rsidRPr="00FF0BA1">
        <w:t xml:space="preserve"> </w:t>
      </w:r>
      <w:r w:rsidR="000F6246" w:rsidRPr="00FF0BA1">
        <w:t>F</w:t>
      </w:r>
      <w:r w:rsidR="008B604F" w:rsidRPr="00FF0BA1">
        <w:t>ridays</w:t>
      </w:r>
    </w:p>
    <w:p w14:paraId="2FD17D99" w14:textId="5B4EBB92" w:rsidR="001A7027" w:rsidRPr="00FF0BA1" w:rsidRDefault="0007144D" w:rsidP="00135158">
      <w:pPr>
        <w:pStyle w:val="ListParagraph"/>
        <w:numPr>
          <w:ilvl w:val="1"/>
          <w:numId w:val="5"/>
        </w:numPr>
      </w:pPr>
      <w:r w:rsidRPr="00FF0BA1">
        <w:t>On this program, we will try not to schedule meetings on Fridays within the division to enable teams to</w:t>
      </w:r>
      <w:r w:rsidR="00C32352" w:rsidRPr="00FF0BA1">
        <w:t xml:space="preserve"> do other types of work.</w:t>
      </w:r>
    </w:p>
    <w:p w14:paraId="06C4FA87" w14:textId="2BCAB1FB" w:rsidR="00213786" w:rsidRPr="00FF0BA1" w:rsidRDefault="00213786" w:rsidP="00213786">
      <w:pPr>
        <w:pStyle w:val="Heading2"/>
      </w:pPr>
      <w:bookmarkStart w:id="93" w:name="_Toc188969495"/>
      <w:bookmarkStart w:id="94" w:name="_Toc189207583"/>
      <w:commentRangeStart w:id="95"/>
      <w:r w:rsidRPr="00FF0BA1">
        <w:t xml:space="preserve">Governance </w:t>
      </w:r>
      <w:commentRangeEnd w:id="95"/>
      <w:r w:rsidRPr="00FF0BA1">
        <w:rPr>
          <w:rStyle w:val="CommentReference"/>
        </w:rPr>
        <w:commentReference w:id="95"/>
      </w:r>
      <w:bookmarkEnd w:id="93"/>
      <w:bookmarkEnd w:id="94"/>
    </w:p>
    <w:p w14:paraId="4DCBBBF3" w14:textId="77777777" w:rsidR="00213786" w:rsidRPr="00FF0BA1" w:rsidRDefault="00213786" w:rsidP="00213786">
      <w:r w:rsidRPr="00FF0BA1">
        <w:t>There are 3 levels of governance on this program:</w:t>
      </w:r>
    </w:p>
    <w:p w14:paraId="1BF627E1" w14:textId="77777777" w:rsidR="00213786" w:rsidRPr="00FF0BA1" w:rsidRDefault="00213786" w:rsidP="00135158">
      <w:pPr>
        <w:pStyle w:val="ListParagraph"/>
        <w:numPr>
          <w:ilvl w:val="0"/>
          <w:numId w:val="9"/>
        </w:numPr>
      </w:pPr>
      <w:r w:rsidRPr="00FF0BA1">
        <w:t>Steering Committee</w:t>
      </w:r>
    </w:p>
    <w:p w14:paraId="4D64AAF8" w14:textId="77777777" w:rsidR="00213786" w:rsidRPr="00FF0BA1" w:rsidRDefault="00213786" w:rsidP="00135158">
      <w:pPr>
        <w:pStyle w:val="ListParagraph"/>
        <w:numPr>
          <w:ilvl w:val="0"/>
          <w:numId w:val="9"/>
        </w:numPr>
      </w:pPr>
      <w:r w:rsidRPr="00FF0BA1">
        <w:t>Operating Committee</w:t>
      </w:r>
    </w:p>
    <w:p w14:paraId="29FFC9D5" w14:textId="77777777" w:rsidR="00213786" w:rsidRPr="00FF0BA1" w:rsidRDefault="00213786" w:rsidP="00135158">
      <w:pPr>
        <w:pStyle w:val="ListParagraph"/>
        <w:numPr>
          <w:ilvl w:val="0"/>
          <w:numId w:val="9"/>
        </w:numPr>
      </w:pPr>
      <w:r w:rsidRPr="00FF0BA1">
        <w:t>Working Group (Directors, Leads)</w:t>
      </w:r>
    </w:p>
    <w:p w14:paraId="54EEACC5" w14:textId="77777777" w:rsidR="00213786" w:rsidRPr="00FF0BA1" w:rsidRDefault="00213786" w:rsidP="00213786">
      <w:r w:rsidRPr="00FF0BA1">
        <w:t>The governance put in place will enable the program to make key decisions to hit important milestones along the way. It is also a methodology to keep the program accountable.</w:t>
      </w:r>
    </w:p>
    <w:p w14:paraId="6366EAD7" w14:textId="69E884C1" w:rsidR="00213786" w:rsidRPr="00FF0BA1" w:rsidRDefault="00213786" w:rsidP="00213786">
      <w:r w:rsidRPr="00FF0BA1">
        <w:t xml:space="preserve">For more information on the draft governance structure, please click </w:t>
      </w:r>
      <w:hyperlink r:id="rId20" w:history="1">
        <w:r w:rsidR="005F1BB4" w:rsidRPr="00FF0BA1">
          <w:rPr>
            <w:rStyle w:val="Hyperlink"/>
          </w:rPr>
          <w:t>OLC Governance - Jan 16th.pptx</w:t>
        </w:r>
      </w:hyperlink>
    </w:p>
    <w:p w14:paraId="27B93CD3" w14:textId="77777777" w:rsidR="0019313B" w:rsidRPr="00FF0BA1" w:rsidRDefault="0019313B" w:rsidP="00213786"/>
    <w:p w14:paraId="3B0EF793" w14:textId="77777777" w:rsidR="001A7027" w:rsidRPr="00FF0BA1" w:rsidRDefault="001A7027" w:rsidP="000F2EC8">
      <w:pPr>
        <w:tabs>
          <w:tab w:val="left" w:pos="1900"/>
        </w:tabs>
      </w:pPr>
    </w:p>
    <w:p w14:paraId="7FFEFC9B" w14:textId="1595E571" w:rsidR="00973160" w:rsidRPr="00FF0BA1" w:rsidRDefault="00973160" w:rsidP="000F2EC8">
      <w:pPr>
        <w:tabs>
          <w:tab w:val="left" w:pos="1900"/>
        </w:tabs>
        <w:rPr>
          <w:i/>
          <w:iCs/>
        </w:rPr>
      </w:pPr>
      <w:r w:rsidRPr="00FF0BA1">
        <w:rPr>
          <w:i/>
          <w:iCs/>
        </w:rPr>
        <w:t>Organization Structure (</w:t>
      </w:r>
      <w:commentRangeStart w:id="96"/>
      <w:r w:rsidRPr="00FF0BA1">
        <w:rPr>
          <w:i/>
          <w:iCs/>
        </w:rPr>
        <w:t>Business</w:t>
      </w:r>
      <w:commentRangeEnd w:id="96"/>
      <w:r w:rsidR="005150EA">
        <w:rPr>
          <w:rStyle w:val="CommentReference"/>
        </w:rPr>
        <w:commentReference w:id="96"/>
      </w:r>
      <w:r w:rsidRPr="00FF0BA1">
        <w:rPr>
          <w:i/>
          <w:iCs/>
        </w:rPr>
        <w:t>)</w:t>
      </w:r>
    </w:p>
    <w:p w14:paraId="566A28E8" w14:textId="0CD17D1E" w:rsidR="00973160" w:rsidRPr="00FF0BA1" w:rsidRDefault="000C15AD" w:rsidP="000F2EC8">
      <w:pPr>
        <w:tabs>
          <w:tab w:val="left" w:pos="1900"/>
        </w:tabs>
      </w:pPr>
      <w:r w:rsidRPr="00FF0BA1">
        <w:rPr>
          <w:noProof/>
        </w:rPr>
        <w:drawing>
          <wp:inline distT="0" distB="0" distL="0" distR="0" wp14:anchorId="0E307BE1" wp14:editId="75F6CA86">
            <wp:extent cx="6062525" cy="3187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09017" cy="3211762"/>
                    </a:xfrm>
                    <a:prstGeom prst="rect">
                      <a:avLst/>
                    </a:prstGeom>
                    <a:noFill/>
                  </pic:spPr>
                </pic:pic>
              </a:graphicData>
            </a:graphic>
          </wp:inline>
        </w:drawing>
      </w:r>
    </w:p>
    <w:p w14:paraId="67456474" w14:textId="77777777" w:rsidR="00973160" w:rsidRPr="00FF0BA1" w:rsidRDefault="00973160" w:rsidP="000F2EC8">
      <w:pPr>
        <w:tabs>
          <w:tab w:val="left" w:pos="1900"/>
        </w:tabs>
      </w:pPr>
    </w:p>
    <w:p w14:paraId="5E78DF44" w14:textId="77777777" w:rsidR="00973160" w:rsidRPr="00FF0BA1" w:rsidRDefault="00973160" w:rsidP="000F2EC8">
      <w:pPr>
        <w:tabs>
          <w:tab w:val="left" w:pos="1900"/>
        </w:tabs>
      </w:pPr>
    </w:p>
    <w:p w14:paraId="07D18445" w14:textId="4FBB2351" w:rsidR="00175A17" w:rsidRPr="00FF0BA1" w:rsidRDefault="000F2EC8" w:rsidP="00721339">
      <w:pPr>
        <w:pStyle w:val="Heading2"/>
      </w:pPr>
      <w:bookmarkStart w:id="97" w:name="_Toc188969496"/>
      <w:bookmarkStart w:id="98" w:name="_Toc189207584"/>
      <w:r w:rsidRPr="00FF0BA1">
        <w:t>Target Operating Model</w:t>
      </w:r>
      <w:bookmarkEnd w:id="97"/>
      <w:bookmarkEnd w:id="98"/>
    </w:p>
    <w:p w14:paraId="2C9BB6F0" w14:textId="77777777" w:rsidR="0077032B" w:rsidRPr="00FF0BA1" w:rsidRDefault="00175A17" w:rsidP="49F1BFF3">
      <w:pPr>
        <w:shd w:val="clear" w:color="auto" w:fill="FFFFFF" w:themeFill="background2"/>
        <w:spacing w:line="276" w:lineRule="atLeast"/>
        <w:rPr>
          <w:rFonts w:eastAsia="Times New Roman"/>
          <w:color w:val="222222"/>
          <w:kern w:val="0"/>
          <w14:ligatures w14:val="none"/>
        </w:rPr>
      </w:pPr>
      <w:r w:rsidRPr="00FF0BA1">
        <w:rPr>
          <w:rFonts w:eastAsia="Times New Roman"/>
          <w:color w:val="222222"/>
          <w:kern w:val="0"/>
          <w14:ligatures w14:val="none"/>
        </w:rPr>
        <w:t>A Target Operating Model (TOM) is a blueprint for how an organization will operate </w:t>
      </w:r>
      <w:r w:rsidR="008616A5" w:rsidRPr="00FF0BA1">
        <w:rPr>
          <w:rFonts w:eastAsia="Times New Roman"/>
          <w:color w:val="222222"/>
          <w:kern w:val="0"/>
          <w14:ligatures w14:val="none"/>
        </w:rPr>
        <w:t xml:space="preserve">in the future to achieve its goals and </w:t>
      </w:r>
      <w:r w:rsidR="0077032B" w:rsidRPr="00FF0BA1">
        <w:rPr>
          <w:rFonts w:eastAsia="Times New Roman"/>
          <w:color w:val="222222"/>
          <w:kern w:val="0"/>
          <w14:ligatures w14:val="none"/>
        </w:rPr>
        <w:t xml:space="preserve">vision. </w:t>
      </w:r>
    </w:p>
    <w:p w14:paraId="5CBE2DB9" w14:textId="2B992135" w:rsidR="00175A17" w:rsidRPr="00FF0BA1" w:rsidRDefault="00175A17" w:rsidP="49F1BFF3">
      <w:pPr>
        <w:shd w:val="clear" w:color="auto" w:fill="FFFFFF" w:themeFill="background2"/>
        <w:spacing w:line="276" w:lineRule="atLeast"/>
        <w:rPr>
          <w:rFonts w:eastAsia="Times New Roman"/>
          <w:color w:val="222222"/>
          <w:kern w:val="0"/>
          <w14:ligatures w14:val="none"/>
        </w:rPr>
      </w:pPr>
      <w:r w:rsidRPr="00FF0BA1">
        <w:rPr>
          <w:rFonts w:eastAsia="Times New Roman"/>
          <w:color w:val="222222"/>
          <w:kern w:val="0"/>
          <w14:ligatures w14:val="none"/>
        </w:rPr>
        <w:t>It details the desired state of various elements within the organization, including processes, technology, people, and governance. Here's a breakdown of what a TOM typically includes:</w:t>
      </w:r>
    </w:p>
    <w:p w14:paraId="06ECFE42" w14:textId="77777777" w:rsidR="00175A17" w:rsidRPr="00FF0BA1" w:rsidRDefault="00175A17" w:rsidP="00135158">
      <w:pPr>
        <w:numPr>
          <w:ilvl w:val="0"/>
          <w:numId w:val="13"/>
        </w:numPr>
        <w:shd w:val="clear" w:color="auto" w:fill="FFFFFF"/>
        <w:spacing w:line="276" w:lineRule="atLeast"/>
        <w:rPr>
          <w:rFonts w:eastAsia="Times New Roman" w:cstheme="minorHAnsi"/>
          <w:color w:val="222222"/>
          <w:kern w:val="0"/>
          <w14:ligatures w14:val="none"/>
        </w:rPr>
      </w:pPr>
      <w:r w:rsidRPr="00FF0BA1">
        <w:rPr>
          <w:rFonts w:eastAsia="Times New Roman" w:cstheme="minorHAnsi"/>
          <w:b/>
          <w:bCs/>
          <w:color w:val="222222"/>
          <w:kern w:val="0"/>
          <w14:ligatures w14:val="none"/>
        </w:rPr>
        <w:t>Processes:</w:t>
      </w:r>
      <w:r w:rsidRPr="00FF0BA1">
        <w:rPr>
          <w:rFonts w:eastAsia="Times New Roman" w:cstheme="minorHAnsi"/>
          <w:color w:val="222222"/>
          <w:kern w:val="0"/>
          <w14:ligatures w14:val="none"/>
        </w:rPr>
        <w:t> Defines the key activities and workflows that need to be followed to deliver value.</w:t>
      </w:r>
    </w:p>
    <w:p w14:paraId="4CE2DA9B" w14:textId="09C8416B" w:rsidR="00175A17" w:rsidRPr="00FF0BA1" w:rsidRDefault="00175A17" w:rsidP="00135158">
      <w:pPr>
        <w:numPr>
          <w:ilvl w:val="0"/>
          <w:numId w:val="13"/>
        </w:numPr>
        <w:shd w:val="clear" w:color="auto" w:fill="FFFFFF"/>
        <w:spacing w:line="276" w:lineRule="atLeast"/>
        <w:rPr>
          <w:rFonts w:eastAsia="Times New Roman" w:cstheme="minorHAnsi"/>
          <w:color w:val="222222"/>
          <w:kern w:val="0"/>
          <w14:ligatures w14:val="none"/>
        </w:rPr>
      </w:pPr>
      <w:r w:rsidRPr="00FF0BA1">
        <w:rPr>
          <w:rFonts w:eastAsia="Times New Roman" w:cstheme="minorHAnsi"/>
          <w:b/>
          <w:bCs/>
          <w:color w:val="222222"/>
          <w:kern w:val="0"/>
          <w14:ligatures w14:val="none"/>
        </w:rPr>
        <w:t>Technology:</w:t>
      </w:r>
      <w:r w:rsidRPr="00FF0BA1">
        <w:rPr>
          <w:rFonts w:eastAsia="Times New Roman" w:cstheme="minorHAnsi"/>
          <w:color w:val="222222"/>
          <w:kern w:val="0"/>
          <w14:ligatures w14:val="none"/>
        </w:rPr>
        <w:t> Outlines the IT systems, software, </w:t>
      </w:r>
      <w:r w:rsidR="004301FB" w:rsidRPr="00FF0BA1">
        <w:rPr>
          <w:rFonts w:eastAsia="Times New Roman" w:cstheme="minorHAnsi"/>
          <w:color w:val="222222"/>
          <w:kern w:val="0"/>
          <w14:ligatures w14:val="none"/>
        </w:rPr>
        <w:t>and infrastructure required to support the processes</w:t>
      </w:r>
    </w:p>
    <w:p w14:paraId="35E941BA" w14:textId="77777777" w:rsidR="00175A17" w:rsidRPr="00FF0BA1" w:rsidRDefault="00175A17" w:rsidP="00135158">
      <w:pPr>
        <w:numPr>
          <w:ilvl w:val="0"/>
          <w:numId w:val="13"/>
        </w:numPr>
        <w:shd w:val="clear" w:color="auto" w:fill="FFFFFF"/>
        <w:spacing w:line="276" w:lineRule="atLeast"/>
        <w:rPr>
          <w:rFonts w:eastAsia="Times New Roman" w:cstheme="minorHAnsi"/>
          <w:color w:val="222222"/>
          <w:kern w:val="0"/>
          <w14:ligatures w14:val="none"/>
        </w:rPr>
      </w:pPr>
      <w:r w:rsidRPr="00FF0BA1">
        <w:rPr>
          <w:rFonts w:eastAsia="Times New Roman" w:cstheme="minorHAnsi"/>
          <w:b/>
          <w:bCs/>
          <w:color w:val="222222"/>
          <w:kern w:val="0"/>
          <w14:ligatures w14:val="none"/>
        </w:rPr>
        <w:t>People:</w:t>
      </w:r>
      <w:r w:rsidRPr="00FF0BA1">
        <w:rPr>
          <w:rFonts w:eastAsia="Times New Roman" w:cstheme="minorHAnsi"/>
          <w:color w:val="222222"/>
          <w:kern w:val="0"/>
          <w14:ligatures w14:val="none"/>
        </w:rPr>
        <w:t> Specifies the roles, responsibilities, and skills needed within the organization.</w:t>
      </w:r>
    </w:p>
    <w:p w14:paraId="508B591B" w14:textId="77777777" w:rsidR="00175A17" w:rsidRPr="00FF0BA1" w:rsidRDefault="00175A17" w:rsidP="00135158">
      <w:pPr>
        <w:numPr>
          <w:ilvl w:val="0"/>
          <w:numId w:val="13"/>
        </w:numPr>
        <w:shd w:val="clear" w:color="auto" w:fill="FFFFFF"/>
        <w:spacing w:line="276" w:lineRule="atLeast"/>
        <w:rPr>
          <w:rFonts w:eastAsia="Times New Roman" w:cstheme="minorHAnsi"/>
          <w:color w:val="222222"/>
          <w:kern w:val="0"/>
          <w14:ligatures w14:val="none"/>
        </w:rPr>
      </w:pPr>
      <w:r w:rsidRPr="00FF0BA1">
        <w:rPr>
          <w:rFonts w:eastAsia="Times New Roman" w:cstheme="minorHAnsi"/>
          <w:b/>
          <w:bCs/>
          <w:color w:val="222222"/>
          <w:kern w:val="0"/>
          <w14:ligatures w14:val="none"/>
        </w:rPr>
        <w:t>Governance:</w:t>
      </w:r>
      <w:r w:rsidRPr="00FF0BA1">
        <w:rPr>
          <w:rFonts w:eastAsia="Times New Roman" w:cstheme="minorHAnsi"/>
          <w:color w:val="222222"/>
          <w:kern w:val="0"/>
          <w14:ligatures w14:val="none"/>
        </w:rPr>
        <w:t> Establishes the policies, controls, and metrics to ensure alignment with the organization's strategic objectives.</w:t>
      </w:r>
    </w:p>
    <w:p w14:paraId="43752566" w14:textId="020F25A4" w:rsidR="006F3F4C" w:rsidRPr="00FF0BA1" w:rsidRDefault="004551AE" w:rsidP="0077032B">
      <w:pPr>
        <w:shd w:val="clear" w:color="auto" w:fill="FFFFFF"/>
        <w:spacing w:line="276" w:lineRule="atLeast"/>
        <w:rPr>
          <w:rFonts w:eastAsia="Times New Roman" w:cstheme="minorHAnsi"/>
          <w:color w:val="222222"/>
          <w:kern w:val="0"/>
          <w14:ligatures w14:val="none"/>
        </w:rPr>
      </w:pPr>
      <w:r w:rsidRPr="00FF0BA1">
        <w:rPr>
          <w:rFonts w:eastAsia="Times New Roman" w:cstheme="minorHAnsi"/>
          <w:color w:val="222222"/>
          <w:kern w:val="0"/>
          <w14:ligatures w14:val="none"/>
        </w:rPr>
        <w:t xml:space="preserve">A well-defined TOM helps organizations navigate changes, </w:t>
      </w:r>
      <w:r w:rsidR="004F77A3" w:rsidRPr="00FF0BA1">
        <w:rPr>
          <w:rFonts w:eastAsia="Times New Roman" w:cstheme="minorHAnsi"/>
          <w:color w:val="222222"/>
          <w:kern w:val="0"/>
          <w14:ligatures w14:val="none"/>
        </w:rPr>
        <w:t>optimize</w:t>
      </w:r>
      <w:r w:rsidRPr="00FF0BA1">
        <w:rPr>
          <w:rFonts w:eastAsia="Times New Roman" w:cstheme="minorHAnsi"/>
          <w:color w:val="222222"/>
          <w:kern w:val="0"/>
          <w14:ligatures w14:val="none"/>
        </w:rPr>
        <w:t xml:space="preserve"> </w:t>
      </w:r>
      <w:r w:rsidR="004F77A3" w:rsidRPr="00FF0BA1">
        <w:rPr>
          <w:rFonts w:eastAsia="Times New Roman" w:cstheme="minorHAnsi"/>
          <w:color w:val="222222"/>
          <w:kern w:val="0"/>
          <w14:ligatures w14:val="none"/>
        </w:rPr>
        <w:t>performance</w:t>
      </w:r>
      <w:r w:rsidRPr="00FF0BA1">
        <w:rPr>
          <w:rFonts w:eastAsia="Times New Roman" w:cstheme="minorHAnsi"/>
          <w:color w:val="222222"/>
          <w:kern w:val="0"/>
          <w14:ligatures w14:val="none"/>
        </w:rPr>
        <w:t xml:space="preserve">, and ensure </w:t>
      </w:r>
      <w:r w:rsidR="004F77A3" w:rsidRPr="00FF0BA1">
        <w:rPr>
          <w:rFonts w:eastAsia="Times New Roman" w:cstheme="minorHAnsi"/>
          <w:color w:val="222222"/>
          <w:kern w:val="0"/>
          <w14:ligatures w14:val="none"/>
        </w:rPr>
        <w:t xml:space="preserve">that all the components are aligned towards strategic goals. It serves as a roadmap for transformation and improvement initiatives. </w:t>
      </w:r>
    </w:p>
    <w:p w14:paraId="51BBB698" w14:textId="17230721" w:rsidR="006F3F4C" w:rsidRPr="00FF0BA1" w:rsidRDefault="0077032B" w:rsidP="006F3F4C">
      <w:r w:rsidRPr="00FF0BA1">
        <w:t>Our</w:t>
      </w:r>
      <w:commentRangeStart w:id="99"/>
      <w:r w:rsidR="006F3F4C" w:rsidRPr="00FF0BA1">
        <w:t xml:space="preserve"> </w:t>
      </w:r>
      <w:commentRangeEnd w:id="99"/>
      <w:r w:rsidR="006F3F4C" w:rsidRPr="00FF0BA1">
        <w:rPr>
          <w:rStyle w:val="CommentReference"/>
        </w:rPr>
        <w:commentReference w:id="99"/>
      </w:r>
      <w:r w:rsidR="006F3F4C" w:rsidRPr="00FF0BA1">
        <w:t>target operating model groups and categorizes activities into 3 sub-groups:</w:t>
      </w:r>
    </w:p>
    <w:p w14:paraId="2958BC40" w14:textId="77777777" w:rsidR="006F3F4C" w:rsidRPr="00FF0BA1" w:rsidRDefault="006F3F4C" w:rsidP="00135158">
      <w:pPr>
        <w:pStyle w:val="ListParagraph"/>
        <w:numPr>
          <w:ilvl w:val="0"/>
          <w:numId w:val="7"/>
        </w:numPr>
      </w:pPr>
      <w:r w:rsidRPr="00FF0BA1">
        <w:t>Automated</w:t>
      </w:r>
    </w:p>
    <w:p w14:paraId="4C3AA8EF" w14:textId="77777777" w:rsidR="006F3F4C" w:rsidRPr="00FF0BA1" w:rsidRDefault="006F3F4C" w:rsidP="00135158">
      <w:pPr>
        <w:pStyle w:val="ListParagraph"/>
        <w:numPr>
          <w:ilvl w:val="0"/>
          <w:numId w:val="7"/>
        </w:numPr>
      </w:pPr>
      <w:r w:rsidRPr="00FF0BA1">
        <w:t>AI Augmented</w:t>
      </w:r>
    </w:p>
    <w:p w14:paraId="38548450" w14:textId="5450EDA5" w:rsidR="00F3737A" w:rsidRPr="00FF0BA1" w:rsidRDefault="006F3F4C" w:rsidP="00135158">
      <w:pPr>
        <w:pStyle w:val="ListParagraph"/>
        <w:numPr>
          <w:ilvl w:val="0"/>
          <w:numId w:val="7"/>
        </w:numPr>
      </w:pPr>
      <w:r w:rsidRPr="00FF0BA1">
        <w:t>Human intelligence and oversight</w:t>
      </w:r>
    </w:p>
    <w:p w14:paraId="1F1DB529" w14:textId="655ED985" w:rsidR="006F3F4C" w:rsidRPr="00FF0BA1" w:rsidRDefault="00B97018" w:rsidP="00553A81">
      <w:r w:rsidRPr="00FF0BA1">
        <w:t xml:space="preserve">The belief is that </w:t>
      </w:r>
      <w:r w:rsidR="0077032B" w:rsidRPr="00FF0BA1">
        <w:t>most</w:t>
      </w:r>
      <w:r w:rsidRPr="00FF0BA1">
        <w:t xml:space="preserve"> activities can be either fully automated, can be assisted through AI, or are activities that will require th</w:t>
      </w:r>
      <w:r w:rsidR="00304373" w:rsidRPr="00FF0BA1">
        <w:t>e intelligence of a human brain.</w:t>
      </w:r>
    </w:p>
    <w:p w14:paraId="678DCBD8" w14:textId="737D1D59" w:rsidR="001B6FB4" w:rsidRPr="00FF0BA1" w:rsidRDefault="001B6FB4" w:rsidP="001B6FB4">
      <w:r w:rsidRPr="00FF0BA1">
        <w:t>The concepts in the</w:t>
      </w:r>
      <w:r w:rsidR="6A4FE046" w:rsidRPr="00FF0BA1">
        <w:t xml:space="preserve"> </w:t>
      </w:r>
      <w:r w:rsidR="0D0E1E7E" w:rsidRPr="00FF0BA1">
        <w:t xml:space="preserve">TOM </w:t>
      </w:r>
      <w:r w:rsidRPr="00FF0BA1">
        <w:t xml:space="preserve">are not new to the organization. Many of these concepts have been embedded operationally. The target operating model will be leveraged to strategically communicate how </w:t>
      </w:r>
      <w:r w:rsidR="00EB1FC0" w:rsidRPr="00FF0BA1">
        <w:t>the operations cluster</w:t>
      </w:r>
      <w:commentRangeStart w:id="100"/>
      <w:r w:rsidRPr="00FF0BA1">
        <w:t xml:space="preserve"> </w:t>
      </w:r>
      <w:commentRangeEnd w:id="100"/>
      <w:r w:rsidRPr="00FF0BA1">
        <w:rPr>
          <w:rStyle w:val="CommentReference"/>
        </w:rPr>
        <w:commentReference w:id="100"/>
      </w:r>
      <w:r w:rsidRPr="00FF0BA1">
        <w:t xml:space="preserve">will operate in the future. </w:t>
      </w:r>
    </w:p>
    <w:p w14:paraId="395F4051" w14:textId="77777777" w:rsidR="00EB1FC0" w:rsidRPr="00FF0BA1" w:rsidRDefault="00EB1FC0" w:rsidP="001B6FB4"/>
    <w:p w14:paraId="5A93B46E" w14:textId="0428048C" w:rsidR="001B6FB4" w:rsidRPr="00FF0BA1" w:rsidRDefault="001B6FB4" w:rsidP="00C86F1F">
      <w:pPr>
        <w:pStyle w:val="Heading2"/>
      </w:pPr>
      <w:bookmarkStart w:id="101" w:name="_Toc188969497"/>
      <w:bookmarkStart w:id="102" w:name="_Toc189207585"/>
      <w:commentRangeStart w:id="103"/>
      <w:r w:rsidRPr="00FF0BA1">
        <w:t>Overall Themes</w:t>
      </w:r>
      <w:r w:rsidR="00EB1FC0" w:rsidRPr="00FF0BA1">
        <w:t xml:space="preserve"> of </w:t>
      </w:r>
      <w:r w:rsidR="004011B8" w:rsidRPr="00FF0BA1">
        <w:t>the</w:t>
      </w:r>
      <w:r w:rsidR="00EB1FC0" w:rsidRPr="00FF0BA1">
        <w:t xml:space="preserve"> TOM</w:t>
      </w:r>
      <w:r w:rsidRPr="00FF0BA1">
        <w:t>:</w:t>
      </w:r>
      <w:commentRangeEnd w:id="103"/>
      <w:r w:rsidR="00B01ACA" w:rsidRPr="00FF0BA1">
        <w:rPr>
          <w:rStyle w:val="CommentReference"/>
          <w:rFonts w:asciiTheme="minorHAnsi" w:eastAsiaTheme="minorHAnsi" w:hAnsiTheme="minorHAnsi" w:cstheme="minorBidi"/>
          <w:color w:val="auto"/>
        </w:rPr>
        <w:commentReference w:id="103"/>
      </w:r>
      <w:bookmarkEnd w:id="101"/>
      <w:bookmarkEnd w:id="102"/>
    </w:p>
    <w:p w14:paraId="7809CD14" w14:textId="588D1B98" w:rsidR="001B6FB4" w:rsidRPr="00FF0BA1" w:rsidRDefault="00062A85" w:rsidP="00135158">
      <w:pPr>
        <w:pStyle w:val="ListParagraph"/>
        <w:numPr>
          <w:ilvl w:val="0"/>
          <w:numId w:val="8"/>
        </w:numPr>
      </w:pPr>
      <w:commentRangeStart w:id="105"/>
      <w:r w:rsidRPr="00FF0BA1">
        <w:t xml:space="preserve">Automated - </w:t>
      </w:r>
      <w:r w:rsidR="00BA2B86" w:rsidRPr="00FF0BA1">
        <w:t xml:space="preserve">Activities that are automated should </w:t>
      </w:r>
      <w:r w:rsidR="3D2A0090" w:rsidRPr="00FF0BA1">
        <w:t>be utilized for claims of lower complexity</w:t>
      </w:r>
      <w:r w:rsidR="00BA2B86" w:rsidRPr="00FF0BA1">
        <w:t xml:space="preserve">, and should cover </w:t>
      </w:r>
      <w:r w:rsidR="3B49F3CD" w:rsidRPr="00FF0BA1">
        <w:t xml:space="preserve">the </w:t>
      </w:r>
      <w:r w:rsidR="1588300C" w:rsidRPr="00FF0BA1">
        <w:t>largest volume</w:t>
      </w:r>
      <w:r w:rsidR="00BA2B86" w:rsidRPr="00FF0BA1">
        <w:t xml:space="preserve"> of </w:t>
      </w:r>
      <w:r w:rsidRPr="00FF0BA1">
        <w:t>activities</w:t>
      </w:r>
      <w:r w:rsidR="00BA2B86" w:rsidRPr="00FF0BA1">
        <w:t xml:space="preserve"> </w:t>
      </w:r>
    </w:p>
    <w:p w14:paraId="641CC04E" w14:textId="1839CE09" w:rsidR="00062A85" w:rsidRPr="00FF0BA1" w:rsidRDefault="005D4C48" w:rsidP="00135158">
      <w:pPr>
        <w:pStyle w:val="ListParagraph"/>
        <w:numPr>
          <w:ilvl w:val="0"/>
          <w:numId w:val="8"/>
        </w:numPr>
      </w:pPr>
      <w:r w:rsidRPr="00FF0BA1">
        <w:t>A</w:t>
      </w:r>
      <w:r w:rsidR="5F7CB270" w:rsidRPr="00FF0BA1">
        <w:t>I</w:t>
      </w:r>
      <w:r w:rsidR="00F552E2" w:rsidRPr="00FF0BA1">
        <w:t xml:space="preserve"> Augmented </w:t>
      </w:r>
      <w:r w:rsidR="0039445E" w:rsidRPr="00FF0BA1">
        <w:t>–</w:t>
      </w:r>
      <w:r w:rsidR="00F552E2" w:rsidRPr="00FF0BA1">
        <w:t xml:space="preserve"> </w:t>
      </w:r>
      <w:r w:rsidR="00CC4228" w:rsidRPr="00FF0BA1">
        <w:t xml:space="preserve">Leverage AI in quick-starting activities </w:t>
      </w:r>
    </w:p>
    <w:p w14:paraId="41C9FE2D" w14:textId="1BC34A14" w:rsidR="00203E08" w:rsidRPr="00FF0BA1" w:rsidRDefault="007F1D26" w:rsidP="00135158">
      <w:pPr>
        <w:pStyle w:val="ListParagraph"/>
        <w:numPr>
          <w:ilvl w:val="0"/>
          <w:numId w:val="8"/>
        </w:numPr>
      </w:pPr>
      <w:r w:rsidRPr="00FF0BA1">
        <w:t xml:space="preserve">Human </w:t>
      </w:r>
      <w:r w:rsidR="00DB5D2B" w:rsidRPr="00FF0BA1">
        <w:t>Intelligence</w:t>
      </w:r>
      <w:r w:rsidRPr="00FF0BA1">
        <w:t xml:space="preserve"> and Oversight – These are activities </w:t>
      </w:r>
      <w:r w:rsidR="1297F8FE" w:rsidRPr="00FF0BA1">
        <w:t xml:space="preserve">in more complex claims, </w:t>
      </w:r>
      <w:r w:rsidRPr="00FF0BA1">
        <w:t xml:space="preserve">where human intelligence is required </w:t>
      </w:r>
      <w:commentRangeEnd w:id="105"/>
      <w:r w:rsidRPr="00FF0BA1">
        <w:rPr>
          <w:rStyle w:val="CommentReference"/>
        </w:rPr>
        <w:commentReference w:id="105"/>
      </w:r>
    </w:p>
    <w:p w14:paraId="3328D24D" w14:textId="2FE59BE5" w:rsidR="0076054F" w:rsidRPr="00FF0BA1" w:rsidRDefault="0076054F" w:rsidP="0076054F"/>
    <w:p w14:paraId="4002D809" w14:textId="29A8E2FC" w:rsidR="00E76D9F" w:rsidRPr="00FF0BA1" w:rsidRDefault="0076054F" w:rsidP="003F1594">
      <w:r w:rsidRPr="00FF0BA1">
        <w:t xml:space="preserve">The visualization of the </w:t>
      </w:r>
      <w:r w:rsidR="0FFAC3D5" w:rsidRPr="00FF0BA1">
        <w:t>TOM</w:t>
      </w:r>
      <w:r w:rsidRPr="00FF0BA1">
        <w:t xml:space="preserve"> will be outsourced </w:t>
      </w:r>
      <w:r w:rsidR="36C9F121" w:rsidRPr="00FF0BA1">
        <w:t xml:space="preserve">to </w:t>
      </w:r>
      <w:r w:rsidRPr="00FF0BA1">
        <w:t xml:space="preserve">a consulting firm. </w:t>
      </w:r>
      <w:r w:rsidR="00E76D9F" w:rsidRPr="00FF0BA1">
        <w:t>In</w:t>
      </w:r>
      <w:r w:rsidR="00DB08C9" w:rsidRPr="00FF0BA1">
        <w:t xml:space="preserve"> th</w:t>
      </w:r>
      <w:r w:rsidR="005601FD" w:rsidRPr="00FF0BA1">
        <w:t xml:space="preserve">e </w:t>
      </w:r>
      <w:r w:rsidR="00DB08C9" w:rsidRPr="00FF0BA1">
        <w:t>document</w:t>
      </w:r>
      <w:r w:rsidR="005601FD" w:rsidRPr="00FF0BA1">
        <w:t xml:space="preserve"> below</w:t>
      </w:r>
      <w:r w:rsidR="2CDC770C" w:rsidRPr="00FF0BA1">
        <w:t xml:space="preserve">, </w:t>
      </w:r>
      <w:r w:rsidR="00DB08C9" w:rsidRPr="00FF0BA1">
        <w:t xml:space="preserve">the concepts </w:t>
      </w:r>
      <w:r w:rsidRPr="00FF0BA1">
        <w:t xml:space="preserve">and ideas </w:t>
      </w:r>
      <w:r w:rsidR="00DB08C9" w:rsidRPr="00FF0BA1">
        <w:t xml:space="preserve">of </w:t>
      </w:r>
      <w:r w:rsidR="00494BBF" w:rsidRPr="00FF0BA1">
        <w:t xml:space="preserve">the </w:t>
      </w:r>
      <w:r w:rsidR="7E89DA40" w:rsidRPr="00FF0BA1">
        <w:t xml:space="preserve">TOM </w:t>
      </w:r>
      <w:r w:rsidR="00DB08C9" w:rsidRPr="00FF0BA1">
        <w:t xml:space="preserve">are included. However, </w:t>
      </w:r>
      <w:r w:rsidR="00297106" w:rsidRPr="00FF0BA1">
        <w:t>because</w:t>
      </w:r>
      <w:r w:rsidR="00DB08C9" w:rsidRPr="00FF0BA1">
        <w:t xml:space="preserve"> the visualization will be outsourced to a consulting company</w:t>
      </w:r>
      <w:r w:rsidR="00297106" w:rsidRPr="00FF0BA1">
        <w:t>, pl</w:t>
      </w:r>
      <w:r w:rsidR="005601FD" w:rsidRPr="00FF0BA1">
        <w:t xml:space="preserve">ease only refer to the below for </w:t>
      </w:r>
      <w:r w:rsidR="005601FD" w:rsidRPr="00FF0BA1">
        <w:rPr>
          <w:b/>
          <w:bCs/>
        </w:rPr>
        <w:t xml:space="preserve">high level </w:t>
      </w:r>
      <w:r w:rsidR="00971AAC" w:rsidRPr="00FF0BA1">
        <w:rPr>
          <w:b/>
          <w:bCs/>
        </w:rPr>
        <w:t xml:space="preserve">draft </w:t>
      </w:r>
      <w:r w:rsidR="005601FD" w:rsidRPr="00FF0BA1">
        <w:rPr>
          <w:b/>
          <w:bCs/>
        </w:rPr>
        <w:t xml:space="preserve">ideas </w:t>
      </w:r>
      <w:r w:rsidR="00297106" w:rsidRPr="00FF0BA1">
        <w:t>of</w:t>
      </w:r>
      <w:r w:rsidR="005601FD" w:rsidRPr="00FF0BA1">
        <w:t xml:space="preserve"> the target operating model.</w:t>
      </w:r>
    </w:p>
    <w:p w14:paraId="770C2899" w14:textId="5FDC3117" w:rsidR="009E0A81" w:rsidRPr="00FF0BA1" w:rsidRDefault="00D21FCA" w:rsidP="003F1594">
      <w:hyperlink r:id="rId22" w:history="1">
        <w:r w:rsidR="00E76D9F" w:rsidRPr="00FF0BA1">
          <w:rPr>
            <w:rStyle w:val="Hyperlink"/>
          </w:rPr>
          <w:t>Claims Journey Program WIP - Target Operating Model - Draft.pptx</w:t>
        </w:r>
      </w:hyperlink>
    </w:p>
    <w:p w14:paraId="070500AD" w14:textId="77777777" w:rsidR="00932801" w:rsidRPr="00FF0BA1" w:rsidRDefault="00932801" w:rsidP="00932801">
      <w:pPr>
        <w:autoSpaceDE w:val="0"/>
        <w:autoSpaceDN w:val="0"/>
        <w:adjustRightInd w:val="0"/>
        <w:spacing w:after="0" w:line="240" w:lineRule="auto"/>
        <w:rPr>
          <w:rFonts w:ascii="Calibri" w:hAnsi="Calibri" w:cs="Calibri"/>
          <w:kern w:val="0"/>
        </w:rPr>
      </w:pPr>
    </w:p>
    <w:p w14:paraId="7FEF584F" w14:textId="22CFA764" w:rsidR="009C7862" w:rsidRPr="00FF0BA1" w:rsidRDefault="00DF76AF" w:rsidP="00BB3868">
      <w:pPr>
        <w:pStyle w:val="Heading1"/>
      </w:pPr>
      <w:bookmarkStart w:id="106" w:name="_Toc188969498"/>
      <w:bookmarkStart w:id="107" w:name="_Toc189207586"/>
      <w:r w:rsidRPr="00FF0BA1">
        <w:t xml:space="preserve">Proposed </w:t>
      </w:r>
      <w:r w:rsidR="00094D5F" w:rsidRPr="00FF0BA1">
        <w:t>Onboarding</w:t>
      </w:r>
      <w:r w:rsidR="00B64651" w:rsidRPr="00FF0BA1">
        <w:t xml:space="preserve"> Reading</w:t>
      </w:r>
      <w:r w:rsidR="00094D5F" w:rsidRPr="00FF0BA1">
        <w:t xml:space="preserve"> Schedule</w:t>
      </w:r>
      <w:bookmarkEnd w:id="106"/>
      <w:bookmarkEnd w:id="107"/>
    </w:p>
    <w:p w14:paraId="461D99CC" w14:textId="77777777" w:rsidR="00094D5F" w:rsidRPr="00FF0BA1" w:rsidRDefault="00094D5F" w:rsidP="00094D5F">
      <w:commentRangeStart w:id="108"/>
      <w:commentRangeEnd w:id="108"/>
      <w:r w:rsidRPr="00FF0BA1">
        <w:rPr>
          <w:rStyle w:val="CommentReference"/>
        </w:rPr>
        <w:commentReference w:id="108"/>
      </w:r>
    </w:p>
    <w:tbl>
      <w:tblPr>
        <w:tblStyle w:val="TableGrid"/>
        <w:tblW w:w="0" w:type="auto"/>
        <w:tblLook w:val="04A0" w:firstRow="1" w:lastRow="0" w:firstColumn="1" w:lastColumn="0" w:noHBand="0" w:noVBand="1"/>
      </w:tblPr>
      <w:tblGrid>
        <w:gridCol w:w="2593"/>
        <w:gridCol w:w="2199"/>
        <w:gridCol w:w="2505"/>
        <w:gridCol w:w="2053"/>
      </w:tblGrid>
      <w:tr w:rsidR="0011327F" w:rsidRPr="00FF0BA1" w14:paraId="7E39C4FF" w14:textId="4F3B59F0" w:rsidTr="71BE66AC">
        <w:tc>
          <w:tcPr>
            <w:tcW w:w="2593" w:type="dxa"/>
          </w:tcPr>
          <w:p w14:paraId="6C6B8FA4" w14:textId="73ED82D8" w:rsidR="0011327F" w:rsidRPr="00FF0BA1" w:rsidRDefault="0011327F" w:rsidP="00880B62">
            <w:pPr>
              <w:rPr>
                <w:rFonts w:ascii="Arial" w:hAnsi="Arial" w:cs="Arial"/>
                <w:b/>
                <w:bCs/>
              </w:rPr>
            </w:pPr>
            <w:r w:rsidRPr="00FF0BA1">
              <w:rPr>
                <w:rFonts w:ascii="Arial" w:hAnsi="Arial" w:cs="Arial"/>
                <w:b/>
                <w:bCs/>
              </w:rPr>
              <w:t>Item</w:t>
            </w:r>
          </w:p>
        </w:tc>
        <w:tc>
          <w:tcPr>
            <w:tcW w:w="2199" w:type="dxa"/>
          </w:tcPr>
          <w:p w14:paraId="7572758B" w14:textId="1AEA2FF1" w:rsidR="0011327F" w:rsidRPr="00FF0BA1" w:rsidRDefault="0011327F" w:rsidP="00880B62">
            <w:pPr>
              <w:rPr>
                <w:rFonts w:ascii="Arial" w:hAnsi="Arial" w:cs="Arial"/>
                <w:b/>
                <w:bCs/>
              </w:rPr>
            </w:pPr>
            <w:r w:rsidRPr="00FF0BA1">
              <w:rPr>
                <w:rFonts w:ascii="Arial" w:hAnsi="Arial" w:cs="Arial"/>
                <w:b/>
                <w:bCs/>
              </w:rPr>
              <w:t>Link</w:t>
            </w:r>
          </w:p>
        </w:tc>
        <w:tc>
          <w:tcPr>
            <w:tcW w:w="2505" w:type="dxa"/>
          </w:tcPr>
          <w:p w14:paraId="43145626" w14:textId="59533EE2" w:rsidR="0011327F" w:rsidRPr="00FF0BA1" w:rsidRDefault="0011327F" w:rsidP="00880B62">
            <w:pPr>
              <w:rPr>
                <w:rFonts w:ascii="Arial" w:hAnsi="Arial" w:cs="Arial"/>
                <w:b/>
                <w:bCs/>
              </w:rPr>
            </w:pPr>
            <w:r w:rsidRPr="00FF0BA1">
              <w:rPr>
                <w:rFonts w:ascii="Arial" w:hAnsi="Arial" w:cs="Arial"/>
                <w:b/>
                <w:bCs/>
              </w:rPr>
              <w:t>Description</w:t>
            </w:r>
          </w:p>
        </w:tc>
        <w:tc>
          <w:tcPr>
            <w:tcW w:w="2053" w:type="dxa"/>
          </w:tcPr>
          <w:p w14:paraId="32F634A3" w14:textId="5A1EF17B" w:rsidR="0011327F" w:rsidRPr="00FF0BA1" w:rsidRDefault="00EB1FC0" w:rsidP="00880B62">
            <w:pPr>
              <w:rPr>
                <w:rFonts w:ascii="Arial" w:hAnsi="Arial" w:cs="Arial"/>
                <w:b/>
                <w:bCs/>
              </w:rPr>
            </w:pPr>
            <w:r w:rsidRPr="00FF0BA1">
              <w:rPr>
                <w:rFonts w:ascii="Arial" w:hAnsi="Arial" w:cs="Arial"/>
                <w:b/>
                <w:bCs/>
              </w:rPr>
              <w:t>Onboarding Schedule</w:t>
            </w:r>
            <w:commentRangeStart w:id="109"/>
            <w:commentRangeEnd w:id="109"/>
            <w:r w:rsidR="0011327F" w:rsidRPr="00FF0BA1">
              <w:rPr>
                <w:rStyle w:val="CommentReference"/>
              </w:rPr>
              <w:commentReference w:id="109"/>
            </w:r>
          </w:p>
        </w:tc>
      </w:tr>
      <w:tr w:rsidR="0011327F" w:rsidRPr="00FF0BA1" w14:paraId="51CF2887" w14:textId="51978947" w:rsidTr="71BE66AC">
        <w:tc>
          <w:tcPr>
            <w:tcW w:w="2593" w:type="dxa"/>
          </w:tcPr>
          <w:p w14:paraId="094758A3" w14:textId="09181B8D" w:rsidR="0011327F" w:rsidRPr="00FF0BA1" w:rsidRDefault="0011327F" w:rsidP="00880B62">
            <w:pPr>
              <w:rPr>
                <w:rFonts w:ascii="Arial" w:hAnsi="Arial" w:cs="Arial"/>
              </w:rPr>
            </w:pPr>
            <w:r w:rsidRPr="00FF0BA1">
              <w:rPr>
                <w:rFonts w:ascii="Arial" w:hAnsi="Arial" w:cs="Arial"/>
              </w:rPr>
              <w:t>GW Strategic Partnership SOW</w:t>
            </w:r>
          </w:p>
        </w:tc>
        <w:tc>
          <w:tcPr>
            <w:tcW w:w="2199" w:type="dxa"/>
          </w:tcPr>
          <w:p w14:paraId="11200B35" w14:textId="07B8C362" w:rsidR="0011327F" w:rsidRPr="00FF0BA1" w:rsidRDefault="00D21FCA" w:rsidP="00880B62">
            <w:pPr>
              <w:rPr>
                <w:rFonts w:ascii="Arial" w:hAnsi="Arial" w:cs="Arial"/>
              </w:rPr>
            </w:pPr>
            <w:hyperlink r:id="rId23" w:history="1">
              <w:r w:rsidR="006753F5" w:rsidRPr="00FF0BA1">
                <w:rPr>
                  <w:rStyle w:val="Hyperlink"/>
                  <w:rFonts w:cstheme="minorHAnsi"/>
                  <w:kern w:val="0"/>
                </w:rPr>
                <w:t>Guidewire</w:t>
              </w:r>
              <w:r w:rsidR="005E3BE0" w:rsidRPr="00FF0BA1">
                <w:rPr>
                  <w:rStyle w:val="Hyperlink"/>
                  <w:rFonts w:cstheme="minorHAnsi"/>
                  <w:kern w:val="0"/>
                </w:rPr>
                <w:t xml:space="preserve"> SOW</w:t>
              </w:r>
            </w:hyperlink>
          </w:p>
        </w:tc>
        <w:tc>
          <w:tcPr>
            <w:tcW w:w="2505" w:type="dxa"/>
          </w:tcPr>
          <w:p w14:paraId="155AA741" w14:textId="0DA7DA5B" w:rsidR="0011327F" w:rsidRPr="00FF0BA1" w:rsidRDefault="0011327F" w:rsidP="00880B62">
            <w:pPr>
              <w:rPr>
                <w:rFonts w:ascii="Arial" w:hAnsi="Arial" w:cs="Arial"/>
              </w:rPr>
            </w:pPr>
            <w:r w:rsidRPr="00FF0BA1">
              <w:rPr>
                <w:rFonts w:ascii="Arial" w:hAnsi="Arial" w:cs="Arial"/>
              </w:rPr>
              <w:t>The SOW for the Partnership including key deliverables, dates and financial deadlines</w:t>
            </w:r>
          </w:p>
        </w:tc>
        <w:tc>
          <w:tcPr>
            <w:tcW w:w="2053" w:type="dxa"/>
          </w:tcPr>
          <w:p w14:paraId="5D5AB732" w14:textId="1AD50D58" w:rsidR="0011327F" w:rsidRPr="00FF0BA1" w:rsidRDefault="0011327F" w:rsidP="00880B62">
            <w:pPr>
              <w:rPr>
                <w:rFonts w:ascii="Arial" w:hAnsi="Arial" w:cs="Arial"/>
              </w:rPr>
            </w:pPr>
            <w:r w:rsidRPr="00FF0BA1">
              <w:rPr>
                <w:rFonts w:ascii="Arial" w:hAnsi="Arial" w:cs="Arial"/>
              </w:rPr>
              <w:t xml:space="preserve">Week 1- Day </w:t>
            </w:r>
            <w:r w:rsidR="00123DA6" w:rsidRPr="00FF0BA1">
              <w:rPr>
                <w:rFonts w:ascii="Arial" w:hAnsi="Arial" w:cs="Arial"/>
              </w:rPr>
              <w:t>2</w:t>
            </w:r>
          </w:p>
          <w:p w14:paraId="3D7A385E" w14:textId="3CF9F4F8" w:rsidR="0011327F" w:rsidRPr="00FF0BA1" w:rsidRDefault="0011327F" w:rsidP="00880B62">
            <w:pPr>
              <w:rPr>
                <w:rFonts w:ascii="Arial" w:hAnsi="Arial" w:cs="Arial"/>
              </w:rPr>
            </w:pPr>
          </w:p>
        </w:tc>
      </w:tr>
      <w:tr w:rsidR="0011327F" w:rsidRPr="00FF0BA1" w14:paraId="416325BB" w14:textId="4D4E2CFC" w:rsidTr="71BE66AC">
        <w:trPr>
          <w:trHeight w:val="494"/>
        </w:trPr>
        <w:tc>
          <w:tcPr>
            <w:tcW w:w="2593" w:type="dxa"/>
          </w:tcPr>
          <w:p w14:paraId="13529A90" w14:textId="34D8BBCE" w:rsidR="0011327F" w:rsidRPr="00FF0BA1" w:rsidRDefault="005E3BE0" w:rsidP="00880B62">
            <w:pPr>
              <w:rPr>
                <w:rFonts w:ascii="Arial" w:hAnsi="Arial" w:cs="Arial"/>
              </w:rPr>
            </w:pPr>
            <w:r w:rsidRPr="00FF0BA1">
              <w:rPr>
                <w:rFonts w:ascii="Arial" w:hAnsi="Arial" w:cs="Arial"/>
              </w:rPr>
              <w:t>Functionality and Domains</w:t>
            </w:r>
          </w:p>
        </w:tc>
        <w:tc>
          <w:tcPr>
            <w:tcW w:w="2199" w:type="dxa"/>
          </w:tcPr>
          <w:p w14:paraId="63003FC8" w14:textId="1F73C6DC" w:rsidR="0011327F" w:rsidRPr="00FF0BA1" w:rsidRDefault="00D21FCA" w:rsidP="00880B62">
            <w:pPr>
              <w:rPr>
                <w:rFonts w:ascii="Arial" w:hAnsi="Arial" w:cs="Arial"/>
              </w:rPr>
            </w:pPr>
            <w:hyperlink r:id="rId24" w:history="1">
              <w:r w:rsidR="005B450E" w:rsidRPr="00FF0BA1">
                <w:rPr>
                  <w:rStyle w:val="Hyperlink"/>
                </w:rPr>
                <w:t>Domains</w:t>
              </w:r>
            </w:hyperlink>
          </w:p>
        </w:tc>
        <w:tc>
          <w:tcPr>
            <w:tcW w:w="2505" w:type="dxa"/>
          </w:tcPr>
          <w:p w14:paraId="1B9BC1B6" w14:textId="7B9FCD35" w:rsidR="0011327F" w:rsidRPr="00FF0BA1" w:rsidRDefault="005B450E" w:rsidP="00880B62">
            <w:pPr>
              <w:rPr>
                <w:rFonts w:ascii="Arial" w:hAnsi="Arial" w:cs="Arial"/>
              </w:rPr>
            </w:pPr>
            <w:r w:rsidRPr="00FF0BA1">
              <w:rPr>
                <w:rFonts w:ascii="Arial" w:hAnsi="Arial" w:cs="Arial"/>
              </w:rPr>
              <w:t xml:space="preserve">This includes all sessions the Business SMEs </w:t>
            </w:r>
            <w:r w:rsidR="00123DA6" w:rsidRPr="00FF0BA1">
              <w:rPr>
                <w:rFonts w:ascii="Arial" w:hAnsi="Arial" w:cs="Arial"/>
              </w:rPr>
              <w:t xml:space="preserve">conducted with </w:t>
            </w:r>
            <w:r w:rsidR="006753F5" w:rsidRPr="00FF0BA1">
              <w:rPr>
                <w:rFonts w:ascii="Arial" w:hAnsi="Arial" w:cs="Arial"/>
              </w:rPr>
              <w:t>Guidewire</w:t>
            </w:r>
            <w:r w:rsidR="00123DA6" w:rsidRPr="00FF0BA1">
              <w:rPr>
                <w:rFonts w:ascii="Arial" w:hAnsi="Arial" w:cs="Arial"/>
              </w:rPr>
              <w:t xml:space="preserve"> to help them understand 1) current state and 2) known future state. Please note: the</w:t>
            </w:r>
            <w:r w:rsidR="003507E4" w:rsidRPr="00FF0BA1">
              <w:rPr>
                <w:rFonts w:ascii="Arial" w:hAnsi="Arial" w:cs="Arial"/>
              </w:rPr>
              <w:t>se</w:t>
            </w:r>
            <w:r w:rsidR="00123DA6" w:rsidRPr="00FF0BA1">
              <w:rPr>
                <w:rFonts w:ascii="Arial" w:hAnsi="Arial" w:cs="Arial"/>
              </w:rPr>
              <w:t xml:space="preserve"> are </w:t>
            </w:r>
            <w:r w:rsidR="00123DA6" w:rsidRPr="00FF0BA1">
              <w:rPr>
                <w:rFonts w:ascii="Arial" w:hAnsi="Arial" w:cs="Arial"/>
                <w:b/>
                <w:bCs/>
              </w:rPr>
              <w:t xml:space="preserve">NOT </w:t>
            </w:r>
            <w:r w:rsidR="00123DA6" w:rsidRPr="00FF0BA1">
              <w:rPr>
                <w:rFonts w:ascii="Arial" w:hAnsi="Arial" w:cs="Arial"/>
              </w:rPr>
              <w:t>requirements</w:t>
            </w:r>
          </w:p>
        </w:tc>
        <w:tc>
          <w:tcPr>
            <w:tcW w:w="2053" w:type="dxa"/>
          </w:tcPr>
          <w:p w14:paraId="3A967938" w14:textId="54B10273" w:rsidR="0011327F" w:rsidRPr="00FF0BA1" w:rsidRDefault="0011327F" w:rsidP="0011327F">
            <w:pPr>
              <w:rPr>
                <w:rFonts w:ascii="Arial" w:hAnsi="Arial" w:cs="Arial"/>
              </w:rPr>
            </w:pPr>
            <w:r w:rsidRPr="00FF0BA1">
              <w:rPr>
                <w:rFonts w:ascii="Arial" w:hAnsi="Arial" w:cs="Arial"/>
              </w:rPr>
              <w:t>Week 1- Day</w:t>
            </w:r>
            <w:r w:rsidR="00123DA6" w:rsidRPr="00FF0BA1">
              <w:rPr>
                <w:rFonts w:ascii="Arial" w:hAnsi="Arial" w:cs="Arial"/>
              </w:rPr>
              <w:t xml:space="preserve"> 2</w:t>
            </w:r>
          </w:p>
          <w:p w14:paraId="4B20A167" w14:textId="77777777" w:rsidR="0011327F" w:rsidRPr="00FF0BA1" w:rsidRDefault="0011327F" w:rsidP="00880B62">
            <w:pPr>
              <w:rPr>
                <w:rFonts w:ascii="Arial" w:hAnsi="Arial" w:cs="Arial"/>
              </w:rPr>
            </w:pPr>
          </w:p>
        </w:tc>
      </w:tr>
      <w:tr w:rsidR="0011327F" w:rsidRPr="00FF0BA1" w14:paraId="7A3AD953" w14:textId="3724183B" w:rsidTr="71BE66AC">
        <w:tc>
          <w:tcPr>
            <w:tcW w:w="2593" w:type="dxa"/>
          </w:tcPr>
          <w:p w14:paraId="13AB3CC5" w14:textId="291A4D3B" w:rsidR="0011327F" w:rsidRPr="00FF0BA1" w:rsidRDefault="00123DA6" w:rsidP="00880B62">
            <w:pPr>
              <w:rPr>
                <w:rFonts w:ascii="Arial" w:hAnsi="Arial" w:cs="Arial"/>
              </w:rPr>
            </w:pPr>
            <w:r w:rsidRPr="00FF0BA1">
              <w:rPr>
                <w:rFonts w:ascii="Arial" w:hAnsi="Arial" w:cs="Arial"/>
              </w:rPr>
              <w:t>GW Strategic Partnership Deliverables</w:t>
            </w:r>
            <w:r w:rsidR="009F12C1" w:rsidRPr="00FF0BA1">
              <w:rPr>
                <w:rFonts w:ascii="Arial" w:hAnsi="Arial" w:cs="Arial"/>
              </w:rPr>
              <w:t xml:space="preserve"> </w:t>
            </w:r>
          </w:p>
        </w:tc>
        <w:tc>
          <w:tcPr>
            <w:tcW w:w="2199" w:type="dxa"/>
          </w:tcPr>
          <w:p w14:paraId="2B471022" w14:textId="4518F61A" w:rsidR="0011327F" w:rsidRPr="00FF0BA1" w:rsidRDefault="00D21FCA" w:rsidP="00880B62">
            <w:pPr>
              <w:rPr>
                <w:rFonts w:ascii="Arial" w:hAnsi="Arial" w:cs="Arial"/>
              </w:rPr>
            </w:pPr>
            <w:hyperlink r:id="rId25" w:history="1">
              <w:proofErr w:type="spellStart"/>
              <w:r w:rsidR="00E524BD" w:rsidRPr="00FF0BA1">
                <w:rPr>
                  <w:rStyle w:val="Hyperlink"/>
                  <w:rFonts w:ascii="Arial" w:hAnsi="Arial" w:cs="Arial"/>
                </w:rPr>
                <w:t>Sharepoint</w:t>
              </w:r>
              <w:proofErr w:type="spellEnd"/>
            </w:hyperlink>
          </w:p>
        </w:tc>
        <w:tc>
          <w:tcPr>
            <w:tcW w:w="2505" w:type="dxa"/>
          </w:tcPr>
          <w:p w14:paraId="6042B587" w14:textId="0AFAA022" w:rsidR="0011327F" w:rsidRPr="00FF0BA1" w:rsidRDefault="00E2660F" w:rsidP="00880B62">
            <w:pPr>
              <w:rPr>
                <w:rFonts w:ascii="Arial" w:hAnsi="Arial" w:cs="Arial"/>
              </w:rPr>
            </w:pPr>
            <w:r w:rsidRPr="00FF0BA1">
              <w:rPr>
                <w:rFonts w:ascii="Arial" w:hAnsi="Arial" w:cs="Arial"/>
              </w:rPr>
              <w:t xml:space="preserve">This includes the deliverables </w:t>
            </w:r>
            <w:r w:rsidR="006753F5" w:rsidRPr="00FF0BA1">
              <w:rPr>
                <w:rFonts w:ascii="Arial" w:hAnsi="Arial" w:cs="Arial"/>
              </w:rPr>
              <w:t>Guidewire</w:t>
            </w:r>
            <w:r w:rsidRPr="00FF0BA1">
              <w:rPr>
                <w:rFonts w:ascii="Arial" w:hAnsi="Arial" w:cs="Arial"/>
              </w:rPr>
              <w:t xml:space="preserve"> is delivering for the strategic partnership. This will directly inform co-innovation partnership.</w:t>
            </w:r>
          </w:p>
        </w:tc>
        <w:tc>
          <w:tcPr>
            <w:tcW w:w="2053" w:type="dxa"/>
          </w:tcPr>
          <w:p w14:paraId="7811BCE4" w14:textId="348EB615" w:rsidR="0011327F" w:rsidRPr="00FF0BA1" w:rsidRDefault="0011327F" w:rsidP="0011327F">
            <w:pPr>
              <w:rPr>
                <w:rFonts w:ascii="Arial" w:hAnsi="Arial" w:cs="Arial"/>
              </w:rPr>
            </w:pPr>
            <w:r w:rsidRPr="00FF0BA1">
              <w:rPr>
                <w:rFonts w:ascii="Arial" w:hAnsi="Arial" w:cs="Arial"/>
              </w:rPr>
              <w:t>Week 1- Day 3</w:t>
            </w:r>
          </w:p>
          <w:p w14:paraId="7EC26200" w14:textId="77777777" w:rsidR="0011327F" w:rsidRPr="00FF0BA1" w:rsidRDefault="0011327F" w:rsidP="00880B62">
            <w:pPr>
              <w:rPr>
                <w:rFonts w:ascii="Arial" w:hAnsi="Arial" w:cs="Arial"/>
              </w:rPr>
            </w:pPr>
          </w:p>
        </w:tc>
      </w:tr>
      <w:tr w:rsidR="0011327F" w:rsidRPr="00FF0BA1" w14:paraId="0BC82222" w14:textId="462237CF" w:rsidTr="71BE66AC">
        <w:tc>
          <w:tcPr>
            <w:tcW w:w="2593" w:type="dxa"/>
          </w:tcPr>
          <w:p w14:paraId="7EE1F4ED" w14:textId="3E66E652" w:rsidR="0011327F" w:rsidRPr="00FF0BA1" w:rsidRDefault="0011327F" w:rsidP="00880B62">
            <w:pPr>
              <w:rPr>
                <w:rFonts w:ascii="Arial" w:hAnsi="Arial" w:cs="Arial"/>
              </w:rPr>
            </w:pPr>
            <w:r w:rsidRPr="00FF0BA1">
              <w:rPr>
                <w:rFonts w:ascii="Arial" w:hAnsi="Arial" w:cs="Arial"/>
              </w:rPr>
              <w:t>Claims Journey to the Cloud – Governance</w:t>
            </w:r>
          </w:p>
        </w:tc>
        <w:tc>
          <w:tcPr>
            <w:tcW w:w="2199" w:type="dxa"/>
          </w:tcPr>
          <w:p w14:paraId="3D7E126C" w14:textId="1A960F64" w:rsidR="0011327F" w:rsidRPr="00FF0BA1" w:rsidRDefault="00D21FCA" w:rsidP="00880B62">
            <w:pPr>
              <w:rPr>
                <w:rFonts w:ascii="Arial" w:hAnsi="Arial" w:cs="Arial"/>
              </w:rPr>
            </w:pPr>
            <w:hyperlink r:id="rId26" w:history="1">
              <w:r w:rsidR="00F14EB0" w:rsidRPr="00FF0BA1">
                <w:rPr>
                  <w:rStyle w:val="Hyperlink"/>
                </w:rPr>
                <w:t>Governance</w:t>
              </w:r>
            </w:hyperlink>
            <w:r w:rsidR="00F14EB0" w:rsidRPr="00FF0BA1">
              <w:t xml:space="preserve"> </w:t>
            </w:r>
          </w:p>
        </w:tc>
        <w:tc>
          <w:tcPr>
            <w:tcW w:w="2505" w:type="dxa"/>
          </w:tcPr>
          <w:p w14:paraId="2895897C" w14:textId="55E2C13D" w:rsidR="0011327F" w:rsidRPr="00FF0BA1" w:rsidRDefault="00F14EB0" w:rsidP="00880B62">
            <w:pPr>
              <w:rPr>
                <w:rFonts w:ascii="Arial" w:hAnsi="Arial" w:cs="Arial"/>
              </w:rPr>
            </w:pPr>
            <w:r w:rsidRPr="00FF0BA1">
              <w:rPr>
                <w:rFonts w:ascii="Arial" w:hAnsi="Arial" w:cs="Arial"/>
              </w:rPr>
              <w:t>This is the proposed governance model that still needs final approval.</w:t>
            </w:r>
          </w:p>
        </w:tc>
        <w:tc>
          <w:tcPr>
            <w:tcW w:w="2053" w:type="dxa"/>
          </w:tcPr>
          <w:p w14:paraId="29C3E4E8" w14:textId="7187C108" w:rsidR="0011327F" w:rsidRPr="00FF0BA1" w:rsidRDefault="0011327F" w:rsidP="00880B62">
            <w:pPr>
              <w:rPr>
                <w:rFonts w:ascii="Arial" w:hAnsi="Arial" w:cs="Arial"/>
              </w:rPr>
            </w:pPr>
            <w:r w:rsidRPr="00FF0BA1">
              <w:rPr>
                <w:rFonts w:ascii="Arial" w:hAnsi="Arial" w:cs="Arial"/>
              </w:rPr>
              <w:t>Week 1- Day 4-5</w:t>
            </w:r>
          </w:p>
        </w:tc>
      </w:tr>
      <w:tr w:rsidR="0011327F" w:rsidRPr="00FF0BA1" w14:paraId="0CEAE30E" w14:textId="5A2DF7F2" w:rsidTr="71BE66AC">
        <w:trPr>
          <w:trHeight w:val="638"/>
        </w:trPr>
        <w:tc>
          <w:tcPr>
            <w:tcW w:w="2593" w:type="dxa"/>
          </w:tcPr>
          <w:p w14:paraId="745890E5" w14:textId="5BE36DFB" w:rsidR="0011327F" w:rsidRPr="00FF0BA1" w:rsidRDefault="0011327F" w:rsidP="00880B62">
            <w:pPr>
              <w:rPr>
                <w:rFonts w:ascii="Arial" w:hAnsi="Arial" w:cs="Arial"/>
              </w:rPr>
            </w:pPr>
            <w:r w:rsidRPr="00FF0BA1">
              <w:rPr>
                <w:rFonts w:ascii="Arial" w:hAnsi="Arial" w:cs="Arial"/>
              </w:rPr>
              <w:t>TOM Draft Model</w:t>
            </w:r>
          </w:p>
        </w:tc>
        <w:tc>
          <w:tcPr>
            <w:tcW w:w="2199" w:type="dxa"/>
          </w:tcPr>
          <w:p w14:paraId="5E7C1DC0" w14:textId="77777777" w:rsidR="00E2660F" w:rsidRPr="00FF0BA1" w:rsidRDefault="00D21FCA" w:rsidP="00E2660F">
            <w:hyperlink r:id="rId27" w:history="1">
              <w:r w:rsidR="00E2660F" w:rsidRPr="00FF0BA1">
                <w:rPr>
                  <w:rStyle w:val="Hyperlink"/>
                </w:rPr>
                <w:t>Claims Journey Program WIP - Target Operating Model - Draft.pptx</w:t>
              </w:r>
            </w:hyperlink>
          </w:p>
          <w:p w14:paraId="04BB897F" w14:textId="77777777" w:rsidR="0011327F" w:rsidRPr="00FF0BA1" w:rsidRDefault="0011327F" w:rsidP="00880B62">
            <w:pPr>
              <w:rPr>
                <w:rFonts w:ascii="Arial" w:hAnsi="Arial" w:cs="Arial"/>
              </w:rPr>
            </w:pPr>
          </w:p>
        </w:tc>
        <w:tc>
          <w:tcPr>
            <w:tcW w:w="2505" w:type="dxa"/>
          </w:tcPr>
          <w:p w14:paraId="29967A9F" w14:textId="3BB2D58B" w:rsidR="0011327F" w:rsidRPr="00FF0BA1" w:rsidRDefault="4685D8B8" w:rsidP="00880B62">
            <w:pPr>
              <w:rPr>
                <w:rFonts w:ascii="Arial" w:hAnsi="Arial" w:cs="Arial"/>
              </w:rPr>
            </w:pPr>
            <w:r w:rsidRPr="00FF0BA1">
              <w:rPr>
                <w:rFonts w:ascii="Arial" w:hAnsi="Arial" w:cs="Arial"/>
              </w:rPr>
              <w:t>This is a Draft Target Operating Model that is attached to demonstrate the concepts involved.</w:t>
            </w:r>
          </w:p>
        </w:tc>
        <w:tc>
          <w:tcPr>
            <w:tcW w:w="2053" w:type="dxa"/>
          </w:tcPr>
          <w:p w14:paraId="308DE74A" w14:textId="76AA6D29" w:rsidR="0011327F" w:rsidRPr="00FF0BA1" w:rsidRDefault="00F14EB0" w:rsidP="00880B62">
            <w:pPr>
              <w:rPr>
                <w:rFonts w:ascii="Arial" w:hAnsi="Arial" w:cs="Arial"/>
              </w:rPr>
            </w:pPr>
            <w:r w:rsidRPr="00FF0BA1">
              <w:rPr>
                <w:rFonts w:ascii="Arial" w:hAnsi="Arial" w:cs="Arial"/>
              </w:rPr>
              <w:t>Week 1- Day 4-5</w:t>
            </w:r>
          </w:p>
        </w:tc>
      </w:tr>
    </w:tbl>
    <w:p w14:paraId="0531184C" w14:textId="77777777" w:rsidR="00880B62" w:rsidRPr="00FF0BA1" w:rsidRDefault="00880B62" w:rsidP="00880B62">
      <w:pPr>
        <w:rPr>
          <w:rFonts w:ascii="Arial" w:hAnsi="Arial" w:cs="Arial"/>
        </w:rPr>
      </w:pPr>
    </w:p>
    <w:p w14:paraId="2A19D5FB" w14:textId="0467C82F" w:rsidR="001F5F72" w:rsidRPr="00FF0BA1" w:rsidRDefault="001F5F72">
      <w:pPr>
        <w:rPr>
          <w:rFonts w:ascii="Arial" w:hAnsi="Arial" w:cs="Arial"/>
        </w:rPr>
      </w:pPr>
      <w:r w:rsidRPr="00FF0BA1">
        <w:rPr>
          <w:rFonts w:ascii="Arial" w:hAnsi="Arial" w:cs="Arial"/>
        </w:rPr>
        <w:br w:type="page"/>
      </w:r>
    </w:p>
    <w:p w14:paraId="1C776222" w14:textId="0EFAF3F7" w:rsidR="0059434E" w:rsidRPr="00FF0BA1" w:rsidRDefault="001F5F72" w:rsidP="001F5F72">
      <w:pPr>
        <w:pStyle w:val="Heading1"/>
      </w:pPr>
      <w:bookmarkStart w:id="110" w:name="_Toc188969499"/>
      <w:bookmarkStart w:id="111" w:name="_Toc189207587"/>
      <w:r w:rsidRPr="00FF0BA1">
        <w:t>Glossary</w:t>
      </w:r>
      <w:bookmarkEnd w:id="110"/>
      <w:bookmarkEnd w:id="111"/>
    </w:p>
    <w:p w14:paraId="49549E1F" w14:textId="3BAE8374" w:rsidR="004A38A9" w:rsidRPr="00FF0BA1" w:rsidRDefault="004A38A9" w:rsidP="004A38A9">
      <w:r w:rsidRPr="00FF0BA1">
        <w:t xml:space="preserve">This glossary serves as a quick reference to key terms and concepts related to the “Claims Journey to the Cloud” program. It provides clear, concise definitions to help you navigate technical </w:t>
      </w:r>
      <w:r w:rsidR="009B4033" w:rsidRPr="00FF0BA1">
        <w:t>and project-related terminology</w:t>
      </w:r>
      <w:r w:rsidR="0025179D" w:rsidRPr="00FF0BA1">
        <w:t>.</w:t>
      </w:r>
    </w:p>
    <w:p w14:paraId="0F686474" w14:textId="77777777" w:rsidR="0025179D" w:rsidRPr="00FF0BA1" w:rsidRDefault="0025179D" w:rsidP="004A38A9"/>
    <w:p w14:paraId="2DF2A6AC" w14:textId="6C6F73D2" w:rsidR="0025179D" w:rsidRPr="00FF0BA1" w:rsidRDefault="00F730FB" w:rsidP="004A38A9">
      <w:bookmarkStart w:id="112" w:name="BAT_Business_Acceptance_Testing"/>
      <w:r w:rsidRPr="00FF0BA1">
        <w:rPr>
          <w:b/>
          <w:bCs/>
        </w:rPr>
        <w:t>BAT (Business Acceptance Testing)</w:t>
      </w:r>
    </w:p>
    <w:bookmarkEnd w:id="112"/>
    <w:p w14:paraId="1EBDAB86" w14:textId="163B030E" w:rsidR="00F730FB" w:rsidRPr="00FF0BA1" w:rsidRDefault="0021746F" w:rsidP="004A38A9">
      <w:r w:rsidRPr="00FF0BA1">
        <w:t>When business users test software to ensure it meets their needs before it is launched.</w:t>
      </w:r>
    </w:p>
    <w:p w14:paraId="3765BE5D" w14:textId="450560EE" w:rsidR="00427B34" w:rsidRPr="00FF0BA1" w:rsidRDefault="00427B34" w:rsidP="004A38A9">
      <w:r w:rsidRPr="00FF0BA1">
        <w:t>Typical activities include:</w:t>
      </w:r>
    </w:p>
    <w:p w14:paraId="30B59649" w14:textId="07A40834" w:rsidR="006C31D0" w:rsidRPr="00FF0BA1" w:rsidRDefault="00F33C03" w:rsidP="00135158">
      <w:pPr>
        <w:pStyle w:val="ListParagraph"/>
        <w:numPr>
          <w:ilvl w:val="0"/>
          <w:numId w:val="23"/>
        </w:numPr>
      </w:pPr>
      <w:r w:rsidRPr="00FF0BA1">
        <w:t>Verifying that the software aligns with business requirements.</w:t>
      </w:r>
    </w:p>
    <w:p w14:paraId="29752DC8" w14:textId="63B42D06" w:rsidR="00F33C03" w:rsidRPr="00FF0BA1" w:rsidRDefault="00F33C03" w:rsidP="00135158">
      <w:pPr>
        <w:pStyle w:val="ListParagraph"/>
        <w:numPr>
          <w:ilvl w:val="0"/>
          <w:numId w:val="23"/>
        </w:numPr>
      </w:pPr>
      <w:r w:rsidRPr="00FF0BA1">
        <w:t>Performing end-to-end testing of workflows and processes.</w:t>
      </w:r>
    </w:p>
    <w:p w14:paraId="63C98C7A" w14:textId="369F9DE1" w:rsidR="00F33C03" w:rsidRPr="00FF0BA1" w:rsidRDefault="00F33C03" w:rsidP="00135158">
      <w:pPr>
        <w:pStyle w:val="ListParagraph"/>
        <w:numPr>
          <w:ilvl w:val="0"/>
          <w:numId w:val="23"/>
        </w:numPr>
      </w:pPr>
      <w:r w:rsidRPr="00FF0BA1">
        <w:t>Simulating real-world scenarios to assess usability.</w:t>
      </w:r>
    </w:p>
    <w:p w14:paraId="6F4EAB2A" w14:textId="598D1BA5" w:rsidR="00F33C03" w:rsidRPr="00FF0BA1" w:rsidRDefault="00F33C03" w:rsidP="00135158">
      <w:pPr>
        <w:pStyle w:val="ListParagraph"/>
        <w:numPr>
          <w:ilvl w:val="0"/>
          <w:numId w:val="23"/>
        </w:numPr>
      </w:pPr>
      <w:r w:rsidRPr="00FF0BA1">
        <w:t>Identifying and documenting any issues or discrepancies.</w:t>
      </w:r>
    </w:p>
    <w:p w14:paraId="105418C8" w14:textId="372A46D0" w:rsidR="00F33C03" w:rsidRPr="00FF0BA1" w:rsidRDefault="00F33C03" w:rsidP="00135158">
      <w:pPr>
        <w:pStyle w:val="ListParagraph"/>
        <w:numPr>
          <w:ilvl w:val="0"/>
          <w:numId w:val="23"/>
        </w:numPr>
      </w:pPr>
      <w:r w:rsidRPr="00FF0BA1">
        <w:t>Providing final sign-off for the software to proceed to production. A phase of software testing where business users evaluate whether the software meets their needs and expectations before it goes live.</w:t>
      </w:r>
    </w:p>
    <w:p w14:paraId="0749113B" w14:textId="1365E770" w:rsidR="00F13CF1" w:rsidRPr="00FF0BA1" w:rsidRDefault="009C7E5B" w:rsidP="00F13CF1">
      <w:pPr>
        <w:rPr>
          <w:b/>
          <w:bCs/>
        </w:rPr>
      </w:pPr>
      <w:bookmarkStart w:id="113" w:name="Cloud"/>
      <w:r w:rsidRPr="00FF0BA1">
        <w:rPr>
          <w:b/>
          <w:bCs/>
        </w:rPr>
        <w:t>Cloud</w:t>
      </w:r>
    </w:p>
    <w:bookmarkEnd w:id="113"/>
    <w:p w14:paraId="7A0C231D" w14:textId="332A0779" w:rsidR="007A44F3" w:rsidRPr="00FF0BA1" w:rsidRDefault="009C7E5B" w:rsidP="007A44F3">
      <w:r w:rsidRPr="00FF0BA1">
        <w:t>A collection of internet-based services</w:t>
      </w:r>
      <w:r w:rsidR="00D720D9" w:rsidRPr="00FF0BA1">
        <w:t xml:space="preserve"> (often referred to as “cloud computing”)</w:t>
      </w:r>
      <w:r w:rsidR="00F45A72" w:rsidRPr="00FF0BA1">
        <w:t xml:space="preserve"> that businesses use to</w:t>
      </w:r>
      <w:r w:rsidR="007A44F3" w:rsidRPr="00FF0BA1">
        <w:t xml:space="preserve"> store data, run applications, manage operations without needing physical servers or on-premises infrastructure.</w:t>
      </w:r>
    </w:p>
    <w:p w14:paraId="25FF44C2" w14:textId="352C7F02" w:rsidR="007A44F3" w:rsidRPr="00FF0BA1" w:rsidRDefault="007A44F3" w:rsidP="007A44F3">
      <w:r w:rsidRPr="00FF0BA1">
        <w:t>These resources are accessed online and provided by cloud service providers like Amazon Web Services (AWS), Microsoft Azure, or Google Cloud.</w:t>
      </w:r>
    </w:p>
    <w:p w14:paraId="5EBE56AB" w14:textId="2787A57B" w:rsidR="00D661EA" w:rsidRPr="00FF0BA1" w:rsidRDefault="00D661EA" w:rsidP="007A44F3">
      <w:pPr>
        <w:rPr>
          <w:b/>
          <w:bCs/>
        </w:rPr>
      </w:pPr>
      <w:bookmarkStart w:id="114" w:name="Cloud_migration"/>
      <w:r w:rsidRPr="00FF0BA1">
        <w:rPr>
          <w:b/>
          <w:bCs/>
        </w:rPr>
        <w:t>Cloud migration</w:t>
      </w:r>
    </w:p>
    <w:bookmarkEnd w:id="114"/>
    <w:p w14:paraId="4516953B" w14:textId="509BECCC" w:rsidR="00D661EA" w:rsidRPr="00FF0BA1" w:rsidRDefault="00D661EA" w:rsidP="007A44F3">
      <w:r w:rsidRPr="00FF0BA1">
        <w:t>The process of moving data, applications, or systems from on-premises servers to cloud-based environments.</w:t>
      </w:r>
    </w:p>
    <w:p w14:paraId="56899132" w14:textId="0BA800CE" w:rsidR="003610C1" w:rsidRPr="00FF0BA1" w:rsidRDefault="003610C1" w:rsidP="007A44F3">
      <w:bookmarkStart w:id="115" w:name="Closure"/>
      <w:r w:rsidRPr="00FF0BA1">
        <w:rPr>
          <w:b/>
          <w:bCs/>
        </w:rPr>
        <w:t>Closure</w:t>
      </w:r>
    </w:p>
    <w:bookmarkEnd w:id="115"/>
    <w:p w14:paraId="16DED318" w14:textId="2D27C781" w:rsidR="00135158" w:rsidRPr="00FF0BA1" w:rsidRDefault="00E27467" w:rsidP="00135158">
      <w:r w:rsidRPr="00FF0BA1">
        <w:t xml:space="preserve">In claims management, closure refers to the final stage of a claim where the insurer determines that no further action is needed on the claim. </w:t>
      </w:r>
    </w:p>
    <w:p w14:paraId="63833203" w14:textId="7F9DA653" w:rsidR="006A4A71" w:rsidRPr="00FF0BA1" w:rsidRDefault="006A4A71" w:rsidP="007A44F3">
      <w:bookmarkStart w:id="116" w:name="Customization"/>
      <w:r w:rsidRPr="00FF0BA1">
        <w:rPr>
          <w:b/>
          <w:bCs/>
        </w:rPr>
        <w:t>Customization</w:t>
      </w:r>
    </w:p>
    <w:bookmarkEnd w:id="116"/>
    <w:p w14:paraId="4441EF3B" w14:textId="2D3B6231" w:rsidR="006A4A71" w:rsidRPr="00FF0BA1" w:rsidRDefault="006A4A71" w:rsidP="007A44F3">
      <w:r w:rsidRPr="00FF0BA1">
        <w:t xml:space="preserve">The process of modifying a standard software product (e.g. </w:t>
      </w:r>
      <w:r w:rsidR="006753F5" w:rsidRPr="00FF0BA1">
        <w:t>Guidewire</w:t>
      </w:r>
      <w:r w:rsidRPr="00FF0BA1">
        <w:t>) to better fit specific business needs.</w:t>
      </w:r>
    </w:p>
    <w:p w14:paraId="6E144182" w14:textId="58AEEAE8" w:rsidR="00B625E4" w:rsidRPr="00FF0BA1" w:rsidRDefault="00B625E4" w:rsidP="007A44F3">
      <w:pPr>
        <w:rPr>
          <w:b/>
          <w:bCs/>
        </w:rPr>
      </w:pPr>
      <w:bookmarkStart w:id="117" w:name="Co_Innovation"/>
      <w:r w:rsidRPr="00FF0BA1">
        <w:rPr>
          <w:b/>
          <w:bCs/>
        </w:rPr>
        <w:t>Co-Innovation</w:t>
      </w:r>
    </w:p>
    <w:bookmarkEnd w:id="117"/>
    <w:p w14:paraId="437929ED" w14:textId="5A32C69E" w:rsidR="00B625E4" w:rsidRPr="00FF0BA1" w:rsidRDefault="00B625E4" w:rsidP="007A44F3">
      <w:r w:rsidRPr="00FF0BA1">
        <w:t xml:space="preserve">A collaborative approach </w:t>
      </w:r>
      <w:r w:rsidR="00B773E4" w:rsidRPr="00FF0BA1">
        <w:t xml:space="preserve">where WSIB and </w:t>
      </w:r>
      <w:r w:rsidR="006753F5" w:rsidRPr="00FF0BA1">
        <w:t>Guidewire</w:t>
      </w:r>
      <w:r w:rsidR="00B773E4" w:rsidRPr="00FF0BA1">
        <w:t xml:space="preserve"> work together to develop new features and solutions tailored to our landscape.</w:t>
      </w:r>
    </w:p>
    <w:p w14:paraId="05C322D8" w14:textId="43731813" w:rsidR="00B773E4" w:rsidRPr="00FF0BA1" w:rsidRDefault="00B773E4" w:rsidP="007A44F3">
      <w:bookmarkStart w:id="118" w:name="Data_conversion"/>
      <w:r w:rsidRPr="00FF0BA1">
        <w:rPr>
          <w:b/>
          <w:bCs/>
        </w:rPr>
        <w:t>Data conversion</w:t>
      </w:r>
    </w:p>
    <w:bookmarkEnd w:id="118"/>
    <w:p w14:paraId="42D6392C" w14:textId="6B4F8AEE" w:rsidR="00B773E4" w:rsidRPr="00FF0BA1" w:rsidRDefault="00B773E4" w:rsidP="007A44F3">
      <w:r w:rsidRPr="00FF0BA1">
        <w:t xml:space="preserve">The process of transforming data from </w:t>
      </w:r>
      <w:r w:rsidR="009B3776" w:rsidRPr="00FF0BA1">
        <w:t>one format to another during migration.</w:t>
      </w:r>
    </w:p>
    <w:p w14:paraId="352E43A4" w14:textId="226B1BFB" w:rsidR="002C2405" w:rsidRPr="00FF0BA1" w:rsidRDefault="002C2405" w:rsidP="007A44F3">
      <w:r w:rsidRPr="00FF0BA1">
        <w:t>Imagine you’re moving into a new house, but your old dining table is too large to fit in the new dining room. To make it work, you need to cut down the table’s size or buy a new one that matches the new space.</w:t>
      </w:r>
    </w:p>
    <w:p w14:paraId="743CAAFD" w14:textId="3F8F136D" w:rsidR="002C2405" w:rsidRPr="00FF0BA1" w:rsidRDefault="002C2405" w:rsidP="007A44F3">
      <w:r w:rsidRPr="00FF0BA1">
        <w:t>Similarly, data conversion</w:t>
      </w:r>
      <w:r w:rsidR="00575320" w:rsidRPr="00FF0BA1">
        <w:t xml:space="preserve"> is like resizing or reformatting your </w:t>
      </w:r>
      <w:r w:rsidR="00D2386B" w:rsidRPr="00FF0BA1">
        <w:t xml:space="preserve">“data” table so it fits perfectly into a new system or software environment. This ensures everything works properly in its new “home”. </w:t>
      </w:r>
    </w:p>
    <w:p w14:paraId="2D47EA3F" w14:textId="4A7FD114" w:rsidR="006B585C" w:rsidRPr="00FF0BA1" w:rsidRDefault="006B585C" w:rsidP="007A44F3">
      <w:pPr>
        <w:rPr>
          <w:b/>
          <w:bCs/>
        </w:rPr>
      </w:pPr>
      <w:bookmarkStart w:id="119" w:name="Digital_transformation"/>
      <w:r w:rsidRPr="00FF0BA1">
        <w:rPr>
          <w:b/>
          <w:bCs/>
        </w:rPr>
        <w:t>Digital transformation</w:t>
      </w:r>
    </w:p>
    <w:bookmarkEnd w:id="119"/>
    <w:p w14:paraId="2CABACF6" w14:textId="1859A7D6" w:rsidR="006B585C" w:rsidRPr="00FF0BA1" w:rsidRDefault="006B585C" w:rsidP="007A44F3">
      <w:r w:rsidRPr="00FF0BA1">
        <w:t>The process of adopting digital technology to improve business processes, services, or customer experiences.</w:t>
      </w:r>
    </w:p>
    <w:p w14:paraId="3A1A008C" w14:textId="497E9BBB" w:rsidR="00D2386B" w:rsidRPr="00FF0BA1" w:rsidRDefault="00D2386B" w:rsidP="007A44F3">
      <w:bookmarkStart w:id="120" w:name="DIT_Developer_Integration_Testing"/>
      <w:r w:rsidRPr="00FF0BA1">
        <w:rPr>
          <w:b/>
          <w:bCs/>
        </w:rPr>
        <w:t>DIT (Developer Integration Testing)</w:t>
      </w:r>
    </w:p>
    <w:bookmarkEnd w:id="120"/>
    <w:p w14:paraId="0FB4F0D3" w14:textId="2C50E050" w:rsidR="00D2386B" w:rsidRPr="00FF0BA1" w:rsidRDefault="00D2386B" w:rsidP="007A44F3">
      <w:r w:rsidRPr="00FF0BA1">
        <w:t xml:space="preserve">A phase where developers test the software’s individual components to ensure they meet specifications and work as </w:t>
      </w:r>
      <w:r w:rsidR="00471E72" w:rsidRPr="00FF0BA1">
        <w:t>intended</w:t>
      </w:r>
      <w:r w:rsidRPr="00FF0BA1">
        <w:t>.</w:t>
      </w:r>
    </w:p>
    <w:p w14:paraId="364E919B" w14:textId="18D115EC" w:rsidR="00AB7185" w:rsidRPr="00FF0BA1" w:rsidRDefault="00AB7185" w:rsidP="007A44F3">
      <w:bookmarkStart w:id="121" w:name="Domain"/>
      <w:r w:rsidRPr="00FF0BA1">
        <w:rPr>
          <w:b/>
          <w:bCs/>
        </w:rPr>
        <w:t>Domain</w:t>
      </w:r>
    </w:p>
    <w:bookmarkEnd w:id="121"/>
    <w:p w14:paraId="1CACD1D9" w14:textId="11B43572" w:rsidR="00AB7185" w:rsidRPr="00FF0BA1" w:rsidRDefault="00AB7185" w:rsidP="007A44F3">
      <w:r w:rsidRPr="00FF0BA1">
        <w:t>A specific area of focus or expertise within an organization. For example, “Claims Management” is a domain focusing on handling and processing claims.</w:t>
      </w:r>
      <w:r w:rsidR="00471E72" w:rsidRPr="00FF0BA1">
        <w:t xml:space="preserve"> Another domain would be “Return-to-Work (RTW)</w:t>
      </w:r>
      <w:r w:rsidR="009F7F12" w:rsidRPr="00FF0BA1">
        <w:t>”</w:t>
      </w:r>
      <w:r w:rsidR="00A14872" w:rsidRPr="00FF0BA1">
        <w:t>, a domain focused on helping injured workers recover and return their jobs safely and efficiently, often including vocational rehabilitation and accommodations.</w:t>
      </w:r>
    </w:p>
    <w:p w14:paraId="1ABA5081" w14:textId="4642E7B6" w:rsidR="006F685D" w:rsidRPr="00FF0BA1" w:rsidRDefault="006F685D" w:rsidP="006F685D">
      <w:pPr>
        <w:rPr>
          <w:b/>
          <w:bCs/>
        </w:rPr>
      </w:pPr>
      <w:bookmarkStart w:id="122" w:name="Epic"/>
      <w:bookmarkStart w:id="123" w:name="Domain_epic_map"/>
      <w:r w:rsidRPr="00FF0BA1">
        <w:rPr>
          <w:b/>
          <w:bCs/>
        </w:rPr>
        <w:t>Domain epic map</w:t>
      </w:r>
    </w:p>
    <w:p w14:paraId="3FB53331" w14:textId="0978B92A" w:rsidR="006F685D" w:rsidRPr="00FF0BA1" w:rsidRDefault="004F6529" w:rsidP="007A44F3">
      <w:pPr>
        <w:rPr>
          <w:b/>
          <w:bCs/>
        </w:rPr>
      </w:pPr>
      <w:r w:rsidRPr="00FF0BA1">
        <w:t xml:space="preserve">A visual or structured representation that organizes and categorizes major features, functionalities, or work items (epics) within a specific domain. It provides an overview of how large-scale business objectives or deliverables (epics) align with the specific areas of focus (domains) within an organization or project. </w:t>
      </w:r>
    </w:p>
    <w:p w14:paraId="340EE7AB" w14:textId="42292675" w:rsidR="00C14A64" w:rsidRPr="00FF0BA1" w:rsidRDefault="00C14A64" w:rsidP="007A44F3">
      <w:r w:rsidRPr="00FF0BA1">
        <w:rPr>
          <w:b/>
          <w:bCs/>
        </w:rPr>
        <w:t>Epic</w:t>
      </w:r>
    </w:p>
    <w:bookmarkEnd w:id="122"/>
    <w:p w14:paraId="17D87980" w14:textId="04C469CD" w:rsidR="00C14A64" w:rsidRPr="00FF0BA1" w:rsidRDefault="0078206C" w:rsidP="007A44F3">
      <w:r w:rsidRPr="00FF0BA1">
        <w:t>A large, high-level work item or feature that represents a significant business objective or deliverable. Epics are often broken down into smaller tasks or user stories for execution. IN the context of domains, an epic typically aligns with a specific area of focus (e.g.</w:t>
      </w:r>
      <w:r w:rsidR="00CC4B95" w:rsidRPr="00FF0BA1">
        <w:t>, Claims Management) and represents a major initiative or functionality required to support that domain.</w:t>
      </w:r>
    </w:p>
    <w:p w14:paraId="0783607D" w14:textId="69A86D0E" w:rsidR="00581371" w:rsidRPr="00FF0BA1" w:rsidRDefault="00581371" w:rsidP="007A44F3">
      <w:r w:rsidRPr="00FF0BA1">
        <w:t xml:space="preserve">An example of an epic that would fall under Claims Management would </w:t>
      </w:r>
      <w:r w:rsidR="00A71D8A" w:rsidRPr="00FF0BA1">
        <w:t xml:space="preserve">be </w:t>
      </w:r>
      <w:r w:rsidR="00BB2CDC" w:rsidRPr="00FF0BA1">
        <w:t>aut</w:t>
      </w:r>
      <w:r w:rsidR="00A71D8A" w:rsidRPr="00FF0BA1">
        <w:t xml:space="preserve">omated </w:t>
      </w:r>
      <w:r w:rsidR="00BB2CDC" w:rsidRPr="00FF0BA1">
        <w:t>c</w:t>
      </w:r>
      <w:r w:rsidR="00A71D8A" w:rsidRPr="00FF0BA1">
        <w:t xml:space="preserve">laim </w:t>
      </w:r>
      <w:r w:rsidR="00BB2CDC" w:rsidRPr="00FF0BA1">
        <w:t>a</w:t>
      </w:r>
      <w:r w:rsidR="00A71D8A" w:rsidRPr="00FF0BA1">
        <w:t>ssignment</w:t>
      </w:r>
      <w:r w:rsidR="00BB2CDC" w:rsidRPr="00FF0BA1">
        <w:t>.</w:t>
      </w:r>
    </w:p>
    <w:p w14:paraId="71DF6538" w14:textId="399A6000" w:rsidR="00BD1F1C" w:rsidRPr="00FF0BA1" w:rsidRDefault="00BD1F1C" w:rsidP="007A44F3">
      <w:bookmarkStart w:id="124" w:name="Functional_gap_analysis"/>
      <w:bookmarkEnd w:id="123"/>
      <w:r w:rsidRPr="00FF0BA1">
        <w:rPr>
          <w:b/>
          <w:bCs/>
        </w:rPr>
        <w:t xml:space="preserve">Functional </w:t>
      </w:r>
      <w:r w:rsidR="00787A06" w:rsidRPr="00FF0BA1">
        <w:rPr>
          <w:b/>
          <w:bCs/>
        </w:rPr>
        <w:t>g</w:t>
      </w:r>
      <w:r w:rsidRPr="00FF0BA1">
        <w:rPr>
          <w:b/>
          <w:bCs/>
        </w:rPr>
        <w:t xml:space="preserve">ap </w:t>
      </w:r>
      <w:r w:rsidR="00787A06" w:rsidRPr="00FF0BA1">
        <w:rPr>
          <w:b/>
          <w:bCs/>
        </w:rPr>
        <w:t>a</w:t>
      </w:r>
      <w:r w:rsidRPr="00FF0BA1">
        <w:rPr>
          <w:b/>
          <w:bCs/>
        </w:rPr>
        <w:t>nalysis</w:t>
      </w:r>
    </w:p>
    <w:bookmarkEnd w:id="124"/>
    <w:p w14:paraId="55784AB7" w14:textId="4F6AF61B" w:rsidR="00BD1F1C" w:rsidRPr="00FF0BA1" w:rsidRDefault="00BD1F1C" w:rsidP="007A44F3">
      <w:r w:rsidRPr="00FF0BA1">
        <w:t>An evaluation comparing the existing capabilities of a system (</w:t>
      </w:r>
      <w:r w:rsidR="006753F5" w:rsidRPr="00FF0BA1">
        <w:t>Guidewire</w:t>
      </w:r>
      <w:r w:rsidRPr="00FF0BA1">
        <w:t xml:space="preserve">’s out-of-the-box solution) with the specific needs of WSIB, </w:t>
      </w:r>
      <w:r w:rsidR="00032E5E" w:rsidRPr="00FF0BA1">
        <w:t>identifying what’s missing.</w:t>
      </w:r>
    </w:p>
    <w:p w14:paraId="56CCB37A" w14:textId="21F041D9" w:rsidR="00613F10" w:rsidRPr="00FF0BA1" w:rsidRDefault="00613F10" w:rsidP="007A44F3">
      <w:r w:rsidRPr="00FF0BA1">
        <w:rPr>
          <w:b/>
          <w:bCs/>
        </w:rPr>
        <w:t>Governance</w:t>
      </w:r>
    </w:p>
    <w:p w14:paraId="10845BD9" w14:textId="676377DC" w:rsidR="00613F10" w:rsidRPr="00FF0BA1" w:rsidRDefault="00613F10" w:rsidP="007A44F3">
      <w:r w:rsidRPr="00FF0BA1">
        <w:t>The framework of rules, practices, and processes used to manage and oversee a project or program to ensure it achieves its goals.</w:t>
      </w:r>
    </w:p>
    <w:p w14:paraId="7A6023E6" w14:textId="642EBACF" w:rsidR="00032E5E" w:rsidRPr="00FF0BA1" w:rsidRDefault="006753F5" w:rsidP="007A44F3">
      <w:pPr>
        <w:rPr>
          <w:b/>
          <w:bCs/>
        </w:rPr>
      </w:pPr>
      <w:bookmarkStart w:id="125" w:name="Guidewire_ClaimCenter"/>
      <w:r w:rsidRPr="00FF0BA1">
        <w:rPr>
          <w:b/>
          <w:bCs/>
        </w:rPr>
        <w:t>Guidewire</w:t>
      </w:r>
      <w:r w:rsidR="009E7E3A" w:rsidRPr="00FF0BA1">
        <w:rPr>
          <w:b/>
          <w:bCs/>
        </w:rPr>
        <w:t xml:space="preserve"> </w:t>
      </w:r>
      <w:proofErr w:type="spellStart"/>
      <w:r w:rsidR="009E7E3A" w:rsidRPr="00FF0BA1">
        <w:rPr>
          <w:b/>
          <w:bCs/>
        </w:rPr>
        <w:t>ClaimCenter</w:t>
      </w:r>
      <w:proofErr w:type="spellEnd"/>
    </w:p>
    <w:bookmarkEnd w:id="125"/>
    <w:p w14:paraId="57580F18" w14:textId="77777777" w:rsidR="00D54B62" w:rsidRPr="00FF0BA1" w:rsidRDefault="009E7E3A" w:rsidP="007A44F3">
      <w:r w:rsidRPr="00FF0BA1">
        <w:t>A software platform designed to manage the lifecycle of insurance claims</w:t>
      </w:r>
      <w:r w:rsidR="00BC0F71" w:rsidRPr="00FF0BA1">
        <w:t>. It was originally designed for property and casualty (P&amp;C) insurers</w:t>
      </w:r>
      <w:r w:rsidR="00461199" w:rsidRPr="00FF0BA1">
        <w:t>. It is also used by different worker’s compensations boards/organizations across the globe.</w:t>
      </w:r>
    </w:p>
    <w:p w14:paraId="69FEEFEE" w14:textId="6893A5DA" w:rsidR="00380910" w:rsidRPr="00FF0BA1" w:rsidRDefault="007D008D" w:rsidP="00380910">
      <w:pPr>
        <w:rPr>
          <w:i/>
        </w:rPr>
      </w:pPr>
      <w:r w:rsidRPr="00FF0BA1">
        <w:t xml:space="preserve">It helps manage the entire claims lifecycle from initial claim intake and registration to closure. </w:t>
      </w:r>
    </w:p>
    <w:p w14:paraId="6643B790" w14:textId="557039C2" w:rsidR="003A75FC" w:rsidRPr="00FF0BA1" w:rsidRDefault="00380910" w:rsidP="003A75FC">
      <w:pPr>
        <w:rPr>
          <w:iCs/>
        </w:rPr>
      </w:pPr>
      <w:r w:rsidRPr="00FF0BA1">
        <w:rPr>
          <w:iCs/>
        </w:rPr>
        <w:t xml:space="preserve">At WSIB, </w:t>
      </w:r>
      <w:r w:rsidR="006753F5" w:rsidRPr="00FF0BA1">
        <w:rPr>
          <w:iCs/>
        </w:rPr>
        <w:t>Guidewire</w:t>
      </w:r>
      <w:r w:rsidR="003A75FC" w:rsidRPr="00FF0BA1">
        <w:rPr>
          <w:iCs/>
        </w:rPr>
        <w:t xml:space="preserve"> </w:t>
      </w:r>
      <w:proofErr w:type="spellStart"/>
      <w:r w:rsidR="003A75FC" w:rsidRPr="00FF0BA1">
        <w:rPr>
          <w:iCs/>
        </w:rPr>
        <w:t>Claimcenter</w:t>
      </w:r>
      <w:proofErr w:type="spellEnd"/>
      <w:r w:rsidR="003A75FC" w:rsidRPr="00FF0BA1">
        <w:rPr>
          <w:iCs/>
        </w:rPr>
        <w:t xml:space="preserve"> is the software that powers ACES. </w:t>
      </w:r>
    </w:p>
    <w:p w14:paraId="587481BF" w14:textId="70F358B3" w:rsidR="00613F10" w:rsidRPr="00FF0BA1" w:rsidRDefault="00613F10" w:rsidP="007A44F3">
      <w:bookmarkStart w:id="126" w:name="Infrastructure"/>
      <w:r w:rsidRPr="00FF0BA1">
        <w:rPr>
          <w:b/>
          <w:bCs/>
        </w:rPr>
        <w:t>Infrastructure</w:t>
      </w:r>
    </w:p>
    <w:bookmarkEnd w:id="126"/>
    <w:p w14:paraId="3B6A7FE9" w14:textId="40C05E7C" w:rsidR="00613F10" w:rsidRPr="00FF0BA1" w:rsidRDefault="00613F10" w:rsidP="007A44F3">
      <w:r w:rsidRPr="00FF0BA1">
        <w:t>The hardware, software, networks, and systems that provide the foundation for an organization’s IT environment.</w:t>
      </w:r>
    </w:p>
    <w:p w14:paraId="511C1CE4" w14:textId="55A453FE" w:rsidR="00682DF9" w:rsidRPr="00FF0BA1" w:rsidRDefault="00682DF9" w:rsidP="007A44F3">
      <w:r w:rsidRPr="00FF0BA1">
        <w:t>Some examples include:</w:t>
      </w:r>
    </w:p>
    <w:p w14:paraId="3396366D" w14:textId="77777777" w:rsidR="001B4536" w:rsidRPr="00FF0BA1" w:rsidRDefault="00682DF9" w:rsidP="00135158">
      <w:pPr>
        <w:pStyle w:val="ListParagraph"/>
        <w:numPr>
          <w:ilvl w:val="0"/>
          <w:numId w:val="24"/>
        </w:numPr>
      </w:pPr>
      <w:r w:rsidRPr="00FF0BA1">
        <w:t xml:space="preserve">Hardware, like servers, desktop computers, </w:t>
      </w:r>
    </w:p>
    <w:p w14:paraId="64BD0F40" w14:textId="642F86A1" w:rsidR="00682DF9" w:rsidRPr="00FF0BA1" w:rsidRDefault="001B4536" w:rsidP="00135158">
      <w:pPr>
        <w:pStyle w:val="ListParagraph"/>
        <w:numPr>
          <w:ilvl w:val="0"/>
          <w:numId w:val="24"/>
        </w:numPr>
      </w:pPr>
      <w:r w:rsidRPr="00FF0BA1">
        <w:t>N</w:t>
      </w:r>
      <w:r w:rsidR="00682DF9" w:rsidRPr="00FF0BA1">
        <w:t>etworking equipment like routers, switches</w:t>
      </w:r>
    </w:p>
    <w:p w14:paraId="069CFAFD" w14:textId="0D847C6B" w:rsidR="001B4536" w:rsidRPr="00FF0BA1" w:rsidRDefault="001B4536" w:rsidP="00135158">
      <w:pPr>
        <w:pStyle w:val="ListParagraph"/>
        <w:numPr>
          <w:ilvl w:val="0"/>
          <w:numId w:val="24"/>
        </w:numPr>
      </w:pPr>
      <w:r w:rsidRPr="00FF0BA1">
        <w:t>Storage devices like hard drives</w:t>
      </w:r>
      <w:r w:rsidR="00FF2953" w:rsidRPr="00FF0BA1">
        <w:t xml:space="preserve"> and cloud storage systems</w:t>
      </w:r>
    </w:p>
    <w:p w14:paraId="0365AC57" w14:textId="20676D16" w:rsidR="00447CF7" w:rsidRPr="00FF0BA1" w:rsidRDefault="00447CF7" w:rsidP="00135158">
      <w:pPr>
        <w:pStyle w:val="ListParagraph"/>
        <w:numPr>
          <w:ilvl w:val="0"/>
          <w:numId w:val="24"/>
        </w:numPr>
      </w:pPr>
      <w:r w:rsidRPr="00FF0BA1">
        <w:t>Operating systems like Windows, Linux, or macOS</w:t>
      </w:r>
    </w:p>
    <w:p w14:paraId="1C57D3F7" w14:textId="7D0E4452" w:rsidR="0071121E" w:rsidRPr="00FF0BA1" w:rsidRDefault="00806A56" w:rsidP="00135158">
      <w:pPr>
        <w:pStyle w:val="ListParagraph"/>
        <w:numPr>
          <w:ilvl w:val="0"/>
          <w:numId w:val="24"/>
        </w:numPr>
      </w:pPr>
      <w:r w:rsidRPr="00FF0BA1">
        <w:t>Physical infrastructure like data centers that house servers and networking hardware</w:t>
      </w:r>
    </w:p>
    <w:p w14:paraId="44A2D6E1" w14:textId="3803B3DE" w:rsidR="009E7E3A" w:rsidRPr="00FF0BA1" w:rsidRDefault="009E7E3A" w:rsidP="007A44F3">
      <w:bookmarkStart w:id="127" w:name="Integration"/>
      <w:r w:rsidRPr="00FF0BA1">
        <w:rPr>
          <w:b/>
          <w:bCs/>
        </w:rPr>
        <w:t>Integration</w:t>
      </w:r>
    </w:p>
    <w:bookmarkEnd w:id="127"/>
    <w:p w14:paraId="07EAC051" w14:textId="59467F13" w:rsidR="009E7E3A" w:rsidRPr="00FF0BA1" w:rsidRDefault="009E7E3A" w:rsidP="007A44F3">
      <w:r w:rsidRPr="00FF0BA1">
        <w:t>The connection between two or more systems that allows them to share and exchange data seamlessly.</w:t>
      </w:r>
    </w:p>
    <w:p w14:paraId="2EF0BFA3" w14:textId="2B7812AD" w:rsidR="007D54DE" w:rsidRPr="00FF0BA1" w:rsidRDefault="007D54DE" w:rsidP="007A44F3">
      <w:r w:rsidRPr="00FF0BA1">
        <w:t>Imagine you have different musical instruments, like a piano, a guitar, and a drum set, each designed to produce its unique sound. On their own, they can play music, but if you want them to perform a harmonious song together, you need a conductor to coordinate them.</w:t>
      </w:r>
    </w:p>
    <w:p w14:paraId="1B924CE6" w14:textId="599D1197" w:rsidR="007D54DE" w:rsidRPr="00FF0BA1" w:rsidRDefault="007D54DE" w:rsidP="007A44F3">
      <w:r w:rsidRPr="00FF0BA1">
        <w:t xml:space="preserve">In integration, the systems (like the instruments) are connected and coordinated (like the conductor), ensuring they work together seamlessly to </w:t>
      </w:r>
      <w:proofErr w:type="spellStart"/>
      <w:r w:rsidRPr="00FF0BA1">
        <w:t>product</w:t>
      </w:r>
      <w:proofErr w:type="spellEnd"/>
      <w:r w:rsidRPr="00FF0BA1">
        <w:t xml:space="preserve"> the desired outcom</w:t>
      </w:r>
      <w:r w:rsidR="00C45833" w:rsidRPr="00FF0BA1">
        <w:t>e</w:t>
      </w:r>
      <w:r w:rsidRPr="00FF0BA1">
        <w:t>.</w:t>
      </w:r>
    </w:p>
    <w:p w14:paraId="637BC720" w14:textId="1159AB33" w:rsidR="00ED3457" w:rsidRPr="00FF0BA1" w:rsidRDefault="00ED3457" w:rsidP="007A44F3">
      <w:pPr>
        <w:rPr>
          <w:b/>
          <w:bCs/>
        </w:rPr>
      </w:pPr>
      <w:bookmarkStart w:id="128" w:name="Milestone"/>
      <w:r w:rsidRPr="00FF0BA1">
        <w:rPr>
          <w:b/>
          <w:bCs/>
        </w:rPr>
        <w:t>Milestone</w:t>
      </w:r>
    </w:p>
    <w:bookmarkEnd w:id="128"/>
    <w:p w14:paraId="2C1C4F4B" w14:textId="6F2BD502" w:rsidR="00ED3457" w:rsidRPr="00FF0BA1" w:rsidRDefault="00ED3457" w:rsidP="007A44F3">
      <w:r w:rsidRPr="00FF0BA1">
        <w:t>A significant event or achievement in a project, used to track progress toward completion.</w:t>
      </w:r>
    </w:p>
    <w:p w14:paraId="4F927A46" w14:textId="419E65C2" w:rsidR="00C45833" w:rsidRPr="00FF0BA1" w:rsidRDefault="00C45833" w:rsidP="007A44F3">
      <w:bookmarkStart w:id="129" w:name="OOTB_Out_of_the_Box"/>
      <w:r w:rsidRPr="00FF0BA1">
        <w:rPr>
          <w:b/>
          <w:bCs/>
        </w:rPr>
        <w:t>OOTB (Out-of-the-Box)</w:t>
      </w:r>
    </w:p>
    <w:bookmarkEnd w:id="129"/>
    <w:p w14:paraId="17B1A758" w14:textId="1463ED62" w:rsidR="00C45833" w:rsidRPr="00FF0BA1" w:rsidRDefault="00C45833" w:rsidP="007A44F3">
      <w:r w:rsidRPr="00FF0BA1">
        <w:t>Standard software functionality provided without any customizations or modifications.</w:t>
      </w:r>
    </w:p>
    <w:p w14:paraId="1C33ED1C" w14:textId="1EBE5D29" w:rsidR="00C45833" w:rsidRPr="00FF0BA1" w:rsidRDefault="000375AD" w:rsidP="007A44F3">
      <w:bookmarkStart w:id="130" w:name="RFP_Request_for_Proposal"/>
      <w:r w:rsidRPr="00FF0BA1">
        <w:rPr>
          <w:b/>
          <w:bCs/>
        </w:rPr>
        <w:t>RFP (Request for Proposal)</w:t>
      </w:r>
    </w:p>
    <w:bookmarkEnd w:id="130"/>
    <w:p w14:paraId="11CE960C" w14:textId="54D71358" w:rsidR="000375AD" w:rsidRPr="00FF0BA1" w:rsidRDefault="001E54A3" w:rsidP="007A44F3">
      <w:r w:rsidRPr="00FF0BA1">
        <w:t>A document issued to invite vendors to submit proposals for products or services, typically including details about deliverables, timelines, and costs.</w:t>
      </w:r>
    </w:p>
    <w:p w14:paraId="662AE28E" w14:textId="4D649A0C" w:rsidR="00D12A17" w:rsidRPr="00FF0BA1" w:rsidRDefault="00D12A17" w:rsidP="00D12A17">
      <w:pPr>
        <w:rPr>
          <w:b/>
          <w:bCs/>
        </w:rPr>
      </w:pPr>
      <w:bookmarkStart w:id="131" w:name="POC_Proof_Of_Concept"/>
      <w:r w:rsidRPr="00FF0BA1">
        <w:rPr>
          <w:b/>
          <w:bCs/>
        </w:rPr>
        <w:t>POC (Proof Of Concept)</w:t>
      </w:r>
    </w:p>
    <w:p w14:paraId="60AD9C56" w14:textId="79044683" w:rsidR="00D12A17" w:rsidRPr="00FF0BA1" w:rsidRDefault="00D12A17" w:rsidP="007A44F3">
      <w:r w:rsidRPr="00FF0BA1">
        <w:t>A proof of concept is a preliminary test/ demonstration or pilot, that validates the feasibility of a new idea, product or method. It essential proves that a concept can work in practice and is worth pursuing further development and thereby, resources.</w:t>
      </w:r>
    </w:p>
    <w:p w14:paraId="2B18C161" w14:textId="656B56C9" w:rsidR="001E54A3" w:rsidRPr="00FF0BA1" w:rsidRDefault="001E54A3" w:rsidP="007A44F3">
      <w:bookmarkStart w:id="132" w:name="SaaS_Software_as_a_Service"/>
      <w:bookmarkEnd w:id="131"/>
      <w:r w:rsidRPr="00FF0BA1">
        <w:rPr>
          <w:b/>
          <w:bCs/>
        </w:rPr>
        <w:t>SaaS (Software as a Service)</w:t>
      </w:r>
    </w:p>
    <w:bookmarkEnd w:id="132"/>
    <w:p w14:paraId="03F52A78" w14:textId="552625BF" w:rsidR="001E54A3" w:rsidRPr="00FF0BA1" w:rsidRDefault="001E54A3" w:rsidP="007A44F3">
      <w:r w:rsidRPr="00FF0BA1">
        <w:t>Software applications hosted on the cloud and access over the internet without needing installation on local machines (e.g., Microsoft Office 365)</w:t>
      </w:r>
      <w:r w:rsidR="00A367DD" w:rsidRPr="00FF0BA1">
        <w:t>.</w:t>
      </w:r>
    </w:p>
    <w:p w14:paraId="535C30C5" w14:textId="597E20E4" w:rsidR="00ED3457" w:rsidRPr="00FF0BA1" w:rsidRDefault="00ED3457" w:rsidP="007A44F3">
      <w:bookmarkStart w:id="133" w:name="Scalability"/>
      <w:r w:rsidRPr="00FF0BA1">
        <w:rPr>
          <w:b/>
          <w:bCs/>
        </w:rPr>
        <w:t>Scalability</w:t>
      </w:r>
    </w:p>
    <w:bookmarkEnd w:id="133"/>
    <w:p w14:paraId="50006706" w14:textId="5205D606" w:rsidR="00ED3457" w:rsidRPr="00FF0BA1" w:rsidRDefault="00ED3457" w:rsidP="007A44F3">
      <w:r w:rsidRPr="00FF0BA1">
        <w:t>The ability of a system to handle increased demand by adjusting resources or capacity, like expanding storage or processing power.</w:t>
      </w:r>
    </w:p>
    <w:p w14:paraId="52A79ECE" w14:textId="579513BA" w:rsidR="00A367DD" w:rsidRPr="00FF0BA1" w:rsidRDefault="00A367DD" w:rsidP="007A44F3">
      <w:bookmarkStart w:id="134" w:name="SIT_System_Integration_Testing"/>
      <w:r w:rsidRPr="00FF0BA1">
        <w:rPr>
          <w:b/>
          <w:bCs/>
        </w:rPr>
        <w:t>SIT (System Integration Testing)</w:t>
      </w:r>
    </w:p>
    <w:bookmarkEnd w:id="134"/>
    <w:p w14:paraId="2B222832" w14:textId="0B91EAD7" w:rsidR="00A367DD" w:rsidRPr="00FF0BA1" w:rsidRDefault="00A367DD" w:rsidP="007A44F3">
      <w:r w:rsidRPr="00FF0BA1">
        <w:t>A testing phase that ensures different modules, systems, or networks interact and function together correctly.</w:t>
      </w:r>
    </w:p>
    <w:p w14:paraId="7FDC6082" w14:textId="35BC1F42" w:rsidR="00CE4F32" w:rsidRPr="00FF0BA1" w:rsidRDefault="00CE4F32" w:rsidP="007A44F3">
      <w:pPr>
        <w:rPr>
          <w:b/>
          <w:bCs/>
        </w:rPr>
      </w:pPr>
      <w:bookmarkStart w:id="135" w:name="SMEs_Subject_Matter_Experts"/>
      <w:r w:rsidRPr="00FF0BA1">
        <w:rPr>
          <w:b/>
          <w:bCs/>
        </w:rPr>
        <w:t>SME</w:t>
      </w:r>
      <w:r w:rsidR="005961AD" w:rsidRPr="00FF0BA1">
        <w:rPr>
          <w:b/>
          <w:bCs/>
        </w:rPr>
        <w:t>s</w:t>
      </w:r>
      <w:r w:rsidRPr="00FF0BA1">
        <w:rPr>
          <w:b/>
          <w:bCs/>
        </w:rPr>
        <w:t xml:space="preserve"> (Subject Matter Expert</w:t>
      </w:r>
      <w:r w:rsidR="005961AD" w:rsidRPr="00FF0BA1">
        <w:rPr>
          <w:b/>
          <w:bCs/>
        </w:rPr>
        <w:t>s</w:t>
      </w:r>
      <w:r w:rsidRPr="00FF0BA1">
        <w:rPr>
          <w:b/>
          <w:bCs/>
        </w:rPr>
        <w:t>)</w:t>
      </w:r>
    </w:p>
    <w:bookmarkEnd w:id="135"/>
    <w:p w14:paraId="3A004C97" w14:textId="3B65FEED" w:rsidR="00CE4F32" w:rsidRPr="00FF0BA1" w:rsidRDefault="005961AD" w:rsidP="007A44F3">
      <w:r w:rsidRPr="00FF0BA1">
        <w:t>Individuals with deep knowledge and expertise in a specific domain, process, or topic. SMEs provide critical insights and guidance to ensure that business requirements, technical solutions, and project outcomes align with organizational needs.</w:t>
      </w:r>
    </w:p>
    <w:p w14:paraId="0938FA2B" w14:textId="42E9F713" w:rsidR="005961AD" w:rsidRPr="00FF0BA1" w:rsidRDefault="005961AD" w:rsidP="007A44F3">
      <w:r w:rsidRPr="00FF0BA1">
        <w:t>Typical roles include:</w:t>
      </w:r>
    </w:p>
    <w:p w14:paraId="1B0CBF37" w14:textId="5407B82D" w:rsidR="005961AD" w:rsidRPr="00FF0BA1" w:rsidRDefault="005961AD" w:rsidP="005961AD">
      <w:pPr>
        <w:pStyle w:val="ListParagraph"/>
        <w:numPr>
          <w:ilvl w:val="0"/>
          <w:numId w:val="27"/>
        </w:numPr>
      </w:pPr>
      <w:r w:rsidRPr="00FF0BA1">
        <w:t>Providing detailed input during requirements gathering</w:t>
      </w:r>
    </w:p>
    <w:p w14:paraId="03765443" w14:textId="2331F96A" w:rsidR="005961AD" w:rsidRPr="00FF0BA1" w:rsidRDefault="005961AD" w:rsidP="005961AD">
      <w:pPr>
        <w:pStyle w:val="ListParagraph"/>
        <w:numPr>
          <w:ilvl w:val="0"/>
          <w:numId w:val="27"/>
        </w:numPr>
      </w:pPr>
      <w:r w:rsidRPr="00FF0BA1">
        <w:t>Validating process designs for accuracy</w:t>
      </w:r>
    </w:p>
    <w:p w14:paraId="2C4C65FC" w14:textId="0EB1F15B" w:rsidR="005961AD" w:rsidRPr="00FF0BA1" w:rsidRDefault="001207C6" w:rsidP="00774AAB">
      <w:pPr>
        <w:pStyle w:val="ListParagraph"/>
        <w:numPr>
          <w:ilvl w:val="0"/>
          <w:numId w:val="27"/>
        </w:numPr>
      </w:pPr>
      <w:r w:rsidRPr="00FF0BA1">
        <w:t>Supporting testing by reviewing processes or outcomes</w:t>
      </w:r>
    </w:p>
    <w:p w14:paraId="40707F4E" w14:textId="12C50172" w:rsidR="00ED3457" w:rsidRPr="00FF0BA1" w:rsidRDefault="00ED3457" w:rsidP="007A44F3">
      <w:pPr>
        <w:rPr>
          <w:b/>
          <w:bCs/>
        </w:rPr>
      </w:pPr>
      <w:bookmarkStart w:id="136" w:name="Stakeholder"/>
      <w:r w:rsidRPr="00FF0BA1">
        <w:rPr>
          <w:b/>
          <w:bCs/>
        </w:rPr>
        <w:t>Stakeholder</w:t>
      </w:r>
    </w:p>
    <w:bookmarkEnd w:id="136"/>
    <w:p w14:paraId="45EE4900" w14:textId="7EC31CCD" w:rsidR="00ED3457" w:rsidRPr="00FF0BA1" w:rsidRDefault="00ED3457" w:rsidP="007A44F3">
      <w:r w:rsidRPr="00FF0BA1">
        <w:t>Anyone who has an interest in or is impacted by the success of a project, such as team members, managers, or end users.</w:t>
      </w:r>
    </w:p>
    <w:p w14:paraId="36D27BDA" w14:textId="65998BC7" w:rsidR="00A367DD" w:rsidRPr="00FF0BA1" w:rsidRDefault="00787A06" w:rsidP="007A44F3">
      <w:bookmarkStart w:id="137" w:name="SOW_Statement_of_Work"/>
      <w:r w:rsidRPr="00FF0BA1">
        <w:rPr>
          <w:b/>
          <w:bCs/>
        </w:rPr>
        <w:t>SOW (</w:t>
      </w:r>
      <w:r w:rsidR="00A367DD" w:rsidRPr="00FF0BA1">
        <w:rPr>
          <w:b/>
          <w:bCs/>
        </w:rPr>
        <w:t>Statement of Work</w:t>
      </w:r>
      <w:r w:rsidRPr="00FF0BA1">
        <w:rPr>
          <w:b/>
          <w:bCs/>
        </w:rPr>
        <w:t>)</w:t>
      </w:r>
    </w:p>
    <w:bookmarkEnd w:id="137"/>
    <w:p w14:paraId="6317F358" w14:textId="56AB6A16" w:rsidR="00A367DD" w:rsidRPr="00FF0BA1" w:rsidRDefault="00A367DD" w:rsidP="007A44F3">
      <w:r w:rsidRPr="00FF0BA1">
        <w:t>A project management document that defines the scope, deliverables, milestones, and timelines for a project.</w:t>
      </w:r>
    </w:p>
    <w:p w14:paraId="0FD5F17B" w14:textId="3CA12253" w:rsidR="00ED3457" w:rsidRPr="00FF0BA1" w:rsidRDefault="00ED3457" w:rsidP="007A44F3">
      <w:bookmarkStart w:id="138" w:name="System_Integration"/>
      <w:r w:rsidRPr="00FF0BA1">
        <w:rPr>
          <w:b/>
          <w:bCs/>
        </w:rPr>
        <w:t>System Integration</w:t>
      </w:r>
    </w:p>
    <w:bookmarkEnd w:id="138"/>
    <w:p w14:paraId="28434AC8" w14:textId="48848DB0" w:rsidR="00ED3457" w:rsidRPr="00FF0BA1" w:rsidRDefault="00ED3457" w:rsidP="007A44F3">
      <w:r w:rsidRPr="00FF0BA1">
        <w:t>The process of combining different systems or components into one cohesive whole to ensure they function together.</w:t>
      </w:r>
    </w:p>
    <w:p w14:paraId="7CD9401B" w14:textId="3C6480C2" w:rsidR="00A367DD" w:rsidRPr="00FF0BA1" w:rsidRDefault="00787A06" w:rsidP="007A44F3">
      <w:bookmarkStart w:id="139" w:name="TOM_Target_Operating_Model"/>
      <w:r w:rsidRPr="00FF0BA1">
        <w:rPr>
          <w:b/>
          <w:bCs/>
        </w:rPr>
        <w:t>TOM (</w:t>
      </w:r>
      <w:r w:rsidR="00A367DD" w:rsidRPr="00FF0BA1">
        <w:rPr>
          <w:b/>
          <w:bCs/>
        </w:rPr>
        <w:t>Target Operating Model</w:t>
      </w:r>
      <w:r w:rsidRPr="00FF0BA1">
        <w:rPr>
          <w:b/>
          <w:bCs/>
        </w:rPr>
        <w:t>)</w:t>
      </w:r>
    </w:p>
    <w:bookmarkEnd w:id="139"/>
    <w:p w14:paraId="1646F83C" w14:textId="111E997A" w:rsidR="00A367DD" w:rsidRPr="00FF0BA1" w:rsidRDefault="00A367DD" w:rsidP="007A44F3">
      <w:r w:rsidRPr="00FF0BA1">
        <w:t>A blueprint outlining how WSIB will operate in the future, including processes, technology, people, and governance to achieve strategic goals.</w:t>
      </w:r>
    </w:p>
    <w:p w14:paraId="568516C4" w14:textId="38B7DD6A" w:rsidR="00A367DD" w:rsidRPr="00FF0BA1" w:rsidRDefault="00172B1B" w:rsidP="007A44F3">
      <w:bookmarkStart w:id="140" w:name="Testing"/>
      <w:r w:rsidRPr="00FF0BA1">
        <w:rPr>
          <w:b/>
          <w:bCs/>
        </w:rPr>
        <w:t>Testing</w:t>
      </w:r>
    </w:p>
    <w:bookmarkEnd w:id="140"/>
    <w:p w14:paraId="61E2C0DE" w14:textId="16C21DF9" w:rsidR="00172B1B" w:rsidRPr="00FF0BA1" w:rsidRDefault="00172B1B" w:rsidP="007A44F3">
      <w:r w:rsidRPr="00FF0BA1">
        <w:t>The process of evaluating software to ensure it performs as expected and meets user needs. Major types include DIT, SIT, and BAT.</w:t>
      </w:r>
    </w:p>
    <w:p w14:paraId="71BA423A" w14:textId="7AD512DC" w:rsidR="00172B1B" w:rsidRPr="00FF0BA1" w:rsidRDefault="00172B1B" w:rsidP="007A44F3">
      <w:pPr>
        <w:rPr>
          <w:b/>
          <w:bCs/>
        </w:rPr>
      </w:pPr>
      <w:r w:rsidRPr="00FF0BA1">
        <w:rPr>
          <w:b/>
          <w:bCs/>
        </w:rPr>
        <w:t>Worker’s compensation layer</w:t>
      </w:r>
    </w:p>
    <w:p w14:paraId="4F09D843" w14:textId="6EB3A682" w:rsidR="00774AAB" w:rsidRDefault="00172B1B" w:rsidP="007A44F3">
      <w:r w:rsidRPr="00FF0BA1">
        <w:t xml:space="preserve">Custom-built features added to </w:t>
      </w:r>
      <w:r w:rsidR="006753F5" w:rsidRPr="00FF0BA1">
        <w:t>Guidewire</w:t>
      </w:r>
      <w:r w:rsidRPr="00FF0BA1">
        <w:t>’s standard platform to meet the specific needs of worker’s compensation claims management.</w:t>
      </w:r>
    </w:p>
    <w:p w14:paraId="5113FD61" w14:textId="75A7A9B3" w:rsidR="00107D75" w:rsidRDefault="00107D75" w:rsidP="007A44F3">
      <w:pPr>
        <w:rPr>
          <w:b/>
          <w:bCs/>
        </w:rPr>
      </w:pPr>
      <w:r w:rsidRPr="00107D75">
        <w:rPr>
          <w:b/>
          <w:bCs/>
        </w:rPr>
        <w:t>Return to Work</w:t>
      </w:r>
    </w:p>
    <w:p w14:paraId="1E93406D" w14:textId="04CD5B7C" w:rsidR="00107D75" w:rsidRPr="00107D75" w:rsidRDefault="00107D75" w:rsidP="007A44F3">
      <w:commentRangeStart w:id="141"/>
      <w:r>
        <w:t xml:space="preserve">Return to work is </w:t>
      </w:r>
      <w:r w:rsidR="00D8479F">
        <w:t xml:space="preserve">one of the major objectives that WSIB has for the injured employees it takes care of. The goal is to try to get the injured worker, back to work </w:t>
      </w:r>
      <w:r w:rsidR="00AF6200">
        <w:t>/modified work.</w:t>
      </w:r>
      <w:commentRangeEnd w:id="141"/>
      <w:r w:rsidR="00AF6200">
        <w:rPr>
          <w:rStyle w:val="CommentReference"/>
        </w:rPr>
        <w:commentReference w:id="141"/>
      </w:r>
    </w:p>
    <w:p w14:paraId="3ED45142" w14:textId="7726E133" w:rsidR="00172B1B" w:rsidRPr="00054B54" w:rsidRDefault="00172B1B" w:rsidP="007A44F3">
      <w:pPr>
        <w:rPr>
          <w:b/>
        </w:rPr>
      </w:pPr>
    </w:p>
    <w:sectPr w:rsidR="00172B1B" w:rsidRPr="00054B54" w:rsidSect="0020611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Maria Kwok" w:date="2025-01-23T11:15:00Z" w:initials="MK">
    <w:p w14:paraId="25EDCFD5" w14:textId="15B96907" w:rsidR="000B7393" w:rsidRDefault="000B7393">
      <w:pPr>
        <w:pStyle w:val="CommentText"/>
      </w:pPr>
      <w:r>
        <w:rPr>
          <w:rStyle w:val="CommentReference"/>
        </w:rPr>
        <w:annotationRef/>
      </w:r>
      <w:r>
        <w:fldChar w:fldCharType="begin"/>
      </w:r>
      <w:r>
        <w:instrText>HYPERLINK "mailto:Bonnie_Lau@wsib.on.ca"</w:instrText>
      </w:r>
      <w:bookmarkStart w:id="10" w:name="_@_A840D5446D26416190D72F98CF294283Z"/>
      <w:r>
        <w:fldChar w:fldCharType="separate"/>
      </w:r>
      <w:bookmarkEnd w:id="10"/>
      <w:r w:rsidRPr="000B7393">
        <w:rPr>
          <w:rStyle w:val="Mention"/>
          <w:noProof/>
        </w:rPr>
        <w:t>@Bonnie Lau</w:t>
      </w:r>
      <w:r>
        <w:fldChar w:fldCharType="end"/>
      </w:r>
      <w:r>
        <w:t xml:space="preserve"> lowercased for convention - since there isn't a one and only cloud entity. Also helps with keeping things consistent ☺️ </w:t>
      </w:r>
    </w:p>
  </w:comment>
  <w:comment w:id="9" w:author="Bonnie Lau" w:date="2025-01-23T14:28:00Z" w:initials="BL">
    <w:p w14:paraId="0C491220" w14:textId="77777777" w:rsidR="00E257E5" w:rsidRDefault="00E257E5" w:rsidP="005A726F">
      <w:pPr>
        <w:pStyle w:val="CommentText"/>
      </w:pPr>
      <w:r>
        <w:rPr>
          <w:rStyle w:val="CommentReference"/>
        </w:rPr>
        <w:annotationRef/>
      </w:r>
      <w:r>
        <w:t>Thank you!!</w:t>
      </w:r>
    </w:p>
  </w:comment>
  <w:comment w:id="13" w:author="Maria Kwok" w:date="2025-01-28T14:02:00Z" w:initials="MK">
    <w:p w14:paraId="21766DC7" w14:textId="01EFEEA1" w:rsidR="00DD5EC6" w:rsidRDefault="00DD5EC6" w:rsidP="0015039C">
      <w:pPr>
        <w:pStyle w:val="CommentText"/>
      </w:pPr>
      <w:r>
        <w:rPr>
          <w:rStyle w:val="CommentReference"/>
        </w:rPr>
        <w:annotationRef/>
      </w:r>
      <w:r>
        <w:fldChar w:fldCharType="begin"/>
      </w:r>
      <w:r>
        <w:instrText>HYPERLINK "mailto:Bonnie_Lau@wsib.on.ca"</w:instrText>
      </w:r>
      <w:bookmarkStart w:id="14" w:name="_@_FE653EA6319143D68D3A3A6AEA911032Z"/>
      <w:r>
        <w:fldChar w:fldCharType="separate"/>
      </w:r>
      <w:bookmarkEnd w:id="14"/>
      <w:r w:rsidRPr="00DD5EC6">
        <w:rPr>
          <w:rStyle w:val="Mention"/>
          <w:noProof/>
        </w:rPr>
        <w:t>@Bonnie Lau</w:t>
      </w:r>
      <w:r>
        <w:fldChar w:fldCharType="end"/>
      </w:r>
      <w:r>
        <w:t xml:space="preserve">  to review - need to get this fact checked and also for consistency with the rest of the doc.</w:t>
      </w:r>
    </w:p>
  </w:comment>
  <w:comment w:id="15" w:author="Bonnie Lau" w:date="2025-01-22T10:59:00Z" w:initials="BL">
    <w:p w14:paraId="3A6B0828" w14:textId="77777777" w:rsidR="00E50106" w:rsidRDefault="00E50106" w:rsidP="00E50106">
      <w:pPr>
        <w:pStyle w:val="CommentText"/>
      </w:pPr>
      <w:r>
        <w:rPr>
          <w:rStyle w:val="CommentReference"/>
        </w:rPr>
        <w:annotationRef/>
      </w:r>
      <w:r>
        <w:t>See glossary for more details?</w:t>
      </w:r>
    </w:p>
  </w:comment>
  <w:comment w:id="16" w:author="Maria Kwok" w:date="2025-01-23T11:24:00Z" w:initials="MK">
    <w:p w14:paraId="3724C8B0" w14:textId="77777777" w:rsidR="00E50106" w:rsidRDefault="00E50106" w:rsidP="00E50106">
      <w:pPr>
        <w:pStyle w:val="CommentText"/>
      </w:pPr>
      <w:r>
        <w:rPr>
          <w:rStyle w:val="CommentReference"/>
        </w:rPr>
        <w:annotationRef/>
      </w:r>
      <w:r>
        <w:fldChar w:fldCharType="begin"/>
      </w:r>
      <w:r>
        <w:instrText>HYPERLINK "mailto:Bonnie_Lau@wsib.on.ca"</w:instrText>
      </w:r>
      <w:bookmarkStart w:id="18" w:name="_@_B05732428D884177BA5801EFB27403D6Z"/>
      <w:r>
        <w:fldChar w:fldCharType="separate"/>
      </w:r>
      <w:bookmarkEnd w:id="18"/>
      <w:r w:rsidRPr="00135158">
        <w:rPr>
          <w:rStyle w:val="Mention"/>
          <w:noProof/>
        </w:rPr>
        <w:t>@Bonnie Lau</w:t>
      </w:r>
      <w:r>
        <w:fldChar w:fldCharType="end"/>
      </w:r>
      <w:r>
        <w:t xml:space="preserve"> Added term - please review</w:t>
      </w:r>
    </w:p>
  </w:comment>
  <w:comment w:id="17" w:author="Bonnie Lau" w:date="2025-01-30T20:43:00Z" w:initials="BL">
    <w:p w14:paraId="5A92D1B7" w14:textId="77777777" w:rsidR="00F828E1" w:rsidRDefault="00F828E1">
      <w:pPr>
        <w:pStyle w:val="CommentText"/>
      </w:pPr>
      <w:r>
        <w:rPr>
          <w:rStyle w:val="CommentReference"/>
        </w:rPr>
        <w:annotationRef/>
      </w:r>
      <w:r>
        <w:t>Thanks Maria</w:t>
      </w:r>
    </w:p>
  </w:comment>
  <w:comment w:id="19" w:author="Bonnie Lau" w:date="2025-01-31T19:08:00Z" w:initials="BL">
    <w:p w14:paraId="0DDF3E26" w14:textId="77777777" w:rsidR="003F7F49" w:rsidRDefault="003F7F49" w:rsidP="003F7F49">
      <w:pPr>
        <w:pStyle w:val="CommentText"/>
      </w:pPr>
      <w:r>
        <w:rPr>
          <w:rStyle w:val="CommentReference"/>
        </w:rPr>
        <w:annotationRef/>
      </w:r>
      <w:r>
        <w:t>Figure out what ACES actually stood for? Accounts, Claims?</w:t>
      </w:r>
    </w:p>
  </w:comment>
  <w:comment w:id="20" w:author="Bonnie Lau" w:date="2025-01-31T19:08:00Z" w:initials="BL">
    <w:p w14:paraId="485FEE6B" w14:textId="77777777" w:rsidR="003F7F49" w:rsidRDefault="003F7F49" w:rsidP="003F7F49">
      <w:pPr>
        <w:pStyle w:val="CommentText"/>
      </w:pPr>
      <w:r>
        <w:rPr>
          <w:rStyle w:val="CommentReference"/>
        </w:rPr>
        <w:annotationRef/>
      </w:r>
      <w:r>
        <w:t>Need Alivia's help in getting my facts straight for this.</w:t>
      </w:r>
    </w:p>
  </w:comment>
  <w:comment w:id="23" w:author="Bonnie Lau" w:date="2025-01-31T20:17:00Z" w:initials="BL">
    <w:p w14:paraId="234A596D" w14:textId="77777777" w:rsidR="003F7F49" w:rsidRDefault="003F7F49" w:rsidP="003F7F49">
      <w:pPr>
        <w:pStyle w:val="CommentText"/>
      </w:pPr>
      <w:r>
        <w:rPr>
          <w:rStyle w:val="CommentReference"/>
        </w:rPr>
        <w:annotationRef/>
      </w:r>
      <w:r>
        <w:t>Tag this section to the section that describes what is claims journey to the cloud</w:t>
      </w:r>
    </w:p>
  </w:comment>
  <w:comment w:id="26" w:author="Bonnie Lau [2]" w:date="2025-02-02T16:13:00Z" w:initials="BL">
    <w:p w14:paraId="76555E98" w14:textId="77777777" w:rsidR="003F7F49" w:rsidRDefault="003F7F49" w:rsidP="003F7F49">
      <w:pPr>
        <w:pStyle w:val="CommentText"/>
      </w:pPr>
      <w:r>
        <w:rPr>
          <w:rStyle w:val="CommentReference"/>
        </w:rPr>
        <w:annotationRef/>
      </w:r>
      <w:r>
        <w:rPr>
          <w:lang w:val="en-CA"/>
        </w:rPr>
        <w:t>Is it process redesign or process design?</w:t>
      </w:r>
    </w:p>
  </w:comment>
  <w:comment w:id="29" w:author="Bonnie Lau" w:date="2025-01-31T20:44:00Z" w:initials="BL">
    <w:p w14:paraId="441AEFAB" w14:textId="77777777" w:rsidR="003F7F49" w:rsidRDefault="003F7F49" w:rsidP="003F7F49">
      <w:pPr>
        <w:pStyle w:val="CommentText"/>
      </w:pPr>
      <w:r>
        <w:rPr>
          <w:rStyle w:val="CommentReference"/>
        </w:rPr>
        <w:annotationRef/>
      </w:r>
      <w:r>
        <w:t>Insert quick diagram here.</w:t>
      </w:r>
    </w:p>
  </w:comment>
  <w:comment w:id="39" w:author="Bonnie Lau" w:date="2025-02-03T20:31:00Z" w:initials="BL">
    <w:p w14:paraId="21774D47" w14:textId="6F23900E" w:rsidR="00236A06" w:rsidRDefault="002435BF" w:rsidP="00885F5B">
      <w:pPr>
        <w:pStyle w:val="CommentText"/>
      </w:pPr>
      <w:r>
        <w:rPr>
          <w:rStyle w:val="CommentReference"/>
        </w:rPr>
        <w:annotationRef/>
      </w:r>
      <w:r w:rsidR="00236A06">
        <w:fldChar w:fldCharType="begin"/>
      </w:r>
      <w:r w:rsidR="00236A06">
        <w:instrText>HYPERLINK "mailto:Maria_Kwok@wsib.on.ca"</w:instrText>
      </w:r>
      <w:bookmarkStart w:id="40" w:name="_@_0D7A94BF43134E6B8BD13B385471525AZ"/>
      <w:r w:rsidR="00236A06">
        <w:fldChar w:fldCharType="separate"/>
      </w:r>
      <w:bookmarkEnd w:id="40"/>
      <w:r w:rsidR="00236A06" w:rsidRPr="00236A06">
        <w:rPr>
          <w:rStyle w:val="Mention"/>
          <w:noProof/>
        </w:rPr>
        <w:t>@Maria Kwok</w:t>
      </w:r>
      <w:r w:rsidR="00236A06">
        <w:fldChar w:fldCharType="end"/>
      </w:r>
      <w:r w:rsidR="00236A06">
        <w:t xml:space="preserve"> I got these analogies to help explain testing. Should I leave it here? Or should we move it in the appendix? If not, maybe we take out testing processes section?</w:t>
      </w:r>
    </w:p>
  </w:comment>
  <w:comment w:id="48" w:author="Bonnie Lau" w:date="2025-01-31T20:34:00Z" w:initials="BL">
    <w:p w14:paraId="5F6CF51C" w14:textId="534C1441" w:rsidR="000D5D77" w:rsidRDefault="000D5D77" w:rsidP="00390764">
      <w:pPr>
        <w:pStyle w:val="CommentText"/>
      </w:pPr>
      <w:r>
        <w:rPr>
          <w:rStyle w:val="CommentReference"/>
        </w:rPr>
        <w:annotationRef/>
      </w:r>
      <w:r>
        <w:t>Ask Siobhan if she wants to have this section</w:t>
      </w:r>
    </w:p>
  </w:comment>
  <w:comment w:id="49" w:author="Maria Kwok" w:date="2025-01-23T11:33:00Z" w:initials="MK">
    <w:p w14:paraId="7E867F0E" w14:textId="44F1887C" w:rsidR="000D7217" w:rsidRDefault="000D7217">
      <w:pPr>
        <w:pStyle w:val="CommentText"/>
      </w:pPr>
      <w:r>
        <w:rPr>
          <w:rStyle w:val="CommentReference"/>
        </w:rPr>
        <w:annotationRef/>
      </w:r>
      <w:r>
        <w:fldChar w:fldCharType="begin"/>
      </w:r>
      <w:r>
        <w:instrText>HYPERLINK "mailto:Bonnie_Lau@wsib.on.ca"</w:instrText>
      </w:r>
      <w:bookmarkStart w:id="50" w:name="_@_4335EE8FAFE74E9AAFC741B5977B5266Z"/>
      <w:r>
        <w:fldChar w:fldCharType="separate"/>
      </w:r>
      <w:bookmarkEnd w:id="50"/>
      <w:r w:rsidRPr="000D7217">
        <w:rPr>
          <w:rStyle w:val="Mention"/>
          <w:noProof/>
        </w:rPr>
        <w:t>@Bonnie Lau</w:t>
      </w:r>
      <w:r>
        <w:fldChar w:fldCharType="end"/>
      </w:r>
      <w:r>
        <w:t xml:space="preserve"> not sure if this might be kind of confusing since co-innovation is one of the pillars we discuss.</w:t>
      </w:r>
    </w:p>
  </w:comment>
  <w:comment w:id="51" w:author="Bonnie Lau" w:date="2025-01-23T14:33:00Z" w:initials="BL">
    <w:p w14:paraId="2C511DB1" w14:textId="1307E14D" w:rsidR="00AF350E" w:rsidRDefault="00AF350E" w:rsidP="00637599">
      <w:pPr>
        <w:pStyle w:val="CommentText"/>
      </w:pPr>
      <w:r>
        <w:rPr>
          <w:rStyle w:val="CommentReference"/>
        </w:rPr>
        <w:annotationRef/>
      </w:r>
      <w:r>
        <w:t xml:space="preserve">Great sentence </w:t>
      </w:r>
      <w:r>
        <w:fldChar w:fldCharType="begin"/>
      </w:r>
      <w:r>
        <w:instrText>HYPERLINK "mailto:Maria_Kwok@wsib.on.ca"</w:instrText>
      </w:r>
      <w:bookmarkStart w:id="52" w:name="_@_8D85E21D5301473F8B4DA20E13D180F4Z"/>
      <w:r>
        <w:fldChar w:fldCharType="separate"/>
      </w:r>
      <w:bookmarkEnd w:id="52"/>
      <w:r w:rsidRPr="00AF350E">
        <w:rPr>
          <w:rStyle w:val="Mention"/>
          <w:noProof/>
        </w:rPr>
        <w:t>@Maria Kwok</w:t>
      </w:r>
      <w:r>
        <w:fldChar w:fldCharType="end"/>
      </w:r>
      <w:r>
        <w:t xml:space="preserve">  I LOVE this lol</w:t>
      </w:r>
    </w:p>
  </w:comment>
  <w:comment w:id="53" w:author="Bonnie Lau" w:date="2025-01-22T11:04:00Z" w:initials="BL">
    <w:p w14:paraId="02149C94" w14:textId="1847F928" w:rsidR="00246B36" w:rsidRDefault="00F11AC6">
      <w:pPr>
        <w:pStyle w:val="CommentText"/>
      </w:pPr>
      <w:r>
        <w:rPr>
          <w:rStyle w:val="CommentReference"/>
        </w:rPr>
        <w:annotationRef/>
      </w:r>
      <w:r w:rsidR="00246B36">
        <w:t>need to reword</w:t>
      </w:r>
    </w:p>
  </w:comment>
  <w:comment w:id="54" w:author="Maria Kwok" w:date="2025-01-23T11:55:00Z" w:initials="MK">
    <w:p w14:paraId="45C1820E" w14:textId="52965AA6" w:rsidR="00DE4CC9" w:rsidRDefault="00DE4CC9">
      <w:pPr>
        <w:pStyle w:val="CommentText"/>
      </w:pPr>
      <w:r>
        <w:rPr>
          <w:rStyle w:val="CommentReference"/>
        </w:rPr>
        <w:annotationRef/>
      </w:r>
      <w:r>
        <w:t xml:space="preserve">Added in my suggestion </w:t>
      </w:r>
      <w:r>
        <w:fldChar w:fldCharType="begin"/>
      </w:r>
      <w:r>
        <w:instrText>HYPERLINK "mailto:Bonnie_Lau@wsib.on.ca"</w:instrText>
      </w:r>
      <w:bookmarkStart w:id="55" w:name="_@_8B4A126B55B04A3CB0054F91E5762062Z"/>
      <w:r>
        <w:fldChar w:fldCharType="separate"/>
      </w:r>
      <w:bookmarkEnd w:id="55"/>
      <w:r w:rsidRPr="00DE4CC9">
        <w:rPr>
          <w:rStyle w:val="Mention"/>
          <w:noProof/>
        </w:rPr>
        <w:t>@Bonnie Lau</w:t>
      </w:r>
      <w:r>
        <w:fldChar w:fldCharType="end"/>
      </w:r>
      <w:r>
        <w:t xml:space="preserve"> </w:t>
      </w:r>
    </w:p>
  </w:comment>
  <w:comment w:id="56" w:author="Bonnie Lau" w:date="2025-01-22T11:01:00Z" w:initials="BL">
    <w:p w14:paraId="23481971" w14:textId="72990622" w:rsidR="002858DE" w:rsidRDefault="002858DE">
      <w:pPr>
        <w:pStyle w:val="CommentText"/>
      </w:pPr>
      <w:r>
        <w:rPr>
          <w:rStyle w:val="CommentReference"/>
        </w:rPr>
        <w:annotationRef/>
      </w:r>
      <w:r>
        <w:fldChar w:fldCharType="begin"/>
      </w:r>
      <w:r>
        <w:instrText>HYPERLINK "mailto:Maria_Kwok@wsib.on.ca"</w:instrText>
      </w:r>
      <w:bookmarkStart w:id="57" w:name="_@_8694EDF966E846AABACBE545FC1BBB0DZ"/>
      <w:r>
        <w:fldChar w:fldCharType="separate"/>
      </w:r>
      <w:bookmarkEnd w:id="57"/>
      <w:r w:rsidRPr="002858DE">
        <w:rPr>
          <w:rStyle w:val="Mention"/>
          <w:noProof/>
        </w:rPr>
        <w:t>@Maria Kwok</w:t>
      </w:r>
      <w:r>
        <w:fldChar w:fldCharType="end"/>
      </w:r>
      <w:r>
        <w:t xml:space="preserve">  up until this point, I really  like the flow and the overhaul Ive done. I think it flows better and uses more common language. I think what I'll need help with is just if some things should just reference the glossary.</w:t>
      </w:r>
    </w:p>
  </w:comment>
  <w:comment w:id="58" w:author="Bonnie Lau" w:date="2025-01-22T11:01:00Z" w:initials="BL">
    <w:p w14:paraId="0E24D11B" w14:textId="77777777" w:rsidR="002858DE" w:rsidRDefault="002858DE">
      <w:pPr>
        <w:pStyle w:val="CommentText"/>
      </w:pPr>
      <w:r>
        <w:rPr>
          <w:rStyle w:val="CommentReference"/>
        </w:rPr>
        <w:annotationRef/>
      </w:r>
      <w:r>
        <w:t>This should reference the glossary</w:t>
      </w:r>
    </w:p>
  </w:comment>
  <w:comment w:id="59" w:author="Bonnie Lau" w:date="2025-01-22T11:53:00Z" w:initials="BL">
    <w:p w14:paraId="7C98FC91" w14:textId="2AE56DDE" w:rsidR="00F26C78" w:rsidRDefault="00F26C78">
      <w:pPr>
        <w:pStyle w:val="CommentText"/>
      </w:pPr>
      <w:r>
        <w:rPr>
          <w:rStyle w:val="CommentReference"/>
        </w:rPr>
        <w:annotationRef/>
      </w:r>
      <w:r>
        <w:t xml:space="preserve">Do we have something in glossary that describes what a Domain is? And also how it relates to an Epic? </w:t>
      </w:r>
      <w:r>
        <w:fldChar w:fldCharType="begin"/>
      </w:r>
      <w:r>
        <w:instrText>HYPERLINK "mailto:Maria_Kwok@wsib.on.ca"</w:instrText>
      </w:r>
      <w:bookmarkStart w:id="62" w:name="_@_1BDDF1FA4E7C40A98C11BF79E60C3E93Z"/>
      <w:r>
        <w:fldChar w:fldCharType="separate"/>
      </w:r>
      <w:bookmarkEnd w:id="62"/>
      <w:r w:rsidRPr="00F26C78">
        <w:rPr>
          <w:rStyle w:val="Mention"/>
          <w:noProof/>
        </w:rPr>
        <w:t>@Maria Kwok</w:t>
      </w:r>
      <w:r>
        <w:fldChar w:fldCharType="end"/>
      </w:r>
      <w:r>
        <w:t xml:space="preserve"> </w:t>
      </w:r>
    </w:p>
  </w:comment>
  <w:comment w:id="60" w:author="Maria Kwok [2]" w:date="2025-01-23T20:29:00Z" w:initials="MK">
    <w:p w14:paraId="4A0BE214" w14:textId="2E839BDF" w:rsidR="00966F51" w:rsidRDefault="00966F51">
      <w:pPr>
        <w:pStyle w:val="CommentText"/>
      </w:pPr>
      <w:r>
        <w:rPr>
          <w:rStyle w:val="CommentReference"/>
        </w:rPr>
        <w:annotationRef/>
      </w:r>
      <w:r w:rsidRPr="622CEED4">
        <w:t xml:space="preserve">Yes </w:t>
      </w:r>
      <w:r>
        <w:fldChar w:fldCharType="begin"/>
      </w:r>
      <w:r>
        <w:instrText xml:space="preserve"> HYPERLINK "mailto:Bonnie_Lau@wsib.on.ca"</w:instrText>
      </w:r>
      <w:bookmarkStart w:id="63" w:name="_@_77F6FE240B2B4CA9A3328B1C6BF2ECE1Z"/>
      <w:r>
        <w:fldChar w:fldCharType="separate"/>
      </w:r>
      <w:bookmarkEnd w:id="63"/>
      <w:r w:rsidRPr="4C6F8AD7">
        <w:rPr>
          <w:rStyle w:val="Mention"/>
          <w:noProof/>
        </w:rPr>
        <w:t>@Bonnie Lau</w:t>
      </w:r>
      <w:r>
        <w:fldChar w:fldCharType="end"/>
      </w:r>
      <w:r w:rsidRPr="723B1A71">
        <w:t xml:space="preserve"> but I haven't reached the point of explaining what an epic is</w:t>
      </w:r>
    </w:p>
  </w:comment>
  <w:comment w:id="61" w:author="Maria Kwok" w:date="2025-01-23T20:39:00Z" w:initials="MK">
    <w:p w14:paraId="41E50809" w14:textId="77777777" w:rsidR="00B53114" w:rsidRDefault="00B53114" w:rsidP="00A9533B">
      <w:pPr>
        <w:pStyle w:val="CommentText"/>
      </w:pPr>
      <w:r>
        <w:rPr>
          <w:rStyle w:val="CommentReference"/>
        </w:rPr>
        <w:annotationRef/>
      </w:r>
      <w:r>
        <w:t>It's done now!</w:t>
      </w:r>
    </w:p>
  </w:comment>
  <w:comment w:id="64" w:author="Jennifer Storms" w:date="2024-11-08T11:13:00Z" w:initials="JS">
    <w:p w14:paraId="2F5ED263" w14:textId="7D26CC01" w:rsidR="00F26C78" w:rsidRDefault="00F26C78" w:rsidP="00ED08EA">
      <w:pPr>
        <w:pStyle w:val="CommentText"/>
      </w:pPr>
      <w:r>
        <w:rPr>
          <w:rStyle w:val="CommentReference"/>
        </w:rPr>
        <w:annotationRef/>
      </w:r>
      <w:r w:rsidRPr="57BDA218">
        <w:t>An epic is one of our highest levels of categorization ad holds a large body of work. This work is broken down into smaller components within the epic.</w:t>
      </w:r>
    </w:p>
  </w:comment>
  <w:comment w:id="65" w:author="Maria Kwok [2]" w:date="2025-01-08T16:22:00Z" w:initials="MK">
    <w:p w14:paraId="63B9FEF9" w14:textId="77777777" w:rsidR="00F26C78" w:rsidRDefault="00F26C78" w:rsidP="00ED08EA">
      <w:pPr>
        <w:pStyle w:val="CommentText"/>
      </w:pPr>
      <w:r>
        <w:rPr>
          <w:rStyle w:val="CommentReference"/>
        </w:rPr>
        <w:annotationRef/>
      </w:r>
      <w:r w:rsidRPr="12E1A02E">
        <w:t>I like this! Can we expand on what Epic means and what Domain means?</w:t>
      </w:r>
    </w:p>
    <w:p w14:paraId="71778AF8" w14:textId="77777777" w:rsidR="00F26C78" w:rsidRDefault="00F26C78" w:rsidP="00ED08EA">
      <w:pPr>
        <w:pStyle w:val="CommentText"/>
      </w:pPr>
    </w:p>
    <w:p w14:paraId="121B373F" w14:textId="77777777" w:rsidR="00F26C78" w:rsidRDefault="00F26C78" w:rsidP="00ED08EA">
      <w:pPr>
        <w:pStyle w:val="CommentText"/>
      </w:pPr>
      <w:r w:rsidRPr="0ACF845C">
        <w:t>Long-form version that we can maybe condense:</w:t>
      </w:r>
    </w:p>
    <w:p w14:paraId="392315C6" w14:textId="77777777" w:rsidR="00F26C78" w:rsidRDefault="00F26C78" w:rsidP="00ED08EA">
      <w:pPr>
        <w:pStyle w:val="CommentText"/>
      </w:pPr>
    </w:p>
    <w:p w14:paraId="12071504" w14:textId="77777777" w:rsidR="00F26C78" w:rsidRDefault="00F26C78" w:rsidP="00ED08EA">
      <w:pPr>
        <w:pStyle w:val="CommentText"/>
      </w:pPr>
      <w:r w:rsidRPr="4D787732">
        <w:t xml:space="preserve">Domains: Refers to a specific area of focus, expertise, or responsibility within an organization. Think of a domain as a "category" or "area' that organizes work around a specific function or purpose. </w:t>
      </w:r>
    </w:p>
    <w:p w14:paraId="34BDE3E4" w14:textId="77777777" w:rsidR="00F26C78" w:rsidRDefault="00F26C78" w:rsidP="00ED08EA">
      <w:pPr>
        <w:pStyle w:val="CommentText"/>
      </w:pPr>
    </w:p>
    <w:p w14:paraId="73DC6676" w14:textId="77777777" w:rsidR="00F26C78" w:rsidRDefault="00F26C78" w:rsidP="00ED08EA">
      <w:pPr>
        <w:pStyle w:val="CommentText"/>
      </w:pPr>
      <w:r w:rsidRPr="067390C8">
        <w:t xml:space="preserve">Examples of domains (to be cross-referenced with what we're to bring more context): </w:t>
      </w:r>
    </w:p>
    <w:p w14:paraId="6953A564" w14:textId="77777777" w:rsidR="00F26C78" w:rsidRDefault="00F26C78" w:rsidP="00ED08EA">
      <w:pPr>
        <w:pStyle w:val="CommentText"/>
      </w:pPr>
      <w:r w:rsidRPr="34429A41">
        <w:t>Claims Management: Handling and processing worker's compensation claims from initial filing to resolution.</w:t>
      </w:r>
    </w:p>
    <w:p w14:paraId="48FCD627" w14:textId="77777777" w:rsidR="00F26C78" w:rsidRDefault="00F26C78" w:rsidP="00ED08EA">
      <w:pPr>
        <w:pStyle w:val="CommentText"/>
      </w:pPr>
      <w:r w:rsidRPr="6BDBAB44">
        <w:t>Underwriting: Assessing risk and determining insurance premiums for employers based on industry, size, and historical claims data</w:t>
      </w:r>
    </w:p>
    <w:p w14:paraId="26B0746E" w14:textId="77777777" w:rsidR="00F26C78" w:rsidRDefault="00F26C78" w:rsidP="00ED08EA">
      <w:pPr>
        <w:pStyle w:val="CommentText"/>
      </w:pPr>
      <w:r w:rsidRPr="673093F2">
        <w:t>Medical management: Ensuring injured people receive appropriate and cost-effective medical care.</w:t>
      </w:r>
    </w:p>
    <w:p w14:paraId="5A6F66C4" w14:textId="77777777" w:rsidR="00F26C78" w:rsidRDefault="00F26C78" w:rsidP="00ED08EA">
      <w:pPr>
        <w:pStyle w:val="CommentText"/>
      </w:pPr>
    </w:p>
    <w:p w14:paraId="7EC65FFD" w14:textId="77777777" w:rsidR="00F26C78" w:rsidRDefault="00F26C78" w:rsidP="00ED08EA">
      <w:pPr>
        <w:pStyle w:val="CommentText"/>
      </w:pPr>
      <w:r w:rsidRPr="50E594FA">
        <w:t>Epics: &lt;see what Jennifer wrote!&gt;</w:t>
      </w:r>
    </w:p>
    <w:p w14:paraId="1B5D779B" w14:textId="77777777" w:rsidR="00F26C78" w:rsidRDefault="00F26C78" w:rsidP="00ED08EA">
      <w:pPr>
        <w:pStyle w:val="CommentText"/>
      </w:pPr>
      <w:r w:rsidRPr="1E8FC533">
        <w:t>Example of an Epic</w:t>
      </w:r>
    </w:p>
    <w:p w14:paraId="6BC2312D" w14:textId="77777777" w:rsidR="00F26C78" w:rsidRDefault="00F26C78" w:rsidP="00ED08EA">
      <w:pPr>
        <w:pStyle w:val="CommentText"/>
      </w:pPr>
      <w:r w:rsidRPr="06F0FEF6">
        <w:t>&lt;maybe list some that we have developed already&gt;</w:t>
      </w:r>
    </w:p>
  </w:comment>
  <w:comment w:id="66" w:author="Bonnie Lau" w:date="2025-01-22T12:05:00Z" w:initials="BL">
    <w:p w14:paraId="040ADF98" w14:textId="77777777" w:rsidR="00363129" w:rsidRDefault="00363129">
      <w:pPr>
        <w:pStyle w:val="CommentText"/>
      </w:pPr>
      <w:r>
        <w:rPr>
          <w:rStyle w:val="CommentReference"/>
        </w:rPr>
        <w:annotationRef/>
      </w:r>
      <w:r>
        <w:t>Describe what does GW delivery options mean? Put it in the glossary</w:t>
      </w:r>
    </w:p>
  </w:comment>
  <w:comment w:id="67" w:author="Jennifer Storms" w:date="2024-11-08T12:23:00Z" w:initials="JS">
    <w:p w14:paraId="72054845" w14:textId="30CCCC89" w:rsidR="00363129" w:rsidRDefault="00363129" w:rsidP="00363129">
      <w:pPr>
        <w:pStyle w:val="CommentText"/>
      </w:pPr>
      <w:r>
        <w:rPr>
          <w:rStyle w:val="CommentReference"/>
        </w:rPr>
        <w:annotationRef/>
      </w:r>
      <w:r w:rsidRPr="4E89CC26">
        <w:t>The GW delivery option based on the list of features.  Including details and rationale, with clarity on the implications to the customer's adoption.</w:t>
      </w:r>
    </w:p>
  </w:comment>
  <w:comment w:id="68" w:author="Bonnie Lau" w:date="2025-01-08T11:38:00Z" w:initials="BL">
    <w:p w14:paraId="494462EB" w14:textId="77777777" w:rsidR="00816C0C" w:rsidRDefault="00816C0C" w:rsidP="00816C0C">
      <w:pPr>
        <w:pStyle w:val="CommentText"/>
      </w:pPr>
      <w:r>
        <w:rPr>
          <w:rStyle w:val="CommentReference"/>
        </w:rPr>
        <w:annotationRef/>
      </w:r>
      <w:r>
        <w:t>Need to validate this.</w:t>
      </w:r>
    </w:p>
  </w:comment>
  <w:comment w:id="69" w:author="Shannon Noseworthy" w:date="2024-11-01T16:56:00Z" w:initials="SN">
    <w:p w14:paraId="5FD25A6B" w14:textId="2CAC832A" w:rsidR="00EA3B0F" w:rsidRDefault="00EA3B0F">
      <w:pPr>
        <w:pStyle w:val="CommentText"/>
      </w:pPr>
      <w:r>
        <w:rPr>
          <w:rStyle w:val="CommentReference"/>
        </w:rPr>
        <w:annotationRef/>
      </w:r>
      <w:r w:rsidRPr="274756DB">
        <w:t xml:space="preserve">will have to think about present vs past tense for the reader, as this work progresses </w:t>
      </w:r>
    </w:p>
  </w:comment>
  <w:comment w:id="70" w:author="Bonnie Lau" w:date="2025-01-23T15:38:00Z" w:initials="BL">
    <w:p w14:paraId="04261C8E" w14:textId="076A7819" w:rsidR="009E6F75" w:rsidRDefault="009E6F75" w:rsidP="00421B2B">
      <w:pPr>
        <w:pStyle w:val="CommentText"/>
      </w:pPr>
      <w:r>
        <w:rPr>
          <w:rStyle w:val="CommentReference"/>
        </w:rPr>
        <w:annotationRef/>
      </w:r>
      <w:r>
        <w:fldChar w:fldCharType="begin"/>
      </w:r>
      <w:r>
        <w:instrText>HYPERLINK "mailto:Maria_Kwok@wsib.on.ca"</w:instrText>
      </w:r>
      <w:bookmarkStart w:id="73" w:name="_@_77D25FDC9F4C45928CBE69CD603BB8A7Z"/>
      <w:r>
        <w:fldChar w:fldCharType="separate"/>
      </w:r>
      <w:bookmarkEnd w:id="73"/>
      <w:r w:rsidRPr="009E6F75">
        <w:rPr>
          <w:rStyle w:val="Mention"/>
          <w:noProof/>
        </w:rPr>
        <w:t>@Maria Kwok</w:t>
      </w:r>
      <w:r>
        <w:fldChar w:fldCharType="end"/>
      </w:r>
      <w:r>
        <w:t xml:space="preserve"> can you help link this to the POC in glossary I just added. I did the whole bookmark thing but it aint working</w:t>
      </w:r>
    </w:p>
  </w:comment>
  <w:comment w:id="71" w:author="Maria Kwok" w:date="2025-01-23T20:31:00Z" w:initials="MK">
    <w:p w14:paraId="440D6E52" w14:textId="77777777" w:rsidR="00D12A17" w:rsidRDefault="00D12A17" w:rsidP="000974A7">
      <w:pPr>
        <w:pStyle w:val="CommentText"/>
      </w:pPr>
      <w:r>
        <w:rPr>
          <w:rStyle w:val="CommentReference"/>
        </w:rPr>
        <w:annotationRef/>
      </w:r>
      <w:r>
        <w:t>Done!</w:t>
      </w:r>
    </w:p>
  </w:comment>
  <w:comment w:id="72" w:author="Shannon Noseworthy" w:date="2024-11-01T16:57:00Z" w:initials="SN">
    <w:p w14:paraId="73D98306" w14:textId="32AA0541" w:rsidR="00EA3B0F" w:rsidRDefault="00EA3B0F">
      <w:pPr>
        <w:pStyle w:val="CommentText"/>
      </w:pPr>
      <w:r>
        <w:rPr>
          <w:rStyle w:val="CommentReference"/>
        </w:rPr>
        <w:annotationRef/>
      </w:r>
      <w:r w:rsidRPr="5D02B576">
        <w:t xml:space="preserve">I would spell this out for those who may not know what it means </w:t>
      </w:r>
    </w:p>
    <w:p w14:paraId="72E1DC40" w14:textId="7895DCDA" w:rsidR="00EA3B0F" w:rsidRDefault="00EA3B0F">
      <w:pPr>
        <w:pStyle w:val="CommentText"/>
      </w:pPr>
    </w:p>
  </w:comment>
  <w:comment w:id="74" w:author="Maria Kwok [2]" w:date="2025-01-08T16:04:00Z" w:initials="MK">
    <w:p w14:paraId="065EFB4D" w14:textId="5E03CD4C" w:rsidR="0052393B" w:rsidRDefault="0052393B">
      <w:pPr>
        <w:pStyle w:val="CommentText"/>
      </w:pPr>
      <w:r>
        <w:rPr>
          <w:rStyle w:val="CommentReference"/>
        </w:rPr>
        <w:annotationRef/>
      </w:r>
      <w:r w:rsidRPr="6E083342">
        <w:t>present opportunities for the WSIB to</w:t>
      </w:r>
    </w:p>
  </w:comment>
  <w:comment w:id="75" w:author="Bonnie Lau" w:date="2025-01-31T20:18:00Z" w:initials="BL">
    <w:p w14:paraId="54B377D1" w14:textId="77777777" w:rsidR="000D5D77" w:rsidRDefault="000D5D77" w:rsidP="000D5D77">
      <w:pPr>
        <w:pStyle w:val="CommentText"/>
      </w:pPr>
      <w:r>
        <w:rPr>
          <w:rStyle w:val="CommentReference"/>
        </w:rPr>
        <w:annotationRef/>
      </w:r>
      <w:r>
        <w:t>Tag what is return to work in glossary</w:t>
      </w:r>
    </w:p>
  </w:comment>
  <w:comment w:id="76" w:author="Bonnie Lau" w:date="2024-10-31T10:45:00Z" w:initials="BL">
    <w:p w14:paraId="600B77D8" w14:textId="491BB47E" w:rsidR="00CB0F75" w:rsidRDefault="00A350A0">
      <w:pPr>
        <w:pStyle w:val="CommentText"/>
      </w:pPr>
      <w:r>
        <w:rPr>
          <w:rStyle w:val="CommentReference"/>
        </w:rPr>
        <w:annotationRef/>
      </w:r>
      <w:r w:rsidR="00CB0F75">
        <w:t xml:space="preserve">Needs rewording but </w:t>
      </w:r>
      <w:r w:rsidR="00CB0F75">
        <w:fldChar w:fldCharType="begin"/>
      </w:r>
      <w:r w:rsidR="00CB0F75">
        <w:instrText>HYPERLINK "mailto:Siobhan_deGraaf@wsib.on.ca"</w:instrText>
      </w:r>
      <w:bookmarkStart w:id="77" w:name="_@_EAB1B43E17E04141A73AAD76DDD01795Z"/>
      <w:r w:rsidR="00CB0F75">
        <w:fldChar w:fldCharType="separate"/>
      </w:r>
      <w:bookmarkEnd w:id="77"/>
      <w:r w:rsidR="00CB0F75" w:rsidRPr="00CB0F75">
        <w:rPr>
          <w:rStyle w:val="Mention"/>
          <w:noProof/>
        </w:rPr>
        <w:t>@Siobhan de Graaf</w:t>
      </w:r>
      <w:r w:rsidR="00CB0F75">
        <w:fldChar w:fldCharType="end"/>
      </w:r>
      <w:r w:rsidR="00CB0F75">
        <w:t xml:space="preserve">  can you validate if the statement about why we are redesign accurate?</w:t>
      </w:r>
    </w:p>
  </w:comment>
  <w:comment w:id="78" w:author="Bonnie Lau" w:date="2024-10-31T12:43:00Z" w:initials="BL">
    <w:p w14:paraId="67BB9C86" w14:textId="77777777" w:rsidR="00517DA8" w:rsidRDefault="00517DA8">
      <w:pPr>
        <w:pStyle w:val="CommentText"/>
      </w:pPr>
      <w:r>
        <w:rPr>
          <w:rStyle w:val="CommentReference"/>
        </w:rPr>
        <w:annotationRef/>
      </w:r>
      <w:r>
        <w:t>I am assuming most people know what the Cloud is.</w:t>
      </w:r>
    </w:p>
  </w:comment>
  <w:comment w:id="79" w:author="Shannon Noseworthy" w:date="2024-11-01T17:37:00Z" w:initials="SN">
    <w:p w14:paraId="7BF77B9B" w14:textId="0D4F898D" w:rsidR="00EA3B0F" w:rsidRDefault="00EA3B0F">
      <w:pPr>
        <w:pStyle w:val="CommentText"/>
      </w:pPr>
      <w:r>
        <w:rPr>
          <w:rStyle w:val="CommentReference"/>
        </w:rPr>
        <w:annotationRef/>
      </w:r>
      <w:r w:rsidRPr="30AEAE43">
        <w:t>I would try to explain this in more general terms re: what an RFP means.  I like that you then go into the part of the RFP process.  As well, anytime using acronyms you should spell them out at first use</w:t>
      </w:r>
    </w:p>
  </w:comment>
  <w:comment w:id="80" w:author="Bonnie Lau" w:date="2024-11-01T19:44:00Z" w:initials="BL">
    <w:p w14:paraId="52637FE3" w14:textId="77777777" w:rsidR="008F404F" w:rsidRDefault="008F404F">
      <w:pPr>
        <w:pStyle w:val="CommentText"/>
      </w:pPr>
      <w:r>
        <w:rPr>
          <w:rStyle w:val="CommentReference"/>
        </w:rPr>
        <w:annotationRef/>
      </w:r>
      <w:r>
        <w:t>Thanks shannon! Will do</w:t>
      </w:r>
    </w:p>
  </w:comment>
  <w:comment w:id="81" w:author="Jennifer Storms" w:date="2024-11-08T12:30:00Z" w:initials="JS">
    <w:p w14:paraId="2436B928" w14:textId="054EDBFD" w:rsidR="00571A30" w:rsidRDefault="00571A30">
      <w:pPr>
        <w:pStyle w:val="CommentText"/>
      </w:pPr>
      <w:r>
        <w:rPr>
          <w:rStyle w:val="CommentReference"/>
        </w:rPr>
        <w:annotationRef/>
      </w:r>
      <w:r w:rsidRPr="59EB9AC3">
        <w:t>full term in front of acronym pls</w:t>
      </w:r>
    </w:p>
  </w:comment>
  <w:comment w:id="82" w:author="Jennifer Storms" w:date="2024-11-08T12:29:00Z" w:initials="JS">
    <w:p w14:paraId="285A6EDD" w14:textId="698A5351" w:rsidR="00571A30" w:rsidRDefault="00571A30">
      <w:pPr>
        <w:pStyle w:val="CommentText"/>
      </w:pPr>
      <w:r>
        <w:rPr>
          <w:rStyle w:val="CommentReference"/>
        </w:rPr>
        <w:annotationRef/>
      </w:r>
      <w:r w:rsidRPr="020465DA">
        <w:t>the Request for Proposal (RFP)</w:t>
      </w:r>
    </w:p>
  </w:comment>
  <w:comment w:id="83" w:author="Jennifer Storms" w:date="2024-11-08T12:32:00Z" w:initials="JS">
    <w:p w14:paraId="354E524B" w14:textId="59020398" w:rsidR="00571A30" w:rsidRDefault="00571A30">
      <w:pPr>
        <w:pStyle w:val="CommentText"/>
      </w:pPr>
      <w:r>
        <w:rPr>
          <w:rStyle w:val="CommentReference"/>
        </w:rPr>
        <w:annotationRef/>
      </w:r>
      <w:r w:rsidRPr="47AC6C40">
        <w:t>Worker's Compensation Product (WCP)</w:t>
      </w:r>
    </w:p>
  </w:comment>
  <w:comment w:id="84" w:author="Bonnie Lau" w:date="2025-02-03T20:45:00Z" w:initials="BL">
    <w:p w14:paraId="599E6EE5" w14:textId="6D0C7CC4" w:rsidR="00281915" w:rsidRDefault="00281915" w:rsidP="005C5CA6">
      <w:pPr>
        <w:pStyle w:val="CommentText"/>
      </w:pPr>
      <w:r>
        <w:rPr>
          <w:rStyle w:val="CommentReference"/>
        </w:rPr>
        <w:annotationRef/>
      </w:r>
      <w:r>
        <w:fldChar w:fldCharType="begin"/>
      </w:r>
      <w:r>
        <w:instrText>HYPERLINK "mailto:Maria_Kwok@wsib.on.ca"</w:instrText>
      </w:r>
      <w:bookmarkStart w:id="85" w:name="_@_5C5158D49B174A509BA2DE56CA5A35D8Z"/>
      <w:r>
        <w:fldChar w:fldCharType="separate"/>
      </w:r>
      <w:bookmarkEnd w:id="85"/>
      <w:r w:rsidRPr="00281915">
        <w:rPr>
          <w:rStyle w:val="Mention"/>
          <w:noProof/>
        </w:rPr>
        <w:t>@Maria Kwok</w:t>
      </w:r>
      <w:r>
        <w:fldChar w:fldCharType="end"/>
      </w:r>
      <w:r>
        <w:t xml:space="preserve">  this is the other section where I have DIT/SIT and BAT. I like the anaologies I wrote above but I feel this is more technical.?</w:t>
      </w:r>
    </w:p>
  </w:comment>
  <w:comment w:id="86" w:author="Shannon Noseworthy" w:date="2024-11-01T17:38:00Z" w:initials="SN">
    <w:p w14:paraId="127CAC49" w14:textId="15471661" w:rsidR="00EA3B0F" w:rsidRDefault="00EA3B0F">
      <w:pPr>
        <w:pStyle w:val="CommentText"/>
      </w:pPr>
      <w:r>
        <w:rPr>
          <w:rStyle w:val="CommentReference"/>
        </w:rPr>
        <w:annotationRef/>
      </w:r>
      <w:r w:rsidRPr="767801D2">
        <w:t xml:space="preserve">would be beneficial to explain what sit, dit and bat stand for and what it means </w:t>
      </w:r>
    </w:p>
  </w:comment>
  <w:comment w:id="87" w:author="Jennifer Storms" w:date="2024-11-08T12:34:00Z" w:initials="JS">
    <w:p w14:paraId="4CD357A4" w14:textId="7C89A742" w:rsidR="00571A30" w:rsidRDefault="00571A30">
      <w:pPr>
        <w:pStyle w:val="CommentText"/>
      </w:pPr>
      <w:r>
        <w:rPr>
          <w:rStyle w:val="CommentReference"/>
        </w:rPr>
        <w:annotationRef/>
      </w:r>
      <w:r w:rsidRPr="2F3CDA85">
        <w:t>Development Integration Testing (DIT)</w:t>
      </w:r>
    </w:p>
  </w:comment>
  <w:comment w:id="88" w:author="Jennifer Storms" w:date="2024-11-08T12:42:00Z" w:initials="JS">
    <w:p w14:paraId="2572D64E" w14:textId="5CA69FDA" w:rsidR="00571A30" w:rsidRDefault="00571A30">
      <w:pPr>
        <w:pStyle w:val="CommentText"/>
      </w:pPr>
      <w:r>
        <w:rPr>
          <w:rStyle w:val="CommentReference"/>
        </w:rPr>
        <w:annotationRef/>
      </w:r>
      <w:r w:rsidRPr="742D6513">
        <w:t>Systems Development Life Cycle (SDLC)</w:t>
      </w:r>
    </w:p>
  </w:comment>
  <w:comment w:id="89" w:author="Jennifer Storms" w:date="2024-11-08T12:36:00Z" w:initials="JS">
    <w:p w14:paraId="7F2E0653" w14:textId="082751B1" w:rsidR="00571A30" w:rsidRDefault="00571A30">
      <w:pPr>
        <w:pStyle w:val="CommentText"/>
      </w:pPr>
      <w:r>
        <w:rPr>
          <w:rStyle w:val="CommentReference"/>
        </w:rPr>
        <w:annotationRef/>
      </w:r>
      <w:r w:rsidRPr="6E29CEBD">
        <w:t>System Integration Testing (SIT)</w:t>
      </w:r>
    </w:p>
  </w:comment>
  <w:comment w:id="90" w:author="Jennifer Storms" w:date="2024-11-08T12:37:00Z" w:initials="JS">
    <w:p w14:paraId="086DAF62" w14:textId="5C36337C" w:rsidR="00571A30" w:rsidRDefault="00571A30">
      <w:pPr>
        <w:pStyle w:val="CommentText"/>
      </w:pPr>
      <w:r>
        <w:rPr>
          <w:rStyle w:val="CommentReference"/>
        </w:rPr>
        <w:annotationRef/>
      </w:r>
      <w:r w:rsidRPr="6F7AFD00">
        <w:t>Business Acceptance Testing (BAT)</w:t>
      </w:r>
    </w:p>
  </w:comment>
  <w:comment w:id="95" w:author="Shannon Noseworthy" w:date="2024-11-01T17:48:00Z" w:initials="SN">
    <w:p w14:paraId="0039993C" w14:textId="1DF5F45E" w:rsidR="00EA3B0F" w:rsidRDefault="00EA3B0F">
      <w:pPr>
        <w:pStyle w:val="CommentText"/>
      </w:pPr>
      <w:r>
        <w:rPr>
          <w:rStyle w:val="CommentReference"/>
        </w:rPr>
        <w:annotationRef/>
      </w:r>
      <w:r w:rsidRPr="48EF5E9E">
        <w:t xml:space="preserve">in addition to our internal governance, did we want to include an overarching org structure showing the key roles/players from WSIB (ie. IT, CT) and also from Guidewire?  </w:t>
      </w:r>
    </w:p>
  </w:comment>
  <w:comment w:id="96" w:author="Bonnie Lau" w:date="2025-02-03T20:48:00Z" w:initials="BL">
    <w:p w14:paraId="5D922F61" w14:textId="77777777" w:rsidR="005150EA" w:rsidRDefault="005150EA" w:rsidP="00A2217B">
      <w:pPr>
        <w:pStyle w:val="CommentText"/>
      </w:pPr>
      <w:r>
        <w:rPr>
          <w:rStyle w:val="CommentReference"/>
        </w:rPr>
        <w:annotationRef/>
      </w:r>
      <w:r>
        <w:t>This needs to be updated to add deidra to this</w:t>
      </w:r>
    </w:p>
  </w:comment>
  <w:comment w:id="99" w:author="Shannon Noseworthy" w:date="2024-11-01T17:51:00Z" w:initials="SN">
    <w:p w14:paraId="54B55A2E" w14:textId="33F67444" w:rsidR="00EA3B0F" w:rsidRDefault="00EA3B0F">
      <w:pPr>
        <w:pStyle w:val="CommentText"/>
      </w:pPr>
      <w:r>
        <w:rPr>
          <w:rStyle w:val="CommentReference"/>
        </w:rPr>
        <w:annotationRef/>
      </w:r>
      <w:r w:rsidRPr="1C87C04C">
        <w:t>is it our target operating model instead of "this"?</w:t>
      </w:r>
    </w:p>
  </w:comment>
  <w:comment w:id="100" w:author="Shannon Noseworthy" w:date="2024-11-01T17:53:00Z" w:initials="SN">
    <w:p w14:paraId="005A6A32" w14:textId="68AEEC9E" w:rsidR="00EA3B0F" w:rsidRDefault="00EA3B0F">
      <w:pPr>
        <w:pStyle w:val="CommentText"/>
      </w:pPr>
      <w:r>
        <w:rPr>
          <w:rStyle w:val="CommentReference"/>
        </w:rPr>
        <w:annotationRef/>
      </w:r>
      <w:r w:rsidRPr="176B2BDC">
        <w:t xml:space="preserve">is it how claims will operate in the future or how the Operations Cluster will operate in the future </w:t>
      </w:r>
    </w:p>
  </w:comment>
  <w:comment w:id="103" w:author="Bonnie Lau" w:date="2024-11-01T20:32:00Z" w:initials="BL">
    <w:p w14:paraId="11FA9088" w14:textId="08CEB69D" w:rsidR="00B01ACA" w:rsidRDefault="00B01ACA">
      <w:pPr>
        <w:pStyle w:val="CommentText"/>
      </w:pPr>
      <w:r>
        <w:rPr>
          <w:rStyle w:val="CommentReference"/>
        </w:rPr>
        <w:annotationRef/>
      </w:r>
      <w:r>
        <w:t xml:space="preserve">Should I even include this? I think I may need to spell out what each pillar means. </w:t>
      </w:r>
      <w:r>
        <w:fldChar w:fldCharType="begin"/>
      </w:r>
      <w:r>
        <w:instrText>HYPERLINK "mailto:Siobhan_deGraaf@wsib.on.ca"</w:instrText>
      </w:r>
      <w:bookmarkStart w:id="104" w:name="_@_A1BF6AD2531F43FAA0AAFFAA9C2A90F3Z"/>
      <w:r>
        <w:fldChar w:fldCharType="separate"/>
      </w:r>
      <w:bookmarkEnd w:id="104"/>
      <w:r w:rsidRPr="00B01ACA">
        <w:rPr>
          <w:rStyle w:val="Mention"/>
          <w:noProof/>
        </w:rPr>
        <w:t>@Siobhan de Graaf</w:t>
      </w:r>
      <w:r>
        <w:fldChar w:fldCharType="end"/>
      </w:r>
      <w:r>
        <w:t xml:space="preserve">  what are your thoughts?</w:t>
      </w:r>
    </w:p>
  </w:comment>
  <w:comment w:id="105" w:author="Maria Kwok [2]" w:date="2025-01-08T16:28:00Z" w:initials="MK">
    <w:p w14:paraId="3C2C15E1" w14:textId="2AB5C085" w:rsidR="0052393B" w:rsidRDefault="0052393B">
      <w:pPr>
        <w:pStyle w:val="CommentText"/>
      </w:pPr>
      <w:r>
        <w:rPr>
          <w:rStyle w:val="CommentReference"/>
        </w:rPr>
        <w:annotationRef/>
      </w:r>
      <w:r w:rsidRPr="22EA90BE">
        <w:t>If we want to keep this high level, I think this section can be consolidated with the top where we say "Our target operation model groups and categorizes activities into 3 sub-groups".</w:t>
      </w:r>
    </w:p>
  </w:comment>
  <w:comment w:id="108" w:author="Maria Kwok [2]" w:date="2025-01-08T16:33:00Z" w:initials="MK">
    <w:p w14:paraId="2F0F37C9" w14:textId="6B4679BA" w:rsidR="0052393B" w:rsidRDefault="0052393B">
      <w:pPr>
        <w:pStyle w:val="CommentText"/>
      </w:pPr>
      <w:r>
        <w:rPr>
          <w:rStyle w:val="CommentReference"/>
        </w:rPr>
        <w:annotationRef/>
      </w:r>
      <w:r w:rsidRPr="45470C5A">
        <w:t xml:space="preserve">I think it'd be helpful to include a short blurb here to tell the reader that there's an action item for them to do. </w:t>
      </w:r>
    </w:p>
    <w:p w14:paraId="0988C134" w14:textId="309D251B" w:rsidR="0052393B" w:rsidRDefault="0052393B">
      <w:pPr>
        <w:pStyle w:val="CommentText"/>
      </w:pPr>
    </w:p>
    <w:p w14:paraId="132D41E1" w14:textId="31BD0F9B" w:rsidR="0052393B" w:rsidRDefault="0052393B">
      <w:pPr>
        <w:pStyle w:val="CommentText"/>
      </w:pPr>
      <w:r w:rsidRPr="071445B6">
        <w:t>Example:</w:t>
      </w:r>
    </w:p>
    <w:p w14:paraId="5007F77D" w14:textId="407215C2" w:rsidR="0052393B" w:rsidRDefault="0052393B">
      <w:pPr>
        <w:pStyle w:val="CommentText"/>
      </w:pPr>
      <w:r w:rsidRPr="46F2C16C">
        <w:t xml:space="preserve">To help you build a solid understanding of our program's processes, tools, and goals, we've created a recommended reading schedule. This schedule outlines the key documents, guides, and resources to review during your onboarding period, along with suggested timelines for when to read them. </w:t>
      </w:r>
    </w:p>
    <w:p w14:paraId="00EBF999" w14:textId="5C6F896D" w:rsidR="0052393B" w:rsidRDefault="0052393B">
      <w:pPr>
        <w:pStyle w:val="CommentText"/>
      </w:pPr>
    </w:p>
    <w:p w14:paraId="7A678CF1" w14:textId="2B245116" w:rsidR="0052393B" w:rsidRDefault="0052393B">
      <w:pPr>
        <w:pStyle w:val="CommentText"/>
      </w:pPr>
      <w:r w:rsidRPr="09AE0435">
        <w:t xml:space="preserve">Also - maybe some next steps or where to get help if they have more questions: </w:t>
      </w:r>
    </w:p>
    <w:p w14:paraId="7F046A7E" w14:textId="4E40F931" w:rsidR="0052393B" w:rsidRDefault="0052393B">
      <w:pPr>
        <w:pStyle w:val="CommentText"/>
      </w:pPr>
    </w:p>
    <w:p w14:paraId="62513B3F" w14:textId="52652F96" w:rsidR="0052393B" w:rsidRDefault="0052393B">
      <w:pPr>
        <w:pStyle w:val="CommentText"/>
      </w:pPr>
      <w:r w:rsidRPr="24B4982F">
        <w:t>Example copy:</w:t>
      </w:r>
    </w:p>
    <w:p w14:paraId="736A9EC1" w14:textId="3D163DDD" w:rsidR="0052393B" w:rsidRDefault="0052393B">
      <w:pPr>
        <w:pStyle w:val="CommentText"/>
      </w:pPr>
    </w:p>
    <w:p w14:paraId="4F73EF8D" w14:textId="5E92D09C" w:rsidR="0052393B" w:rsidRDefault="0052393B">
      <w:pPr>
        <w:pStyle w:val="CommentText"/>
      </w:pPr>
      <w:r w:rsidRPr="031945D6">
        <w:t xml:space="preserve">Feel free to move through the materials at your own pace, but we encourage following this timeline to align with key milestones in your onboarding journey. If you have any questions or need clarification on any of the readings, reach out to your manager or onboarding buddy. </w:t>
      </w:r>
    </w:p>
  </w:comment>
  <w:comment w:id="109" w:author="Shannon Noseworthy" w:date="2024-11-01T18:05:00Z" w:initials="SN">
    <w:p w14:paraId="242648D4" w14:textId="3EE2B844" w:rsidR="00EA3B0F" w:rsidRDefault="00EA3B0F">
      <w:pPr>
        <w:pStyle w:val="CommentText"/>
      </w:pPr>
      <w:r>
        <w:rPr>
          <w:rStyle w:val="CommentReference"/>
        </w:rPr>
        <w:annotationRef/>
      </w:r>
      <w:r w:rsidRPr="18AFC32F">
        <w:t xml:space="preserve">what is this column meant for? </w:t>
      </w:r>
    </w:p>
  </w:comment>
  <w:comment w:id="141" w:author="Bonnie Lau" w:date="2025-01-31T20:19:00Z" w:initials="BL">
    <w:p w14:paraId="553B568C" w14:textId="77777777" w:rsidR="00AF6200" w:rsidRDefault="00AF6200" w:rsidP="00922F74">
      <w:pPr>
        <w:pStyle w:val="CommentText"/>
      </w:pPr>
      <w:r>
        <w:rPr>
          <w:rStyle w:val="CommentReference"/>
        </w:rPr>
        <w:annotationRef/>
      </w:r>
      <w:r>
        <w:t>Ask patty if this is a good definition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EDCFD5" w15:done="1"/>
  <w15:commentEx w15:paraId="0C491220" w15:paraIdParent="25EDCFD5" w15:done="1"/>
  <w15:commentEx w15:paraId="21766DC7" w15:done="0"/>
  <w15:commentEx w15:paraId="3A6B0828" w15:done="1"/>
  <w15:commentEx w15:paraId="3724C8B0" w15:paraIdParent="3A6B0828" w15:done="1"/>
  <w15:commentEx w15:paraId="5A92D1B7" w15:paraIdParent="3A6B0828" w15:done="1"/>
  <w15:commentEx w15:paraId="0DDF3E26" w15:done="0"/>
  <w15:commentEx w15:paraId="485FEE6B" w15:done="0"/>
  <w15:commentEx w15:paraId="234A596D" w15:done="0"/>
  <w15:commentEx w15:paraId="76555E98" w15:done="0"/>
  <w15:commentEx w15:paraId="441AEFAB" w15:done="0"/>
  <w15:commentEx w15:paraId="21774D47" w15:done="0"/>
  <w15:commentEx w15:paraId="5F6CF51C" w15:done="0"/>
  <w15:commentEx w15:paraId="7E867F0E" w15:done="0"/>
  <w15:commentEx w15:paraId="2C511DB1" w15:done="0"/>
  <w15:commentEx w15:paraId="02149C94" w15:done="0"/>
  <w15:commentEx w15:paraId="45C1820E" w15:paraIdParent="02149C94" w15:done="0"/>
  <w15:commentEx w15:paraId="23481971" w15:done="1"/>
  <w15:commentEx w15:paraId="0E24D11B" w15:done="0"/>
  <w15:commentEx w15:paraId="7C98FC91" w15:done="1"/>
  <w15:commentEx w15:paraId="4A0BE214" w15:paraIdParent="7C98FC91" w15:done="1"/>
  <w15:commentEx w15:paraId="41E50809" w15:paraIdParent="7C98FC91" w15:done="1"/>
  <w15:commentEx w15:paraId="2F5ED263" w15:done="0"/>
  <w15:commentEx w15:paraId="6BC2312D" w15:paraIdParent="2F5ED263" w15:done="0"/>
  <w15:commentEx w15:paraId="040ADF98" w15:done="0"/>
  <w15:commentEx w15:paraId="72054845" w15:done="0"/>
  <w15:commentEx w15:paraId="494462EB" w15:done="0"/>
  <w15:commentEx w15:paraId="5FD25A6B" w15:done="0"/>
  <w15:commentEx w15:paraId="04261C8E" w15:done="1"/>
  <w15:commentEx w15:paraId="440D6E52" w15:paraIdParent="04261C8E" w15:done="1"/>
  <w15:commentEx w15:paraId="72E1DC40" w15:done="0"/>
  <w15:commentEx w15:paraId="065EFB4D" w15:done="0"/>
  <w15:commentEx w15:paraId="54B377D1" w15:done="0"/>
  <w15:commentEx w15:paraId="600B77D8" w15:done="0"/>
  <w15:commentEx w15:paraId="67BB9C86" w15:done="1"/>
  <w15:commentEx w15:paraId="7BF77B9B" w15:done="0"/>
  <w15:commentEx w15:paraId="52637FE3" w15:paraIdParent="7BF77B9B" w15:done="0"/>
  <w15:commentEx w15:paraId="2436B928" w15:done="0"/>
  <w15:commentEx w15:paraId="285A6EDD" w15:done="0"/>
  <w15:commentEx w15:paraId="354E524B" w15:done="1"/>
  <w15:commentEx w15:paraId="599E6EE5" w15:done="0"/>
  <w15:commentEx w15:paraId="127CAC49" w15:done="1"/>
  <w15:commentEx w15:paraId="4CD357A4" w15:done="0"/>
  <w15:commentEx w15:paraId="2572D64E" w15:done="0"/>
  <w15:commentEx w15:paraId="7F2E0653" w15:done="0"/>
  <w15:commentEx w15:paraId="086DAF62" w15:done="0"/>
  <w15:commentEx w15:paraId="0039993C" w15:done="0"/>
  <w15:commentEx w15:paraId="5D922F61" w15:done="0"/>
  <w15:commentEx w15:paraId="54B55A2E" w15:done="0"/>
  <w15:commentEx w15:paraId="005A6A32" w15:done="0"/>
  <w15:commentEx w15:paraId="11FA9088" w15:done="0"/>
  <w15:commentEx w15:paraId="3C2C15E1" w15:done="0"/>
  <w15:commentEx w15:paraId="4F73EF8D" w15:done="0"/>
  <w15:commentEx w15:paraId="242648D4" w15:done="0"/>
  <w15:commentEx w15:paraId="553B56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CA357" w16cex:dateUtc="2025-01-23T16:15:00Z"/>
  <w16cex:commentExtensible w16cex:durableId="2B3CD07E" w16cex:dateUtc="2025-01-23T19:28:00Z"/>
  <w16cex:commentExtensible w16cex:durableId="2B43620F" w16cex:dateUtc="2025-01-28T19:02:00Z"/>
  <w16cex:commentExtensible w16cex:durableId="2B4362FE" w16cex:dateUtc="2025-01-22T15:59:00Z"/>
  <w16cex:commentExtensible w16cex:durableId="2B4362FD" w16cex:dateUtc="2025-01-23T16:24:00Z"/>
  <w16cex:commentExtensible w16cex:durableId="2B466324" w16cex:dateUtc="2025-01-31T01:43:00Z"/>
  <w16cex:commentExtensible w16cex:durableId="2B479E3E" w16cex:dateUtc="2025-02-01T00:08:00Z"/>
  <w16cex:commentExtensible w16cex:durableId="2B479E32" w16cex:dateUtc="2025-02-01T00:08:00Z"/>
  <w16cex:commentExtensible w16cex:durableId="2B47AE3C" w16cex:dateUtc="2025-02-01T01:17:00Z"/>
  <w16cex:commentExtensible w16cex:durableId="29661671" w16cex:dateUtc="2025-02-02T21:13:00Z"/>
  <w16cex:commentExtensible w16cex:durableId="2B47B4BC" w16cex:dateUtc="2025-02-01T01:44:00Z"/>
  <w16cex:commentExtensible w16cex:durableId="2B4BA632" w16cex:dateUtc="2025-02-04T01:31:00Z"/>
  <w16cex:commentExtensible w16cex:durableId="2B47B242" w16cex:dateUtc="2025-02-01T01:34:00Z"/>
  <w16cex:commentExtensible w16cex:durableId="2B3CA773" w16cex:dateUtc="2025-01-23T16:33:00Z"/>
  <w16cex:commentExtensible w16cex:durableId="2B3CD1CE" w16cex:dateUtc="2025-01-23T19:33:00Z"/>
  <w16cex:commentExtensible w16cex:durableId="2B3B4F6E" w16cex:dateUtc="2025-01-22T16:04:00Z"/>
  <w16cex:commentExtensible w16cex:durableId="2B3CACA9" w16cex:dateUtc="2025-01-23T16:55:00Z"/>
  <w16cex:commentExtensible w16cex:durableId="2B3B4E6C" w16cex:dateUtc="2025-01-22T16:01:00Z"/>
  <w16cex:commentExtensible w16cex:durableId="2B3B4E82" w16cex:dateUtc="2025-01-22T16:01:00Z"/>
  <w16cex:commentExtensible w16cex:durableId="2B3B5A9D" w16cex:dateUtc="2025-01-22T16:53:00Z"/>
  <w16cex:commentExtensible w16cex:durableId="422DC53A" w16cex:dateUtc="2025-01-24T01:29:00Z"/>
  <w16cex:commentExtensible w16cex:durableId="2B3D278B" w16cex:dateUtc="2025-01-24T01:39:00Z"/>
  <w16cex:commentExtensible w16cex:durableId="2B3B5A3C" w16cex:dateUtc="2024-11-08T16:13:00Z"/>
  <w16cex:commentExtensible w16cex:durableId="2B3B5A3B" w16cex:dateUtc="2025-01-08T21:22:00Z"/>
  <w16cex:commentExtensible w16cex:durableId="2B3B5D86" w16cex:dateUtc="2025-01-22T17:05:00Z"/>
  <w16cex:commentExtensible w16cex:durableId="2B3B5D00" w16cex:dateUtc="2024-11-08T17:23:00Z"/>
  <w16cex:commentExtensible w16cex:durableId="2B3B5E6E" w16cex:dateUtc="2025-01-08T16:38:00Z"/>
  <w16cex:commentExtensible w16cex:durableId="1537F484" w16cex:dateUtc="2024-11-01T20:56:00Z"/>
  <w16cex:commentExtensible w16cex:durableId="2B3CE0F4" w16cex:dateUtc="2025-01-23T20:38:00Z"/>
  <w16cex:commentExtensible w16cex:durableId="2B3D25A6" w16cex:dateUtc="2025-01-24T01:31:00Z"/>
  <w16cex:commentExtensible w16cex:durableId="14CDEB40" w16cex:dateUtc="2024-11-01T20:57:00Z"/>
  <w16cex:commentExtensible w16cex:durableId="490183E2" w16cex:dateUtc="2025-01-08T21:04:00Z"/>
  <w16cex:commentExtensible w16cex:durableId="2B47AE85" w16cex:dateUtc="2025-02-01T01:18:00Z"/>
  <w16cex:commentExtensible w16cex:durableId="2ACDDE42" w16cex:dateUtc="2024-10-31T14:45:00Z"/>
  <w16cex:commentExtensible w16cex:durableId="2ACDF9FE" w16cex:dateUtc="2024-10-31T16:43:00Z"/>
  <w16cex:commentExtensible w16cex:durableId="6AD3BEFA" w16cex:dateUtc="2024-11-01T21:37:00Z"/>
  <w16cex:commentExtensible w16cex:durableId="2ACFAE41" w16cex:dateUtc="2024-11-01T23:44:00Z"/>
  <w16cex:commentExtensible w16cex:durableId="1C579E29" w16cex:dateUtc="2024-11-08T17:30:00Z"/>
  <w16cex:commentExtensible w16cex:durableId="46F68F0E" w16cex:dateUtc="2024-11-08T17:29:00Z"/>
  <w16cex:commentExtensible w16cex:durableId="52C9C3AA" w16cex:dateUtc="2024-11-08T17:32:00Z"/>
  <w16cex:commentExtensible w16cex:durableId="2B4BA966" w16cex:dateUtc="2025-02-04T01:45:00Z"/>
  <w16cex:commentExtensible w16cex:durableId="0D642AE7" w16cex:dateUtc="2024-11-01T21:38:00Z"/>
  <w16cex:commentExtensible w16cex:durableId="217BBA47" w16cex:dateUtc="2024-11-08T17:34:00Z"/>
  <w16cex:commentExtensible w16cex:durableId="58AD46B7" w16cex:dateUtc="2024-11-08T17:42:00Z"/>
  <w16cex:commentExtensible w16cex:durableId="4F82C2BA" w16cex:dateUtc="2024-11-08T17:36:00Z"/>
  <w16cex:commentExtensible w16cex:durableId="6730071F" w16cex:dateUtc="2024-11-08T17:37:00Z"/>
  <w16cex:commentExtensible w16cex:durableId="062D4528" w16cex:dateUtc="2024-11-01T21:48:00Z"/>
  <w16cex:commentExtensible w16cex:durableId="2B4BAA20" w16cex:dateUtc="2025-02-04T01:48:00Z"/>
  <w16cex:commentExtensible w16cex:durableId="6DF18FFE" w16cex:dateUtc="2024-11-01T21:51:00Z"/>
  <w16cex:commentExtensible w16cex:durableId="7A8E4EFC" w16cex:dateUtc="2024-11-01T21:53:00Z"/>
  <w16cex:commentExtensible w16cex:durableId="2ACFB94A" w16cex:dateUtc="2024-11-02T00:32:00Z"/>
  <w16cex:commentExtensible w16cex:durableId="4004D3B3" w16cex:dateUtc="2025-01-08T21:28:00Z"/>
  <w16cex:commentExtensible w16cex:durableId="26E7681C" w16cex:dateUtc="2025-01-08T21:33:00Z"/>
  <w16cex:commentExtensible w16cex:durableId="2B1E99A1" w16cex:dateUtc="2024-11-01T22:05:00Z"/>
  <w16cex:commentExtensible w16cex:durableId="2B47AED2" w16cex:dateUtc="2025-02-01T0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EDCFD5" w16cid:durableId="2B3CA357"/>
  <w16cid:commentId w16cid:paraId="0C491220" w16cid:durableId="2B3CD07E"/>
  <w16cid:commentId w16cid:paraId="21766DC7" w16cid:durableId="2B43620F"/>
  <w16cid:commentId w16cid:paraId="3A6B0828" w16cid:durableId="2B4362FE"/>
  <w16cid:commentId w16cid:paraId="3724C8B0" w16cid:durableId="2B4362FD"/>
  <w16cid:commentId w16cid:paraId="5A92D1B7" w16cid:durableId="2B466324"/>
  <w16cid:commentId w16cid:paraId="0DDF3E26" w16cid:durableId="2B479E3E"/>
  <w16cid:commentId w16cid:paraId="485FEE6B" w16cid:durableId="2B479E32"/>
  <w16cid:commentId w16cid:paraId="234A596D" w16cid:durableId="2B47AE3C"/>
  <w16cid:commentId w16cid:paraId="76555E98" w16cid:durableId="29661671"/>
  <w16cid:commentId w16cid:paraId="441AEFAB" w16cid:durableId="2B47B4BC"/>
  <w16cid:commentId w16cid:paraId="21774D47" w16cid:durableId="2B4BA632"/>
  <w16cid:commentId w16cid:paraId="5F6CF51C" w16cid:durableId="2B47B242"/>
  <w16cid:commentId w16cid:paraId="7E867F0E" w16cid:durableId="2B3CA773"/>
  <w16cid:commentId w16cid:paraId="2C511DB1" w16cid:durableId="2B3CD1CE"/>
  <w16cid:commentId w16cid:paraId="02149C94" w16cid:durableId="2B3B4F6E"/>
  <w16cid:commentId w16cid:paraId="45C1820E" w16cid:durableId="2B3CACA9"/>
  <w16cid:commentId w16cid:paraId="23481971" w16cid:durableId="2B3B4E6C"/>
  <w16cid:commentId w16cid:paraId="0E24D11B" w16cid:durableId="2B3B4E82"/>
  <w16cid:commentId w16cid:paraId="7C98FC91" w16cid:durableId="2B3B5A9D"/>
  <w16cid:commentId w16cid:paraId="4A0BE214" w16cid:durableId="422DC53A"/>
  <w16cid:commentId w16cid:paraId="41E50809" w16cid:durableId="2B3D278B"/>
  <w16cid:commentId w16cid:paraId="2F5ED263" w16cid:durableId="2B3B5A3C"/>
  <w16cid:commentId w16cid:paraId="6BC2312D" w16cid:durableId="2B3B5A3B"/>
  <w16cid:commentId w16cid:paraId="040ADF98" w16cid:durableId="2B3B5D86"/>
  <w16cid:commentId w16cid:paraId="72054845" w16cid:durableId="2B3B5D00"/>
  <w16cid:commentId w16cid:paraId="494462EB" w16cid:durableId="2B3B5E6E"/>
  <w16cid:commentId w16cid:paraId="5FD25A6B" w16cid:durableId="1537F484"/>
  <w16cid:commentId w16cid:paraId="04261C8E" w16cid:durableId="2B3CE0F4"/>
  <w16cid:commentId w16cid:paraId="440D6E52" w16cid:durableId="2B3D25A6"/>
  <w16cid:commentId w16cid:paraId="72E1DC40" w16cid:durableId="14CDEB40"/>
  <w16cid:commentId w16cid:paraId="065EFB4D" w16cid:durableId="490183E2"/>
  <w16cid:commentId w16cid:paraId="54B377D1" w16cid:durableId="2B47AE85"/>
  <w16cid:commentId w16cid:paraId="600B77D8" w16cid:durableId="2ACDDE42"/>
  <w16cid:commentId w16cid:paraId="67BB9C86" w16cid:durableId="2ACDF9FE"/>
  <w16cid:commentId w16cid:paraId="7BF77B9B" w16cid:durableId="6AD3BEFA"/>
  <w16cid:commentId w16cid:paraId="52637FE3" w16cid:durableId="2ACFAE41"/>
  <w16cid:commentId w16cid:paraId="2436B928" w16cid:durableId="1C579E29"/>
  <w16cid:commentId w16cid:paraId="285A6EDD" w16cid:durableId="46F68F0E"/>
  <w16cid:commentId w16cid:paraId="354E524B" w16cid:durableId="52C9C3AA"/>
  <w16cid:commentId w16cid:paraId="599E6EE5" w16cid:durableId="2B4BA966"/>
  <w16cid:commentId w16cid:paraId="127CAC49" w16cid:durableId="0D642AE7"/>
  <w16cid:commentId w16cid:paraId="4CD357A4" w16cid:durableId="217BBA47"/>
  <w16cid:commentId w16cid:paraId="2572D64E" w16cid:durableId="58AD46B7"/>
  <w16cid:commentId w16cid:paraId="7F2E0653" w16cid:durableId="4F82C2BA"/>
  <w16cid:commentId w16cid:paraId="086DAF62" w16cid:durableId="6730071F"/>
  <w16cid:commentId w16cid:paraId="0039993C" w16cid:durableId="062D4528"/>
  <w16cid:commentId w16cid:paraId="5D922F61" w16cid:durableId="2B4BAA20"/>
  <w16cid:commentId w16cid:paraId="54B55A2E" w16cid:durableId="6DF18FFE"/>
  <w16cid:commentId w16cid:paraId="005A6A32" w16cid:durableId="7A8E4EFC"/>
  <w16cid:commentId w16cid:paraId="11FA9088" w16cid:durableId="2ACFB94A"/>
  <w16cid:commentId w16cid:paraId="3C2C15E1" w16cid:durableId="4004D3B3"/>
  <w16cid:commentId w16cid:paraId="4F73EF8D" w16cid:durableId="26E7681C"/>
  <w16cid:commentId w16cid:paraId="242648D4" w16cid:durableId="2B1E99A1"/>
  <w16cid:commentId w16cid:paraId="553B568C" w16cid:durableId="2B47AE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MT">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7BCA"/>
    <w:multiLevelType w:val="hybridMultilevel"/>
    <w:tmpl w:val="C7DAA4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E6CFE"/>
    <w:multiLevelType w:val="hybridMultilevel"/>
    <w:tmpl w:val="1D107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A286A"/>
    <w:multiLevelType w:val="hybridMultilevel"/>
    <w:tmpl w:val="37900DBA"/>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E64E0B"/>
    <w:multiLevelType w:val="hybridMultilevel"/>
    <w:tmpl w:val="A10E0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1C69B9"/>
    <w:multiLevelType w:val="hybridMultilevel"/>
    <w:tmpl w:val="3D5A0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E5BBB"/>
    <w:multiLevelType w:val="hybridMultilevel"/>
    <w:tmpl w:val="D19CD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60BF4"/>
    <w:multiLevelType w:val="hybridMultilevel"/>
    <w:tmpl w:val="9064C242"/>
    <w:lvl w:ilvl="0" w:tplc="04090001">
      <w:start w:val="1"/>
      <w:numFmt w:val="bullet"/>
      <w:lvlText w:val=""/>
      <w:lvlJc w:val="left"/>
      <w:pPr>
        <w:ind w:left="897" w:hanging="360"/>
      </w:pPr>
      <w:rPr>
        <w:rFonts w:ascii="Symbol" w:hAnsi="Symbol"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7" w15:restartNumberingAfterBreak="0">
    <w:nsid w:val="0F1431D5"/>
    <w:multiLevelType w:val="hybridMultilevel"/>
    <w:tmpl w:val="EABA8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3A7F43"/>
    <w:multiLevelType w:val="multilevel"/>
    <w:tmpl w:val="14EA9BC0"/>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ind w:left="2520" w:hanging="360"/>
      </w:pPr>
      <w:rPr>
        <w:rFonts w:asciiTheme="minorHAnsi" w:eastAsia="Times New Roman" w:hAnsiTheme="minorHAnsi" w:cstheme="minorBidi" w:hint="default"/>
        <w:color w:val="00000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1148215D"/>
    <w:multiLevelType w:val="hybridMultilevel"/>
    <w:tmpl w:val="292A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85231B"/>
    <w:multiLevelType w:val="hybridMultilevel"/>
    <w:tmpl w:val="11565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4E3812"/>
    <w:multiLevelType w:val="hybridMultilevel"/>
    <w:tmpl w:val="BB4E3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102BD2"/>
    <w:multiLevelType w:val="hybridMultilevel"/>
    <w:tmpl w:val="C792D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6E399C"/>
    <w:multiLevelType w:val="hybridMultilevel"/>
    <w:tmpl w:val="125A7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E92FE1"/>
    <w:multiLevelType w:val="multilevel"/>
    <w:tmpl w:val="12DA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994460"/>
    <w:multiLevelType w:val="hybridMultilevel"/>
    <w:tmpl w:val="D6840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915201"/>
    <w:multiLevelType w:val="hybridMultilevel"/>
    <w:tmpl w:val="460EEF72"/>
    <w:lvl w:ilvl="0" w:tplc="10090005">
      <w:start w:val="1"/>
      <w:numFmt w:val="bullet"/>
      <w:lvlText w:val=""/>
      <w:lvlJc w:val="left"/>
      <w:pPr>
        <w:ind w:left="781" w:hanging="360"/>
      </w:pPr>
      <w:rPr>
        <w:rFonts w:ascii="Wingdings" w:hAnsi="Wingdings" w:hint="default"/>
      </w:rPr>
    </w:lvl>
    <w:lvl w:ilvl="1" w:tplc="10090003">
      <w:start w:val="1"/>
      <w:numFmt w:val="bullet"/>
      <w:lvlText w:val="o"/>
      <w:lvlJc w:val="left"/>
      <w:pPr>
        <w:ind w:left="1501" w:hanging="360"/>
      </w:pPr>
      <w:rPr>
        <w:rFonts w:ascii="Courier New" w:hAnsi="Courier New" w:cs="Courier New" w:hint="default"/>
      </w:rPr>
    </w:lvl>
    <w:lvl w:ilvl="2" w:tplc="10090005">
      <w:start w:val="1"/>
      <w:numFmt w:val="bullet"/>
      <w:lvlText w:val=""/>
      <w:lvlJc w:val="left"/>
      <w:pPr>
        <w:ind w:left="2221" w:hanging="360"/>
      </w:pPr>
      <w:rPr>
        <w:rFonts w:ascii="Wingdings" w:hAnsi="Wingdings" w:hint="default"/>
      </w:rPr>
    </w:lvl>
    <w:lvl w:ilvl="3" w:tplc="10090001" w:tentative="1">
      <w:start w:val="1"/>
      <w:numFmt w:val="bullet"/>
      <w:lvlText w:val=""/>
      <w:lvlJc w:val="left"/>
      <w:pPr>
        <w:ind w:left="2941" w:hanging="360"/>
      </w:pPr>
      <w:rPr>
        <w:rFonts w:ascii="Symbol" w:hAnsi="Symbol" w:hint="default"/>
      </w:rPr>
    </w:lvl>
    <w:lvl w:ilvl="4" w:tplc="10090003" w:tentative="1">
      <w:start w:val="1"/>
      <w:numFmt w:val="bullet"/>
      <w:lvlText w:val="o"/>
      <w:lvlJc w:val="left"/>
      <w:pPr>
        <w:ind w:left="3661" w:hanging="360"/>
      </w:pPr>
      <w:rPr>
        <w:rFonts w:ascii="Courier New" w:hAnsi="Courier New" w:cs="Courier New" w:hint="default"/>
      </w:rPr>
    </w:lvl>
    <w:lvl w:ilvl="5" w:tplc="10090005" w:tentative="1">
      <w:start w:val="1"/>
      <w:numFmt w:val="bullet"/>
      <w:lvlText w:val=""/>
      <w:lvlJc w:val="left"/>
      <w:pPr>
        <w:ind w:left="4381" w:hanging="360"/>
      </w:pPr>
      <w:rPr>
        <w:rFonts w:ascii="Wingdings" w:hAnsi="Wingdings" w:hint="default"/>
      </w:rPr>
    </w:lvl>
    <w:lvl w:ilvl="6" w:tplc="10090001" w:tentative="1">
      <w:start w:val="1"/>
      <w:numFmt w:val="bullet"/>
      <w:lvlText w:val=""/>
      <w:lvlJc w:val="left"/>
      <w:pPr>
        <w:ind w:left="5101" w:hanging="360"/>
      </w:pPr>
      <w:rPr>
        <w:rFonts w:ascii="Symbol" w:hAnsi="Symbol" w:hint="default"/>
      </w:rPr>
    </w:lvl>
    <w:lvl w:ilvl="7" w:tplc="10090003" w:tentative="1">
      <w:start w:val="1"/>
      <w:numFmt w:val="bullet"/>
      <w:lvlText w:val="o"/>
      <w:lvlJc w:val="left"/>
      <w:pPr>
        <w:ind w:left="5821" w:hanging="360"/>
      </w:pPr>
      <w:rPr>
        <w:rFonts w:ascii="Courier New" w:hAnsi="Courier New" w:cs="Courier New" w:hint="default"/>
      </w:rPr>
    </w:lvl>
    <w:lvl w:ilvl="8" w:tplc="10090005" w:tentative="1">
      <w:start w:val="1"/>
      <w:numFmt w:val="bullet"/>
      <w:lvlText w:val=""/>
      <w:lvlJc w:val="left"/>
      <w:pPr>
        <w:ind w:left="6541" w:hanging="360"/>
      </w:pPr>
      <w:rPr>
        <w:rFonts w:ascii="Wingdings" w:hAnsi="Wingdings" w:hint="default"/>
      </w:rPr>
    </w:lvl>
  </w:abstractNum>
  <w:abstractNum w:abstractNumId="17" w15:restartNumberingAfterBreak="0">
    <w:nsid w:val="27534B86"/>
    <w:multiLevelType w:val="hybridMultilevel"/>
    <w:tmpl w:val="72467A1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026EA0"/>
    <w:multiLevelType w:val="hybridMultilevel"/>
    <w:tmpl w:val="A2CE381C"/>
    <w:lvl w:ilvl="0" w:tplc="4FAE15D2">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9" w15:restartNumberingAfterBreak="0">
    <w:nsid w:val="2BC84443"/>
    <w:multiLevelType w:val="hybridMultilevel"/>
    <w:tmpl w:val="E4C05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013FA"/>
    <w:multiLevelType w:val="multilevel"/>
    <w:tmpl w:val="0128959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1" w15:restartNumberingAfterBreak="0">
    <w:nsid w:val="2C2253A0"/>
    <w:multiLevelType w:val="multilevel"/>
    <w:tmpl w:val="BCB85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7A36E1"/>
    <w:multiLevelType w:val="hybridMultilevel"/>
    <w:tmpl w:val="065AFCF2"/>
    <w:lvl w:ilvl="0" w:tplc="59FEBEDC">
      <w:start w:val="1"/>
      <w:numFmt w:val="bullet"/>
      <w:lvlText w:val=""/>
      <w:lvlJc w:val="left"/>
      <w:pPr>
        <w:tabs>
          <w:tab w:val="num" w:pos="720"/>
        </w:tabs>
        <w:ind w:left="720" w:hanging="360"/>
      </w:pPr>
      <w:rPr>
        <w:rFonts w:ascii="Wingdings" w:hAnsi="Wingdings" w:hint="default"/>
      </w:rPr>
    </w:lvl>
    <w:lvl w:ilvl="1" w:tplc="98380366" w:tentative="1">
      <w:start w:val="1"/>
      <w:numFmt w:val="bullet"/>
      <w:lvlText w:val=""/>
      <w:lvlJc w:val="left"/>
      <w:pPr>
        <w:tabs>
          <w:tab w:val="num" w:pos="1440"/>
        </w:tabs>
        <w:ind w:left="1440" w:hanging="360"/>
      </w:pPr>
      <w:rPr>
        <w:rFonts w:ascii="Wingdings" w:hAnsi="Wingdings" w:hint="default"/>
      </w:rPr>
    </w:lvl>
    <w:lvl w:ilvl="2" w:tplc="E29C14FC" w:tentative="1">
      <w:start w:val="1"/>
      <w:numFmt w:val="bullet"/>
      <w:lvlText w:val=""/>
      <w:lvlJc w:val="left"/>
      <w:pPr>
        <w:tabs>
          <w:tab w:val="num" w:pos="2160"/>
        </w:tabs>
        <w:ind w:left="2160" w:hanging="360"/>
      </w:pPr>
      <w:rPr>
        <w:rFonts w:ascii="Wingdings" w:hAnsi="Wingdings" w:hint="default"/>
      </w:rPr>
    </w:lvl>
    <w:lvl w:ilvl="3" w:tplc="822EA6D4" w:tentative="1">
      <w:start w:val="1"/>
      <w:numFmt w:val="bullet"/>
      <w:lvlText w:val=""/>
      <w:lvlJc w:val="left"/>
      <w:pPr>
        <w:tabs>
          <w:tab w:val="num" w:pos="2880"/>
        </w:tabs>
        <w:ind w:left="2880" w:hanging="360"/>
      </w:pPr>
      <w:rPr>
        <w:rFonts w:ascii="Wingdings" w:hAnsi="Wingdings" w:hint="default"/>
      </w:rPr>
    </w:lvl>
    <w:lvl w:ilvl="4" w:tplc="895281DA" w:tentative="1">
      <w:start w:val="1"/>
      <w:numFmt w:val="bullet"/>
      <w:lvlText w:val=""/>
      <w:lvlJc w:val="left"/>
      <w:pPr>
        <w:tabs>
          <w:tab w:val="num" w:pos="3600"/>
        </w:tabs>
        <w:ind w:left="3600" w:hanging="360"/>
      </w:pPr>
      <w:rPr>
        <w:rFonts w:ascii="Wingdings" w:hAnsi="Wingdings" w:hint="default"/>
      </w:rPr>
    </w:lvl>
    <w:lvl w:ilvl="5" w:tplc="1F1CC78A" w:tentative="1">
      <w:start w:val="1"/>
      <w:numFmt w:val="bullet"/>
      <w:lvlText w:val=""/>
      <w:lvlJc w:val="left"/>
      <w:pPr>
        <w:tabs>
          <w:tab w:val="num" w:pos="4320"/>
        </w:tabs>
        <w:ind w:left="4320" w:hanging="360"/>
      </w:pPr>
      <w:rPr>
        <w:rFonts w:ascii="Wingdings" w:hAnsi="Wingdings" w:hint="default"/>
      </w:rPr>
    </w:lvl>
    <w:lvl w:ilvl="6" w:tplc="9DEE3DB0" w:tentative="1">
      <w:start w:val="1"/>
      <w:numFmt w:val="bullet"/>
      <w:lvlText w:val=""/>
      <w:lvlJc w:val="left"/>
      <w:pPr>
        <w:tabs>
          <w:tab w:val="num" w:pos="5040"/>
        </w:tabs>
        <w:ind w:left="5040" w:hanging="360"/>
      </w:pPr>
      <w:rPr>
        <w:rFonts w:ascii="Wingdings" w:hAnsi="Wingdings" w:hint="default"/>
      </w:rPr>
    </w:lvl>
    <w:lvl w:ilvl="7" w:tplc="FFB086FA" w:tentative="1">
      <w:start w:val="1"/>
      <w:numFmt w:val="bullet"/>
      <w:lvlText w:val=""/>
      <w:lvlJc w:val="left"/>
      <w:pPr>
        <w:tabs>
          <w:tab w:val="num" w:pos="5760"/>
        </w:tabs>
        <w:ind w:left="5760" w:hanging="360"/>
      </w:pPr>
      <w:rPr>
        <w:rFonts w:ascii="Wingdings" w:hAnsi="Wingdings" w:hint="default"/>
      </w:rPr>
    </w:lvl>
    <w:lvl w:ilvl="8" w:tplc="9454D70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9B1982"/>
    <w:multiLevelType w:val="hybridMultilevel"/>
    <w:tmpl w:val="6F80F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8631BB"/>
    <w:multiLevelType w:val="hybridMultilevel"/>
    <w:tmpl w:val="63368AD4"/>
    <w:lvl w:ilvl="0" w:tplc="E67843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1275735"/>
    <w:multiLevelType w:val="multilevel"/>
    <w:tmpl w:val="8A207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AB2C39"/>
    <w:multiLevelType w:val="hybridMultilevel"/>
    <w:tmpl w:val="E0E0AD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E77383"/>
    <w:multiLevelType w:val="hybridMultilevel"/>
    <w:tmpl w:val="770EF7F0"/>
    <w:lvl w:ilvl="0" w:tplc="4BF6772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3312F71"/>
    <w:multiLevelType w:val="hybridMultilevel"/>
    <w:tmpl w:val="D492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5F0C48"/>
    <w:multiLevelType w:val="hybridMultilevel"/>
    <w:tmpl w:val="D52A3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334C33"/>
    <w:multiLevelType w:val="hybridMultilevel"/>
    <w:tmpl w:val="099033C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351B072D"/>
    <w:multiLevelType w:val="hybridMultilevel"/>
    <w:tmpl w:val="F1E69B3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37E75A55"/>
    <w:multiLevelType w:val="hybridMultilevel"/>
    <w:tmpl w:val="4CEC91D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9844AC2"/>
    <w:multiLevelType w:val="hybridMultilevel"/>
    <w:tmpl w:val="6422E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DF08F6"/>
    <w:multiLevelType w:val="hybridMultilevel"/>
    <w:tmpl w:val="C6344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EB607EA"/>
    <w:multiLevelType w:val="hybridMultilevel"/>
    <w:tmpl w:val="4FD27D5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2C00D91"/>
    <w:multiLevelType w:val="hybridMultilevel"/>
    <w:tmpl w:val="03ECD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3F70E72"/>
    <w:multiLevelType w:val="multilevel"/>
    <w:tmpl w:val="A5CE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F76D9D"/>
    <w:multiLevelType w:val="hybridMultilevel"/>
    <w:tmpl w:val="A6EE7882"/>
    <w:lvl w:ilvl="0" w:tplc="89F8736E">
      <w:start w:val="1"/>
      <w:numFmt w:val="decimal"/>
      <w:lvlText w:val="%1)"/>
      <w:lvlJc w:val="left"/>
      <w:pPr>
        <w:ind w:left="720" w:hanging="360"/>
      </w:pPr>
      <w:rPr>
        <w:rFonts w:ascii="SymbolMT" w:hAnsi="SymbolMT" w:cs="SymbolMT"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AFA1CE5"/>
    <w:multiLevelType w:val="hybridMultilevel"/>
    <w:tmpl w:val="638A2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C8E180D"/>
    <w:multiLevelType w:val="multilevel"/>
    <w:tmpl w:val="C5F8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E624D44"/>
    <w:multiLevelType w:val="hybridMultilevel"/>
    <w:tmpl w:val="4CEC91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0312989"/>
    <w:multiLevelType w:val="hybridMultilevel"/>
    <w:tmpl w:val="F73C4F94"/>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25306A8"/>
    <w:multiLevelType w:val="hybridMultilevel"/>
    <w:tmpl w:val="D646BD0E"/>
    <w:lvl w:ilvl="0" w:tplc="3A9E13B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31F1CA1"/>
    <w:multiLevelType w:val="hybridMultilevel"/>
    <w:tmpl w:val="D158B35E"/>
    <w:lvl w:ilvl="0" w:tplc="04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45" w15:restartNumberingAfterBreak="0">
    <w:nsid w:val="53F52703"/>
    <w:multiLevelType w:val="hybridMultilevel"/>
    <w:tmpl w:val="BE7C0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64C7130"/>
    <w:multiLevelType w:val="multilevel"/>
    <w:tmpl w:val="386855E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7" w15:restartNumberingAfterBreak="0">
    <w:nsid w:val="57510AD2"/>
    <w:multiLevelType w:val="hybridMultilevel"/>
    <w:tmpl w:val="6D16679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48" w15:restartNumberingAfterBreak="0">
    <w:nsid w:val="58062428"/>
    <w:multiLevelType w:val="hybridMultilevel"/>
    <w:tmpl w:val="A6D822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BEC2976"/>
    <w:multiLevelType w:val="hybridMultilevel"/>
    <w:tmpl w:val="B4EA1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CEF155E"/>
    <w:multiLevelType w:val="hybridMultilevel"/>
    <w:tmpl w:val="F9422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E360239"/>
    <w:multiLevelType w:val="hybridMultilevel"/>
    <w:tmpl w:val="FA0E82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FE2257E"/>
    <w:multiLevelType w:val="hybridMultilevel"/>
    <w:tmpl w:val="0D2A7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FFB6D2B"/>
    <w:multiLevelType w:val="hybridMultilevel"/>
    <w:tmpl w:val="6CC68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55962C7"/>
    <w:multiLevelType w:val="hybridMultilevel"/>
    <w:tmpl w:val="74F8D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60346DC"/>
    <w:multiLevelType w:val="hybridMultilevel"/>
    <w:tmpl w:val="4D505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0082089"/>
    <w:multiLevelType w:val="hybridMultilevel"/>
    <w:tmpl w:val="B12A3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8745E55"/>
    <w:multiLevelType w:val="hybridMultilevel"/>
    <w:tmpl w:val="4696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8F101F5"/>
    <w:multiLevelType w:val="hybridMultilevel"/>
    <w:tmpl w:val="6BF29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9144142"/>
    <w:multiLevelType w:val="hybridMultilevel"/>
    <w:tmpl w:val="945A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95040AF"/>
    <w:multiLevelType w:val="multilevel"/>
    <w:tmpl w:val="848C8C0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1" w15:restartNumberingAfterBreak="0">
    <w:nsid w:val="7B3D1400"/>
    <w:multiLevelType w:val="hybridMultilevel"/>
    <w:tmpl w:val="240419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B6D4863"/>
    <w:multiLevelType w:val="hybridMultilevel"/>
    <w:tmpl w:val="76703EA0"/>
    <w:lvl w:ilvl="0" w:tplc="408C94F8">
      <w:numFmt w:val="bullet"/>
      <w:lvlText w:val="-"/>
      <w:lvlJc w:val="left"/>
      <w:pPr>
        <w:ind w:left="540" w:hanging="360"/>
      </w:pPr>
      <w:rPr>
        <w:rFonts w:ascii="Arial" w:eastAsia="Times New Roman"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3" w15:restartNumberingAfterBreak="0">
    <w:nsid w:val="7D9921EA"/>
    <w:multiLevelType w:val="hybridMultilevel"/>
    <w:tmpl w:val="8E141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78180F"/>
    <w:multiLevelType w:val="hybridMultilevel"/>
    <w:tmpl w:val="190E6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F99591F"/>
    <w:multiLevelType w:val="hybridMultilevel"/>
    <w:tmpl w:val="729C2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3817889">
    <w:abstractNumId w:val="61"/>
  </w:num>
  <w:num w:numId="2" w16cid:durableId="359477155">
    <w:abstractNumId w:val="38"/>
  </w:num>
  <w:num w:numId="3" w16cid:durableId="28921163">
    <w:abstractNumId w:val="26"/>
  </w:num>
  <w:num w:numId="4" w16cid:durableId="887689547">
    <w:abstractNumId w:val="27"/>
  </w:num>
  <w:num w:numId="5" w16cid:durableId="60834912">
    <w:abstractNumId w:val="0"/>
  </w:num>
  <w:num w:numId="6" w16cid:durableId="686102705">
    <w:abstractNumId w:val="36"/>
  </w:num>
  <w:num w:numId="7" w16cid:durableId="1175458967">
    <w:abstractNumId w:val="4"/>
  </w:num>
  <w:num w:numId="8" w16cid:durableId="249510035">
    <w:abstractNumId w:val="64"/>
  </w:num>
  <w:num w:numId="9" w16cid:durableId="471867960">
    <w:abstractNumId w:val="24"/>
  </w:num>
  <w:num w:numId="10" w16cid:durableId="1068378727">
    <w:abstractNumId w:val="11"/>
  </w:num>
  <w:num w:numId="11" w16cid:durableId="355429352">
    <w:abstractNumId w:val="50"/>
  </w:num>
  <w:num w:numId="12" w16cid:durableId="2037924539">
    <w:abstractNumId w:val="48"/>
  </w:num>
  <w:num w:numId="13" w16cid:durableId="1433817979">
    <w:abstractNumId w:val="40"/>
  </w:num>
  <w:num w:numId="14" w16cid:durableId="2072531813">
    <w:abstractNumId w:val="35"/>
  </w:num>
  <w:num w:numId="15" w16cid:durableId="1758331587">
    <w:abstractNumId w:val="30"/>
  </w:num>
  <w:num w:numId="16" w16cid:durableId="592322448">
    <w:abstractNumId w:val="14"/>
  </w:num>
  <w:num w:numId="17" w16cid:durableId="1853180826">
    <w:abstractNumId w:val="37"/>
  </w:num>
  <w:num w:numId="18" w16cid:durableId="1198082467">
    <w:abstractNumId w:val="46"/>
  </w:num>
  <w:num w:numId="19" w16cid:durableId="1708674149">
    <w:abstractNumId w:val="20"/>
  </w:num>
  <w:num w:numId="20" w16cid:durableId="2072189739">
    <w:abstractNumId w:val="8"/>
  </w:num>
  <w:num w:numId="21" w16cid:durableId="885069164">
    <w:abstractNumId w:val="60"/>
  </w:num>
  <w:num w:numId="22" w16cid:durableId="1360856474">
    <w:abstractNumId w:val="16"/>
  </w:num>
  <w:num w:numId="23" w16cid:durableId="1762482676">
    <w:abstractNumId w:val="33"/>
  </w:num>
  <w:num w:numId="24" w16cid:durableId="1987969166">
    <w:abstractNumId w:val="1"/>
  </w:num>
  <w:num w:numId="25" w16cid:durableId="1927808093">
    <w:abstractNumId w:val="8"/>
    <w:lvlOverride w:ilvl="0">
      <w:lvl w:ilvl="0">
        <w:start w:val="1"/>
        <w:numFmt w:val="bullet"/>
        <w:lvlText w:val=""/>
        <w:lvlJc w:val="left"/>
        <w:pPr>
          <w:tabs>
            <w:tab w:val="num" w:pos="1800"/>
          </w:tabs>
          <w:ind w:left="1800" w:hanging="360"/>
        </w:pPr>
        <w:rPr>
          <w:rFonts w:ascii="Symbol" w:hAnsi="Symbol" w:hint="default"/>
          <w:sz w:val="20"/>
        </w:rPr>
      </w:lvl>
    </w:lvlOverride>
    <w:lvlOverride w:ilvl="1">
      <w:lvl w:ilvl="1">
        <w:start w:val="1"/>
        <w:numFmt w:val="decimal"/>
        <w:lvlText w:val="%2)"/>
        <w:lvlJc w:val="left"/>
        <w:pPr>
          <w:ind w:left="720" w:hanging="432"/>
        </w:pPr>
        <w:rPr>
          <w:rFonts w:asciiTheme="minorHAnsi" w:eastAsia="Times New Roman" w:hAnsiTheme="minorHAnsi" w:cstheme="minorBidi" w:hint="default"/>
          <w:color w:val="000000"/>
        </w:rPr>
      </w:lvl>
    </w:lvlOverride>
    <w:lvlOverride w:ilvl="2">
      <w:lvl w:ilvl="2">
        <w:start w:val="1"/>
        <w:numFmt w:val="bullet"/>
        <w:lvlText w:val=""/>
        <w:lvlJc w:val="left"/>
        <w:pPr>
          <w:tabs>
            <w:tab w:val="num" w:pos="3240"/>
          </w:tabs>
          <w:ind w:left="3240" w:hanging="360"/>
        </w:pPr>
        <w:rPr>
          <w:rFonts w:ascii="Wingdings" w:hAnsi="Wingdings" w:hint="default"/>
          <w:sz w:val="20"/>
        </w:rPr>
      </w:lvl>
    </w:lvlOverride>
    <w:lvlOverride w:ilvl="3">
      <w:lvl w:ilvl="3">
        <w:start w:val="1"/>
        <w:numFmt w:val="bullet"/>
        <w:lvlText w:val=""/>
        <w:lvlJc w:val="left"/>
        <w:pPr>
          <w:tabs>
            <w:tab w:val="num" w:pos="3960"/>
          </w:tabs>
          <w:ind w:left="3960" w:hanging="360"/>
        </w:pPr>
        <w:rPr>
          <w:rFonts w:ascii="Wingdings" w:hAnsi="Wingdings" w:hint="default"/>
          <w:sz w:val="20"/>
        </w:rPr>
      </w:lvl>
    </w:lvlOverride>
    <w:lvlOverride w:ilvl="4">
      <w:lvl w:ilvl="4">
        <w:start w:val="1"/>
        <w:numFmt w:val="bullet"/>
        <w:lvlText w:val=""/>
        <w:lvlJc w:val="left"/>
        <w:pPr>
          <w:tabs>
            <w:tab w:val="num" w:pos="4680"/>
          </w:tabs>
          <w:ind w:left="4680" w:hanging="360"/>
        </w:pPr>
        <w:rPr>
          <w:rFonts w:ascii="Wingdings" w:hAnsi="Wingdings" w:hint="default"/>
          <w:sz w:val="20"/>
        </w:rPr>
      </w:lvl>
    </w:lvlOverride>
    <w:lvlOverride w:ilvl="5">
      <w:lvl w:ilvl="5">
        <w:start w:val="1"/>
        <w:numFmt w:val="bullet"/>
        <w:lvlText w:val=""/>
        <w:lvlJc w:val="left"/>
        <w:pPr>
          <w:tabs>
            <w:tab w:val="num" w:pos="5400"/>
          </w:tabs>
          <w:ind w:left="5400" w:hanging="360"/>
        </w:pPr>
        <w:rPr>
          <w:rFonts w:ascii="Wingdings" w:hAnsi="Wingdings" w:hint="default"/>
          <w:sz w:val="20"/>
        </w:rPr>
      </w:lvl>
    </w:lvlOverride>
    <w:lvlOverride w:ilvl="6">
      <w:lvl w:ilvl="6">
        <w:start w:val="1"/>
        <w:numFmt w:val="bullet"/>
        <w:lvlText w:val=""/>
        <w:lvlJc w:val="left"/>
        <w:pPr>
          <w:tabs>
            <w:tab w:val="num" w:pos="6120"/>
          </w:tabs>
          <w:ind w:left="6120" w:hanging="360"/>
        </w:pPr>
        <w:rPr>
          <w:rFonts w:ascii="Wingdings" w:hAnsi="Wingdings" w:hint="default"/>
          <w:sz w:val="20"/>
        </w:rPr>
      </w:lvl>
    </w:lvlOverride>
    <w:lvlOverride w:ilvl="7">
      <w:lvl w:ilvl="7">
        <w:start w:val="1"/>
        <w:numFmt w:val="bullet"/>
        <w:lvlText w:val=""/>
        <w:lvlJc w:val="left"/>
        <w:pPr>
          <w:tabs>
            <w:tab w:val="num" w:pos="6840"/>
          </w:tabs>
          <w:ind w:left="6840" w:hanging="360"/>
        </w:pPr>
        <w:rPr>
          <w:rFonts w:ascii="Wingdings" w:hAnsi="Wingdings" w:hint="default"/>
          <w:sz w:val="20"/>
        </w:rPr>
      </w:lvl>
    </w:lvlOverride>
    <w:lvlOverride w:ilvl="8">
      <w:lvl w:ilvl="8">
        <w:start w:val="1"/>
        <w:numFmt w:val="bullet"/>
        <w:lvlText w:val=""/>
        <w:lvlJc w:val="left"/>
        <w:pPr>
          <w:tabs>
            <w:tab w:val="num" w:pos="7560"/>
          </w:tabs>
          <w:ind w:left="7560" w:hanging="360"/>
        </w:pPr>
        <w:rPr>
          <w:rFonts w:ascii="Wingdings" w:hAnsi="Wingdings" w:hint="default"/>
          <w:sz w:val="20"/>
        </w:rPr>
      </w:lvl>
    </w:lvlOverride>
  </w:num>
  <w:num w:numId="26" w16cid:durableId="1286080839">
    <w:abstractNumId w:val="13"/>
  </w:num>
  <w:num w:numId="27" w16cid:durableId="226108584">
    <w:abstractNumId w:val="3"/>
  </w:num>
  <w:num w:numId="28" w16cid:durableId="196092424">
    <w:abstractNumId w:val="58"/>
  </w:num>
  <w:num w:numId="29" w16cid:durableId="977339826">
    <w:abstractNumId w:val="43"/>
  </w:num>
  <w:num w:numId="30" w16cid:durableId="1201892417">
    <w:abstractNumId w:val="45"/>
  </w:num>
  <w:num w:numId="31" w16cid:durableId="1485856229">
    <w:abstractNumId w:val="54"/>
  </w:num>
  <w:num w:numId="32" w16cid:durableId="424303602">
    <w:abstractNumId w:val="9"/>
  </w:num>
  <w:num w:numId="33" w16cid:durableId="259024920">
    <w:abstractNumId w:val="28"/>
  </w:num>
  <w:num w:numId="34" w16cid:durableId="995690887">
    <w:abstractNumId w:val="23"/>
  </w:num>
  <w:num w:numId="35" w16cid:durableId="865674716">
    <w:abstractNumId w:val="29"/>
  </w:num>
  <w:num w:numId="36" w16cid:durableId="554897525">
    <w:abstractNumId w:val="63"/>
  </w:num>
  <w:num w:numId="37" w16cid:durableId="934746858">
    <w:abstractNumId w:val="19"/>
  </w:num>
  <w:num w:numId="38" w16cid:durableId="319191937">
    <w:abstractNumId w:val="39"/>
  </w:num>
  <w:num w:numId="39" w16cid:durableId="1149901658">
    <w:abstractNumId w:val="2"/>
  </w:num>
  <w:num w:numId="40" w16cid:durableId="128985121">
    <w:abstractNumId w:val="17"/>
  </w:num>
  <w:num w:numId="41" w16cid:durableId="597492031">
    <w:abstractNumId w:val="6"/>
  </w:num>
  <w:num w:numId="42" w16cid:durableId="757211125">
    <w:abstractNumId w:val="18"/>
  </w:num>
  <w:num w:numId="43" w16cid:durableId="1279143683">
    <w:abstractNumId w:val="47"/>
  </w:num>
  <w:num w:numId="44" w16cid:durableId="1612782697">
    <w:abstractNumId w:val="10"/>
  </w:num>
  <w:num w:numId="45" w16cid:durableId="896743556">
    <w:abstractNumId w:val="49"/>
  </w:num>
  <w:num w:numId="46" w16cid:durableId="2036736778">
    <w:abstractNumId w:val="59"/>
  </w:num>
  <w:num w:numId="47" w16cid:durableId="987437700">
    <w:abstractNumId w:val="65"/>
  </w:num>
  <w:num w:numId="48" w16cid:durableId="1585842590">
    <w:abstractNumId w:val="15"/>
  </w:num>
  <w:num w:numId="49" w16cid:durableId="779642985">
    <w:abstractNumId w:val="52"/>
  </w:num>
  <w:num w:numId="50" w16cid:durableId="1493252228">
    <w:abstractNumId w:val="55"/>
  </w:num>
  <w:num w:numId="51" w16cid:durableId="355926416">
    <w:abstractNumId w:val="12"/>
  </w:num>
  <w:num w:numId="52" w16cid:durableId="70468895">
    <w:abstractNumId w:val="57"/>
  </w:num>
  <w:num w:numId="53" w16cid:durableId="1735932475">
    <w:abstractNumId w:val="62"/>
  </w:num>
  <w:num w:numId="54" w16cid:durableId="327947714">
    <w:abstractNumId w:val="44"/>
  </w:num>
  <w:num w:numId="55" w16cid:durableId="688526738">
    <w:abstractNumId w:val="34"/>
  </w:num>
  <w:num w:numId="56" w16cid:durableId="246887240">
    <w:abstractNumId w:val="7"/>
  </w:num>
  <w:num w:numId="57" w16cid:durableId="448479068">
    <w:abstractNumId w:val="42"/>
  </w:num>
  <w:num w:numId="58" w16cid:durableId="1355426486">
    <w:abstractNumId w:val="53"/>
  </w:num>
  <w:num w:numId="59" w16cid:durableId="414669495">
    <w:abstractNumId w:val="56"/>
  </w:num>
  <w:num w:numId="60" w16cid:durableId="876624385">
    <w:abstractNumId w:val="51"/>
  </w:num>
  <w:num w:numId="61" w16cid:durableId="1406345161">
    <w:abstractNumId w:val="41"/>
  </w:num>
  <w:num w:numId="62" w16cid:durableId="179006936">
    <w:abstractNumId w:val="22"/>
  </w:num>
  <w:num w:numId="63" w16cid:durableId="1340112593">
    <w:abstractNumId w:val="5"/>
  </w:num>
  <w:num w:numId="64" w16cid:durableId="794786557">
    <w:abstractNumId w:val="32"/>
  </w:num>
  <w:num w:numId="65" w16cid:durableId="706031217">
    <w:abstractNumId w:val="31"/>
  </w:num>
  <w:num w:numId="66" w16cid:durableId="1520699896">
    <w:abstractNumId w:val="21"/>
  </w:num>
  <w:num w:numId="67" w16cid:durableId="652224520">
    <w:abstractNumId w:val="25"/>
  </w:num>
  <w:numIdMacAtCleanup w:val="5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a Kwok">
    <w15:presenceInfo w15:providerId="AD" w15:userId="S::Maria_Kwok@wsib.on.ca::150599ef-99d7-45c4-baac-dc6601426b7f"/>
  </w15:person>
  <w15:person w15:author="Bonnie Lau">
    <w15:presenceInfo w15:providerId="AD" w15:userId="S::Bonnie_Lau@wsib.on.ca::14bac20f-56c0-437d-8296-1e974a511a2a"/>
  </w15:person>
  <w15:person w15:author="Bonnie Lau [2]">
    <w15:presenceInfo w15:providerId="Windows Live" w15:userId="dd7042e7509f2b53"/>
  </w15:person>
  <w15:person w15:author="Maria Kwok [2]">
    <w15:presenceInfo w15:providerId="AD" w15:userId="S::maria_kwok@wsib.on.ca::150599ef-99d7-45c4-baac-dc6601426b7f"/>
  </w15:person>
  <w15:person w15:author="Jennifer Storms">
    <w15:presenceInfo w15:providerId="AD" w15:userId="S::jennifer_storms@wsib.on.ca::1a032757-2df2-43a1-9bc2-a1534d5fae45"/>
  </w15:person>
  <w15:person w15:author="Shannon Noseworthy">
    <w15:presenceInfo w15:providerId="AD" w15:userId="S::shannon_noseworthy@wsib.on.ca::0347efa8-efb3-4345-b6e1-b4bbfd4f68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EE"/>
    <w:rsid w:val="00000D72"/>
    <w:rsid w:val="00001E1E"/>
    <w:rsid w:val="00002245"/>
    <w:rsid w:val="0000310B"/>
    <w:rsid w:val="00003F41"/>
    <w:rsid w:val="00006771"/>
    <w:rsid w:val="000130CE"/>
    <w:rsid w:val="00015DAA"/>
    <w:rsid w:val="00017BE4"/>
    <w:rsid w:val="00020FB2"/>
    <w:rsid w:val="00021019"/>
    <w:rsid w:val="0002123C"/>
    <w:rsid w:val="00022DA0"/>
    <w:rsid w:val="0002637E"/>
    <w:rsid w:val="00026CDB"/>
    <w:rsid w:val="00026F10"/>
    <w:rsid w:val="00027FE6"/>
    <w:rsid w:val="00031880"/>
    <w:rsid w:val="00031EF8"/>
    <w:rsid w:val="00032E5E"/>
    <w:rsid w:val="00034548"/>
    <w:rsid w:val="0003459F"/>
    <w:rsid w:val="0003548F"/>
    <w:rsid w:val="000358DE"/>
    <w:rsid w:val="000360FA"/>
    <w:rsid w:val="000375AD"/>
    <w:rsid w:val="00037665"/>
    <w:rsid w:val="00042425"/>
    <w:rsid w:val="00042DF1"/>
    <w:rsid w:val="00043793"/>
    <w:rsid w:val="000438C8"/>
    <w:rsid w:val="0004525C"/>
    <w:rsid w:val="0004539F"/>
    <w:rsid w:val="00047DE1"/>
    <w:rsid w:val="00050184"/>
    <w:rsid w:val="00051717"/>
    <w:rsid w:val="00054B54"/>
    <w:rsid w:val="00062A85"/>
    <w:rsid w:val="00062ABC"/>
    <w:rsid w:val="00062EBD"/>
    <w:rsid w:val="0006631C"/>
    <w:rsid w:val="00066665"/>
    <w:rsid w:val="0006734A"/>
    <w:rsid w:val="000706D6"/>
    <w:rsid w:val="0007144D"/>
    <w:rsid w:val="000716AC"/>
    <w:rsid w:val="000730B8"/>
    <w:rsid w:val="00075656"/>
    <w:rsid w:val="000758CE"/>
    <w:rsid w:val="00076EDA"/>
    <w:rsid w:val="00077693"/>
    <w:rsid w:val="00082397"/>
    <w:rsid w:val="00084ACD"/>
    <w:rsid w:val="00086118"/>
    <w:rsid w:val="0008756A"/>
    <w:rsid w:val="00090CAD"/>
    <w:rsid w:val="00092F54"/>
    <w:rsid w:val="000943F3"/>
    <w:rsid w:val="00094D5F"/>
    <w:rsid w:val="00095A1D"/>
    <w:rsid w:val="000A02E1"/>
    <w:rsid w:val="000A1139"/>
    <w:rsid w:val="000A3BA0"/>
    <w:rsid w:val="000A50FA"/>
    <w:rsid w:val="000A631D"/>
    <w:rsid w:val="000B1FD0"/>
    <w:rsid w:val="000B2AFF"/>
    <w:rsid w:val="000B59BA"/>
    <w:rsid w:val="000B7393"/>
    <w:rsid w:val="000C15AD"/>
    <w:rsid w:val="000C198A"/>
    <w:rsid w:val="000C23E5"/>
    <w:rsid w:val="000C2E47"/>
    <w:rsid w:val="000C307D"/>
    <w:rsid w:val="000C5CB1"/>
    <w:rsid w:val="000C6641"/>
    <w:rsid w:val="000C6F27"/>
    <w:rsid w:val="000C6F34"/>
    <w:rsid w:val="000C75C7"/>
    <w:rsid w:val="000D068F"/>
    <w:rsid w:val="000D0B20"/>
    <w:rsid w:val="000D2FF6"/>
    <w:rsid w:val="000D5D77"/>
    <w:rsid w:val="000D7020"/>
    <w:rsid w:val="000D7217"/>
    <w:rsid w:val="000D7506"/>
    <w:rsid w:val="000E0533"/>
    <w:rsid w:val="000E2192"/>
    <w:rsid w:val="000E4597"/>
    <w:rsid w:val="000E545C"/>
    <w:rsid w:val="000E61D4"/>
    <w:rsid w:val="000E6979"/>
    <w:rsid w:val="000E6BFF"/>
    <w:rsid w:val="000F2A65"/>
    <w:rsid w:val="000F2EC8"/>
    <w:rsid w:val="000F46A8"/>
    <w:rsid w:val="000F6246"/>
    <w:rsid w:val="001028EC"/>
    <w:rsid w:val="00102A75"/>
    <w:rsid w:val="0010423F"/>
    <w:rsid w:val="00107D75"/>
    <w:rsid w:val="00107E1B"/>
    <w:rsid w:val="00110C24"/>
    <w:rsid w:val="0011327F"/>
    <w:rsid w:val="00114A6C"/>
    <w:rsid w:val="0011534B"/>
    <w:rsid w:val="0011679D"/>
    <w:rsid w:val="00116D56"/>
    <w:rsid w:val="00117E33"/>
    <w:rsid w:val="00120343"/>
    <w:rsid w:val="001207C6"/>
    <w:rsid w:val="00123A9E"/>
    <w:rsid w:val="00123DA6"/>
    <w:rsid w:val="00123E6B"/>
    <w:rsid w:val="0012683E"/>
    <w:rsid w:val="0012734C"/>
    <w:rsid w:val="00131D61"/>
    <w:rsid w:val="00132CF3"/>
    <w:rsid w:val="00132E62"/>
    <w:rsid w:val="00133CD0"/>
    <w:rsid w:val="00134A09"/>
    <w:rsid w:val="00135158"/>
    <w:rsid w:val="00140B6B"/>
    <w:rsid w:val="0014469D"/>
    <w:rsid w:val="001449FC"/>
    <w:rsid w:val="00147E49"/>
    <w:rsid w:val="001519B3"/>
    <w:rsid w:val="00151F01"/>
    <w:rsid w:val="00153AF1"/>
    <w:rsid w:val="00154054"/>
    <w:rsid w:val="00155F06"/>
    <w:rsid w:val="001614F5"/>
    <w:rsid w:val="0016218C"/>
    <w:rsid w:val="00162630"/>
    <w:rsid w:val="00164CE8"/>
    <w:rsid w:val="00166F02"/>
    <w:rsid w:val="0017096D"/>
    <w:rsid w:val="00172B1B"/>
    <w:rsid w:val="001734F3"/>
    <w:rsid w:val="00175A17"/>
    <w:rsid w:val="00175A55"/>
    <w:rsid w:val="00181E16"/>
    <w:rsid w:val="00183388"/>
    <w:rsid w:val="0019313B"/>
    <w:rsid w:val="00196722"/>
    <w:rsid w:val="00196CA5"/>
    <w:rsid w:val="001A0139"/>
    <w:rsid w:val="001A0D19"/>
    <w:rsid w:val="001A1618"/>
    <w:rsid w:val="001A2C9C"/>
    <w:rsid w:val="001A3E55"/>
    <w:rsid w:val="001A5AE5"/>
    <w:rsid w:val="001A6224"/>
    <w:rsid w:val="001A7027"/>
    <w:rsid w:val="001B4236"/>
    <w:rsid w:val="001B4536"/>
    <w:rsid w:val="001B49C5"/>
    <w:rsid w:val="001B6FB4"/>
    <w:rsid w:val="001B76C3"/>
    <w:rsid w:val="001C25AC"/>
    <w:rsid w:val="001C4800"/>
    <w:rsid w:val="001C57BF"/>
    <w:rsid w:val="001C6849"/>
    <w:rsid w:val="001C7FF0"/>
    <w:rsid w:val="001D5ACB"/>
    <w:rsid w:val="001E0564"/>
    <w:rsid w:val="001E1F69"/>
    <w:rsid w:val="001E2760"/>
    <w:rsid w:val="001E48B7"/>
    <w:rsid w:val="001E54A3"/>
    <w:rsid w:val="001E7D6F"/>
    <w:rsid w:val="001F0A3B"/>
    <w:rsid w:val="001F14C7"/>
    <w:rsid w:val="001F5F72"/>
    <w:rsid w:val="001F7515"/>
    <w:rsid w:val="002024C1"/>
    <w:rsid w:val="00203E08"/>
    <w:rsid w:val="00203EF8"/>
    <w:rsid w:val="00204CA3"/>
    <w:rsid w:val="00204FDE"/>
    <w:rsid w:val="00206113"/>
    <w:rsid w:val="0020671E"/>
    <w:rsid w:val="00211371"/>
    <w:rsid w:val="002118A5"/>
    <w:rsid w:val="00211F7B"/>
    <w:rsid w:val="00213786"/>
    <w:rsid w:val="00215BE8"/>
    <w:rsid w:val="00215DAE"/>
    <w:rsid w:val="00216116"/>
    <w:rsid w:val="0021746F"/>
    <w:rsid w:val="002207E5"/>
    <w:rsid w:val="00221310"/>
    <w:rsid w:val="002217E2"/>
    <w:rsid w:val="00222DD7"/>
    <w:rsid w:val="002240D2"/>
    <w:rsid w:val="00224F5C"/>
    <w:rsid w:val="00226F4C"/>
    <w:rsid w:val="00230311"/>
    <w:rsid w:val="0023179C"/>
    <w:rsid w:val="00232468"/>
    <w:rsid w:val="00232482"/>
    <w:rsid w:val="00234E8F"/>
    <w:rsid w:val="00235BD9"/>
    <w:rsid w:val="00236568"/>
    <w:rsid w:val="00236A06"/>
    <w:rsid w:val="00237035"/>
    <w:rsid w:val="002409DA"/>
    <w:rsid w:val="00240AA6"/>
    <w:rsid w:val="002435BF"/>
    <w:rsid w:val="00243CD5"/>
    <w:rsid w:val="002452FA"/>
    <w:rsid w:val="00246B36"/>
    <w:rsid w:val="002473C7"/>
    <w:rsid w:val="0025179D"/>
    <w:rsid w:val="00252758"/>
    <w:rsid w:val="0025329E"/>
    <w:rsid w:val="00255B0B"/>
    <w:rsid w:val="00255BC4"/>
    <w:rsid w:val="002565F9"/>
    <w:rsid w:val="00257A55"/>
    <w:rsid w:val="00263915"/>
    <w:rsid w:val="00264127"/>
    <w:rsid w:val="002647AA"/>
    <w:rsid w:val="0026542D"/>
    <w:rsid w:val="00265FF3"/>
    <w:rsid w:val="002701D8"/>
    <w:rsid w:val="00271416"/>
    <w:rsid w:val="00281915"/>
    <w:rsid w:val="00282D9F"/>
    <w:rsid w:val="00282EE5"/>
    <w:rsid w:val="002858DE"/>
    <w:rsid w:val="00287E90"/>
    <w:rsid w:val="00292176"/>
    <w:rsid w:val="00293CD9"/>
    <w:rsid w:val="00297106"/>
    <w:rsid w:val="002A275D"/>
    <w:rsid w:val="002A27B1"/>
    <w:rsid w:val="002A38AA"/>
    <w:rsid w:val="002A4629"/>
    <w:rsid w:val="002A4750"/>
    <w:rsid w:val="002A4B29"/>
    <w:rsid w:val="002A4C73"/>
    <w:rsid w:val="002A618D"/>
    <w:rsid w:val="002B4A02"/>
    <w:rsid w:val="002B5F83"/>
    <w:rsid w:val="002C0A5E"/>
    <w:rsid w:val="002C2405"/>
    <w:rsid w:val="002C35AA"/>
    <w:rsid w:val="002C468C"/>
    <w:rsid w:val="002D1181"/>
    <w:rsid w:val="002D13DD"/>
    <w:rsid w:val="002D29A2"/>
    <w:rsid w:val="002D4DEE"/>
    <w:rsid w:val="002D6D71"/>
    <w:rsid w:val="002D72F1"/>
    <w:rsid w:val="002E193F"/>
    <w:rsid w:val="002E3233"/>
    <w:rsid w:val="002F0257"/>
    <w:rsid w:val="002F1535"/>
    <w:rsid w:val="002F30F4"/>
    <w:rsid w:val="002F3900"/>
    <w:rsid w:val="002F58BF"/>
    <w:rsid w:val="002F5E0B"/>
    <w:rsid w:val="002F5E50"/>
    <w:rsid w:val="002F7FFE"/>
    <w:rsid w:val="00300D07"/>
    <w:rsid w:val="00301A37"/>
    <w:rsid w:val="00304373"/>
    <w:rsid w:val="00307397"/>
    <w:rsid w:val="00311DC8"/>
    <w:rsid w:val="00312E15"/>
    <w:rsid w:val="003158BD"/>
    <w:rsid w:val="003173DB"/>
    <w:rsid w:val="00322C1C"/>
    <w:rsid w:val="00323224"/>
    <w:rsid w:val="00325C47"/>
    <w:rsid w:val="00331E1A"/>
    <w:rsid w:val="003327B6"/>
    <w:rsid w:val="00334015"/>
    <w:rsid w:val="0033699D"/>
    <w:rsid w:val="00337BC3"/>
    <w:rsid w:val="00344689"/>
    <w:rsid w:val="0034606E"/>
    <w:rsid w:val="00346416"/>
    <w:rsid w:val="003507E4"/>
    <w:rsid w:val="00353974"/>
    <w:rsid w:val="00353B3C"/>
    <w:rsid w:val="00354FE7"/>
    <w:rsid w:val="00355A1F"/>
    <w:rsid w:val="00355F91"/>
    <w:rsid w:val="0036014C"/>
    <w:rsid w:val="003610C1"/>
    <w:rsid w:val="0036248B"/>
    <w:rsid w:val="00363129"/>
    <w:rsid w:val="003647FD"/>
    <w:rsid w:val="0036669E"/>
    <w:rsid w:val="00371320"/>
    <w:rsid w:val="00372E07"/>
    <w:rsid w:val="00374FE3"/>
    <w:rsid w:val="003759A6"/>
    <w:rsid w:val="003770C2"/>
    <w:rsid w:val="0038085A"/>
    <w:rsid w:val="00380910"/>
    <w:rsid w:val="0038313D"/>
    <w:rsid w:val="00386778"/>
    <w:rsid w:val="003908D1"/>
    <w:rsid w:val="00393F55"/>
    <w:rsid w:val="0039445E"/>
    <w:rsid w:val="003A2291"/>
    <w:rsid w:val="003A2C9A"/>
    <w:rsid w:val="003A3E71"/>
    <w:rsid w:val="003A4833"/>
    <w:rsid w:val="003A75FC"/>
    <w:rsid w:val="003B219E"/>
    <w:rsid w:val="003B4236"/>
    <w:rsid w:val="003C1792"/>
    <w:rsid w:val="003C182A"/>
    <w:rsid w:val="003C1950"/>
    <w:rsid w:val="003C2728"/>
    <w:rsid w:val="003C4C4F"/>
    <w:rsid w:val="003C5103"/>
    <w:rsid w:val="003C71B0"/>
    <w:rsid w:val="003D051F"/>
    <w:rsid w:val="003D1C0B"/>
    <w:rsid w:val="003D5113"/>
    <w:rsid w:val="003D5893"/>
    <w:rsid w:val="003D693F"/>
    <w:rsid w:val="003D7040"/>
    <w:rsid w:val="003E1737"/>
    <w:rsid w:val="003E471F"/>
    <w:rsid w:val="003E4FC6"/>
    <w:rsid w:val="003E64D3"/>
    <w:rsid w:val="003E7046"/>
    <w:rsid w:val="003F051B"/>
    <w:rsid w:val="003F122C"/>
    <w:rsid w:val="003F1594"/>
    <w:rsid w:val="003F15A4"/>
    <w:rsid w:val="003F25DA"/>
    <w:rsid w:val="003F7F49"/>
    <w:rsid w:val="004011B8"/>
    <w:rsid w:val="004059D3"/>
    <w:rsid w:val="0041247A"/>
    <w:rsid w:val="0041298D"/>
    <w:rsid w:val="00412F31"/>
    <w:rsid w:val="00413AA4"/>
    <w:rsid w:val="004150E6"/>
    <w:rsid w:val="00415690"/>
    <w:rsid w:val="004219E3"/>
    <w:rsid w:val="00424D50"/>
    <w:rsid w:val="00427B34"/>
    <w:rsid w:val="00427E3B"/>
    <w:rsid w:val="004301FB"/>
    <w:rsid w:val="00431B03"/>
    <w:rsid w:val="004328B4"/>
    <w:rsid w:val="004350E4"/>
    <w:rsid w:val="00435F8D"/>
    <w:rsid w:val="0043772B"/>
    <w:rsid w:val="00440815"/>
    <w:rsid w:val="00442FEB"/>
    <w:rsid w:val="004449D4"/>
    <w:rsid w:val="0044673F"/>
    <w:rsid w:val="00447CF7"/>
    <w:rsid w:val="00447E0C"/>
    <w:rsid w:val="004536B0"/>
    <w:rsid w:val="004551AE"/>
    <w:rsid w:val="00461199"/>
    <w:rsid w:val="004658E3"/>
    <w:rsid w:val="00466476"/>
    <w:rsid w:val="00471E72"/>
    <w:rsid w:val="00472B16"/>
    <w:rsid w:val="00473247"/>
    <w:rsid w:val="004811DB"/>
    <w:rsid w:val="004840F6"/>
    <w:rsid w:val="0048506F"/>
    <w:rsid w:val="00487FE4"/>
    <w:rsid w:val="00490311"/>
    <w:rsid w:val="0049171C"/>
    <w:rsid w:val="00494BBF"/>
    <w:rsid w:val="00497575"/>
    <w:rsid w:val="004A10FB"/>
    <w:rsid w:val="004A12CD"/>
    <w:rsid w:val="004A38A9"/>
    <w:rsid w:val="004A3FB4"/>
    <w:rsid w:val="004A4E27"/>
    <w:rsid w:val="004B5DF9"/>
    <w:rsid w:val="004B7A54"/>
    <w:rsid w:val="004C1CE2"/>
    <w:rsid w:val="004C2F61"/>
    <w:rsid w:val="004C3721"/>
    <w:rsid w:val="004C37EE"/>
    <w:rsid w:val="004C5C44"/>
    <w:rsid w:val="004C6418"/>
    <w:rsid w:val="004D07BD"/>
    <w:rsid w:val="004D09F6"/>
    <w:rsid w:val="004D2E25"/>
    <w:rsid w:val="004D40B1"/>
    <w:rsid w:val="004D43B7"/>
    <w:rsid w:val="004D4839"/>
    <w:rsid w:val="004D4DB2"/>
    <w:rsid w:val="004D6D02"/>
    <w:rsid w:val="004D7B2C"/>
    <w:rsid w:val="004E2F53"/>
    <w:rsid w:val="004E4E1C"/>
    <w:rsid w:val="004F4279"/>
    <w:rsid w:val="004F4895"/>
    <w:rsid w:val="004F491D"/>
    <w:rsid w:val="004F6529"/>
    <w:rsid w:val="004F77A3"/>
    <w:rsid w:val="004F7C9F"/>
    <w:rsid w:val="0050071E"/>
    <w:rsid w:val="00502521"/>
    <w:rsid w:val="00502CC3"/>
    <w:rsid w:val="00503AA8"/>
    <w:rsid w:val="00510E43"/>
    <w:rsid w:val="00510EA0"/>
    <w:rsid w:val="00512ACC"/>
    <w:rsid w:val="005150EA"/>
    <w:rsid w:val="00517DA8"/>
    <w:rsid w:val="00520A99"/>
    <w:rsid w:val="0052393B"/>
    <w:rsid w:val="005254B7"/>
    <w:rsid w:val="00530A2B"/>
    <w:rsid w:val="0053213B"/>
    <w:rsid w:val="00534485"/>
    <w:rsid w:val="00535D1C"/>
    <w:rsid w:val="0053699D"/>
    <w:rsid w:val="0055047B"/>
    <w:rsid w:val="00551237"/>
    <w:rsid w:val="00553A81"/>
    <w:rsid w:val="00553AE8"/>
    <w:rsid w:val="0056019A"/>
    <w:rsid w:val="005601FD"/>
    <w:rsid w:val="005646CF"/>
    <w:rsid w:val="00571A30"/>
    <w:rsid w:val="005731BF"/>
    <w:rsid w:val="00574C87"/>
    <w:rsid w:val="00575320"/>
    <w:rsid w:val="0057586D"/>
    <w:rsid w:val="00581371"/>
    <w:rsid w:val="00582387"/>
    <w:rsid w:val="00583030"/>
    <w:rsid w:val="005862B8"/>
    <w:rsid w:val="00587757"/>
    <w:rsid w:val="00590433"/>
    <w:rsid w:val="0059395C"/>
    <w:rsid w:val="00594101"/>
    <w:rsid w:val="0059434E"/>
    <w:rsid w:val="005961AD"/>
    <w:rsid w:val="00597FC1"/>
    <w:rsid w:val="005A0E01"/>
    <w:rsid w:val="005A4B97"/>
    <w:rsid w:val="005B09A4"/>
    <w:rsid w:val="005B113D"/>
    <w:rsid w:val="005B190A"/>
    <w:rsid w:val="005B450E"/>
    <w:rsid w:val="005B7DFD"/>
    <w:rsid w:val="005C1D59"/>
    <w:rsid w:val="005C6705"/>
    <w:rsid w:val="005C69BB"/>
    <w:rsid w:val="005C7EF1"/>
    <w:rsid w:val="005D11CE"/>
    <w:rsid w:val="005D2BEE"/>
    <w:rsid w:val="005D4C48"/>
    <w:rsid w:val="005E05E0"/>
    <w:rsid w:val="005E1C24"/>
    <w:rsid w:val="005E2BDA"/>
    <w:rsid w:val="005E3442"/>
    <w:rsid w:val="005E39C2"/>
    <w:rsid w:val="005E3BE0"/>
    <w:rsid w:val="005E400E"/>
    <w:rsid w:val="005E612D"/>
    <w:rsid w:val="005F1BB4"/>
    <w:rsid w:val="005F2685"/>
    <w:rsid w:val="00600854"/>
    <w:rsid w:val="00604EC3"/>
    <w:rsid w:val="00606D0B"/>
    <w:rsid w:val="00612F15"/>
    <w:rsid w:val="00613F10"/>
    <w:rsid w:val="00615B16"/>
    <w:rsid w:val="00615EDC"/>
    <w:rsid w:val="0062416D"/>
    <w:rsid w:val="00627327"/>
    <w:rsid w:val="006302D6"/>
    <w:rsid w:val="00631C08"/>
    <w:rsid w:val="006337AB"/>
    <w:rsid w:val="00634D49"/>
    <w:rsid w:val="00636D7E"/>
    <w:rsid w:val="0064042E"/>
    <w:rsid w:val="0064087E"/>
    <w:rsid w:val="00640D3C"/>
    <w:rsid w:val="0064602A"/>
    <w:rsid w:val="00646121"/>
    <w:rsid w:val="006477B4"/>
    <w:rsid w:val="00650A43"/>
    <w:rsid w:val="00650E72"/>
    <w:rsid w:val="006513CA"/>
    <w:rsid w:val="0065182D"/>
    <w:rsid w:val="0065315F"/>
    <w:rsid w:val="00653C33"/>
    <w:rsid w:val="00654970"/>
    <w:rsid w:val="00660452"/>
    <w:rsid w:val="0066068A"/>
    <w:rsid w:val="0066107D"/>
    <w:rsid w:val="00663A20"/>
    <w:rsid w:val="006672DC"/>
    <w:rsid w:val="0066760A"/>
    <w:rsid w:val="0067166E"/>
    <w:rsid w:val="00674246"/>
    <w:rsid w:val="006753F5"/>
    <w:rsid w:val="00675412"/>
    <w:rsid w:val="00677408"/>
    <w:rsid w:val="00682DF9"/>
    <w:rsid w:val="00683E44"/>
    <w:rsid w:val="00685BFC"/>
    <w:rsid w:val="00685E02"/>
    <w:rsid w:val="00686499"/>
    <w:rsid w:val="00686A1D"/>
    <w:rsid w:val="00687A14"/>
    <w:rsid w:val="00690008"/>
    <w:rsid w:val="00691629"/>
    <w:rsid w:val="00694D8F"/>
    <w:rsid w:val="00695324"/>
    <w:rsid w:val="00695483"/>
    <w:rsid w:val="006A124E"/>
    <w:rsid w:val="006A48C6"/>
    <w:rsid w:val="006A4A71"/>
    <w:rsid w:val="006B11EF"/>
    <w:rsid w:val="006B213D"/>
    <w:rsid w:val="006B585C"/>
    <w:rsid w:val="006B7A15"/>
    <w:rsid w:val="006C1EC2"/>
    <w:rsid w:val="006C31D0"/>
    <w:rsid w:val="006C6D34"/>
    <w:rsid w:val="006D0933"/>
    <w:rsid w:val="006D0B0A"/>
    <w:rsid w:val="006E1D28"/>
    <w:rsid w:val="006E2329"/>
    <w:rsid w:val="006E34A0"/>
    <w:rsid w:val="006E3D8A"/>
    <w:rsid w:val="006E44BC"/>
    <w:rsid w:val="006E59F3"/>
    <w:rsid w:val="006E5B76"/>
    <w:rsid w:val="006E62C6"/>
    <w:rsid w:val="006E7664"/>
    <w:rsid w:val="006E7BDF"/>
    <w:rsid w:val="006F0C3D"/>
    <w:rsid w:val="006F1183"/>
    <w:rsid w:val="006F3F4C"/>
    <w:rsid w:val="006F573A"/>
    <w:rsid w:val="006F685D"/>
    <w:rsid w:val="0070071A"/>
    <w:rsid w:val="00705E5A"/>
    <w:rsid w:val="0071121E"/>
    <w:rsid w:val="00712656"/>
    <w:rsid w:val="00712D12"/>
    <w:rsid w:val="00712D54"/>
    <w:rsid w:val="007138F8"/>
    <w:rsid w:val="00713DF8"/>
    <w:rsid w:val="00714090"/>
    <w:rsid w:val="00721339"/>
    <w:rsid w:val="007232D1"/>
    <w:rsid w:val="00724F4A"/>
    <w:rsid w:val="007250E4"/>
    <w:rsid w:val="00727BA9"/>
    <w:rsid w:val="0073206B"/>
    <w:rsid w:val="0073237F"/>
    <w:rsid w:val="007354B9"/>
    <w:rsid w:val="00736654"/>
    <w:rsid w:val="00736A5E"/>
    <w:rsid w:val="0074352F"/>
    <w:rsid w:val="00744F6B"/>
    <w:rsid w:val="007454C7"/>
    <w:rsid w:val="0074651F"/>
    <w:rsid w:val="007512AC"/>
    <w:rsid w:val="00752913"/>
    <w:rsid w:val="00753CAD"/>
    <w:rsid w:val="00753CE3"/>
    <w:rsid w:val="0075623F"/>
    <w:rsid w:val="00756D9D"/>
    <w:rsid w:val="00757A8F"/>
    <w:rsid w:val="00760422"/>
    <w:rsid w:val="0076054F"/>
    <w:rsid w:val="00763856"/>
    <w:rsid w:val="007641B2"/>
    <w:rsid w:val="0077032B"/>
    <w:rsid w:val="007722FF"/>
    <w:rsid w:val="007746DB"/>
    <w:rsid w:val="00774AAB"/>
    <w:rsid w:val="0077598B"/>
    <w:rsid w:val="00780BAB"/>
    <w:rsid w:val="007816FB"/>
    <w:rsid w:val="0078206C"/>
    <w:rsid w:val="00783B15"/>
    <w:rsid w:val="007847BC"/>
    <w:rsid w:val="00784D68"/>
    <w:rsid w:val="00785020"/>
    <w:rsid w:val="00785422"/>
    <w:rsid w:val="00787566"/>
    <w:rsid w:val="00787A06"/>
    <w:rsid w:val="00790B5D"/>
    <w:rsid w:val="007941F1"/>
    <w:rsid w:val="00796196"/>
    <w:rsid w:val="00796E39"/>
    <w:rsid w:val="007A17F5"/>
    <w:rsid w:val="007A2B58"/>
    <w:rsid w:val="007A44F3"/>
    <w:rsid w:val="007A579E"/>
    <w:rsid w:val="007A5823"/>
    <w:rsid w:val="007A64D5"/>
    <w:rsid w:val="007A6829"/>
    <w:rsid w:val="007A6B29"/>
    <w:rsid w:val="007B1A85"/>
    <w:rsid w:val="007B4B76"/>
    <w:rsid w:val="007B7B20"/>
    <w:rsid w:val="007B7DC0"/>
    <w:rsid w:val="007D008D"/>
    <w:rsid w:val="007D38C0"/>
    <w:rsid w:val="007D396E"/>
    <w:rsid w:val="007D54DE"/>
    <w:rsid w:val="007D6B4C"/>
    <w:rsid w:val="007E40FC"/>
    <w:rsid w:val="007E4889"/>
    <w:rsid w:val="007F04D7"/>
    <w:rsid w:val="007F0BE3"/>
    <w:rsid w:val="007F1035"/>
    <w:rsid w:val="007F1D26"/>
    <w:rsid w:val="007F4FE7"/>
    <w:rsid w:val="007F74A8"/>
    <w:rsid w:val="0080186A"/>
    <w:rsid w:val="00802410"/>
    <w:rsid w:val="00802CEA"/>
    <w:rsid w:val="00804AA5"/>
    <w:rsid w:val="0080523B"/>
    <w:rsid w:val="00806A56"/>
    <w:rsid w:val="0081172A"/>
    <w:rsid w:val="0081379C"/>
    <w:rsid w:val="008152A4"/>
    <w:rsid w:val="0081571A"/>
    <w:rsid w:val="00815F42"/>
    <w:rsid w:val="00816C0C"/>
    <w:rsid w:val="00817578"/>
    <w:rsid w:val="00823DC6"/>
    <w:rsid w:val="00825EAB"/>
    <w:rsid w:val="008275D3"/>
    <w:rsid w:val="00834DF4"/>
    <w:rsid w:val="00837655"/>
    <w:rsid w:val="00837BCA"/>
    <w:rsid w:val="008418BE"/>
    <w:rsid w:val="00842419"/>
    <w:rsid w:val="00847C9E"/>
    <w:rsid w:val="008523CE"/>
    <w:rsid w:val="00856124"/>
    <w:rsid w:val="008616A5"/>
    <w:rsid w:val="00864208"/>
    <w:rsid w:val="00866A7C"/>
    <w:rsid w:val="00870397"/>
    <w:rsid w:val="00873DC1"/>
    <w:rsid w:val="00877BA3"/>
    <w:rsid w:val="008807F4"/>
    <w:rsid w:val="00880B62"/>
    <w:rsid w:val="00880EC1"/>
    <w:rsid w:val="00881FBF"/>
    <w:rsid w:val="0088374C"/>
    <w:rsid w:val="0089390F"/>
    <w:rsid w:val="0089483A"/>
    <w:rsid w:val="00895D1D"/>
    <w:rsid w:val="00896BF8"/>
    <w:rsid w:val="008A12A5"/>
    <w:rsid w:val="008A58AD"/>
    <w:rsid w:val="008A73A3"/>
    <w:rsid w:val="008A7600"/>
    <w:rsid w:val="008B4016"/>
    <w:rsid w:val="008B43C3"/>
    <w:rsid w:val="008B604F"/>
    <w:rsid w:val="008C1082"/>
    <w:rsid w:val="008C133A"/>
    <w:rsid w:val="008C2BDE"/>
    <w:rsid w:val="008C7D0E"/>
    <w:rsid w:val="008C7F7D"/>
    <w:rsid w:val="008D0A4A"/>
    <w:rsid w:val="008D75DA"/>
    <w:rsid w:val="008E00D6"/>
    <w:rsid w:val="008E0F61"/>
    <w:rsid w:val="008E3B12"/>
    <w:rsid w:val="008E5295"/>
    <w:rsid w:val="008E7DE7"/>
    <w:rsid w:val="008F404F"/>
    <w:rsid w:val="008F4AF8"/>
    <w:rsid w:val="008F563B"/>
    <w:rsid w:val="008F5E32"/>
    <w:rsid w:val="00903547"/>
    <w:rsid w:val="0090652A"/>
    <w:rsid w:val="0091558E"/>
    <w:rsid w:val="009168A7"/>
    <w:rsid w:val="009177B4"/>
    <w:rsid w:val="0092090D"/>
    <w:rsid w:val="00921970"/>
    <w:rsid w:val="00922543"/>
    <w:rsid w:val="009226BF"/>
    <w:rsid w:val="0092436C"/>
    <w:rsid w:val="009267C9"/>
    <w:rsid w:val="00931245"/>
    <w:rsid w:val="0093131A"/>
    <w:rsid w:val="00932801"/>
    <w:rsid w:val="0093441B"/>
    <w:rsid w:val="009344AD"/>
    <w:rsid w:val="00935556"/>
    <w:rsid w:val="00937532"/>
    <w:rsid w:val="009426AC"/>
    <w:rsid w:val="009433FB"/>
    <w:rsid w:val="00946DE3"/>
    <w:rsid w:val="00947ADF"/>
    <w:rsid w:val="009503C4"/>
    <w:rsid w:val="009527CC"/>
    <w:rsid w:val="00952B18"/>
    <w:rsid w:val="00953D9E"/>
    <w:rsid w:val="00960AD5"/>
    <w:rsid w:val="00962734"/>
    <w:rsid w:val="00963927"/>
    <w:rsid w:val="00966F51"/>
    <w:rsid w:val="00971AAC"/>
    <w:rsid w:val="00971B22"/>
    <w:rsid w:val="00971F2A"/>
    <w:rsid w:val="00973160"/>
    <w:rsid w:val="00980AA3"/>
    <w:rsid w:val="00982ECA"/>
    <w:rsid w:val="009844C3"/>
    <w:rsid w:val="009874A3"/>
    <w:rsid w:val="00994BD9"/>
    <w:rsid w:val="00995303"/>
    <w:rsid w:val="009971E3"/>
    <w:rsid w:val="009A0E28"/>
    <w:rsid w:val="009A0FEA"/>
    <w:rsid w:val="009A3167"/>
    <w:rsid w:val="009A3D00"/>
    <w:rsid w:val="009A453E"/>
    <w:rsid w:val="009B305A"/>
    <w:rsid w:val="009B3776"/>
    <w:rsid w:val="009B4033"/>
    <w:rsid w:val="009B5675"/>
    <w:rsid w:val="009B7412"/>
    <w:rsid w:val="009C0291"/>
    <w:rsid w:val="009C02DA"/>
    <w:rsid w:val="009C2DB3"/>
    <w:rsid w:val="009C7862"/>
    <w:rsid w:val="009C7E5B"/>
    <w:rsid w:val="009D0FC2"/>
    <w:rsid w:val="009D5E52"/>
    <w:rsid w:val="009D75C0"/>
    <w:rsid w:val="009D7FE2"/>
    <w:rsid w:val="009E0A81"/>
    <w:rsid w:val="009E122C"/>
    <w:rsid w:val="009E222E"/>
    <w:rsid w:val="009E33BD"/>
    <w:rsid w:val="009E6E4D"/>
    <w:rsid w:val="009E6F75"/>
    <w:rsid w:val="009E7E3A"/>
    <w:rsid w:val="009F12C1"/>
    <w:rsid w:val="009F235E"/>
    <w:rsid w:val="009F2863"/>
    <w:rsid w:val="009F30FD"/>
    <w:rsid w:val="009F56D6"/>
    <w:rsid w:val="009F7A8A"/>
    <w:rsid w:val="009F7F12"/>
    <w:rsid w:val="00A0098C"/>
    <w:rsid w:val="00A05F1A"/>
    <w:rsid w:val="00A11B6B"/>
    <w:rsid w:val="00A12A39"/>
    <w:rsid w:val="00A145CD"/>
    <w:rsid w:val="00A14872"/>
    <w:rsid w:val="00A14B56"/>
    <w:rsid w:val="00A14F17"/>
    <w:rsid w:val="00A23E92"/>
    <w:rsid w:val="00A25F35"/>
    <w:rsid w:val="00A26974"/>
    <w:rsid w:val="00A33F21"/>
    <w:rsid w:val="00A350A0"/>
    <w:rsid w:val="00A367DD"/>
    <w:rsid w:val="00A41ADC"/>
    <w:rsid w:val="00A47820"/>
    <w:rsid w:val="00A53E40"/>
    <w:rsid w:val="00A55129"/>
    <w:rsid w:val="00A55E48"/>
    <w:rsid w:val="00A56261"/>
    <w:rsid w:val="00A6151F"/>
    <w:rsid w:val="00A71D8A"/>
    <w:rsid w:val="00A728A4"/>
    <w:rsid w:val="00A74028"/>
    <w:rsid w:val="00A7417A"/>
    <w:rsid w:val="00A76C15"/>
    <w:rsid w:val="00A80671"/>
    <w:rsid w:val="00A8085F"/>
    <w:rsid w:val="00A81C1F"/>
    <w:rsid w:val="00A82185"/>
    <w:rsid w:val="00A84E3C"/>
    <w:rsid w:val="00A87AF4"/>
    <w:rsid w:val="00A91627"/>
    <w:rsid w:val="00A91EC9"/>
    <w:rsid w:val="00A94184"/>
    <w:rsid w:val="00AA644F"/>
    <w:rsid w:val="00AB2B5C"/>
    <w:rsid w:val="00AB3376"/>
    <w:rsid w:val="00AB38F9"/>
    <w:rsid w:val="00AB5496"/>
    <w:rsid w:val="00AB7185"/>
    <w:rsid w:val="00AC5E22"/>
    <w:rsid w:val="00AC6086"/>
    <w:rsid w:val="00AD11DA"/>
    <w:rsid w:val="00AD1B99"/>
    <w:rsid w:val="00AD3C39"/>
    <w:rsid w:val="00AD3D56"/>
    <w:rsid w:val="00AD4A1F"/>
    <w:rsid w:val="00AE1852"/>
    <w:rsid w:val="00AE1AE3"/>
    <w:rsid w:val="00AE22E2"/>
    <w:rsid w:val="00AE7384"/>
    <w:rsid w:val="00AF00BB"/>
    <w:rsid w:val="00AF0D6D"/>
    <w:rsid w:val="00AF350E"/>
    <w:rsid w:val="00AF5F39"/>
    <w:rsid w:val="00AF6200"/>
    <w:rsid w:val="00B01ACA"/>
    <w:rsid w:val="00B027F8"/>
    <w:rsid w:val="00B0372C"/>
    <w:rsid w:val="00B047F0"/>
    <w:rsid w:val="00B055DF"/>
    <w:rsid w:val="00B06EA5"/>
    <w:rsid w:val="00B10182"/>
    <w:rsid w:val="00B10560"/>
    <w:rsid w:val="00B11560"/>
    <w:rsid w:val="00B11AF5"/>
    <w:rsid w:val="00B11CEE"/>
    <w:rsid w:val="00B121CD"/>
    <w:rsid w:val="00B12F00"/>
    <w:rsid w:val="00B13336"/>
    <w:rsid w:val="00B20972"/>
    <w:rsid w:val="00B23A99"/>
    <w:rsid w:val="00B25542"/>
    <w:rsid w:val="00B259C8"/>
    <w:rsid w:val="00B3073D"/>
    <w:rsid w:val="00B313C7"/>
    <w:rsid w:val="00B35988"/>
    <w:rsid w:val="00B3725C"/>
    <w:rsid w:val="00B373A6"/>
    <w:rsid w:val="00B4348A"/>
    <w:rsid w:val="00B451C3"/>
    <w:rsid w:val="00B45901"/>
    <w:rsid w:val="00B470D6"/>
    <w:rsid w:val="00B4795F"/>
    <w:rsid w:val="00B52ACE"/>
    <w:rsid w:val="00B52D62"/>
    <w:rsid w:val="00B52E62"/>
    <w:rsid w:val="00B53114"/>
    <w:rsid w:val="00B543B3"/>
    <w:rsid w:val="00B625E4"/>
    <w:rsid w:val="00B6276B"/>
    <w:rsid w:val="00B62F63"/>
    <w:rsid w:val="00B64651"/>
    <w:rsid w:val="00B64A0E"/>
    <w:rsid w:val="00B6697E"/>
    <w:rsid w:val="00B674C2"/>
    <w:rsid w:val="00B702F7"/>
    <w:rsid w:val="00B734A2"/>
    <w:rsid w:val="00B743D3"/>
    <w:rsid w:val="00B76D85"/>
    <w:rsid w:val="00B773E4"/>
    <w:rsid w:val="00B826DF"/>
    <w:rsid w:val="00B82934"/>
    <w:rsid w:val="00B85146"/>
    <w:rsid w:val="00B864B2"/>
    <w:rsid w:val="00B90D4C"/>
    <w:rsid w:val="00B90F4D"/>
    <w:rsid w:val="00B91008"/>
    <w:rsid w:val="00B91288"/>
    <w:rsid w:val="00B918B8"/>
    <w:rsid w:val="00B97018"/>
    <w:rsid w:val="00BA20D5"/>
    <w:rsid w:val="00BA2B86"/>
    <w:rsid w:val="00BA3B08"/>
    <w:rsid w:val="00BA52D5"/>
    <w:rsid w:val="00BA5BC0"/>
    <w:rsid w:val="00BA7D63"/>
    <w:rsid w:val="00BB10E2"/>
    <w:rsid w:val="00BB13C7"/>
    <w:rsid w:val="00BB23BB"/>
    <w:rsid w:val="00BB2CDC"/>
    <w:rsid w:val="00BB3868"/>
    <w:rsid w:val="00BB4C71"/>
    <w:rsid w:val="00BB53DC"/>
    <w:rsid w:val="00BB5E6B"/>
    <w:rsid w:val="00BC0F71"/>
    <w:rsid w:val="00BC1403"/>
    <w:rsid w:val="00BC2436"/>
    <w:rsid w:val="00BC4124"/>
    <w:rsid w:val="00BC60DF"/>
    <w:rsid w:val="00BC69ED"/>
    <w:rsid w:val="00BD1F1C"/>
    <w:rsid w:val="00BD686C"/>
    <w:rsid w:val="00BD7AAA"/>
    <w:rsid w:val="00BE1593"/>
    <w:rsid w:val="00BE2C1C"/>
    <w:rsid w:val="00BE2F59"/>
    <w:rsid w:val="00BF1275"/>
    <w:rsid w:val="00BF3270"/>
    <w:rsid w:val="00BF3361"/>
    <w:rsid w:val="00BF448E"/>
    <w:rsid w:val="00BF6296"/>
    <w:rsid w:val="00BF6B8A"/>
    <w:rsid w:val="00C05B8F"/>
    <w:rsid w:val="00C06342"/>
    <w:rsid w:val="00C0775F"/>
    <w:rsid w:val="00C14A64"/>
    <w:rsid w:val="00C177AA"/>
    <w:rsid w:val="00C205C0"/>
    <w:rsid w:val="00C2106B"/>
    <w:rsid w:val="00C21E69"/>
    <w:rsid w:val="00C2341A"/>
    <w:rsid w:val="00C234EA"/>
    <w:rsid w:val="00C24D8E"/>
    <w:rsid w:val="00C259EA"/>
    <w:rsid w:val="00C25A06"/>
    <w:rsid w:val="00C261FF"/>
    <w:rsid w:val="00C276F7"/>
    <w:rsid w:val="00C2776D"/>
    <w:rsid w:val="00C31936"/>
    <w:rsid w:val="00C31994"/>
    <w:rsid w:val="00C32352"/>
    <w:rsid w:val="00C32D86"/>
    <w:rsid w:val="00C33F48"/>
    <w:rsid w:val="00C3450A"/>
    <w:rsid w:val="00C45833"/>
    <w:rsid w:val="00C46236"/>
    <w:rsid w:val="00C46CF7"/>
    <w:rsid w:val="00C46FEB"/>
    <w:rsid w:val="00C46FFA"/>
    <w:rsid w:val="00C50F75"/>
    <w:rsid w:val="00C53349"/>
    <w:rsid w:val="00C54650"/>
    <w:rsid w:val="00C54740"/>
    <w:rsid w:val="00C560BD"/>
    <w:rsid w:val="00C571DD"/>
    <w:rsid w:val="00C622C4"/>
    <w:rsid w:val="00C647A2"/>
    <w:rsid w:val="00C6640C"/>
    <w:rsid w:val="00C6659E"/>
    <w:rsid w:val="00C702FA"/>
    <w:rsid w:val="00C706DA"/>
    <w:rsid w:val="00C710EE"/>
    <w:rsid w:val="00C732A9"/>
    <w:rsid w:val="00C74FCE"/>
    <w:rsid w:val="00C80C0A"/>
    <w:rsid w:val="00C81025"/>
    <w:rsid w:val="00C81FBD"/>
    <w:rsid w:val="00C83A9B"/>
    <w:rsid w:val="00C8415C"/>
    <w:rsid w:val="00C848CC"/>
    <w:rsid w:val="00C84C39"/>
    <w:rsid w:val="00C86F1F"/>
    <w:rsid w:val="00C87015"/>
    <w:rsid w:val="00C87D2D"/>
    <w:rsid w:val="00C922C7"/>
    <w:rsid w:val="00C92B1C"/>
    <w:rsid w:val="00C92C67"/>
    <w:rsid w:val="00CA11F9"/>
    <w:rsid w:val="00CA7185"/>
    <w:rsid w:val="00CA74E1"/>
    <w:rsid w:val="00CB0F75"/>
    <w:rsid w:val="00CB13DA"/>
    <w:rsid w:val="00CB1AA9"/>
    <w:rsid w:val="00CB5E34"/>
    <w:rsid w:val="00CC4228"/>
    <w:rsid w:val="00CC4B95"/>
    <w:rsid w:val="00CC566F"/>
    <w:rsid w:val="00CC57AB"/>
    <w:rsid w:val="00CC6386"/>
    <w:rsid w:val="00CD0010"/>
    <w:rsid w:val="00CD08B8"/>
    <w:rsid w:val="00CD1ECA"/>
    <w:rsid w:val="00CD2466"/>
    <w:rsid w:val="00CD2A18"/>
    <w:rsid w:val="00CD2D94"/>
    <w:rsid w:val="00CD5C09"/>
    <w:rsid w:val="00CE07DF"/>
    <w:rsid w:val="00CE0F6E"/>
    <w:rsid w:val="00CE14DC"/>
    <w:rsid w:val="00CE4E09"/>
    <w:rsid w:val="00CE4F32"/>
    <w:rsid w:val="00CE6041"/>
    <w:rsid w:val="00CF1775"/>
    <w:rsid w:val="00CF233C"/>
    <w:rsid w:val="00CF23FE"/>
    <w:rsid w:val="00CF3975"/>
    <w:rsid w:val="00CF3CD7"/>
    <w:rsid w:val="00CF4663"/>
    <w:rsid w:val="00CF5541"/>
    <w:rsid w:val="00CF5FDD"/>
    <w:rsid w:val="00CF749D"/>
    <w:rsid w:val="00CF74A6"/>
    <w:rsid w:val="00CF790B"/>
    <w:rsid w:val="00D01BE4"/>
    <w:rsid w:val="00D0315C"/>
    <w:rsid w:val="00D05F2D"/>
    <w:rsid w:val="00D102F1"/>
    <w:rsid w:val="00D11630"/>
    <w:rsid w:val="00D12A17"/>
    <w:rsid w:val="00D13724"/>
    <w:rsid w:val="00D15046"/>
    <w:rsid w:val="00D16E9C"/>
    <w:rsid w:val="00D17A29"/>
    <w:rsid w:val="00D21FCA"/>
    <w:rsid w:val="00D2386B"/>
    <w:rsid w:val="00D23D5A"/>
    <w:rsid w:val="00D25396"/>
    <w:rsid w:val="00D25BEC"/>
    <w:rsid w:val="00D26674"/>
    <w:rsid w:val="00D26E64"/>
    <w:rsid w:val="00D27C21"/>
    <w:rsid w:val="00D3376A"/>
    <w:rsid w:val="00D33F1C"/>
    <w:rsid w:val="00D34C91"/>
    <w:rsid w:val="00D358E0"/>
    <w:rsid w:val="00D41DC2"/>
    <w:rsid w:val="00D42A64"/>
    <w:rsid w:val="00D42D3C"/>
    <w:rsid w:val="00D46285"/>
    <w:rsid w:val="00D47833"/>
    <w:rsid w:val="00D514D0"/>
    <w:rsid w:val="00D54B62"/>
    <w:rsid w:val="00D56315"/>
    <w:rsid w:val="00D5754F"/>
    <w:rsid w:val="00D65796"/>
    <w:rsid w:val="00D661EA"/>
    <w:rsid w:val="00D71E3B"/>
    <w:rsid w:val="00D720D9"/>
    <w:rsid w:val="00D73709"/>
    <w:rsid w:val="00D73E3D"/>
    <w:rsid w:val="00D74473"/>
    <w:rsid w:val="00D759AF"/>
    <w:rsid w:val="00D76C6D"/>
    <w:rsid w:val="00D77076"/>
    <w:rsid w:val="00D77AF4"/>
    <w:rsid w:val="00D83AD2"/>
    <w:rsid w:val="00D8479F"/>
    <w:rsid w:val="00D852BD"/>
    <w:rsid w:val="00D85566"/>
    <w:rsid w:val="00D86369"/>
    <w:rsid w:val="00D86AD0"/>
    <w:rsid w:val="00D9042F"/>
    <w:rsid w:val="00D90708"/>
    <w:rsid w:val="00D90BA5"/>
    <w:rsid w:val="00D9356E"/>
    <w:rsid w:val="00D964B6"/>
    <w:rsid w:val="00D9757F"/>
    <w:rsid w:val="00DA38B6"/>
    <w:rsid w:val="00DA5CF8"/>
    <w:rsid w:val="00DB067E"/>
    <w:rsid w:val="00DB08C9"/>
    <w:rsid w:val="00DB10B4"/>
    <w:rsid w:val="00DB21ED"/>
    <w:rsid w:val="00DB2E47"/>
    <w:rsid w:val="00DB311C"/>
    <w:rsid w:val="00DB5D2B"/>
    <w:rsid w:val="00DB643D"/>
    <w:rsid w:val="00DC1684"/>
    <w:rsid w:val="00DC2324"/>
    <w:rsid w:val="00DC53F5"/>
    <w:rsid w:val="00DC591A"/>
    <w:rsid w:val="00DC6217"/>
    <w:rsid w:val="00DC642D"/>
    <w:rsid w:val="00DC64B2"/>
    <w:rsid w:val="00DD3280"/>
    <w:rsid w:val="00DD5EC6"/>
    <w:rsid w:val="00DD60F5"/>
    <w:rsid w:val="00DD6E8C"/>
    <w:rsid w:val="00DE0BCC"/>
    <w:rsid w:val="00DE301A"/>
    <w:rsid w:val="00DE4CC9"/>
    <w:rsid w:val="00DF0144"/>
    <w:rsid w:val="00DF270C"/>
    <w:rsid w:val="00DF2CD6"/>
    <w:rsid w:val="00DF3C89"/>
    <w:rsid w:val="00DF46F8"/>
    <w:rsid w:val="00DF4991"/>
    <w:rsid w:val="00DF76AF"/>
    <w:rsid w:val="00DF79B0"/>
    <w:rsid w:val="00E0131A"/>
    <w:rsid w:val="00E03890"/>
    <w:rsid w:val="00E03D90"/>
    <w:rsid w:val="00E05A8E"/>
    <w:rsid w:val="00E07BEE"/>
    <w:rsid w:val="00E1535C"/>
    <w:rsid w:val="00E15CF9"/>
    <w:rsid w:val="00E1610C"/>
    <w:rsid w:val="00E22691"/>
    <w:rsid w:val="00E2301F"/>
    <w:rsid w:val="00E23C5F"/>
    <w:rsid w:val="00E24B7B"/>
    <w:rsid w:val="00E257E5"/>
    <w:rsid w:val="00E25D0A"/>
    <w:rsid w:val="00E2652A"/>
    <w:rsid w:val="00E2660F"/>
    <w:rsid w:val="00E2694F"/>
    <w:rsid w:val="00E27467"/>
    <w:rsid w:val="00E31AB7"/>
    <w:rsid w:val="00E32DDD"/>
    <w:rsid w:val="00E3478B"/>
    <w:rsid w:val="00E34AA8"/>
    <w:rsid w:val="00E34E78"/>
    <w:rsid w:val="00E355DE"/>
    <w:rsid w:val="00E36373"/>
    <w:rsid w:val="00E50106"/>
    <w:rsid w:val="00E524BD"/>
    <w:rsid w:val="00E546B4"/>
    <w:rsid w:val="00E546EF"/>
    <w:rsid w:val="00E563D6"/>
    <w:rsid w:val="00E628EB"/>
    <w:rsid w:val="00E63217"/>
    <w:rsid w:val="00E64806"/>
    <w:rsid w:val="00E655F6"/>
    <w:rsid w:val="00E669F8"/>
    <w:rsid w:val="00E70983"/>
    <w:rsid w:val="00E76D9F"/>
    <w:rsid w:val="00E806FA"/>
    <w:rsid w:val="00E81A4E"/>
    <w:rsid w:val="00E83371"/>
    <w:rsid w:val="00E83394"/>
    <w:rsid w:val="00E854A4"/>
    <w:rsid w:val="00E87C44"/>
    <w:rsid w:val="00E90DB9"/>
    <w:rsid w:val="00E91D07"/>
    <w:rsid w:val="00E92246"/>
    <w:rsid w:val="00E96610"/>
    <w:rsid w:val="00E96CC0"/>
    <w:rsid w:val="00EA3B0F"/>
    <w:rsid w:val="00EA48EC"/>
    <w:rsid w:val="00EB15E0"/>
    <w:rsid w:val="00EB1FC0"/>
    <w:rsid w:val="00EC199F"/>
    <w:rsid w:val="00EC1BB6"/>
    <w:rsid w:val="00EC421A"/>
    <w:rsid w:val="00EC6CFF"/>
    <w:rsid w:val="00ED01FE"/>
    <w:rsid w:val="00ED08EA"/>
    <w:rsid w:val="00ED1DA5"/>
    <w:rsid w:val="00ED227B"/>
    <w:rsid w:val="00ED3457"/>
    <w:rsid w:val="00ED490B"/>
    <w:rsid w:val="00ED55A4"/>
    <w:rsid w:val="00ED72E6"/>
    <w:rsid w:val="00ED7B23"/>
    <w:rsid w:val="00EE0183"/>
    <w:rsid w:val="00EE3700"/>
    <w:rsid w:val="00EE5EEA"/>
    <w:rsid w:val="00EE732A"/>
    <w:rsid w:val="00EF26E2"/>
    <w:rsid w:val="00EF2A56"/>
    <w:rsid w:val="00EF4365"/>
    <w:rsid w:val="00EF4687"/>
    <w:rsid w:val="00EF606D"/>
    <w:rsid w:val="00EF6645"/>
    <w:rsid w:val="00EF67CC"/>
    <w:rsid w:val="00EF7EEE"/>
    <w:rsid w:val="00F00EA1"/>
    <w:rsid w:val="00F03B5B"/>
    <w:rsid w:val="00F03DB1"/>
    <w:rsid w:val="00F0451E"/>
    <w:rsid w:val="00F06DAE"/>
    <w:rsid w:val="00F07258"/>
    <w:rsid w:val="00F10653"/>
    <w:rsid w:val="00F11AC6"/>
    <w:rsid w:val="00F13334"/>
    <w:rsid w:val="00F134BE"/>
    <w:rsid w:val="00F13C48"/>
    <w:rsid w:val="00F13CF1"/>
    <w:rsid w:val="00F141CE"/>
    <w:rsid w:val="00F14EB0"/>
    <w:rsid w:val="00F201E7"/>
    <w:rsid w:val="00F2494F"/>
    <w:rsid w:val="00F26C78"/>
    <w:rsid w:val="00F2743A"/>
    <w:rsid w:val="00F302F1"/>
    <w:rsid w:val="00F3060A"/>
    <w:rsid w:val="00F30A36"/>
    <w:rsid w:val="00F334C4"/>
    <w:rsid w:val="00F33C03"/>
    <w:rsid w:val="00F33F94"/>
    <w:rsid w:val="00F34854"/>
    <w:rsid w:val="00F3737A"/>
    <w:rsid w:val="00F43319"/>
    <w:rsid w:val="00F43563"/>
    <w:rsid w:val="00F43A53"/>
    <w:rsid w:val="00F43F09"/>
    <w:rsid w:val="00F442C4"/>
    <w:rsid w:val="00F45A72"/>
    <w:rsid w:val="00F505D8"/>
    <w:rsid w:val="00F51BB9"/>
    <w:rsid w:val="00F54C07"/>
    <w:rsid w:val="00F552E2"/>
    <w:rsid w:val="00F60FE6"/>
    <w:rsid w:val="00F665FF"/>
    <w:rsid w:val="00F67545"/>
    <w:rsid w:val="00F71436"/>
    <w:rsid w:val="00F71F9F"/>
    <w:rsid w:val="00F730FB"/>
    <w:rsid w:val="00F764BA"/>
    <w:rsid w:val="00F76BEA"/>
    <w:rsid w:val="00F80677"/>
    <w:rsid w:val="00F8152D"/>
    <w:rsid w:val="00F8193A"/>
    <w:rsid w:val="00F828E1"/>
    <w:rsid w:val="00F83A2E"/>
    <w:rsid w:val="00F84498"/>
    <w:rsid w:val="00F85FBF"/>
    <w:rsid w:val="00F90375"/>
    <w:rsid w:val="00F90550"/>
    <w:rsid w:val="00F927C9"/>
    <w:rsid w:val="00F954B0"/>
    <w:rsid w:val="00F9552A"/>
    <w:rsid w:val="00F97A47"/>
    <w:rsid w:val="00F97FF7"/>
    <w:rsid w:val="00FA3A29"/>
    <w:rsid w:val="00FA3C9B"/>
    <w:rsid w:val="00FB01D1"/>
    <w:rsid w:val="00FB089E"/>
    <w:rsid w:val="00FB0CEB"/>
    <w:rsid w:val="00FB1B28"/>
    <w:rsid w:val="00FB2F9B"/>
    <w:rsid w:val="00FC2A6D"/>
    <w:rsid w:val="00FC5745"/>
    <w:rsid w:val="00FC5B2E"/>
    <w:rsid w:val="00FC6028"/>
    <w:rsid w:val="00FC7548"/>
    <w:rsid w:val="00FD0048"/>
    <w:rsid w:val="00FD266A"/>
    <w:rsid w:val="00FD2DC2"/>
    <w:rsid w:val="00FD61FD"/>
    <w:rsid w:val="00FD6485"/>
    <w:rsid w:val="00FE36C4"/>
    <w:rsid w:val="00FE592C"/>
    <w:rsid w:val="00FE6666"/>
    <w:rsid w:val="00FF0358"/>
    <w:rsid w:val="00FF0BA1"/>
    <w:rsid w:val="00FF2953"/>
    <w:rsid w:val="00FF3D02"/>
    <w:rsid w:val="00FF5FB1"/>
    <w:rsid w:val="00FF7D3F"/>
    <w:rsid w:val="01555006"/>
    <w:rsid w:val="031CA772"/>
    <w:rsid w:val="04AF260E"/>
    <w:rsid w:val="04BDB460"/>
    <w:rsid w:val="0574C83E"/>
    <w:rsid w:val="07042FF0"/>
    <w:rsid w:val="07C952E9"/>
    <w:rsid w:val="07D1D156"/>
    <w:rsid w:val="08CD9A49"/>
    <w:rsid w:val="08FECFB7"/>
    <w:rsid w:val="0902162A"/>
    <w:rsid w:val="0913AAD7"/>
    <w:rsid w:val="09C58A99"/>
    <w:rsid w:val="0A83CADC"/>
    <w:rsid w:val="0C2A6D7B"/>
    <w:rsid w:val="0C774871"/>
    <w:rsid w:val="0D0E1E7E"/>
    <w:rsid w:val="0D1EF6DF"/>
    <w:rsid w:val="0EDB908D"/>
    <w:rsid w:val="0FFAC3D5"/>
    <w:rsid w:val="10439312"/>
    <w:rsid w:val="1187CDD4"/>
    <w:rsid w:val="1297F8FE"/>
    <w:rsid w:val="14A27012"/>
    <w:rsid w:val="154A2A18"/>
    <w:rsid w:val="1588300C"/>
    <w:rsid w:val="15F4B107"/>
    <w:rsid w:val="1643E767"/>
    <w:rsid w:val="17177D5D"/>
    <w:rsid w:val="184A83A8"/>
    <w:rsid w:val="1857121D"/>
    <w:rsid w:val="18E2F142"/>
    <w:rsid w:val="18FFC535"/>
    <w:rsid w:val="1A0D04B5"/>
    <w:rsid w:val="1CBE9A9F"/>
    <w:rsid w:val="1E22DAD5"/>
    <w:rsid w:val="1EC3E5BD"/>
    <w:rsid w:val="1F5A4705"/>
    <w:rsid w:val="22FF3BD7"/>
    <w:rsid w:val="23C95FC1"/>
    <w:rsid w:val="24AB771B"/>
    <w:rsid w:val="2525095C"/>
    <w:rsid w:val="2A363E44"/>
    <w:rsid w:val="2A8329D4"/>
    <w:rsid w:val="2B08174C"/>
    <w:rsid w:val="2B7EE243"/>
    <w:rsid w:val="2C85EE70"/>
    <w:rsid w:val="2CDC770C"/>
    <w:rsid w:val="2E0EF3A8"/>
    <w:rsid w:val="2E82F9CA"/>
    <w:rsid w:val="2F0B40F5"/>
    <w:rsid w:val="2FAE0D41"/>
    <w:rsid w:val="2FB7B7A8"/>
    <w:rsid w:val="2FBF2B6E"/>
    <w:rsid w:val="3038442D"/>
    <w:rsid w:val="317632D1"/>
    <w:rsid w:val="32357CFE"/>
    <w:rsid w:val="32C24E1A"/>
    <w:rsid w:val="33F68E72"/>
    <w:rsid w:val="3529CD85"/>
    <w:rsid w:val="35451A27"/>
    <w:rsid w:val="3564FCC1"/>
    <w:rsid w:val="368E7C0A"/>
    <w:rsid w:val="36C9F121"/>
    <w:rsid w:val="3719501D"/>
    <w:rsid w:val="392A2AAB"/>
    <w:rsid w:val="395BB3BB"/>
    <w:rsid w:val="39CC77F0"/>
    <w:rsid w:val="3A5FBDA9"/>
    <w:rsid w:val="3B49F3CD"/>
    <w:rsid w:val="3CEFFCB6"/>
    <w:rsid w:val="3D2A0090"/>
    <w:rsid w:val="3EB5CEDD"/>
    <w:rsid w:val="3EB82B38"/>
    <w:rsid w:val="3FAD0AB5"/>
    <w:rsid w:val="3FB968C7"/>
    <w:rsid w:val="40E20F59"/>
    <w:rsid w:val="416FEC30"/>
    <w:rsid w:val="4191E826"/>
    <w:rsid w:val="41F25695"/>
    <w:rsid w:val="428C5BC1"/>
    <w:rsid w:val="43E7833F"/>
    <w:rsid w:val="43FA283C"/>
    <w:rsid w:val="4464B717"/>
    <w:rsid w:val="44E00F0C"/>
    <w:rsid w:val="4685D8B8"/>
    <w:rsid w:val="46D53C74"/>
    <w:rsid w:val="471C1E5D"/>
    <w:rsid w:val="478DA5B4"/>
    <w:rsid w:val="47912C48"/>
    <w:rsid w:val="480C5A2D"/>
    <w:rsid w:val="48440F3D"/>
    <w:rsid w:val="49F1BFF3"/>
    <w:rsid w:val="4A73284B"/>
    <w:rsid w:val="4BFB4A39"/>
    <w:rsid w:val="4C26420A"/>
    <w:rsid w:val="4D53F8A0"/>
    <w:rsid w:val="4F7109A9"/>
    <w:rsid w:val="500B3B0E"/>
    <w:rsid w:val="52A7B30D"/>
    <w:rsid w:val="54B10E0D"/>
    <w:rsid w:val="568940C7"/>
    <w:rsid w:val="57D2FC05"/>
    <w:rsid w:val="5865357F"/>
    <w:rsid w:val="59BA22D1"/>
    <w:rsid w:val="5C1DF709"/>
    <w:rsid w:val="5C6F4810"/>
    <w:rsid w:val="5E564D6C"/>
    <w:rsid w:val="5F7CB270"/>
    <w:rsid w:val="5FCB50F8"/>
    <w:rsid w:val="6185D567"/>
    <w:rsid w:val="63F49DBE"/>
    <w:rsid w:val="65CC8D46"/>
    <w:rsid w:val="66984A8D"/>
    <w:rsid w:val="67045A02"/>
    <w:rsid w:val="69BC08BE"/>
    <w:rsid w:val="6A4FE046"/>
    <w:rsid w:val="6AB592A7"/>
    <w:rsid w:val="6AC00391"/>
    <w:rsid w:val="6B72FFCF"/>
    <w:rsid w:val="6B731EA5"/>
    <w:rsid w:val="6D08F3F7"/>
    <w:rsid w:val="6D93B38A"/>
    <w:rsid w:val="6DA52362"/>
    <w:rsid w:val="6DEC04DD"/>
    <w:rsid w:val="6F1DC526"/>
    <w:rsid w:val="6F3E12E1"/>
    <w:rsid w:val="70B83186"/>
    <w:rsid w:val="7104B4FE"/>
    <w:rsid w:val="71BE66AC"/>
    <w:rsid w:val="71FDE2C9"/>
    <w:rsid w:val="724F1E72"/>
    <w:rsid w:val="737A0766"/>
    <w:rsid w:val="74693318"/>
    <w:rsid w:val="785E995D"/>
    <w:rsid w:val="7B06C5B3"/>
    <w:rsid w:val="7CAF2279"/>
    <w:rsid w:val="7CCCF916"/>
    <w:rsid w:val="7E659237"/>
    <w:rsid w:val="7E89DA40"/>
    <w:rsid w:val="7F61A085"/>
    <w:rsid w:val="7F98D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6E4CF"/>
  <w15:chartTrackingRefBased/>
  <w15:docId w15:val="{5C915C32-44D5-49C6-81D5-A51968451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44F"/>
    <w:pPr>
      <w:keepNext/>
      <w:keepLines/>
      <w:spacing w:before="240" w:after="0"/>
      <w:outlineLvl w:val="0"/>
    </w:pPr>
    <w:rPr>
      <w:rFonts w:asciiTheme="majorHAnsi" w:eastAsiaTheme="majorEastAsia" w:hAnsiTheme="majorHAnsi" w:cstheme="majorBidi"/>
      <w:color w:val="002542" w:themeColor="accent1" w:themeShade="BF"/>
      <w:sz w:val="32"/>
      <w:szCs w:val="32"/>
    </w:rPr>
  </w:style>
  <w:style w:type="paragraph" w:styleId="Heading2">
    <w:name w:val="heading 2"/>
    <w:basedOn w:val="Normal"/>
    <w:next w:val="Normal"/>
    <w:link w:val="Heading2Char"/>
    <w:uiPriority w:val="9"/>
    <w:unhideWhenUsed/>
    <w:qFormat/>
    <w:rsid w:val="0038085A"/>
    <w:pPr>
      <w:keepNext/>
      <w:keepLines/>
      <w:spacing w:before="40" w:after="0"/>
      <w:outlineLvl w:val="1"/>
    </w:pPr>
    <w:rPr>
      <w:rFonts w:asciiTheme="majorHAnsi" w:eastAsiaTheme="majorEastAsia" w:hAnsiTheme="majorHAnsi" w:cstheme="majorBidi"/>
      <w:color w:val="002542" w:themeColor="accent1" w:themeShade="BF"/>
      <w:sz w:val="26"/>
      <w:szCs w:val="26"/>
    </w:rPr>
  </w:style>
  <w:style w:type="paragraph" w:styleId="Heading3">
    <w:name w:val="heading 3"/>
    <w:basedOn w:val="Normal"/>
    <w:link w:val="Heading3Char"/>
    <w:uiPriority w:val="9"/>
    <w:unhideWhenUsed/>
    <w:qFormat/>
    <w:rsid w:val="000130CE"/>
    <w:pPr>
      <w:spacing w:before="100" w:beforeAutospacing="1" w:after="100" w:afterAutospacing="1" w:line="240" w:lineRule="auto"/>
      <w:outlineLvl w:val="2"/>
    </w:pPr>
    <w:rPr>
      <w:rFonts w:ascii="Calibri" w:hAnsi="Calibri" w:cs="Calibri"/>
      <w:b/>
      <w:bCs/>
      <w:kern w:val="0"/>
      <w:sz w:val="27"/>
      <w:szCs w:val="27"/>
      <w14:ligatures w14:val="none"/>
    </w:rPr>
  </w:style>
  <w:style w:type="paragraph" w:styleId="Heading4">
    <w:name w:val="heading 4"/>
    <w:basedOn w:val="Normal"/>
    <w:next w:val="Normal"/>
    <w:link w:val="Heading4Char"/>
    <w:uiPriority w:val="9"/>
    <w:unhideWhenUsed/>
    <w:qFormat/>
    <w:rsid w:val="00F9552A"/>
    <w:pPr>
      <w:keepNext/>
      <w:keepLines/>
      <w:spacing w:before="40" w:after="0"/>
      <w:outlineLvl w:val="3"/>
    </w:pPr>
    <w:rPr>
      <w:rFonts w:asciiTheme="majorHAnsi" w:eastAsiaTheme="majorEastAsia" w:hAnsiTheme="majorHAnsi" w:cstheme="majorBidi"/>
      <w:i/>
      <w:iCs/>
      <w:color w:val="002542" w:themeColor="accent1" w:themeShade="BF"/>
    </w:rPr>
  </w:style>
  <w:style w:type="paragraph" w:styleId="Heading5">
    <w:name w:val="heading 5"/>
    <w:basedOn w:val="Normal"/>
    <w:next w:val="Normal"/>
    <w:link w:val="Heading5Char"/>
    <w:uiPriority w:val="9"/>
    <w:unhideWhenUsed/>
    <w:qFormat/>
    <w:rsid w:val="009B5675"/>
    <w:pPr>
      <w:keepNext/>
      <w:keepLines/>
      <w:spacing w:before="40" w:after="0"/>
      <w:outlineLvl w:val="4"/>
    </w:pPr>
    <w:rPr>
      <w:rFonts w:asciiTheme="majorHAnsi" w:eastAsiaTheme="majorEastAsia" w:hAnsiTheme="majorHAnsi" w:cstheme="majorBidi"/>
      <w:color w:val="00254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34E"/>
    <w:pPr>
      <w:ind w:left="720"/>
      <w:contextualSpacing/>
    </w:pPr>
  </w:style>
  <w:style w:type="table" w:styleId="TableGrid">
    <w:name w:val="Table Grid"/>
    <w:basedOn w:val="TableNormal"/>
    <w:uiPriority w:val="39"/>
    <w:rsid w:val="00880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130CE"/>
    <w:rPr>
      <w:rFonts w:ascii="Calibri" w:hAnsi="Calibri" w:cs="Calibri"/>
      <w:b/>
      <w:bCs/>
      <w:kern w:val="0"/>
      <w:sz w:val="27"/>
      <w:szCs w:val="27"/>
      <w14:ligatures w14:val="none"/>
    </w:rPr>
  </w:style>
  <w:style w:type="paragraph" w:styleId="NormalWeb">
    <w:name w:val="Normal (Web)"/>
    <w:basedOn w:val="Normal"/>
    <w:uiPriority w:val="99"/>
    <w:semiHidden/>
    <w:unhideWhenUsed/>
    <w:rsid w:val="000130CE"/>
    <w:pPr>
      <w:spacing w:before="100" w:beforeAutospacing="1" w:after="100" w:afterAutospacing="1" w:line="240" w:lineRule="auto"/>
    </w:pPr>
    <w:rPr>
      <w:rFonts w:ascii="Calibri" w:hAnsi="Calibri" w:cs="Calibri"/>
      <w:kern w:val="0"/>
      <w14:ligatures w14:val="none"/>
    </w:rPr>
  </w:style>
  <w:style w:type="character" w:customStyle="1" w:styleId="gmail-">
    <w:name w:val="gmail-"/>
    <w:basedOn w:val="DefaultParagraphFont"/>
    <w:rsid w:val="000130CE"/>
  </w:style>
  <w:style w:type="character" w:customStyle="1" w:styleId="Heading1Char">
    <w:name w:val="Heading 1 Char"/>
    <w:basedOn w:val="DefaultParagraphFont"/>
    <w:link w:val="Heading1"/>
    <w:uiPriority w:val="9"/>
    <w:rsid w:val="00AA644F"/>
    <w:rPr>
      <w:rFonts w:asciiTheme="majorHAnsi" w:eastAsiaTheme="majorEastAsia" w:hAnsiTheme="majorHAnsi" w:cstheme="majorBidi"/>
      <w:color w:val="002542" w:themeColor="accent1" w:themeShade="BF"/>
      <w:sz w:val="32"/>
      <w:szCs w:val="32"/>
    </w:rPr>
  </w:style>
  <w:style w:type="character" w:customStyle="1" w:styleId="Heading2Char">
    <w:name w:val="Heading 2 Char"/>
    <w:basedOn w:val="DefaultParagraphFont"/>
    <w:link w:val="Heading2"/>
    <w:uiPriority w:val="9"/>
    <w:rsid w:val="0038085A"/>
    <w:rPr>
      <w:rFonts w:asciiTheme="majorHAnsi" w:eastAsiaTheme="majorEastAsia" w:hAnsiTheme="majorHAnsi" w:cstheme="majorBidi"/>
      <w:color w:val="002542" w:themeColor="accent1" w:themeShade="BF"/>
      <w:sz w:val="26"/>
      <w:szCs w:val="26"/>
    </w:rPr>
  </w:style>
  <w:style w:type="character" w:styleId="Hyperlink">
    <w:name w:val="Hyperlink"/>
    <w:basedOn w:val="DefaultParagraphFont"/>
    <w:uiPriority w:val="99"/>
    <w:unhideWhenUsed/>
    <w:rsid w:val="00CF4663"/>
    <w:rPr>
      <w:color w:val="0076BF" w:themeColor="hyperlink"/>
      <w:u w:val="single"/>
    </w:rPr>
  </w:style>
  <w:style w:type="character" w:styleId="UnresolvedMention">
    <w:name w:val="Unresolved Mention"/>
    <w:basedOn w:val="DefaultParagraphFont"/>
    <w:uiPriority w:val="99"/>
    <w:semiHidden/>
    <w:unhideWhenUsed/>
    <w:rsid w:val="00CF4663"/>
    <w:rPr>
      <w:color w:val="605E5C"/>
      <w:shd w:val="clear" w:color="auto" w:fill="E1DFDD"/>
    </w:rPr>
  </w:style>
  <w:style w:type="character" w:styleId="CommentReference">
    <w:name w:val="annotation reference"/>
    <w:basedOn w:val="DefaultParagraphFont"/>
    <w:uiPriority w:val="99"/>
    <w:semiHidden/>
    <w:unhideWhenUsed/>
    <w:rsid w:val="0074352F"/>
    <w:rPr>
      <w:sz w:val="16"/>
      <w:szCs w:val="16"/>
    </w:rPr>
  </w:style>
  <w:style w:type="paragraph" w:styleId="CommentText">
    <w:name w:val="annotation text"/>
    <w:basedOn w:val="Normal"/>
    <w:link w:val="CommentTextChar"/>
    <w:uiPriority w:val="99"/>
    <w:unhideWhenUsed/>
    <w:rsid w:val="0074352F"/>
    <w:pPr>
      <w:spacing w:line="240" w:lineRule="auto"/>
    </w:pPr>
    <w:rPr>
      <w:sz w:val="20"/>
      <w:szCs w:val="20"/>
    </w:rPr>
  </w:style>
  <w:style w:type="character" w:customStyle="1" w:styleId="CommentTextChar">
    <w:name w:val="Comment Text Char"/>
    <w:basedOn w:val="DefaultParagraphFont"/>
    <w:link w:val="CommentText"/>
    <w:uiPriority w:val="99"/>
    <w:rsid w:val="0074352F"/>
    <w:rPr>
      <w:sz w:val="20"/>
      <w:szCs w:val="20"/>
    </w:rPr>
  </w:style>
  <w:style w:type="paragraph" w:styleId="CommentSubject">
    <w:name w:val="annotation subject"/>
    <w:basedOn w:val="CommentText"/>
    <w:next w:val="CommentText"/>
    <w:link w:val="CommentSubjectChar"/>
    <w:uiPriority w:val="99"/>
    <w:semiHidden/>
    <w:unhideWhenUsed/>
    <w:rsid w:val="0074352F"/>
    <w:rPr>
      <w:b/>
      <w:bCs/>
    </w:rPr>
  </w:style>
  <w:style w:type="character" w:customStyle="1" w:styleId="CommentSubjectChar">
    <w:name w:val="Comment Subject Char"/>
    <w:basedOn w:val="CommentTextChar"/>
    <w:link w:val="CommentSubject"/>
    <w:uiPriority w:val="99"/>
    <w:semiHidden/>
    <w:rsid w:val="0074352F"/>
    <w:rPr>
      <w:b/>
      <w:bCs/>
      <w:sz w:val="20"/>
      <w:szCs w:val="20"/>
    </w:rPr>
  </w:style>
  <w:style w:type="character" w:styleId="FollowedHyperlink">
    <w:name w:val="FollowedHyperlink"/>
    <w:basedOn w:val="DefaultParagraphFont"/>
    <w:uiPriority w:val="99"/>
    <w:semiHidden/>
    <w:unhideWhenUsed/>
    <w:rsid w:val="00427E3B"/>
    <w:rPr>
      <w:color w:val="8C348A" w:themeColor="followedHyperlink"/>
      <w:u w:val="single"/>
    </w:rPr>
  </w:style>
  <w:style w:type="paragraph" w:styleId="NoSpacing">
    <w:name w:val="No Spacing"/>
    <w:link w:val="NoSpacingChar"/>
    <w:uiPriority w:val="1"/>
    <w:qFormat/>
    <w:rsid w:val="0020611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06113"/>
    <w:rPr>
      <w:rFonts w:eastAsiaTheme="minorEastAsia"/>
      <w:kern w:val="0"/>
      <w14:ligatures w14:val="none"/>
    </w:rPr>
  </w:style>
  <w:style w:type="paragraph" w:styleId="TOCHeading">
    <w:name w:val="TOC Heading"/>
    <w:basedOn w:val="Heading1"/>
    <w:next w:val="Normal"/>
    <w:uiPriority w:val="39"/>
    <w:unhideWhenUsed/>
    <w:qFormat/>
    <w:rsid w:val="00E34AA8"/>
    <w:pPr>
      <w:outlineLvl w:val="9"/>
    </w:pPr>
    <w:rPr>
      <w:kern w:val="0"/>
      <w14:ligatures w14:val="none"/>
    </w:rPr>
  </w:style>
  <w:style w:type="paragraph" w:styleId="TOC1">
    <w:name w:val="toc 1"/>
    <w:basedOn w:val="Normal"/>
    <w:next w:val="Normal"/>
    <w:autoRedefine/>
    <w:uiPriority w:val="39"/>
    <w:unhideWhenUsed/>
    <w:rsid w:val="00FF0BA1"/>
    <w:pPr>
      <w:tabs>
        <w:tab w:val="right" w:leader="dot" w:pos="9350"/>
      </w:tabs>
      <w:spacing w:after="100"/>
    </w:pPr>
  </w:style>
  <w:style w:type="paragraph" w:styleId="TOC2">
    <w:name w:val="toc 2"/>
    <w:basedOn w:val="Normal"/>
    <w:next w:val="Normal"/>
    <w:autoRedefine/>
    <w:uiPriority w:val="39"/>
    <w:unhideWhenUsed/>
    <w:rsid w:val="00685E02"/>
    <w:pPr>
      <w:tabs>
        <w:tab w:val="right" w:leader="dot" w:pos="9350"/>
      </w:tabs>
      <w:spacing w:after="100"/>
      <w:ind w:left="220"/>
    </w:pPr>
  </w:style>
  <w:style w:type="character" w:customStyle="1" w:styleId="Heading4Char">
    <w:name w:val="Heading 4 Char"/>
    <w:basedOn w:val="DefaultParagraphFont"/>
    <w:link w:val="Heading4"/>
    <w:uiPriority w:val="9"/>
    <w:rsid w:val="00F9552A"/>
    <w:rPr>
      <w:rFonts w:asciiTheme="majorHAnsi" w:eastAsiaTheme="majorEastAsia" w:hAnsiTheme="majorHAnsi" w:cstheme="majorBidi"/>
      <w:i/>
      <w:iCs/>
      <w:color w:val="002542" w:themeColor="accent1" w:themeShade="BF"/>
    </w:rPr>
  </w:style>
  <w:style w:type="character" w:customStyle="1" w:styleId="Heading5Char">
    <w:name w:val="Heading 5 Char"/>
    <w:basedOn w:val="DefaultParagraphFont"/>
    <w:link w:val="Heading5"/>
    <w:uiPriority w:val="9"/>
    <w:rsid w:val="009B5675"/>
    <w:rPr>
      <w:rFonts w:asciiTheme="majorHAnsi" w:eastAsiaTheme="majorEastAsia" w:hAnsiTheme="majorHAnsi" w:cstheme="majorBidi"/>
      <w:color w:val="002542" w:themeColor="accent1" w:themeShade="BF"/>
    </w:rPr>
  </w:style>
  <w:style w:type="paragraph" w:styleId="TOC3">
    <w:name w:val="toc 3"/>
    <w:basedOn w:val="Normal"/>
    <w:next w:val="Normal"/>
    <w:autoRedefine/>
    <w:uiPriority w:val="39"/>
    <w:unhideWhenUsed/>
    <w:rsid w:val="00E524BD"/>
    <w:pPr>
      <w:spacing w:after="100"/>
      <w:ind w:left="440"/>
    </w:pPr>
  </w:style>
  <w:style w:type="character" w:customStyle="1" w:styleId="normaltextrun">
    <w:name w:val="normaltextrun"/>
    <w:basedOn w:val="DefaultParagraphFont"/>
    <w:rsid w:val="00221310"/>
  </w:style>
  <w:style w:type="character" w:customStyle="1" w:styleId="eop">
    <w:name w:val="eop"/>
    <w:basedOn w:val="DefaultParagraphFont"/>
    <w:rsid w:val="00221310"/>
  </w:style>
  <w:style w:type="paragraph" w:customStyle="1" w:styleId="Default">
    <w:name w:val="Default"/>
    <w:rsid w:val="006302D6"/>
    <w:pPr>
      <w:autoSpaceDE w:val="0"/>
      <w:autoSpaceDN w:val="0"/>
      <w:adjustRightInd w:val="0"/>
      <w:spacing w:after="0" w:line="240" w:lineRule="auto"/>
    </w:pPr>
    <w:rPr>
      <w:rFonts w:ascii="Arial" w:hAnsi="Arial" w:cs="Arial"/>
      <w:color w:val="000000"/>
      <w:kern w:val="0"/>
      <w:sz w:val="24"/>
      <w:szCs w:val="24"/>
      <w14:ligatures w14:val="none"/>
    </w:rPr>
  </w:style>
  <w:style w:type="paragraph" w:customStyle="1" w:styleId="m2413332752207981673xmsonormal">
    <w:name w:val="m_2413332752207981673xmsonormal"/>
    <w:basedOn w:val="Normal"/>
    <w:rsid w:val="005C69BB"/>
    <w:pPr>
      <w:spacing w:before="100" w:beforeAutospacing="1" w:after="100" w:afterAutospacing="1" w:line="240" w:lineRule="auto"/>
    </w:pPr>
    <w:rPr>
      <w:rFonts w:ascii="Calibri" w:hAnsi="Calibri" w:cs="Calibri"/>
      <w:kern w:val="0"/>
      <w14:ligatures w14:val="none"/>
    </w:rPr>
  </w:style>
  <w:style w:type="paragraph" w:customStyle="1" w:styleId="m2413332752207981673xmsolistparagraph">
    <w:name w:val="m_2413332752207981673xmsolistparagraph"/>
    <w:basedOn w:val="Normal"/>
    <w:rsid w:val="00583030"/>
    <w:pPr>
      <w:spacing w:before="100" w:beforeAutospacing="1" w:after="100" w:afterAutospacing="1" w:line="240" w:lineRule="auto"/>
    </w:pPr>
    <w:rPr>
      <w:rFonts w:ascii="Calibri" w:hAnsi="Calibri" w:cs="Calibri"/>
      <w:kern w:val="0"/>
      <w14:ligatures w14:val="none"/>
    </w:rPr>
  </w:style>
  <w:style w:type="character" w:customStyle="1" w:styleId="uv3um">
    <w:name w:val="uv3um"/>
    <w:basedOn w:val="DefaultParagraphFont"/>
    <w:rsid w:val="009A0E28"/>
  </w:style>
  <w:style w:type="character" w:styleId="Mention">
    <w:name w:val="Mention"/>
    <w:basedOn w:val="DefaultParagraphFont"/>
    <w:uiPriority w:val="99"/>
    <w:unhideWhenUsed/>
    <w:rsid w:val="00B01ACA"/>
    <w:rPr>
      <w:color w:val="2B579A"/>
      <w:shd w:val="clear" w:color="auto" w:fill="E1DFDD"/>
    </w:rPr>
  </w:style>
  <w:style w:type="paragraph" w:styleId="Revision">
    <w:name w:val="Revision"/>
    <w:hidden/>
    <w:uiPriority w:val="99"/>
    <w:semiHidden/>
    <w:rsid w:val="00C622C4"/>
    <w:pPr>
      <w:spacing w:after="0" w:line="240" w:lineRule="auto"/>
    </w:pPr>
  </w:style>
  <w:style w:type="character" w:customStyle="1" w:styleId="cf01">
    <w:name w:val="cf01"/>
    <w:basedOn w:val="DefaultParagraphFont"/>
    <w:rsid w:val="00994BD9"/>
    <w:rPr>
      <w:rFonts w:ascii="Segoe UI" w:hAnsi="Segoe UI" w:cs="Segoe UI" w:hint="default"/>
      <w:sz w:val="18"/>
      <w:szCs w:val="18"/>
    </w:rPr>
  </w:style>
  <w:style w:type="paragraph" w:customStyle="1" w:styleId="pf0">
    <w:name w:val="pf0"/>
    <w:basedOn w:val="Normal"/>
    <w:rsid w:val="00BF44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359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677">
      <w:bodyDiv w:val="1"/>
      <w:marLeft w:val="0"/>
      <w:marRight w:val="0"/>
      <w:marTop w:val="0"/>
      <w:marBottom w:val="0"/>
      <w:divBdr>
        <w:top w:val="none" w:sz="0" w:space="0" w:color="auto"/>
        <w:left w:val="none" w:sz="0" w:space="0" w:color="auto"/>
        <w:bottom w:val="none" w:sz="0" w:space="0" w:color="auto"/>
        <w:right w:val="none" w:sz="0" w:space="0" w:color="auto"/>
      </w:divBdr>
      <w:divsChild>
        <w:div w:id="231817555">
          <w:marLeft w:val="0"/>
          <w:marRight w:val="0"/>
          <w:marTop w:val="0"/>
          <w:marBottom w:val="0"/>
          <w:divBdr>
            <w:top w:val="none" w:sz="0" w:space="0" w:color="auto"/>
            <w:left w:val="none" w:sz="0" w:space="0" w:color="auto"/>
            <w:bottom w:val="none" w:sz="0" w:space="0" w:color="auto"/>
            <w:right w:val="none" w:sz="0" w:space="0" w:color="auto"/>
          </w:divBdr>
          <w:divsChild>
            <w:div w:id="81269248">
              <w:marLeft w:val="0"/>
              <w:marRight w:val="0"/>
              <w:marTop w:val="0"/>
              <w:marBottom w:val="0"/>
              <w:divBdr>
                <w:top w:val="none" w:sz="0" w:space="0" w:color="auto"/>
                <w:left w:val="none" w:sz="0" w:space="0" w:color="auto"/>
                <w:bottom w:val="none" w:sz="0" w:space="0" w:color="auto"/>
                <w:right w:val="none" w:sz="0" w:space="0" w:color="auto"/>
              </w:divBdr>
              <w:divsChild>
                <w:div w:id="158715313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2460696">
      <w:bodyDiv w:val="1"/>
      <w:marLeft w:val="0"/>
      <w:marRight w:val="0"/>
      <w:marTop w:val="0"/>
      <w:marBottom w:val="0"/>
      <w:divBdr>
        <w:top w:val="none" w:sz="0" w:space="0" w:color="auto"/>
        <w:left w:val="none" w:sz="0" w:space="0" w:color="auto"/>
        <w:bottom w:val="none" w:sz="0" w:space="0" w:color="auto"/>
        <w:right w:val="none" w:sz="0" w:space="0" w:color="auto"/>
      </w:divBdr>
    </w:div>
    <w:div w:id="17050888">
      <w:bodyDiv w:val="1"/>
      <w:marLeft w:val="0"/>
      <w:marRight w:val="0"/>
      <w:marTop w:val="0"/>
      <w:marBottom w:val="0"/>
      <w:divBdr>
        <w:top w:val="none" w:sz="0" w:space="0" w:color="auto"/>
        <w:left w:val="none" w:sz="0" w:space="0" w:color="auto"/>
        <w:bottom w:val="none" w:sz="0" w:space="0" w:color="auto"/>
        <w:right w:val="none" w:sz="0" w:space="0" w:color="auto"/>
      </w:divBdr>
    </w:div>
    <w:div w:id="100997839">
      <w:bodyDiv w:val="1"/>
      <w:marLeft w:val="0"/>
      <w:marRight w:val="0"/>
      <w:marTop w:val="0"/>
      <w:marBottom w:val="0"/>
      <w:divBdr>
        <w:top w:val="none" w:sz="0" w:space="0" w:color="auto"/>
        <w:left w:val="none" w:sz="0" w:space="0" w:color="auto"/>
        <w:bottom w:val="none" w:sz="0" w:space="0" w:color="auto"/>
        <w:right w:val="none" w:sz="0" w:space="0" w:color="auto"/>
      </w:divBdr>
    </w:div>
    <w:div w:id="127749486">
      <w:bodyDiv w:val="1"/>
      <w:marLeft w:val="0"/>
      <w:marRight w:val="0"/>
      <w:marTop w:val="0"/>
      <w:marBottom w:val="0"/>
      <w:divBdr>
        <w:top w:val="none" w:sz="0" w:space="0" w:color="auto"/>
        <w:left w:val="none" w:sz="0" w:space="0" w:color="auto"/>
        <w:bottom w:val="none" w:sz="0" w:space="0" w:color="auto"/>
        <w:right w:val="none" w:sz="0" w:space="0" w:color="auto"/>
      </w:divBdr>
    </w:div>
    <w:div w:id="189732107">
      <w:bodyDiv w:val="1"/>
      <w:marLeft w:val="0"/>
      <w:marRight w:val="0"/>
      <w:marTop w:val="0"/>
      <w:marBottom w:val="0"/>
      <w:divBdr>
        <w:top w:val="none" w:sz="0" w:space="0" w:color="auto"/>
        <w:left w:val="none" w:sz="0" w:space="0" w:color="auto"/>
        <w:bottom w:val="none" w:sz="0" w:space="0" w:color="auto"/>
        <w:right w:val="none" w:sz="0" w:space="0" w:color="auto"/>
      </w:divBdr>
    </w:div>
    <w:div w:id="226963208">
      <w:bodyDiv w:val="1"/>
      <w:marLeft w:val="0"/>
      <w:marRight w:val="0"/>
      <w:marTop w:val="0"/>
      <w:marBottom w:val="0"/>
      <w:divBdr>
        <w:top w:val="none" w:sz="0" w:space="0" w:color="auto"/>
        <w:left w:val="none" w:sz="0" w:space="0" w:color="auto"/>
        <w:bottom w:val="none" w:sz="0" w:space="0" w:color="auto"/>
        <w:right w:val="none" w:sz="0" w:space="0" w:color="auto"/>
      </w:divBdr>
      <w:divsChild>
        <w:div w:id="141191546">
          <w:marLeft w:val="0"/>
          <w:marRight w:val="0"/>
          <w:marTop w:val="0"/>
          <w:marBottom w:val="0"/>
          <w:divBdr>
            <w:top w:val="none" w:sz="0" w:space="0" w:color="auto"/>
            <w:left w:val="none" w:sz="0" w:space="0" w:color="auto"/>
            <w:bottom w:val="none" w:sz="0" w:space="0" w:color="auto"/>
            <w:right w:val="none" w:sz="0" w:space="0" w:color="auto"/>
          </w:divBdr>
          <w:divsChild>
            <w:div w:id="356464510">
              <w:marLeft w:val="0"/>
              <w:marRight w:val="0"/>
              <w:marTop w:val="0"/>
              <w:marBottom w:val="0"/>
              <w:divBdr>
                <w:top w:val="none" w:sz="0" w:space="0" w:color="auto"/>
                <w:left w:val="none" w:sz="0" w:space="0" w:color="auto"/>
                <w:bottom w:val="none" w:sz="0" w:space="0" w:color="auto"/>
                <w:right w:val="none" w:sz="0" w:space="0" w:color="auto"/>
              </w:divBdr>
            </w:div>
          </w:divsChild>
        </w:div>
        <w:div w:id="1876774681">
          <w:marLeft w:val="0"/>
          <w:marRight w:val="0"/>
          <w:marTop w:val="0"/>
          <w:marBottom w:val="0"/>
          <w:divBdr>
            <w:top w:val="none" w:sz="0" w:space="0" w:color="auto"/>
            <w:left w:val="none" w:sz="0" w:space="0" w:color="auto"/>
            <w:bottom w:val="none" w:sz="0" w:space="0" w:color="auto"/>
            <w:right w:val="none" w:sz="0" w:space="0" w:color="auto"/>
          </w:divBdr>
          <w:divsChild>
            <w:div w:id="172064239">
              <w:marLeft w:val="0"/>
              <w:marRight w:val="0"/>
              <w:marTop w:val="0"/>
              <w:marBottom w:val="0"/>
              <w:divBdr>
                <w:top w:val="none" w:sz="0" w:space="0" w:color="auto"/>
                <w:left w:val="none" w:sz="0" w:space="0" w:color="auto"/>
                <w:bottom w:val="none" w:sz="0" w:space="0" w:color="auto"/>
                <w:right w:val="none" w:sz="0" w:space="0" w:color="auto"/>
              </w:divBdr>
              <w:divsChild>
                <w:div w:id="1702247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31351587">
      <w:bodyDiv w:val="1"/>
      <w:marLeft w:val="0"/>
      <w:marRight w:val="0"/>
      <w:marTop w:val="0"/>
      <w:marBottom w:val="0"/>
      <w:divBdr>
        <w:top w:val="none" w:sz="0" w:space="0" w:color="auto"/>
        <w:left w:val="none" w:sz="0" w:space="0" w:color="auto"/>
        <w:bottom w:val="none" w:sz="0" w:space="0" w:color="auto"/>
        <w:right w:val="none" w:sz="0" w:space="0" w:color="auto"/>
      </w:divBdr>
    </w:div>
    <w:div w:id="359475093">
      <w:bodyDiv w:val="1"/>
      <w:marLeft w:val="0"/>
      <w:marRight w:val="0"/>
      <w:marTop w:val="0"/>
      <w:marBottom w:val="0"/>
      <w:divBdr>
        <w:top w:val="none" w:sz="0" w:space="0" w:color="auto"/>
        <w:left w:val="none" w:sz="0" w:space="0" w:color="auto"/>
        <w:bottom w:val="none" w:sz="0" w:space="0" w:color="auto"/>
        <w:right w:val="none" w:sz="0" w:space="0" w:color="auto"/>
      </w:divBdr>
    </w:div>
    <w:div w:id="370688808">
      <w:bodyDiv w:val="1"/>
      <w:marLeft w:val="0"/>
      <w:marRight w:val="0"/>
      <w:marTop w:val="0"/>
      <w:marBottom w:val="0"/>
      <w:divBdr>
        <w:top w:val="none" w:sz="0" w:space="0" w:color="auto"/>
        <w:left w:val="none" w:sz="0" w:space="0" w:color="auto"/>
        <w:bottom w:val="none" w:sz="0" w:space="0" w:color="auto"/>
        <w:right w:val="none" w:sz="0" w:space="0" w:color="auto"/>
      </w:divBdr>
    </w:div>
    <w:div w:id="453522769">
      <w:bodyDiv w:val="1"/>
      <w:marLeft w:val="0"/>
      <w:marRight w:val="0"/>
      <w:marTop w:val="0"/>
      <w:marBottom w:val="0"/>
      <w:divBdr>
        <w:top w:val="none" w:sz="0" w:space="0" w:color="auto"/>
        <w:left w:val="none" w:sz="0" w:space="0" w:color="auto"/>
        <w:bottom w:val="none" w:sz="0" w:space="0" w:color="auto"/>
        <w:right w:val="none" w:sz="0" w:space="0" w:color="auto"/>
      </w:divBdr>
    </w:div>
    <w:div w:id="520436442">
      <w:bodyDiv w:val="1"/>
      <w:marLeft w:val="0"/>
      <w:marRight w:val="0"/>
      <w:marTop w:val="0"/>
      <w:marBottom w:val="0"/>
      <w:divBdr>
        <w:top w:val="none" w:sz="0" w:space="0" w:color="auto"/>
        <w:left w:val="none" w:sz="0" w:space="0" w:color="auto"/>
        <w:bottom w:val="none" w:sz="0" w:space="0" w:color="auto"/>
        <w:right w:val="none" w:sz="0" w:space="0" w:color="auto"/>
      </w:divBdr>
    </w:div>
    <w:div w:id="570190183">
      <w:bodyDiv w:val="1"/>
      <w:marLeft w:val="0"/>
      <w:marRight w:val="0"/>
      <w:marTop w:val="0"/>
      <w:marBottom w:val="0"/>
      <w:divBdr>
        <w:top w:val="none" w:sz="0" w:space="0" w:color="auto"/>
        <w:left w:val="none" w:sz="0" w:space="0" w:color="auto"/>
        <w:bottom w:val="none" w:sz="0" w:space="0" w:color="auto"/>
        <w:right w:val="none" w:sz="0" w:space="0" w:color="auto"/>
      </w:divBdr>
    </w:div>
    <w:div w:id="654377099">
      <w:bodyDiv w:val="1"/>
      <w:marLeft w:val="0"/>
      <w:marRight w:val="0"/>
      <w:marTop w:val="0"/>
      <w:marBottom w:val="0"/>
      <w:divBdr>
        <w:top w:val="none" w:sz="0" w:space="0" w:color="auto"/>
        <w:left w:val="none" w:sz="0" w:space="0" w:color="auto"/>
        <w:bottom w:val="none" w:sz="0" w:space="0" w:color="auto"/>
        <w:right w:val="none" w:sz="0" w:space="0" w:color="auto"/>
      </w:divBdr>
    </w:div>
    <w:div w:id="762648089">
      <w:bodyDiv w:val="1"/>
      <w:marLeft w:val="0"/>
      <w:marRight w:val="0"/>
      <w:marTop w:val="0"/>
      <w:marBottom w:val="0"/>
      <w:divBdr>
        <w:top w:val="none" w:sz="0" w:space="0" w:color="auto"/>
        <w:left w:val="none" w:sz="0" w:space="0" w:color="auto"/>
        <w:bottom w:val="none" w:sz="0" w:space="0" w:color="auto"/>
        <w:right w:val="none" w:sz="0" w:space="0" w:color="auto"/>
      </w:divBdr>
      <w:divsChild>
        <w:div w:id="123542377">
          <w:marLeft w:val="0"/>
          <w:marRight w:val="0"/>
          <w:marTop w:val="0"/>
          <w:marBottom w:val="0"/>
          <w:divBdr>
            <w:top w:val="none" w:sz="0" w:space="0" w:color="auto"/>
            <w:left w:val="none" w:sz="0" w:space="0" w:color="auto"/>
            <w:bottom w:val="none" w:sz="0" w:space="0" w:color="auto"/>
            <w:right w:val="none" w:sz="0" w:space="0" w:color="auto"/>
          </w:divBdr>
          <w:divsChild>
            <w:div w:id="659044299">
              <w:marLeft w:val="0"/>
              <w:marRight w:val="0"/>
              <w:marTop w:val="0"/>
              <w:marBottom w:val="0"/>
              <w:divBdr>
                <w:top w:val="none" w:sz="0" w:space="0" w:color="auto"/>
                <w:left w:val="none" w:sz="0" w:space="0" w:color="auto"/>
                <w:bottom w:val="none" w:sz="0" w:space="0" w:color="auto"/>
                <w:right w:val="none" w:sz="0" w:space="0" w:color="auto"/>
              </w:divBdr>
              <w:divsChild>
                <w:div w:id="214319103">
                  <w:marLeft w:val="300"/>
                  <w:marRight w:val="0"/>
                  <w:marTop w:val="0"/>
                  <w:marBottom w:val="0"/>
                  <w:divBdr>
                    <w:top w:val="none" w:sz="0" w:space="0" w:color="auto"/>
                    <w:left w:val="none" w:sz="0" w:space="0" w:color="auto"/>
                    <w:bottom w:val="none" w:sz="0" w:space="0" w:color="auto"/>
                    <w:right w:val="none" w:sz="0" w:space="0" w:color="auto"/>
                  </w:divBdr>
                </w:div>
                <w:div w:id="533230940">
                  <w:marLeft w:val="60"/>
                  <w:marRight w:val="0"/>
                  <w:marTop w:val="0"/>
                  <w:marBottom w:val="0"/>
                  <w:divBdr>
                    <w:top w:val="none" w:sz="0" w:space="0" w:color="auto"/>
                    <w:left w:val="none" w:sz="0" w:space="0" w:color="auto"/>
                    <w:bottom w:val="none" w:sz="0" w:space="0" w:color="auto"/>
                    <w:right w:val="none" w:sz="0" w:space="0" w:color="auto"/>
                  </w:divBdr>
                </w:div>
                <w:div w:id="1123159754">
                  <w:marLeft w:val="300"/>
                  <w:marRight w:val="0"/>
                  <w:marTop w:val="0"/>
                  <w:marBottom w:val="0"/>
                  <w:divBdr>
                    <w:top w:val="none" w:sz="0" w:space="0" w:color="auto"/>
                    <w:left w:val="none" w:sz="0" w:space="0" w:color="auto"/>
                    <w:bottom w:val="none" w:sz="0" w:space="0" w:color="auto"/>
                    <w:right w:val="none" w:sz="0" w:space="0" w:color="auto"/>
                  </w:divBdr>
                </w:div>
                <w:div w:id="1156267399">
                  <w:marLeft w:val="0"/>
                  <w:marRight w:val="0"/>
                  <w:marTop w:val="0"/>
                  <w:marBottom w:val="0"/>
                  <w:divBdr>
                    <w:top w:val="none" w:sz="0" w:space="0" w:color="auto"/>
                    <w:left w:val="none" w:sz="0" w:space="0" w:color="auto"/>
                    <w:bottom w:val="none" w:sz="0" w:space="0" w:color="auto"/>
                    <w:right w:val="none" w:sz="0" w:space="0" w:color="auto"/>
                  </w:divBdr>
                </w:div>
                <w:div w:id="1473400848">
                  <w:marLeft w:val="0"/>
                  <w:marRight w:val="0"/>
                  <w:marTop w:val="0"/>
                  <w:marBottom w:val="0"/>
                  <w:divBdr>
                    <w:top w:val="none" w:sz="0" w:space="0" w:color="auto"/>
                    <w:left w:val="none" w:sz="0" w:space="0" w:color="auto"/>
                    <w:bottom w:val="none" w:sz="0" w:space="0" w:color="auto"/>
                    <w:right w:val="none" w:sz="0" w:space="0" w:color="auto"/>
                  </w:divBdr>
                </w:div>
                <w:div w:id="1702710016">
                  <w:marLeft w:val="300"/>
                  <w:marRight w:val="0"/>
                  <w:marTop w:val="0"/>
                  <w:marBottom w:val="0"/>
                  <w:divBdr>
                    <w:top w:val="none" w:sz="0" w:space="0" w:color="auto"/>
                    <w:left w:val="none" w:sz="0" w:space="0" w:color="auto"/>
                    <w:bottom w:val="none" w:sz="0" w:space="0" w:color="auto"/>
                    <w:right w:val="none" w:sz="0" w:space="0" w:color="auto"/>
                  </w:divBdr>
                </w:div>
              </w:divsChild>
            </w:div>
            <w:div w:id="1637834749">
              <w:marLeft w:val="0"/>
              <w:marRight w:val="0"/>
              <w:marTop w:val="0"/>
              <w:marBottom w:val="0"/>
              <w:divBdr>
                <w:top w:val="none" w:sz="0" w:space="0" w:color="auto"/>
                <w:left w:val="none" w:sz="0" w:space="0" w:color="auto"/>
                <w:bottom w:val="none" w:sz="0" w:space="0" w:color="auto"/>
                <w:right w:val="none" w:sz="0" w:space="0" w:color="auto"/>
              </w:divBdr>
              <w:divsChild>
                <w:div w:id="29501178">
                  <w:marLeft w:val="0"/>
                  <w:marRight w:val="0"/>
                  <w:marTop w:val="120"/>
                  <w:marBottom w:val="0"/>
                  <w:divBdr>
                    <w:top w:val="none" w:sz="0" w:space="0" w:color="auto"/>
                    <w:left w:val="none" w:sz="0" w:space="0" w:color="auto"/>
                    <w:bottom w:val="none" w:sz="0" w:space="0" w:color="auto"/>
                    <w:right w:val="none" w:sz="0" w:space="0" w:color="auto"/>
                  </w:divBdr>
                  <w:divsChild>
                    <w:div w:id="1246380383">
                      <w:marLeft w:val="0"/>
                      <w:marRight w:val="0"/>
                      <w:marTop w:val="0"/>
                      <w:marBottom w:val="0"/>
                      <w:divBdr>
                        <w:top w:val="none" w:sz="0" w:space="0" w:color="auto"/>
                        <w:left w:val="none" w:sz="0" w:space="0" w:color="auto"/>
                        <w:bottom w:val="none" w:sz="0" w:space="0" w:color="auto"/>
                        <w:right w:val="none" w:sz="0" w:space="0" w:color="auto"/>
                      </w:divBdr>
                      <w:divsChild>
                        <w:div w:id="104578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932307">
          <w:marLeft w:val="0"/>
          <w:marRight w:val="0"/>
          <w:marTop w:val="0"/>
          <w:marBottom w:val="0"/>
          <w:divBdr>
            <w:top w:val="none" w:sz="0" w:space="0" w:color="auto"/>
            <w:left w:val="none" w:sz="0" w:space="0" w:color="auto"/>
            <w:bottom w:val="none" w:sz="0" w:space="0" w:color="auto"/>
            <w:right w:val="none" w:sz="0" w:space="0" w:color="auto"/>
          </w:divBdr>
          <w:divsChild>
            <w:div w:id="34344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2313">
      <w:bodyDiv w:val="1"/>
      <w:marLeft w:val="0"/>
      <w:marRight w:val="0"/>
      <w:marTop w:val="0"/>
      <w:marBottom w:val="0"/>
      <w:divBdr>
        <w:top w:val="none" w:sz="0" w:space="0" w:color="auto"/>
        <w:left w:val="none" w:sz="0" w:space="0" w:color="auto"/>
        <w:bottom w:val="none" w:sz="0" w:space="0" w:color="auto"/>
        <w:right w:val="none" w:sz="0" w:space="0" w:color="auto"/>
      </w:divBdr>
    </w:div>
    <w:div w:id="1041899320">
      <w:bodyDiv w:val="1"/>
      <w:marLeft w:val="0"/>
      <w:marRight w:val="0"/>
      <w:marTop w:val="0"/>
      <w:marBottom w:val="0"/>
      <w:divBdr>
        <w:top w:val="none" w:sz="0" w:space="0" w:color="auto"/>
        <w:left w:val="none" w:sz="0" w:space="0" w:color="auto"/>
        <w:bottom w:val="none" w:sz="0" w:space="0" w:color="auto"/>
        <w:right w:val="none" w:sz="0" w:space="0" w:color="auto"/>
      </w:divBdr>
    </w:div>
    <w:div w:id="1042437554">
      <w:bodyDiv w:val="1"/>
      <w:marLeft w:val="0"/>
      <w:marRight w:val="0"/>
      <w:marTop w:val="0"/>
      <w:marBottom w:val="0"/>
      <w:divBdr>
        <w:top w:val="none" w:sz="0" w:space="0" w:color="auto"/>
        <w:left w:val="none" w:sz="0" w:space="0" w:color="auto"/>
        <w:bottom w:val="none" w:sz="0" w:space="0" w:color="auto"/>
        <w:right w:val="none" w:sz="0" w:space="0" w:color="auto"/>
      </w:divBdr>
    </w:div>
    <w:div w:id="1058553255">
      <w:bodyDiv w:val="1"/>
      <w:marLeft w:val="0"/>
      <w:marRight w:val="0"/>
      <w:marTop w:val="0"/>
      <w:marBottom w:val="0"/>
      <w:divBdr>
        <w:top w:val="none" w:sz="0" w:space="0" w:color="auto"/>
        <w:left w:val="none" w:sz="0" w:space="0" w:color="auto"/>
        <w:bottom w:val="none" w:sz="0" w:space="0" w:color="auto"/>
        <w:right w:val="none" w:sz="0" w:space="0" w:color="auto"/>
      </w:divBdr>
      <w:divsChild>
        <w:div w:id="1483690245">
          <w:marLeft w:val="0"/>
          <w:marRight w:val="0"/>
          <w:marTop w:val="0"/>
          <w:marBottom w:val="0"/>
          <w:divBdr>
            <w:top w:val="none" w:sz="0" w:space="0" w:color="auto"/>
            <w:left w:val="none" w:sz="0" w:space="0" w:color="auto"/>
            <w:bottom w:val="none" w:sz="0" w:space="0" w:color="auto"/>
            <w:right w:val="none" w:sz="0" w:space="0" w:color="auto"/>
          </w:divBdr>
          <w:divsChild>
            <w:div w:id="907151556">
              <w:marLeft w:val="0"/>
              <w:marRight w:val="0"/>
              <w:marTop w:val="0"/>
              <w:marBottom w:val="0"/>
              <w:divBdr>
                <w:top w:val="none" w:sz="0" w:space="0" w:color="auto"/>
                <w:left w:val="none" w:sz="0" w:space="0" w:color="auto"/>
                <w:bottom w:val="none" w:sz="0" w:space="0" w:color="auto"/>
                <w:right w:val="none" w:sz="0" w:space="0" w:color="auto"/>
              </w:divBdr>
            </w:div>
          </w:divsChild>
        </w:div>
        <w:div w:id="1644500398">
          <w:marLeft w:val="0"/>
          <w:marRight w:val="0"/>
          <w:marTop w:val="0"/>
          <w:marBottom w:val="0"/>
          <w:divBdr>
            <w:top w:val="none" w:sz="0" w:space="0" w:color="auto"/>
            <w:left w:val="none" w:sz="0" w:space="0" w:color="auto"/>
            <w:bottom w:val="none" w:sz="0" w:space="0" w:color="auto"/>
            <w:right w:val="none" w:sz="0" w:space="0" w:color="auto"/>
          </w:divBdr>
          <w:divsChild>
            <w:div w:id="1237519797">
              <w:marLeft w:val="0"/>
              <w:marRight w:val="0"/>
              <w:marTop w:val="0"/>
              <w:marBottom w:val="0"/>
              <w:divBdr>
                <w:top w:val="none" w:sz="0" w:space="0" w:color="auto"/>
                <w:left w:val="none" w:sz="0" w:space="0" w:color="auto"/>
                <w:bottom w:val="none" w:sz="0" w:space="0" w:color="auto"/>
                <w:right w:val="none" w:sz="0" w:space="0" w:color="auto"/>
              </w:divBdr>
              <w:divsChild>
                <w:div w:id="203581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736412">
      <w:bodyDiv w:val="1"/>
      <w:marLeft w:val="0"/>
      <w:marRight w:val="0"/>
      <w:marTop w:val="0"/>
      <w:marBottom w:val="0"/>
      <w:divBdr>
        <w:top w:val="none" w:sz="0" w:space="0" w:color="auto"/>
        <w:left w:val="none" w:sz="0" w:space="0" w:color="auto"/>
        <w:bottom w:val="none" w:sz="0" w:space="0" w:color="auto"/>
        <w:right w:val="none" w:sz="0" w:space="0" w:color="auto"/>
      </w:divBdr>
    </w:div>
    <w:div w:id="1121190173">
      <w:bodyDiv w:val="1"/>
      <w:marLeft w:val="0"/>
      <w:marRight w:val="0"/>
      <w:marTop w:val="0"/>
      <w:marBottom w:val="0"/>
      <w:divBdr>
        <w:top w:val="none" w:sz="0" w:space="0" w:color="auto"/>
        <w:left w:val="none" w:sz="0" w:space="0" w:color="auto"/>
        <w:bottom w:val="none" w:sz="0" w:space="0" w:color="auto"/>
        <w:right w:val="none" w:sz="0" w:space="0" w:color="auto"/>
      </w:divBdr>
      <w:divsChild>
        <w:div w:id="94175674">
          <w:marLeft w:val="0"/>
          <w:marRight w:val="0"/>
          <w:marTop w:val="0"/>
          <w:marBottom w:val="0"/>
          <w:divBdr>
            <w:top w:val="none" w:sz="0" w:space="0" w:color="auto"/>
            <w:left w:val="none" w:sz="0" w:space="0" w:color="auto"/>
            <w:bottom w:val="none" w:sz="0" w:space="0" w:color="auto"/>
            <w:right w:val="none" w:sz="0" w:space="0" w:color="auto"/>
          </w:divBdr>
          <w:divsChild>
            <w:div w:id="1673214950">
              <w:marLeft w:val="0"/>
              <w:marRight w:val="0"/>
              <w:marTop w:val="0"/>
              <w:marBottom w:val="0"/>
              <w:divBdr>
                <w:top w:val="none" w:sz="0" w:space="0" w:color="auto"/>
                <w:left w:val="none" w:sz="0" w:space="0" w:color="auto"/>
                <w:bottom w:val="none" w:sz="0" w:space="0" w:color="auto"/>
                <w:right w:val="none" w:sz="0" w:space="0" w:color="auto"/>
              </w:divBdr>
            </w:div>
          </w:divsChild>
        </w:div>
        <w:div w:id="241528489">
          <w:marLeft w:val="0"/>
          <w:marRight w:val="0"/>
          <w:marTop w:val="0"/>
          <w:marBottom w:val="0"/>
          <w:divBdr>
            <w:top w:val="none" w:sz="0" w:space="0" w:color="auto"/>
            <w:left w:val="none" w:sz="0" w:space="0" w:color="auto"/>
            <w:bottom w:val="none" w:sz="0" w:space="0" w:color="auto"/>
            <w:right w:val="none" w:sz="0" w:space="0" w:color="auto"/>
          </w:divBdr>
          <w:divsChild>
            <w:div w:id="263608620">
              <w:marLeft w:val="0"/>
              <w:marRight w:val="0"/>
              <w:marTop w:val="0"/>
              <w:marBottom w:val="0"/>
              <w:divBdr>
                <w:top w:val="none" w:sz="0" w:space="0" w:color="auto"/>
                <w:left w:val="none" w:sz="0" w:space="0" w:color="auto"/>
                <w:bottom w:val="none" w:sz="0" w:space="0" w:color="auto"/>
                <w:right w:val="none" w:sz="0" w:space="0" w:color="auto"/>
              </w:divBdr>
              <w:divsChild>
                <w:div w:id="11283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703057">
      <w:bodyDiv w:val="1"/>
      <w:marLeft w:val="0"/>
      <w:marRight w:val="0"/>
      <w:marTop w:val="0"/>
      <w:marBottom w:val="0"/>
      <w:divBdr>
        <w:top w:val="none" w:sz="0" w:space="0" w:color="auto"/>
        <w:left w:val="none" w:sz="0" w:space="0" w:color="auto"/>
        <w:bottom w:val="none" w:sz="0" w:space="0" w:color="auto"/>
        <w:right w:val="none" w:sz="0" w:space="0" w:color="auto"/>
      </w:divBdr>
    </w:div>
    <w:div w:id="1140608792">
      <w:bodyDiv w:val="1"/>
      <w:marLeft w:val="0"/>
      <w:marRight w:val="0"/>
      <w:marTop w:val="0"/>
      <w:marBottom w:val="0"/>
      <w:divBdr>
        <w:top w:val="none" w:sz="0" w:space="0" w:color="auto"/>
        <w:left w:val="none" w:sz="0" w:space="0" w:color="auto"/>
        <w:bottom w:val="none" w:sz="0" w:space="0" w:color="auto"/>
        <w:right w:val="none" w:sz="0" w:space="0" w:color="auto"/>
      </w:divBdr>
      <w:divsChild>
        <w:div w:id="1546528827">
          <w:marLeft w:val="446"/>
          <w:marRight w:val="0"/>
          <w:marTop w:val="120"/>
          <w:marBottom w:val="0"/>
          <w:divBdr>
            <w:top w:val="none" w:sz="0" w:space="0" w:color="auto"/>
            <w:left w:val="none" w:sz="0" w:space="0" w:color="auto"/>
            <w:bottom w:val="none" w:sz="0" w:space="0" w:color="auto"/>
            <w:right w:val="none" w:sz="0" w:space="0" w:color="auto"/>
          </w:divBdr>
        </w:div>
        <w:div w:id="2023775087">
          <w:marLeft w:val="446"/>
          <w:marRight w:val="0"/>
          <w:marTop w:val="120"/>
          <w:marBottom w:val="0"/>
          <w:divBdr>
            <w:top w:val="none" w:sz="0" w:space="0" w:color="auto"/>
            <w:left w:val="none" w:sz="0" w:space="0" w:color="auto"/>
            <w:bottom w:val="none" w:sz="0" w:space="0" w:color="auto"/>
            <w:right w:val="none" w:sz="0" w:space="0" w:color="auto"/>
          </w:divBdr>
        </w:div>
        <w:div w:id="974605942">
          <w:marLeft w:val="446"/>
          <w:marRight w:val="0"/>
          <w:marTop w:val="120"/>
          <w:marBottom w:val="0"/>
          <w:divBdr>
            <w:top w:val="none" w:sz="0" w:space="0" w:color="auto"/>
            <w:left w:val="none" w:sz="0" w:space="0" w:color="auto"/>
            <w:bottom w:val="none" w:sz="0" w:space="0" w:color="auto"/>
            <w:right w:val="none" w:sz="0" w:space="0" w:color="auto"/>
          </w:divBdr>
        </w:div>
        <w:div w:id="1952662358">
          <w:marLeft w:val="446"/>
          <w:marRight w:val="0"/>
          <w:marTop w:val="120"/>
          <w:marBottom w:val="0"/>
          <w:divBdr>
            <w:top w:val="none" w:sz="0" w:space="0" w:color="auto"/>
            <w:left w:val="none" w:sz="0" w:space="0" w:color="auto"/>
            <w:bottom w:val="none" w:sz="0" w:space="0" w:color="auto"/>
            <w:right w:val="none" w:sz="0" w:space="0" w:color="auto"/>
          </w:divBdr>
        </w:div>
      </w:divsChild>
    </w:div>
    <w:div w:id="1141851992">
      <w:bodyDiv w:val="1"/>
      <w:marLeft w:val="0"/>
      <w:marRight w:val="0"/>
      <w:marTop w:val="0"/>
      <w:marBottom w:val="0"/>
      <w:divBdr>
        <w:top w:val="none" w:sz="0" w:space="0" w:color="auto"/>
        <w:left w:val="none" w:sz="0" w:space="0" w:color="auto"/>
        <w:bottom w:val="none" w:sz="0" w:space="0" w:color="auto"/>
        <w:right w:val="none" w:sz="0" w:space="0" w:color="auto"/>
      </w:divBdr>
    </w:div>
    <w:div w:id="1237589597">
      <w:bodyDiv w:val="1"/>
      <w:marLeft w:val="0"/>
      <w:marRight w:val="0"/>
      <w:marTop w:val="0"/>
      <w:marBottom w:val="0"/>
      <w:divBdr>
        <w:top w:val="none" w:sz="0" w:space="0" w:color="auto"/>
        <w:left w:val="none" w:sz="0" w:space="0" w:color="auto"/>
        <w:bottom w:val="none" w:sz="0" w:space="0" w:color="auto"/>
        <w:right w:val="none" w:sz="0" w:space="0" w:color="auto"/>
      </w:divBdr>
      <w:divsChild>
        <w:div w:id="719859379">
          <w:marLeft w:val="0"/>
          <w:marRight w:val="0"/>
          <w:marTop w:val="0"/>
          <w:marBottom w:val="0"/>
          <w:divBdr>
            <w:top w:val="none" w:sz="0" w:space="0" w:color="auto"/>
            <w:left w:val="none" w:sz="0" w:space="0" w:color="auto"/>
            <w:bottom w:val="none" w:sz="0" w:space="0" w:color="auto"/>
            <w:right w:val="none" w:sz="0" w:space="0" w:color="auto"/>
          </w:divBdr>
          <w:divsChild>
            <w:div w:id="2060395917">
              <w:marLeft w:val="0"/>
              <w:marRight w:val="0"/>
              <w:marTop w:val="0"/>
              <w:marBottom w:val="0"/>
              <w:divBdr>
                <w:top w:val="none" w:sz="0" w:space="0" w:color="auto"/>
                <w:left w:val="none" w:sz="0" w:space="0" w:color="auto"/>
                <w:bottom w:val="none" w:sz="0" w:space="0" w:color="auto"/>
                <w:right w:val="none" w:sz="0" w:space="0" w:color="auto"/>
              </w:divBdr>
              <w:divsChild>
                <w:div w:id="10167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25389">
          <w:marLeft w:val="0"/>
          <w:marRight w:val="0"/>
          <w:marTop w:val="0"/>
          <w:marBottom w:val="0"/>
          <w:divBdr>
            <w:top w:val="none" w:sz="0" w:space="0" w:color="auto"/>
            <w:left w:val="none" w:sz="0" w:space="0" w:color="auto"/>
            <w:bottom w:val="none" w:sz="0" w:space="0" w:color="auto"/>
            <w:right w:val="none" w:sz="0" w:space="0" w:color="auto"/>
          </w:divBdr>
          <w:divsChild>
            <w:div w:id="5824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33591">
      <w:bodyDiv w:val="1"/>
      <w:marLeft w:val="0"/>
      <w:marRight w:val="0"/>
      <w:marTop w:val="0"/>
      <w:marBottom w:val="0"/>
      <w:divBdr>
        <w:top w:val="none" w:sz="0" w:space="0" w:color="auto"/>
        <w:left w:val="none" w:sz="0" w:space="0" w:color="auto"/>
        <w:bottom w:val="none" w:sz="0" w:space="0" w:color="auto"/>
        <w:right w:val="none" w:sz="0" w:space="0" w:color="auto"/>
      </w:divBdr>
    </w:div>
    <w:div w:id="1287001484">
      <w:bodyDiv w:val="1"/>
      <w:marLeft w:val="0"/>
      <w:marRight w:val="0"/>
      <w:marTop w:val="0"/>
      <w:marBottom w:val="0"/>
      <w:divBdr>
        <w:top w:val="none" w:sz="0" w:space="0" w:color="auto"/>
        <w:left w:val="none" w:sz="0" w:space="0" w:color="auto"/>
        <w:bottom w:val="none" w:sz="0" w:space="0" w:color="auto"/>
        <w:right w:val="none" w:sz="0" w:space="0" w:color="auto"/>
      </w:divBdr>
    </w:div>
    <w:div w:id="1370185180">
      <w:bodyDiv w:val="1"/>
      <w:marLeft w:val="0"/>
      <w:marRight w:val="0"/>
      <w:marTop w:val="0"/>
      <w:marBottom w:val="0"/>
      <w:divBdr>
        <w:top w:val="none" w:sz="0" w:space="0" w:color="auto"/>
        <w:left w:val="none" w:sz="0" w:space="0" w:color="auto"/>
        <w:bottom w:val="none" w:sz="0" w:space="0" w:color="auto"/>
        <w:right w:val="none" w:sz="0" w:space="0" w:color="auto"/>
      </w:divBdr>
    </w:div>
    <w:div w:id="1382562056">
      <w:bodyDiv w:val="1"/>
      <w:marLeft w:val="0"/>
      <w:marRight w:val="0"/>
      <w:marTop w:val="0"/>
      <w:marBottom w:val="0"/>
      <w:divBdr>
        <w:top w:val="none" w:sz="0" w:space="0" w:color="auto"/>
        <w:left w:val="none" w:sz="0" w:space="0" w:color="auto"/>
        <w:bottom w:val="none" w:sz="0" w:space="0" w:color="auto"/>
        <w:right w:val="none" w:sz="0" w:space="0" w:color="auto"/>
      </w:divBdr>
    </w:div>
    <w:div w:id="1388332193">
      <w:bodyDiv w:val="1"/>
      <w:marLeft w:val="0"/>
      <w:marRight w:val="0"/>
      <w:marTop w:val="0"/>
      <w:marBottom w:val="0"/>
      <w:divBdr>
        <w:top w:val="none" w:sz="0" w:space="0" w:color="auto"/>
        <w:left w:val="none" w:sz="0" w:space="0" w:color="auto"/>
        <w:bottom w:val="none" w:sz="0" w:space="0" w:color="auto"/>
        <w:right w:val="none" w:sz="0" w:space="0" w:color="auto"/>
      </w:divBdr>
    </w:div>
    <w:div w:id="1406413142">
      <w:bodyDiv w:val="1"/>
      <w:marLeft w:val="0"/>
      <w:marRight w:val="0"/>
      <w:marTop w:val="0"/>
      <w:marBottom w:val="0"/>
      <w:divBdr>
        <w:top w:val="none" w:sz="0" w:space="0" w:color="auto"/>
        <w:left w:val="none" w:sz="0" w:space="0" w:color="auto"/>
        <w:bottom w:val="none" w:sz="0" w:space="0" w:color="auto"/>
        <w:right w:val="none" w:sz="0" w:space="0" w:color="auto"/>
      </w:divBdr>
    </w:div>
    <w:div w:id="1407998309">
      <w:bodyDiv w:val="1"/>
      <w:marLeft w:val="0"/>
      <w:marRight w:val="0"/>
      <w:marTop w:val="0"/>
      <w:marBottom w:val="0"/>
      <w:divBdr>
        <w:top w:val="none" w:sz="0" w:space="0" w:color="auto"/>
        <w:left w:val="none" w:sz="0" w:space="0" w:color="auto"/>
        <w:bottom w:val="none" w:sz="0" w:space="0" w:color="auto"/>
        <w:right w:val="none" w:sz="0" w:space="0" w:color="auto"/>
      </w:divBdr>
    </w:div>
    <w:div w:id="1486238372">
      <w:bodyDiv w:val="1"/>
      <w:marLeft w:val="0"/>
      <w:marRight w:val="0"/>
      <w:marTop w:val="0"/>
      <w:marBottom w:val="0"/>
      <w:divBdr>
        <w:top w:val="none" w:sz="0" w:space="0" w:color="auto"/>
        <w:left w:val="none" w:sz="0" w:space="0" w:color="auto"/>
        <w:bottom w:val="none" w:sz="0" w:space="0" w:color="auto"/>
        <w:right w:val="none" w:sz="0" w:space="0" w:color="auto"/>
      </w:divBdr>
    </w:div>
    <w:div w:id="1496720433">
      <w:bodyDiv w:val="1"/>
      <w:marLeft w:val="0"/>
      <w:marRight w:val="0"/>
      <w:marTop w:val="0"/>
      <w:marBottom w:val="0"/>
      <w:divBdr>
        <w:top w:val="none" w:sz="0" w:space="0" w:color="auto"/>
        <w:left w:val="none" w:sz="0" w:space="0" w:color="auto"/>
        <w:bottom w:val="none" w:sz="0" w:space="0" w:color="auto"/>
        <w:right w:val="none" w:sz="0" w:space="0" w:color="auto"/>
      </w:divBdr>
    </w:div>
    <w:div w:id="1511485468">
      <w:bodyDiv w:val="1"/>
      <w:marLeft w:val="0"/>
      <w:marRight w:val="0"/>
      <w:marTop w:val="0"/>
      <w:marBottom w:val="0"/>
      <w:divBdr>
        <w:top w:val="none" w:sz="0" w:space="0" w:color="auto"/>
        <w:left w:val="none" w:sz="0" w:space="0" w:color="auto"/>
        <w:bottom w:val="none" w:sz="0" w:space="0" w:color="auto"/>
        <w:right w:val="none" w:sz="0" w:space="0" w:color="auto"/>
      </w:divBdr>
    </w:div>
    <w:div w:id="1527907412">
      <w:bodyDiv w:val="1"/>
      <w:marLeft w:val="0"/>
      <w:marRight w:val="0"/>
      <w:marTop w:val="0"/>
      <w:marBottom w:val="0"/>
      <w:divBdr>
        <w:top w:val="none" w:sz="0" w:space="0" w:color="auto"/>
        <w:left w:val="none" w:sz="0" w:space="0" w:color="auto"/>
        <w:bottom w:val="none" w:sz="0" w:space="0" w:color="auto"/>
        <w:right w:val="none" w:sz="0" w:space="0" w:color="auto"/>
      </w:divBdr>
    </w:div>
    <w:div w:id="1530945020">
      <w:bodyDiv w:val="1"/>
      <w:marLeft w:val="0"/>
      <w:marRight w:val="0"/>
      <w:marTop w:val="0"/>
      <w:marBottom w:val="0"/>
      <w:divBdr>
        <w:top w:val="none" w:sz="0" w:space="0" w:color="auto"/>
        <w:left w:val="none" w:sz="0" w:space="0" w:color="auto"/>
        <w:bottom w:val="none" w:sz="0" w:space="0" w:color="auto"/>
        <w:right w:val="none" w:sz="0" w:space="0" w:color="auto"/>
      </w:divBdr>
      <w:divsChild>
        <w:div w:id="294871682">
          <w:marLeft w:val="0"/>
          <w:marRight w:val="0"/>
          <w:marTop w:val="0"/>
          <w:marBottom w:val="0"/>
          <w:divBdr>
            <w:top w:val="none" w:sz="0" w:space="0" w:color="auto"/>
            <w:left w:val="none" w:sz="0" w:space="0" w:color="auto"/>
            <w:bottom w:val="none" w:sz="0" w:space="0" w:color="auto"/>
            <w:right w:val="none" w:sz="0" w:space="0" w:color="auto"/>
          </w:divBdr>
          <w:divsChild>
            <w:div w:id="222300615">
              <w:marLeft w:val="0"/>
              <w:marRight w:val="0"/>
              <w:marTop w:val="0"/>
              <w:marBottom w:val="0"/>
              <w:divBdr>
                <w:top w:val="none" w:sz="0" w:space="0" w:color="auto"/>
                <w:left w:val="none" w:sz="0" w:space="0" w:color="auto"/>
                <w:bottom w:val="none" w:sz="0" w:space="0" w:color="auto"/>
                <w:right w:val="none" w:sz="0" w:space="0" w:color="auto"/>
              </w:divBdr>
              <w:divsChild>
                <w:div w:id="1422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8482">
          <w:marLeft w:val="0"/>
          <w:marRight w:val="0"/>
          <w:marTop w:val="0"/>
          <w:marBottom w:val="0"/>
          <w:divBdr>
            <w:top w:val="none" w:sz="0" w:space="0" w:color="auto"/>
            <w:left w:val="none" w:sz="0" w:space="0" w:color="auto"/>
            <w:bottom w:val="none" w:sz="0" w:space="0" w:color="auto"/>
            <w:right w:val="none" w:sz="0" w:space="0" w:color="auto"/>
          </w:divBdr>
          <w:divsChild>
            <w:div w:id="73289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51159">
      <w:bodyDiv w:val="1"/>
      <w:marLeft w:val="0"/>
      <w:marRight w:val="0"/>
      <w:marTop w:val="0"/>
      <w:marBottom w:val="0"/>
      <w:divBdr>
        <w:top w:val="none" w:sz="0" w:space="0" w:color="auto"/>
        <w:left w:val="none" w:sz="0" w:space="0" w:color="auto"/>
        <w:bottom w:val="none" w:sz="0" w:space="0" w:color="auto"/>
        <w:right w:val="none" w:sz="0" w:space="0" w:color="auto"/>
      </w:divBdr>
    </w:div>
    <w:div w:id="1627657739">
      <w:bodyDiv w:val="1"/>
      <w:marLeft w:val="0"/>
      <w:marRight w:val="0"/>
      <w:marTop w:val="0"/>
      <w:marBottom w:val="0"/>
      <w:divBdr>
        <w:top w:val="none" w:sz="0" w:space="0" w:color="auto"/>
        <w:left w:val="none" w:sz="0" w:space="0" w:color="auto"/>
        <w:bottom w:val="none" w:sz="0" w:space="0" w:color="auto"/>
        <w:right w:val="none" w:sz="0" w:space="0" w:color="auto"/>
      </w:divBdr>
      <w:divsChild>
        <w:div w:id="1209954508">
          <w:marLeft w:val="0"/>
          <w:marRight w:val="0"/>
          <w:marTop w:val="0"/>
          <w:marBottom w:val="0"/>
          <w:divBdr>
            <w:top w:val="none" w:sz="0" w:space="0" w:color="auto"/>
            <w:left w:val="none" w:sz="0" w:space="0" w:color="auto"/>
            <w:bottom w:val="none" w:sz="0" w:space="0" w:color="auto"/>
            <w:right w:val="none" w:sz="0" w:space="0" w:color="auto"/>
          </w:divBdr>
          <w:divsChild>
            <w:div w:id="719786013">
              <w:marLeft w:val="0"/>
              <w:marRight w:val="0"/>
              <w:marTop w:val="0"/>
              <w:marBottom w:val="0"/>
              <w:divBdr>
                <w:top w:val="none" w:sz="0" w:space="0" w:color="auto"/>
                <w:left w:val="none" w:sz="0" w:space="0" w:color="auto"/>
                <w:bottom w:val="none" w:sz="0" w:space="0" w:color="auto"/>
                <w:right w:val="none" w:sz="0" w:space="0" w:color="auto"/>
              </w:divBdr>
            </w:div>
          </w:divsChild>
        </w:div>
        <w:div w:id="1736662237">
          <w:marLeft w:val="0"/>
          <w:marRight w:val="0"/>
          <w:marTop w:val="0"/>
          <w:marBottom w:val="0"/>
          <w:divBdr>
            <w:top w:val="none" w:sz="0" w:space="0" w:color="auto"/>
            <w:left w:val="none" w:sz="0" w:space="0" w:color="auto"/>
            <w:bottom w:val="none" w:sz="0" w:space="0" w:color="auto"/>
            <w:right w:val="none" w:sz="0" w:space="0" w:color="auto"/>
          </w:divBdr>
          <w:divsChild>
            <w:div w:id="176165525">
              <w:marLeft w:val="0"/>
              <w:marRight w:val="0"/>
              <w:marTop w:val="0"/>
              <w:marBottom w:val="0"/>
              <w:divBdr>
                <w:top w:val="none" w:sz="0" w:space="0" w:color="auto"/>
                <w:left w:val="none" w:sz="0" w:space="0" w:color="auto"/>
                <w:bottom w:val="none" w:sz="0" w:space="0" w:color="auto"/>
                <w:right w:val="none" w:sz="0" w:space="0" w:color="auto"/>
              </w:divBdr>
              <w:divsChild>
                <w:div w:id="198550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03558">
      <w:bodyDiv w:val="1"/>
      <w:marLeft w:val="0"/>
      <w:marRight w:val="0"/>
      <w:marTop w:val="0"/>
      <w:marBottom w:val="0"/>
      <w:divBdr>
        <w:top w:val="none" w:sz="0" w:space="0" w:color="auto"/>
        <w:left w:val="none" w:sz="0" w:space="0" w:color="auto"/>
        <w:bottom w:val="none" w:sz="0" w:space="0" w:color="auto"/>
        <w:right w:val="none" w:sz="0" w:space="0" w:color="auto"/>
      </w:divBdr>
    </w:div>
    <w:div w:id="1834685352">
      <w:bodyDiv w:val="1"/>
      <w:marLeft w:val="0"/>
      <w:marRight w:val="0"/>
      <w:marTop w:val="0"/>
      <w:marBottom w:val="0"/>
      <w:divBdr>
        <w:top w:val="none" w:sz="0" w:space="0" w:color="auto"/>
        <w:left w:val="none" w:sz="0" w:space="0" w:color="auto"/>
        <w:bottom w:val="none" w:sz="0" w:space="0" w:color="auto"/>
        <w:right w:val="none" w:sz="0" w:space="0" w:color="auto"/>
      </w:divBdr>
      <w:divsChild>
        <w:div w:id="958604940">
          <w:marLeft w:val="0"/>
          <w:marRight w:val="0"/>
          <w:marTop w:val="0"/>
          <w:marBottom w:val="0"/>
          <w:divBdr>
            <w:top w:val="none" w:sz="0" w:space="0" w:color="auto"/>
            <w:left w:val="none" w:sz="0" w:space="0" w:color="auto"/>
            <w:bottom w:val="none" w:sz="0" w:space="0" w:color="auto"/>
            <w:right w:val="none" w:sz="0" w:space="0" w:color="auto"/>
          </w:divBdr>
          <w:divsChild>
            <w:div w:id="586305693">
              <w:marLeft w:val="0"/>
              <w:marRight w:val="0"/>
              <w:marTop w:val="0"/>
              <w:marBottom w:val="0"/>
              <w:divBdr>
                <w:top w:val="none" w:sz="0" w:space="0" w:color="auto"/>
                <w:left w:val="none" w:sz="0" w:space="0" w:color="auto"/>
                <w:bottom w:val="none" w:sz="0" w:space="0" w:color="auto"/>
                <w:right w:val="none" w:sz="0" w:space="0" w:color="auto"/>
              </w:divBdr>
            </w:div>
          </w:divsChild>
        </w:div>
        <w:div w:id="1090928181">
          <w:marLeft w:val="0"/>
          <w:marRight w:val="0"/>
          <w:marTop w:val="0"/>
          <w:marBottom w:val="0"/>
          <w:divBdr>
            <w:top w:val="none" w:sz="0" w:space="0" w:color="auto"/>
            <w:left w:val="none" w:sz="0" w:space="0" w:color="auto"/>
            <w:bottom w:val="none" w:sz="0" w:space="0" w:color="auto"/>
            <w:right w:val="none" w:sz="0" w:space="0" w:color="auto"/>
          </w:divBdr>
          <w:divsChild>
            <w:div w:id="1432773991">
              <w:marLeft w:val="0"/>
              <w:marRight w:val="0"/>
              <w:marTop w:val="0"/>
              <w:marBottom w:val="0"/>
              <w:divBdr>
                <w:top w:val="none" w:sz="0" w:space="0" w:color="auto"/>
                <w:left w:val="none" w:sz="0" w:space="0" w:color="auto"/>
                <w:bottom w:val="none" w:sz="0" w:space="0" w:color="auto"/>
                <w:right w:val="none" w:sz="0" w:space="0" w:color="auto"/>
              </w:divBdr>
              <w:divsChild>
                <w:div w:id="4564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84381">
      <w:bodyDiv w:val="1"/>
      <w:marLeft w:val="0"/>
      <w:marRight w:val="0"/>
      <w:marTop w:val="0"/>
      <w:marBottom w:val="0"/>
      <w:divBdr>
        <w:top w:val="none" w:sz="0" w:space="0" w:color="auto"/>
        <w:left w:val="none" w:sz="0" w:space="0" w:color="auto"/>
        <w:bottom w:val="none" w:sz="0" w:space="0" w:color="auto"/>
        <w:right w:val="none" w:sz="0" w:space="0" w:color="auto"/>
      </w:divBdr>
    </w:div>
    <w:div w:id="1946184328">
      <w:bodyDiv w:val="1"/>
      <w:marLeft w:val="0"/>
      <w:marRight w:val="0"/>
      <w:marTop w:val="0"/>
      <w:marBottom w:val="0"/>
      <w:divBdr>
        <w:top w:val="none" w:sz="0" w:space="0" w:color="auto"/>
        <w:left w:val="none" w:sz="0" w:space="0" w:color="auto"/>
        <w:bottom w:val="none" w:sz="0" w:space="0" w:color="auto"/>
        <w:right w:val="none" w:sz="0" w:space="0" w:color="auto"/>
      </w:divBdr>
    </w:div>
    <w:div w:id="1959874155">
      <w:bodyDiv w:val="1"/>
      <w:marLeft w:val="0"/>
      <w:marRight w:val="0"/>
      <w:marTop w:val="0"/>
      <w:marBottom w:val="0"/>
      <w:divBdr>
        <w:top w:val="none" w:sz="0" w:space="0" w:color="auto"/>
        <w:left w:val="none" w:sz="0" w:space="0" w:color="auto"/>
        <w:bottom w:val="none" w:sz="0" w:space="0" w:color="auto"/>
        <w:right w:val="none" w:sz="0" w:space="0" w:color="auto"/>
      </w:divBdr>
    </w:div>
    <w:div w:id="1992637065">
      <w:bodyDiv w:val="1"/>
      <w:marLeft w:val="0"/>
      <w:marRight w:val="0"/>
      <w:marTop w:val="0"/>
      <w:marBottom w:val="0"/>
      <w:divBdr>
        <w:top w:val="none" w:sz="0" w:space="0" w:color="auto"/>
        <w:left w:val="none" w:sz="0" w:space="0" w:color="auto"/>
        <w:bottom w:val="none" w:sz="0" w:space="0" w:color="auto"/>
        <w:right w:val="none" w:sz="0" w:space="0" w:color="auto"/>
      </w:divBdr>
    </w:div>
    <w:div w:id="209755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sib.sharepoint.com/:f:/r/sites/projects/CJ/Shared%20Documents/GW%20Deliverables/Workstream%201%20-%20Transformation%20Assessment%20and%20Strategy?csf=1&amp;web=1&amp;e=6rHlcM" TargetMode="External"/><Relationship Id="rId18" Type="http://schemas.openxmlformats.org/officeDocument/2006/relationships/hyperlink" Target="https://urldefense.com/v3/__https:/wsib.sharepoint.com/:x:/r/sites/projects/CJ/Shared*20Documents/GW*20Deliverables/Workstream*204*20-*20Integrations*20Technical*20Evaluation/WSIB*20-*20Future*20state*20integration*20inventory.xlsx?d=w98721c0d42f54ba09cfd5f4427215a94&amp;csf=1&amp;web=1&amp;e=qj6RxL__;JSUlJSUlJSUlJSUl!!Nyu6ZXf5!t4XdQjW_Z22tX3XyGl3jsswmhqYr1X0vryxAKg9SsHSeqvtEjFxzAAlUUS4ehuknx3laYsdt6D5r_et3yUBe12pcxqzXZg$" TargetMode="External"/><Relationship Id="rId26" Type="http://schemas.openxmlformats.org/officeDocument/2006/relationships/hyperlink" Target="https://wsib.sharepoint.com/:p:/s/projects/CJ/ESHso4ZpeY1KqHb9KcQGTQQBrhSXTS9WOtTQeYD4HU4scw?e=MtpogU" TargetMode="External"/><Relationship Id="rId3" Type="http://schemas.openxmlformats.org/officeDocument/2006/relationships/styles" Target="styles.xml"/><Relationship Id="rId21" Type="http://schemas.openxmlformats.org/officeDocument/2006/relationships/image" Target="media/image2.jpeg"/><Relationship Id="rId7" Type="http://schemas.microsoft.com/office/2011/relationships/commentsExtended" Target="commentsExtended.xml"/><Relationship Id="rId12" Type="http://schemas.openxmlformats.org/officeDocument/2006/relationships/hyperlink" Target="https://wsib.sharepoint.com/sites/projects/CJ/Shared%20Documents/Forms/AllItems.aspx?id=%2Fsites%2Fprojects%2FCJ%2FShared%20Documents%2FGW%20Zoom%20Recording%2FBusiness%20Sessions&amp;viewid=db3c8015%2Ddd41%2D47e7%2Db040%2Db89d258fa75a" TargetMode="External"/><Relationship Id="rId17" Type="http://schemas.openxmlformats.org/officeDocument/2006/relationships/hyperlink" Target="https://urldefense.com/v3/__https:/wsib.sharepoint.com/:w:/r/sites/projects/CJ/Shared*20Documents/GW*20Deliverables/Workstream*204*20-*20Integrations*20Technical*20Evaluation/ClaimCenter*20Reimplementation*20Solution*20Architecture*20Document.docx?d=wc3c09715420f452fa92ef8d57871d443&amp;csf=1&amp;web=1&amp;e=mn6ank__;JSUlJSUlJSUlJSU!!Nyu6ZXf5!vp0hJ_aKxdx4kfj0ndz-cSin7mo4sGHMV7vuP7ava6ZcRnwc_Efxhg3fF0y_zMdleS004PNVKESfuSiSXwpvs1DaJezz3Q$" TargetMode="External"/><Relationship Id="rId25" Type="http://schemas.openxmlformats.org/officeDocument/2006/relationships/hyperlink" Target="https://wsib.sharepoint.com/sites/projects/CJ/Shared%20Documents/Forms/AllItems.aspx?id=%2Fsites%2Fprojects%2FCJ%2FShared%20Documents%2FGW%20Deliverables&amp;viewid=db3c8015%2Ddd41%2D47e7%2Db040%2Db89d258fa75a" TargetMode="External"/><Relationship Id="rId2" Type="http://schemas.openxmlformats.org/officeDocument/2006/relationships/numbering" Target="numbering.xml"/><Relationship Id="rId16" Type="http://schemas.openxmlformats.org/officeDocument/2006/relationships/hyperlink" Target="https://wsib.sharepoint.com/:w:/r/sites/projects/CJ/Shared%20Documents/GW%20Deliverables/Workstream%203%20-%20Benefit%20Calculation%20Deep-Dive/Benefit%20Management%20-%20Current%20State%20Detailed%20Document/WS3%20Deliverable_Benefit%20Management%20-%20Current%20State%20Detailed%20Document_vFinal.docx?d=w5fe92df680d34406bbbaee1b791a1f13&amp;csf=1&amp;web=1&amp;e=lJvKKi" TargetMode="External"/><Relationship Id="rId20" Type="http://schemas.openxmlformats.org/officeDocument/2006/relationships/hyperlink" Target="https://wsib-my.sharepoint.com/:p:/g/personal/bonnie_lau_wsib_on_ca/ERhHCLPpQLFMsgvcUlXRwgkB7xj4NBI7BVmdrULPPv6Eaw?email=Maria_Kwok%40wsib.on.ca&amp;e=1iNLmL"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sib-my.sharepoint.com/personal/bonnie_lau_wsib_on_ca/Documents/Guidewire%20SOW.pdf" TargetMode="External"/><Relationship Id="rId24" Type="http://schemas.openxmlformats.org/officeDocument/2006/relationships/hyperlink" Target="https://wsib.sharepoint.com/sites/projects/CJ/Shared%20Documents/Forms/AllItems.aspx?id=%2Fsites%2Fprojects%2FCJ%2FShared%20Documents%2FGW%20Zoom%20Recording%2FBusiness%20Sessions&amp;viewid=db3c8015%2Ddd41%2D47e7%2Db040%2Db89d258fa75a" TargetMode="External"/><Relationship Id="rId5" Type="http://schemas.openxmlformats.org/officeDocument/2006/relationships/webSettings" Target="webSettings.xml"/><Relationship Id="rId15" Type="http://schemas.openxmlformats.org/officeDocument/2006/relationships/hyperlink" Target="file:///C:\Users\bonni\Downloads\WS3%20Deliverable_Functional%20Gap%20Analysis_vFinal.docx" TargetMode="External"/><Relationship Id="rId23" Type="http://schemas.openxmlformats.org/officeDocument/2006/relationships/hyperlink" Target="https://wsib-my.sharepoint.com/personal/bonnie_lau_wsib_on_ca/Documents/Guidewire%20SOW.pdf" TargetMode="External"/><Relationship Id="rId28" Type="http://schemas.openxmlformats.org/officeDocument/2006/relationships/fontTable" Target="fontTable.xml"/><Relationship Id="rId10" Type="http://schemas.openxmlformats.org/officeDocument/2006/relationships/hyperlink" Target="https://wsib.sharepoint.com/:b:/r/sites/projects/CJ/Shared%20Documents/GW%20Deliverables/WSIB-GW%20Co-Innovation_Executive%20Summary%20v3.pptx.pdf?csf=1&amp;web=1&amp;e=NeJSS8" TargetMode="External"/><Relationship Id="rId19" Type="http://schemas.openxmlformats.org/officeDocument/2006/relationships/image" Target="media/image1.png"/><Relationship Id="rId31" Type="http://schemas.microsoft.com/office/2019/05/relationships/documenttasks" Target="documenttasks/documenttasks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sib.sharepoint.com/:p:/r/sites/projects/CJ/Shared%20Documents/GW%20Deliverables/Workstream%203%20-%20Benefit%20Calculation%20Deep-Dive/Functional%20Modularization%20Document/WS3%20Deliverable_Functional%20Modularization%20Document_v0.1.pptx?d=w11020b428f354bf490764fb6eef3c5c7&amp;csf=1&amp;web=1&amp;e=GyLNY9" TargetMode="External"/><Relationship Id="rId22" Type="http://schemas.openxmlformats.org/officeDocument/2006/relationships/hyperlink" Target="https://wsib-my.sharepoint.com/:p:/g/personal/bonnie_lau_wsib_on_ca/EZQmuEvJErdBsRL9dnQpwrQBCVosFA3Gm__xGdyjQAW5Dg?e=EYbANT" TargetMode="External"/><Relationship Id="rId27" Type="http://schemas.openxmlformats.org/officeDocument/2006/relationships/hyperlink" Target="https://wsib-my.sharepoint.com/:p:/g/personal/bonnie_lau_wsib_on_ca/EZQmuEvJErdBsRL9dnQpwrQBCVosFA3Gm__xGdyjQAW5Dg?e=EYbANT" TargetMode="External"/><Relationship Id="rId30"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CB315350-40C9-48A9-A4E0-A1A71DB20738}">
    <t:Anchor>
      <t:Comment id="725310109"/>
    </t:Anchor>
    <t:History>
      <t:Event id="{1829E63C-B98E-4FE9-8A12-76A06F3CF938}" time="2025-01-22T16:53:01.696Z">
        <t:Attribution userId="S::Bonnie_Lau@wsib.on.ca::14bac20f-56c0-437d-8296-1e974a511a2a" userProvider="AD" userName="Bonnie Lau"/>
        <t:Anchor>
          <t:Comment id="725310109"/>
        </t:Anchor>
        <t:Create/>
      </t:Event>
      <t:Event id="{A8B96C32-D64B-4097-80FC-658259EEE639}" time="2025-01-22T16:53:01.696Z">
        <t:Attribution userId="S::Bonnie_Lau@wsib.on.ca::14bac20f-56c0-437d-8296-1e974a511a2a" userProvider="AD" userName="Bonnie Lau"/>
        <t:Anchor>
          <t:Comment id="725310109"/>
        </t:Anchor>
        <t:Assign userId="S::Maria_Kwok@wsib.on.ca::150599ef-99d7-45c4-baac-dc6601426b7f" userProvider="AD" userName="Maria Kwok"/>
      </t:Event>
      <t:Event id="{905DA40E-7C9D-415E-B73E-49CD1531B6AC}" time="2025-01-22T16:53:01.696Z">
        <t:Attribution userId="S::Bonnie_Lau@wsib.on.ca::14bac20f-56c0-437d-8296-1e974a511a2a" userProvider="AD" userName="Bonnie Lau"/>
        <t:Anchor>
          <t:Comment id="725310109"/>
        </t:Anchor>
        <t:SetTitle title="Do we have something in glossary that describes what a Domain is? And also how it relates to an Epic? @Maria Kwok "/>
      </t:Event>
      <t:Event id="{8B6B83A7-835C-4F4E-BCF1-8399EBA0C207}" time="2025-01-24T01:39:41.267Z">
        <t:Attribution userId="S::Maria_Kwok@wsib.on.ca::150599ef-99d7-45c4-baac-dc6601426b7f" userProvider="AD" userName="Maria Kwok"/>
        <t:Progress percentComplete="100"/>
      </t:Event>
    </t:History>
  </t:Task>
  <t:Task id="{82AFBD98-A21C-4A06-B94D-8E6781C75EA1}">
    <t:Anchor>
      <t:Comment id="725306988"/>
    </t:Anchor>
    <t:History>
      <t:Event id="{C0BE037A-490D-4D00-949B-6A89049AB8D2}" time="2025-01-22T16:01:00.246Z">
        <t:Attribution userId="S::Bonnie_Lau@wsib.on.ca::14bac20f-56c0-437d-8296-1e974a511a2a" userProvider="AD" userName="Bonnie Lau"/>
        <t:Anchor>
          <t:Comment id="725306988"/>
        </t:Anchor>
        <t:Create/>
      </t:Event>
      <t:Event id="{25E7C01F-61F3-4676-9742-6667D0A113E3}" time="2025-01-22T16:01:00.246Z">
        <t:Attribution userId="S::Bonnie_Lau@wsib.on.ca::14bac20f-56c0-437d-8296-1e974a511a2a" userProvider="AD" userName="Bonnie Lau"/>
        <t:Anchor>
          <t:Comment id="725306988"/>
        </t:Anchor>
        <t:Assign userId="S::Maria_Kwok@wsib.on.ca::150599ef-99d7-45c4-baac-dc6601426b7f" userProvider="AD" userName="Maria Kwok"/>
      </t:Event>
      <t:Event id="{0EB86F33-EF68-420B-B62F-6A0E56F06373}" time="2025-01-22T16:01:00.246Z">
        <t:Attribution userId="S::Bonnie_Lau@wsib.on.ca::14bac20f-56c0-437d-8296-1e974a511a2a" userProvider="AD" userName="Bonnie Lau"/>
        <t:Anchor>
          <t:Comment id="725306988"/>
        </t:Anchor>
        <t:SetTitle title="@Maria Kwok up until this point, I really like the flow and the overhaul Ive done. I think it flows better and uses more common language. I think what I'll need help with is just if some things should just reference the glossary."/>
      </t:Event>
      <t:Event id="{EB278CE5-B79D-4B9E-BF37-DAA3447B9A9B}" time="2025-01-24T01:28:42.542Z">
        <t:Attribution userId="S::maria_kwok@wsib.on.ca::150599ef-99d7-45c4-baac-dc6601426b7f" userProvider="AD" userName="Maria Kwok"/>
        <t:Progress percentComplete="100"/>
      </t:Event>
    </t:History>
  </t:Task>
</t:Tasks>
</file>

<file path=word/theme/theme1.xml><?xml version="1.0" encoding="utf-8"?>
<a:theme xmlns:a="http://schemas.openxmlformats.org/drawingml/2006/main" name="WSIB_Theme_20240816">
  <a:themeElements>
    <a:clrScheme name="WSIB2024">
      <a:dk1>
        <a:srgbClr val="333333"/>
      </a:dk1>
      <a:lt1>
        <a:srgbClr val="FFFFFF"/>
      </a:lt1>
      <a:dk2>
        <a:srgbClr val="5E6971"/>
      </a:dk2>
      <a:lt2>
        <a:srgbClr val="FFFFFF"/>
      </a:lt2>
      <a:accent1>
        <a:srgbClr val="003359"/>
      </a:accent1>
      <a:accent2>
        <a:srgbClr val="0D73B8"/>
      </a:accent2>
      <a:accent3>
        <a:srgbClr val="009BDB"/>
      </a:accent3>
      <a:accent4>
        <a:srgbClr val="3FCFD5"/>
      </a:accent4>
      <a:accent5>
        <a:srgbClr val="7DC241"/>
      </a:accent5>
      <a:accent6>
        <a:srgbClr val="E5F5FB"/>
      </a:accent6>
      <a:hlink>
        <a:srgbClr val="0076BF"/>
      </a:hlink>
      <a:folHlink>
        <a:srgbClr val="8C348A"/>
      </a:folHlink>
    </a:clrScheme>
    <a:fontScheme name="WSIB">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SIB">
      <a:fillStyleLst>
        <a:solidFill>
          <a:schemeClr val="phClr"/>
        </a:solidFill>
        <a:solidFill>
          <a:schemeClr val="phClr"/>
        </a:solidFill>
        <a:solidFill>
          <a:schemeClr val="phClr"/>
        </a:solidFill>
      </a:fillStyleLst>
      <a:lnStyleLst>
        <a:ln w="6350"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solidFill>
          <a:schemeClr val="accent2"/>
        </a:solidFill>
        <a:blipFill rotWithShape="1">
          <a:blip xmlns:r="http://schemas.openxmlformats.org/officeDocument/2006/relationships"/>
          <a:stretch/>
        </a:blipFill>
      </a:bgFillStyleLst>
    </a:fmtScheme>
  </a:themeElements>
  <a:objectDefaults/>
  <a:extraClrSchemeLst/>
  <a:extLst>
    <a:ext uri="{05A4C25C-085E-4340-85A3-A5531E510DB2}">
      <thm15:themeFamily xmlns:thm15="http://schemas.microsoft.com/office/thememl/2012/main" name="WSIB_Theme_20240816" id="{1E9AFB95-5458-5143-A650-56790EAA689E}" vid="{C490C0D7-C765-244B-9E00-462F0206CB5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545C9-AD97-403F-AFDD-26313541C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8734</Words>
  <Characters>49785</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CLaims journey to the Cloud onboarding</vt:lpstr>
    </vt:vector>
  </TitlesOfParts>
  <Company>WSIB</Company>
  <LinksUpToDate>false</LinksUpToDate>
  <CharactersWithSpaces>58403</CharactersWithSpaces>
  <SharedDoc>false</SharedDoc>
  <HLinks>
    <vt:vector size="258" baseType="variant">
      <vt:variant>
        <vt:i4>3670053</vt:i4>
      </vt:variant>
      <vt:variant>
        <vt:i4>153</vt:i4>
      </vt:variant>
      <vt:variant>
        <vt:i4>0</vt:i4>
      </vt:variant>
      <vt:variant>
        <vt:i4>5</vt:i4>
      </vt:variant>
      <vt:variant>
        <vt:lpwstr>https://wsib-my.sharepoint.com/:p:/g/personal/bonnie_lau_wsib_on_ca/EZQmuEvJErdBsRL9dnQpwrQBCVosFA3Gm__xGdyjQAW5Dg?e=EYbANT</vt:lpwstr>
      </vt:variant>
      <vt:variant>
        <vt:lpwstr/>
      </vt:variant>
      <vt:variant>
        <vt:i4>917505</vt:i4>
      </vt:variant>
      <vt:variant>
        <vt:i4>150</vt:i4>
      </vt:variant>
      <vt:variant>
        <vt:i4>0</vt:i4>
      </vt:variant>
      <vt:variant>
        <vt:i4>5</vt:i4>
      </vt:variant>
      <vt:variant>
        <vt:lpwstr>https://wsib.sharepoint.com/:p:/s/projects/CJ/ESHso4ZpeY1KqHb9KcQGTQQBrhSXTS9WOtTQeYD4HU4scw?e=MtpogU</vt:lpwstr>
      </vt:variant>
      <vt:variant>
        <vt:lpwstr/>
      </vt:variant>
      <vt:variant>
        <vt:i4>7471158</vt:i4>
      </vt:variant>
      <vt:variant>
        <vt:i4>147</vt:i4>
      </vt:variant>
      <vt:variant>
        <vt:i4>0</vt:i4>
      </vt:variant>
      <vt:variant>
        <vt:i4>5</vt:i4>
      </vt:variant>
      <vt:variant>
        <vt:lpwstr>https://wsib.sharepoint.com/sites/projects/CJ/Shared Documents/Forms/AllItems.aspx?id=%2Fsites%2Fprojects%2FCJ%2FShared%20Documents%2FGW%20Deliverables&amp;viewid=db3c8015%2Ddd41%2D47e7%2Db040%2Db89d258fa75a</vt:lpwstr>
      </vt:variant>
      <vt:variant>
        <vt:lpwstr/>
      </vt:variant>
      <vt:variant>
        <vt:i4>327773</vt:i4>
      </vt:variant>
      <vt:variant>
        <vt:i4>144</vt:i4>
      </vt:variant>
      <vt:variant>
        <vt:i4>0</vt:i4>
      </vt:variant>
      <vt:variant>
        <vt:i4>5</vt:i4>
      </vt:variant>
      <vt:variant>
        <vt:lpwstr>https://wsib.sharepoint.com/sites/projects/CJ/Shared Documents/Forms/AllItems.aspx?id=%2Fsites%2Fprojects%2FCJ%2FShared%20Documents%2FGW%20Zoom%20Recording%2FBusiness%20Sessions&amp;viewid=db3c8015%2Ddd41%2D47e7%2Db040%2Db89d258fa75a</vt:lpwstr>
      </vt:variant>
      <vt:variant>
        <vt:lpwstr/>
      </vt:variant>
      <vt:variant>
        <vt:i4>3276838</vt:i4>
      </vt:variant>
      <vt:variant>
        <vt:i4>141</vt:i4>
      </vt:variant>
      <vt:variant>
        <vt:i4>0</vt:i4>
      </vt:variant>
      <vt:variant>
        <vt:i4>5</vt:i4>
      </vt:variant>
      <vt:variant>
        <vt:lpwstr>https://wsib-my.sharepoint.com/personal/bonnie_lau_wsib_on_ca/Documents/Guidewire SOW.pdf</vt:lpwstr>
      </vt:variant>
      <vt:variant>
        <vt:lpwstr/>
      </vt:variant>
      <vt:variant>
        <vt:i4>3670053</vt:i4>
      </vt:variant>
      <vt:variant>
        <vt:i4>138</vt:i4>
      </vt:variant>
      <vt:variant>
        <vt:i4>0</vt:i4>
      </vt:variant>
      <vt:variant>
        <vt:i4>5</vt:i4>
      </vt:variant>
      <vt:variant>
        <vt:lpwstr>https://wsib-my.sharepoint.com/:p:/g/personal/bonnie_lau_wsib_on_ca/EZQmuEvJErdBsRL9dnQpwrQBCVosFA3Gm__xGdyjQAW5Dg?e=EYbANT</vt:lpwstr>
      </vt:variant>
      <vt:variant>
        <vt:lpwstr/>
      </vt:variant>
      <vt:variant>
        <vt:i4>7536665</vt:i4>
      </vt:variant>
      <vt:variant>
        <vt:i4>135</vt:i4>
      </vt:variant>
      <vt:variant>
        <vt:i4>0</vt:i4>
      </vt:variant>
      <vt:variant>
        <vt:i4>5</vt:i4>
      </vt:variant>
      <vt:variant>
        <vt:lpwstr>https://wsib-my.sharepoint.com/:p:/g/personal/bonnie_lau_wsib_on_ca/ERhHCLPpQLFMsgvcUlXRwgkB7xj4NBI7BVmdrULPPv6Eaw?email=Maria_Kwok%40wsib.on.ca&amp;e=1iNLmL</vt:lpwstr>
      </vt:variant>
      <vt:variant>
        <vt:lpwstr/>
      </vt:variant>
      <vt:variant>
        <vt:i4>6094921</vt:i4>
      </vt:variant>
      <vt:variant>
        <vt:i4>132</vt:i4>
      </vt:variant>
      <vt:variant>
        <vt:i4>0</vt:i4>
      </vt:variant>
      <vt:variant>
        <vt:i4>5</vt:i4>
      </vt:variant>
      <vt:variant>
        <vt:lpwstr>https://urldefense.com/v3/__https:/wsib.sharepoint.com/:x:/r/sites/projects/CJ/Shared*20Documents/GW*20Deliverables/Workstream*204*20-*20Integrations*20Technical*20Evaluation/WSIB*20-*20Future*20state*20integration*20inventory.xlsx?d=w98721c0d42f54ba09cfd5f4427215a94&amp;csf=1&amp;web=1&amp;e=qj6RxL__;JSUlJSUlJSUlJSUl!!Nyu6ZXf5!t4XdQjW_Z22tX3XyGl3jsswmhqYr1X0vryxAKg9SsHSeqvtEjFxzAAlUUS4ehuknx3laYsdt6D5r_et3yUBe12pcxqzXZg$</vt:lpwstr>
      </vt:variant>
      <vt:variant>
        <vt:lpwstr/>
      </vt:variant>
      <vt:variant>
        <vt:i4>5570581</vt:i4>
      </vt:variant>
      <vt:variant>
        <vt:i4>129</vt:i4>
      </vt:variant>
      <vt:variant>
        <vt:i4>0</vt:i4>
      </vt:variant>
      <vt:variant>
        <vt:i4>5</vt:i4>
      </vt:variant>
      <vt:variant>
        <vt:lpwstr>https://urldefense.com/v3/__https:/wsib.sharepoint.com/:w:/r/sites/projects/CJ/Shared*20Documents/GW*20Deliverables/Workstream*204*20-*20Integrations*20Technical*20Evaluation/ClaimCenter*20Reimplementation*20Solution*20Architecture*20Document.docx?d=wc3c09715420f452fa92ef8d57871d443&amp;csf=1&amp;web=1&amp;e=mn6ank__;JSUlJSUlJSUlJSU!!Nyu6ZXf5!vp0hJ_aKxdx4kfj0ndz-cSin7mo4sGHMV7vuP7ava6ZcRnwc_Efxhg3fF0y_zMdleS004PNVKESfuSiSXwpvs1DaJezz3Q$</vt:lpwstr>
      </vt:variant>
      <vt:variant>
        <vt:lpwstr/>
      </vt:variant>
      <vt:variant>
        <vt:i4>1966169</vt:i4>
      </vt:variant>
      <vt:variant>
        <vt:i4>126</vt:i4>
      </vt:variant>
      <vt:variant>
        <vt:i4>0</vt:i4>
      </vt:variant>
      <vt:variant>
        <vt:i4>5</vt:i4>
      </vt:variant>
      <vt:variant>
        <vt:lpwstr>https://wsib.sharepoint.com/:w:/r/sites/projects/CJ/Shared Documents/GW Deliverables/Workstream 3 - Benefit Calculation Deep-Dive/Benefit Management - Current State Detailed Document/WS3 Deliverable_Benefit Management - Current State Detailed Document_vFinal.docx?d=w5fe92df680d34406bbbaee1b791a1f13&amp;csf=1&amp;web=1&amp;e=lJvKKi</vt:lpwstr>
      </vt:variant>
      <vt:variant>
        <vt:lpwstr/>
      </vt:variant>
      <vt:variant>
        <vt:i4>4718663</vt:i4>
      </vt:variant>
      <vt:variant>
        <vt:i4>123</vt:i4>
      </vt:variant>
      <vt:variant>
        <vt:i4>0</vt:i4>
      </vt:variant>
      <vt:variant>
        <vt:i4>5</vt:i4>
      </vt:variant>
      <vt:variant>
        <vt:lpwstr>C:\Users\bonni\Downloads\WS3 Deliverable_Functional Gap Analysis_vFinal.docx</vt:lpwstr>
      </vt:variant>
      <vt:variant>
        <vt:lpwstr/>
      </vt:variant>
      <vt:variant>
        <vt:i4>5439496</vt:i4>
      </vt:variant>
      <vt:variant>
        <vt:i4>117</vt:i4>
      </vt:variant>
      <vt:variant>
        <vt:i4>0</vt:i4>
      </vt:variant>
      <vt:variant>
        <vt:i4>5</vt:i4>
      </vt:variant>
      <vt:variant>
        <vt:lpwstr>https://wsib.sharepoint.com/:p:/r/sites/projects/CJ/Shared Documents/GW Deliverables/Workstream 3 - Benefit Calculation Deep-Dive/Functional Modularization Document/WS3 Deliverable_Functional Modularization Document_v0.1.pptx?d=w11020b428f354bf490764fb6eef3c5c7&amp;csf=1&amp;web=1&amp;e=GyLNY9</vt:lpwstr>
      </vt:variant>
      <vt:variant>
        <vt:lpwstr/>
      </vt:variant>
      <vt:variant>
        <vt:i4>2490422</vt:i4>
      </vt:variant>
      <vt:variant>
        <vt:i4>114</vt:i4>
      </vt:variant>
      <vt:variant>
        <vt:i4>0</vt:i4>
      </vt:variant>
      <vt:variant>
        <vt:i4>5</vt:i4>
      </vt:variant>
      <vt:variant>
        <vt:lpwstr>https://wsib.sharepoint.com/:f:/r/sites/projects/CJ/Shared Documents/GW Deliverables/Workstream 1 - Transformation Assessment and Strategy?csf=1&amp;web=1&amp;e=6rHlcM</vt:lpwstr>
      </vt:variant>
      <vt:variant>
        <vt:lpwstr/>
      </vt:variant>
      <vt:variant>
        <vt:i4>327773</vt:i4>
      </vt:variant>
      <vt:variant>
        <vt:i4>111</vt:i4>
      </vt:variant>
      <vt:variant>
        <vt:i4>0</vt:i4>
      </vt:variant>
      <vt:variant>
        <vt:i4>5</vt:i4>
      </vt:variant>
      <vt:variant>
        <vt:lpwstr>https://wsib.sharepoint.com/sites/projects/CJ/Shared Documents/Forms/AllItems.aspx?id=%2Fsites%2Fprojects%2FCJ%2FShared%20Documents%2FGW%20Zoom%20Recording%2FBusiness%20Sessions&amp;viewid=db3c8015%2Ddd41%2D47e7%2Db040%2Db89d258fa75a</vt:lpwstr>
      </vt:variant>
      <vt:variant>
        <vt:lpwstr/>
      </vt:variant>
      <vt:variant>
        <vt:i4>3276838</vt:i4>
      </vt:variant>
      <vt:variant>
        <vt:i4>108</vt:i4>
      </vt:variant>
      <vt:variant>
        <vt:i4>0</vt:i4>
      </vt:variant>
      <vt:variant>
        <vt:i4>5</vt:i4>
      </vt:variant>
      <vt:variant>
        <vt:lpwstr>https://wsib-my.sharepoint.com/personal/bonnie_lau_wsib_on_ca/Documents/Guidewire SOW.pdf</vt:lpwstr>
      </vt:variant>
      <vt:variant>
        <vt:lpwstr/>
      </vt:variant>
      <vt:variant>
        <vt:i4>5832779</vt:i4>
      </vt:variant>
      <vt:variant>
        <vt:i4>105</vt:i4>
      </vt:variant>
      <vt:variant>
        <vt:i4>0</vt:i4>
      </vt:variant>
      <vt:variant>
        <vt:i4>5</vt:i4>
      </vt:variant>
      <vt:variant>
        <vt:lpwstr/>
      </vt:variant>
      <vt:variant>
        <vt:lpwstr>Workers_compensation_layer</vt:lpwstr>
      </vt:variant>
      <vt:variant>
        <vt:i4>5505130</vt:i4>
      </vt:variant>
      <vt:variant>
        <vt:i4>102</vt:i4>
      </vt:variant>
      <vt:variant>
        <vt:i4>0</vt:i4>
      </vt:variant>
      <vt:variant>
        <vt:i4>5</vt:i4>
      </vt:variant>
      <vt:variant>
        <vt:lpwstr/>
      </vt:variant>
      <vt:variant>
        <vt:lpwstr>SMEs_Subject_Matter_Experts</vt:lpwstr>
      </vt:variant>
      <vt:variant>
        <vt:i4>7143545</vt:i4>
      </vt:variant>
      <vt:variant>
        <vt:i4>99</vt:i4>
      </vt:variant>
      <vt:variant>
        <vt:i4>0</vt:i4>
      </vt:variant>
      <vt:variant>
        <vt:i4>5</vt:i4>
      </vt:variant>
      <vt:variant>
        <vt:lpwstr/>
      </vt:variant>
      <vt:variant>
        <vt:lpwstr>Closure</vt:lpwstr>
      </vt:variant>
      <vt:variant>
        <vt:i4>2490393</vt:i4>
      </vt:variant>
      <vt:variant>
        <vt:i4>96</vt:i4>
      </vt:variant>
      <vt:variant>
        <vt:i4>0</vt:i4>
      </vt:variant>
      <vt:variant>
        <vt:i4>5</vt:i4>
      </vt:variant>
      <vt:variant>
        <vt:lpwstr/>
      </vt:variant>
      <vt:variant>
        <vt:lpwstr>Guidewire_ClaimCenter</vt:lpwstr>
      </vt:variant>
      <vt:variant>
        <vt:i4>1638412</vt:i4>
      </vt:variant>
      <vt:variant>
        <vt:i4>93</vt:i4>
      </vt:variant>
      <vt:variant>
        <vt:i4>0</vt:i4>
      </vt:variant>
      <vt:variant>
        <vt:i4>5</vt:i4>
      </vt:variant>
      <vt:variant>
        <vt:lpwstr/>
      </vt:variant>
      <vt:variant>
        <vt:lpwstr>Cloud</vt:lpwstr>
      </vt:variant>
      <vt:variant>
        <vt:i4>1966130</vt:i4>
      </vt:variant>
      <vt:variant>
        <vt:i4>86</vt:i4>
      </vt:variant>
      <vt:variant>
        <vt:i4>0</vt:i4>
      </vt:variant>
      <vt:variant>
        <vt:i4>5</vt:i4>
      </vt:variant>
      <vt:variant>
        <vt:lpwstr/>
      </vt:variant>
      <vt:variant>
        <vt:lpwstr>_Toc188523975</vt:lpwstr>
      </vt:variant>
      <vt:variant>
        <vt:i4>1966130</vt:i4>
      </vt:variant>
      <vt:variant>
        <vt:i4>80</vt:i4>
      </vt:variant>
      <vt:variant>
        <vt:i4>0</vt:i4>
      </vt:variant>
      <vt:variant>
        <vt:i4>5</vt:i4>
      </vt:variant>
      <vt:variant>
        <vt:lpwstr/>
      </vt:variant>
      <vt:variant>
        <vt:lpwstr>_Toc188523974</vt:lpwstr>
      </vt:variant>
      <vt:variant>
        <vt:i4>1966130</vt:i4>
      </vt:variant>
      <vt:variant>
        <vt:i4>74</vt:i4>
      </vt:variant>
      <vt:variant>
        <vt:i4>0</vt:i4>
      </vt:variant>
      <vt:variant>
        <vt:i4>5</vt:i4>
      </vt:variant>
      <vt:variant>
        <vt:lpwstr/>
      </vt:variant>
      <vt:variant>
        <vt:lpwstr>_Toc188523973</vt:lpwstr>
      </vt:variant>
      <vt:variant>
        <vt:i4>1966130</vt:i4>
      </vt:variant>
      <vt:variant>
        <vt:i4>68</vt:i4>
      </vt:variant>
      <vt:variant>
        <vt:i4>0</vt:i4>
      </vt:variant>
      <vt:variant>
        <vt:i4>5</vt:i4>
      </vt:variant>
      <vt:variant>
        <vt:lpwstr/>
      </vt:variant>
      <vt:variant>
        <vt:lpwstr>_Toc188523972</vt:lpwstr>
      </vt:variant>
      <vt:variant>
        <vt:i4>1966130</vt:i4>
      </vt:variant>
      <vt:variant>
        <vt:i4>62</vt:i4>
      </vt:variant>
      <vt:variant>
        <vt:i4>0</vt:i4>
      </vt:variant>
      <vt:variant>
        <vt:i4>5</vt:i4>
      </vt:variant>
      <vt:variant>
        <vt:lpwstr/>
      </vt:variant>
      <vt:variant>
        <vt:lpwstr>_Toc188523971</vt:lpwstr>
      </vt:variant>
      <vt:variant>
        <vt:i4>1966130</vt:i4>
      </vt:variant>
      <vt:variant>
        <vt:i4>56</vt:i4>
      </vt:variant>
      <vt:variant>
        <vt:i4>0</vt:i4>
      </vt:variant>
      <vt:variant>
        <vt:i4>5</vt:i4>
      </vt:variant>
      <vt:variant>
        <vt:lpwstr/>
      </vt:variant>
      <vt:variant>
        <vt:lpwstr>_Toc188523970</vt:lpwstr>
      </vt:variant>
      <vt:variant>
        <vt:i4>2031666</vt:i4>
      </vt:variant>
      <vt:variant>
        <vt:i4>50</vt:i4>
      </vt:variant>
      <vt:variant>
        <vt:i4>0</vt:i4>
      </vt:variant>
      <vt:variant>
        <vt:i4>5</vt:i4>
      </vt:variant>
      <vt:variant>
        <vt:lpwstr/>
      </vt:variant>
      <vt:variant>
        <vt:lpwstr>_Toc188523969</vt:lpwstr>
      </vt:variant>
      <vt:variant>
        <vt:i4>2031666</vt:i4>
      </vt:variant>
      <vt:variant>
        <vt:i4>44</vt:i4>
      </vt:variant>
      <vt:variant>
        <vt:i4>0</vt:i4>
      </vt:variant>
      <vt:variant>
        <vt:i4>5</vt:i4>
      </vt:variant>
      <vt:variant>
        <vt:lpwstr/>
      </vt:variant>
      <vt:variant>
        <vt:lpwstr>_Toc188523968</vt:lpwstr>
      </vt:variant>
      <vt:variant>
        <vt:i4>2031666</vt:i4>
      </vt:variant>
      <vt:variant>
        <vt:i4>38</vt:i4>
      </vt:variant>
      <vt:variant>
        <vt:i4>0</vt:i4>
      </vt:variant>
      <vt:variant>
        <vt:i4>5</vt:i4>
      </vt:variant>
      <vt:variant>
        <vt:lpwstr/>
      </vt:variant>
      <vt:variant>
        <vt:lpwstr>_Toc188523967</vt:lpwstr>
      </vt:variant>
      <vt:variant>
        <vt:i4>2031666</vt:i4>
      </vt:variant>
      <vt:variant>
        <vt:i4>32</vt:i4>
      </vt:variant>
      <vt:variant>
        <vt:i4>0</vt:i4>
      </vt:variant>
      <vt:variant>
        <vt:i4>5</vt:i4>
      </vt:variant>
      <vt:variant>
        <vt:lpwstr/>
      </vt:variant>
      <vt:variant>
        <vt:lpwstr>_Toc188523966</vt:lpwstr>
      </vt:variant>
      <vt:variant>
        <vt:i4>2031666</vt:i4>
      </vt:variant>
      <vt:variant>
        <vt:i4>26</vt:i4>
      </vt:variant>
      <vt:variant>
        <vt:i4>0</vt:i4>
      </vt:variant>
      <vt:variant>
        <vt:i4>5</vt:i4>
      </vt:variant>
      <vt:variant>
        <vt:lpwstr/>
      </vt:variant>
      <vt:variant>
        <vt:lpwstr>_Toc188523965</vt:lpwstr>
      </vt:variant>
      <vt:variant>
        <vt:i4>2031666</vt:i4>
      </vt:variant>
      <vt:variant>
        <vt:i4>20</vt:i4>
      </vt:variant>
      <vt:variant>
        <vt:i4>0</vt:i4>
      </vt:variant>
      <vt:variant>
        <vt:i4>5</vt:i4>
      </vt:variant>
      <vt:variant>
        <vt:lpwstr/>
      </vt:variant>
      <vt:variant>
        <vt:lpwstr>_Toc188523964</vt:lpwstr>
      </vt:variant>
      <vt:variant>
        <vt:i4>2031666</vt:i4>
      </vt:variant>
      <vt:variant>
        <vt:i4>14</vt:i4>
      </vt:variant>
      <vt:variant>
        <vt:i4>0</vt:i4>
      </vt:variant>
      <vt:variant>
        <vt:i4>5</vt:i4>
      </vt:variant>
      <vt:variant>
        <vt:lpwstr/>
      </vt:variant>
      <vt:variant>
        <vt:lpwstr>_Toc188523963</vt:lpwstr>
      </vt:variant>
      <vt:variant>
        <vt:i4>2031666</vt:i4>
      </vt:variant>
      <vt:variant>
        <vt:i4>8</vt:i4>
      </vt:variant>
      <vt:variant>
        <vt:i4>0</vt:i4>
      </vt:variant>
      <vt:variant>
        <vt:i4>5</vt:i4>
      </vt:variant>
      <vt:variant>
        <vt:lpwstr/>
      </vt:variant>
      <vt:variant>
        <vt:lpwstr>_Toc188523962</vt:lpwstr>
      </vt:variant>
      <vt:variant>
        <vt:i4>2031666</vt:i4>
      </vt:variant>
      <vt:variant>
        <vt:i4>2</vt:i4>
      </vt:variant>
      <vt:variant>
        <vt:i4>0</vt:i4>
      </vt:variant>
      <vt:variant>
        <vt:i4>5</vt:i4>
      </vt:variant>
      <vt:variant>
        <vt:lpwstr/>
      </vt:variant>
      <vt:variant>
        <vt:lpwstr>_Toc188523961</vt:lpwstr>
      </vt:variant>
      <vt:variant>
        <vt:i4>4259865</vt:i4>
      </vt:variant>
      <vt:variant>
        <vt:i4>21</vt:i4>
      </vt:variant>
      <vt:variant>
        <vt:i4>0</vt:i4>
      </vt:variant>
      <vt:variant>
        <vt:i4>5</vt:i4>
      </vt:variant>
      <vt:variant>
        <vt:lpwstr>mailto:Siobhan_deGraaf@wsib.on.ca</vt:lpwstr>
      </vt:variant>
      <vt:variant>
        <vt:lpwstr/>
      </vt:variant>
      <vt:variant>
        <vt:i4>4259865</vt:i4>
      </vt:variant>
      <vt:variant>
        <vt:i4>18</vt:i4>
      </vt:variant>
      <vt:variant>
        <vt:i4>0</vt:i4>
      </vt:variant>
      <vt:variant>
        <vt:i4>5</vt:i4>
      </vt:variant>
      <vt:variant>
        <vt:lpwstr>mailto:Siobhan_deGraaf@wsib.on.ca</vt:lpwstr>
      </vt:variant>
      <vt:variant>
        <vt:lpwstr/>
      </vt:variant>
      <vt:variant>
        <vt:i4>6881340</vt:i4>
      </vt:variant>
      <vt:variant>
        <vt:i4>15</vt:i4>
      </vt:variant>
      <vt:variant>
        <vt:i4>0</vt:i4>
      </vt:variant>
      <vt:variant>
        <vt:i4>5</vt:i4>
      </vt:variant>
      <vt:variant>
        <vt:lpwstr>mailto:Maria_Kwok@wsib.on.ca</vt:lpwstr>
      </vt:variant>
      <vt:variant>
        <vt:lpwstr/>
      </vt:variant>
      <vt:variant>
        <vt:i4>6881340</vt:i4>
      </vt:variant>
      <vt:variant>
        <vt:i4>12</vt:i4>
      </vt:variant>
      <vt:variant>
        <vt:i4>0</vt:i4>
      </vt:variant>
      <vt:variant>
        <vt:i4>5</vt:i4>
      </vt:variant>
      <vt:variant>
        <vt:lpwstr>mailto:Maria_Kwok@wsib.on.ca</vt:lpwstr>
      </vt:variant>
      <vt:variant>
        <vt:lpwstr/>
      </vt:variant>
      <vt:variant>
        <vt:i4>4718602</vt:i4>
      </vt:variant>
      <vt:variant>
        <vt:i4>9</vt:i4>
      </vt:variant>
      <vt:variant>
        <vt:i4>0</vt:i4>
      </vt:variant>
      <vt:variant>
        <vt:i4>5</vt:i4>
      </vt:variant>
      <vt:variant>
        <vt:lpwstr>mailto:Bonnie_Lau@wsib.on.ca</vt:lpwstr>
      </vt:variant>
      <vt:variant>
        <vt:lpwstr/>
      </vt:variant>
      <vt:variant>
        <vt:i4>4718602</vt:i4>
      </vt:variant>
      <vt:variant>
        <vt:i4>6</vt:i4>
      </vt:variant>
      <vt:variant>
        <vt:i4>0</vt:i4>
      </vt:variant>
      <vt:variant>
        <vt:i4>5</vt:i4>
      </vt:variant>
      <vt:variant>
        <vt:lpwstr>mailto:Bonnie_Lau@wsib.on.ca</vt:lpwstr>
      </vt:variant>
      <vt:variant>
        <vt:lpwstr/>
      </vt:variant>
      <vt:variant>
        <vt:i4>4718602</vt:i4>
      </vt:variant>
      <vt:variant>
        <vt:i4>3</vt:i4>
      </vt:variant>
      <vt:variant>
        <vt:i4>0</vt:i4>
      </vt:variant>
      <vt:variant>
        <vt:i4>5</vt:i4>
      </vt:variant>
      <vt:variant>
        <vt:lpwstr>mailto:Bonnie_Lau@wsib.on.ca</vt:lpwstr>
      </vt:variant>
      <vt:variant>
        <vt:lpwstr/>
      </vt:variant>
      <vt:variant>
        <vt:i4>4718602</vt:i4>
      </vt:variant>
      <vt:variant>
        <vt:i4>0</vt:i4>
      </vt:variant>
      <vt:variant>
        <vt:i4>0</vt:i4>
      </vt:variant>
      <vt:variant>
        <vt:i4>5</vt:i4>
      </vt:variant>
      <vt:variant>
        <vt:lpwstr>mailto:Bonnie_Lau@wsib.on.ca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CLaims journey to the Cloud onboarding</dc:title>
  <dc:subject/>
  <dc:creator>Author: Bonnie Lau</dc:creator>
  <cp:keywords/>
  <dc:description/>
  <cp:lastModifiedBy>Nekita King</cp:lastModifiedBy>
  <cp:revision>2</cp:revision>
  <cp:lastPrinted>2025-01-21T23:46:00Z</cp:lastPrinted>
  <dcterms:created xsi:type="dcterms:W3CDTF">2025-02-04T16:38:00Z</dcterms:created>
  <dcterms:modified xsi:type="dcterms:W3CDTF">2025-02-04T16:38:00Z</dcterms:modified>
</cp:coreProperties>
</file>