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5590" w14:textId="77777777" w:rsidR="009645E5" w:rsidRPr="00FF511C" w:rsidRDefault="009645E5" w:rsidP="00BE3A37">
      <w:pPr>
        <w:pStyle w:val="ac"/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</w:p>
    <w:p w14:paraId="1875BD2D" w14:textId="42E93382" w:rsidR="009645E5" w:rsidRPr="00FF511C" w:rsidRDefault="009645E5" w:rsidP="00BE3A37">
      <w:pPr>
        <w:pStyle w:val="ac"/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b/>
          <w:bCs/>
          <w:color w:val="EE0000"/>
          <w:sz w:val="22"/>
          <w:szCs w:val="22"/>
        </w:rPr>
      </w:pPr>
      <w:r w:rsidRPr="00FF511C">
        <w:rPr>
          <w:rFonts w:ascii="Arial" w:hAnsi="Arial" w:cs="Arial"/>
          <w:b/>
          <w:bCs/>
          <w:color w:val="EE0000"/>
          <w:sz w:val="22"/>
          <w:szCs w:val="22"/>
        </w:rPr>
        <w:t>ДЛЯ САЙТА СТРОМСТИЛ</w:t>
      </w:r>
    </w:p>
    <w:p w14:paraId="2FE62A10" w14:textId="25867B0B" w:rsidR="00773B9A" w:rsidRPr="00FF511C" w:rsidRDefault="00773B9A" w:rsidP="00FF511C">
      <w:pPr>
        <w:pStyle w:val="ac"/>
        <w:shd w:val="clear" w:color="auto" w:fill="FFFFFF"/>
        <w:spacing w:before="0" w:beforeAutospacing="0" w:after="120" w:afterAutospacing="0" w:line="288" w:lineRule="auto"/>
        <w:rPr>
          <w:rFonts w:ascii="Arial" w:hAnsi="Arial" w:cs="Arial"/>
          <w:b/>
          <w:bCs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b/>
          <w:bCs/>
          <w:sz w:val="22"/>
          <w:szCs w:val="22"/>
        </w:rPr>
        <w:t>Поставка нестандартных решётчатых настилов в Выксу: проект завершён успешно.</w:t>
      </w:r>
    </w:p>
    <w:p w14:paraId="1897119A" w14:textId="77777777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Style w:val="markdown-word"/>
          <w:rFonts w:ascii="Arial" w:eastAsiaTheme="majorEastAsia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Компания «СТРОМ ТРЕЙД» с гордостью сообщает о завершении поставки </w:t>
      </w:r>
    </w:p>
    <w:p w14:paraId="4C3FBFDD" w14:textId="434B4996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Style w:val="markdown-word"/>
          <w:rFonts w:ascii="Arial" w:eastAsiaTheme="majorEastAsia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металлических решётчатых настилов с нестандартной ячейкой </w:t>
      </w:r>
      <w:r w:rsidR="00FF511C" w:rsidRPr="00FF511C">
        <w:rPr>
          <w:rStyle w:val="mord"/>
          <w:rFonts w:ascii="Arial" w:eastAsiaTheme="majorEastAsia" w:hAnsi="Arial" w:cs="Arial"/>
          <w:sz w:val="22"/>
          <w:szCs w:val="22"/>
        </w:rPr>
        <w:t>10х10/80х3</w:t>
      </w: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 для </w:t>
      </w:r>
    </w:p>
    <w:p w14:paraId="128BEC4A" w14:textId="768AF757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промышленного предприятия в городе Выкса (Нижегородская область).</w:t>
      </w:r>
    </w:p>
    <w:p w14:paraId="2E8D292D" w14:textId="77777777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Style w:val="markdown-word"/>
          <w:rFonts w:ascii="Arial" w:eastAsiaTheme="majorEastAsia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Особенность проекта — нестандартная конфигурация ячейки, требующая индивидуального подхода на всех этапах. </w:t>
      </w:r>
    </w:p>
    <w:p w14:paraId="1CF49858" w14:textId="78E2C42F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Наши технические специалисты:</w:t>
      </w:r>
    </w:p>
    <w:p w14:paraId="3047A0E0" w14:textId="77777777" w:rsidR="00773B9A" w:rsidRPr="00FF511C" w:rsidRDefault="00773B9A" w:rsidP="00773B9A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88" w:lineRule="auto"/>
        <w:rPr>
          <w:rStyle w:val="markdown-word"/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Тщательно изучили опросный лист заказчика и проанализировали </w:t>
      </w:r>
    </w:p>
    <w:p w14:paraId="6E852A0E" w14:textId="78715E9D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требования.</w:t>
      </w:r>
    </w:p>
    <w:p w14:paraId="05AB3CDF" w14:textId="77777777" w:rsidR="00773B9A" w:rsidRPr="00FF511C" w:rsidRDefault="00773B9A" w:rsidP="00773B9A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Разработали детальные чертежи с учётом специфики эксплуатации.</w:t>
      </w:r>
    </w:p>
    <w:p w14:paraId="07281A8E" w14:textId="77777777" w:rsidR="00773B9A" w:rsidRPr="00FF511C" w:rsidRDefault="00773B9A" w:rsidP="00773B9A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88" w:lineRule="auto"/>
        <w:rPr>
          <w:rStyle w:val="markdown-word"/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Подобрали изделия, гарантирующие полное соответствие техническому </w:t>
      </w:r>
    </w:p>
    <w:p w14:paraId="154AEC24" w14:textId="46F38452" w:rsidR="00773B9A" w:rsidRPr="00FF511C" w:rsidRDefault="00773B9A" w:rsidP="00773B9A">
      <w:pPr>
        <w:pStyle w:val="ac"/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заданию.</w:t>
      </w:r>
    </w:p>
    <w:p w14:paraId="7651CC3C" w14:textId="77777777" w:rsidR="00773B9A" w:rsidRPr="00FF511C" w:rsidRDefault="00773B9A" w:rsidP="00773B9A">
      <w:pPr>
        <w:pStyle w:val="ac"/>
        <w:numPr>
          <w:ilvl w:val="0"/>
          <w:numId w:val="4"/>
        </w:numPr>
        <w:shd w:val="clear" w:color="auto" w:fill="FFFFFF"/>
        <w:spacing w:before="0" w:beforeAutospacing="0" w:after="0" w:afterAutospacing="0" w:line="288" w:lineRule="auto"/>
        <w:rPr>
          <w:rFonts w:ascii="Arial" w:hAnsi="Arial" w:cs="Arial"/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sz w:val="22"/>
          <w:szCs w:val="22"/>
        </w:rPr>
        <w:t>Организовали логистику и выполнили доставку в согласованные сроки.</w:t>
      </w:r>
    </w:p>
    <w:p w14:paraId="2C48D05A" w14:textId="761184C4" w:rsidR="0046212B" w:rsidRPr="00FF511C" w:rsidRDefault="00773B9A" w:rsidP="00773B9A">
      <w:pPr>
        <w:spacing w:after="0" w:line="288" w:lineRule="auto"/>
        <w:rPr>
          <w:sz w:val="22"/>
          <w:szCs w:val="22"/>
        </w:rPr>
      </w:pPr>
      <w:r w:rsidRPr="00FF511C">
        <w:rPr>
          <w:rStyle w:val="markdown-word"/>
          <w:rFonts w:ascii="Arial" w:eastAsiaTheme="majorEastAsia" w:hAnsi="Arial" w:cs="Arial"/>
          <w:kern w:val="0"/>
          <w:sz w:val="22"/>
          <w:szCs w:val="22"/>
          <w:lang w:eastAsia="ru-RU"/>
          <w14:ligatures w14:val="none"/>
        </w:rPr>
        <w:t>Мы не просто выполняем заказы — мы решаем задачи. И делаем это надёжно, точно и в срок. Спасибо нашим заказчикам за доверие!</w:t>
      </w:r>
    </w:p>
    <w:sectPr w:rsidR="0046212B" w:rsidRPr="00FF5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D20D7"/>
    <w:multiLevelType w:val="multilevel"/>
    <w:tmpl w:val="4FE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96E39"/>
    <w:multiLevelType w:val="multilevel"/>
    <w:tmpl w:val="82B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D0F70"/>
    <w:multiLevelType w:val="multilevel"/>
    <w:tmpl w:val="E564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70595"/>
    <w:multiLevelType w:val="multilevel"/>
    <w:tmpl w:val="B4F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17667">
    <w:abstractNumId w:val="0"/>
  </w:num>
  <w:num w:numId="2" w16cid:durableId="1759250050">
    <w:abstractNumId w:val="1"/>
  </w:num>
  <w:num w:numId="3" w16cid:durableId="873469632">
    <w:abstractNumId w:val="3"/>
  </w:num>
  <w:num w:numId="4" w16cid:durableId="1905406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2B"/>
    <w:rsid w:val="0013085F"/>
    <w:rsid w:val="001348BE"/>
    <w:rsid w:val="00392287"/>
    <w:rsid w:val="0046212B"/>
    <w:rsid w:val="00773B9A"/>
    <w:rsid w:val="009645E5"/>
    <w:rsid w:val="00BE3A37"/>
    <w:rsid w:val="00E17432"/>
    <w:rsid w:val="00FF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D1F2"/>
  <w15:chartTrackingRefBased/>
  <w15:docId w15:val="{6299804D-8456-4C47-AFE7-83B62EBA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1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21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21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21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21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21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1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21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1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1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212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62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word">
    <w:name w:val="markdown-word"/>
    <w:basedOn w:val="a0"/>
    <w:rsid w:val="0046212B"/>
  </w:style>
  <w:style w:type="character" w:customStyle="1" w:styleId="mord">
    <w:name w:val="mord"/>
    <w:basedOn w:val="a0"/>
    <w:rsid w:val="0046212B"/>
  </w:style>
  <w:style w:type="character" w:customStyle="1" w:styleId="mbin">
    <w:name w:val="mbin"/>
    <w:basedOn w:val="a0"/>
    <w:rsid w:val="0046212B"/>
  </w:style>
  <w:style w:type="character" w:styleId="ad">
    <w:name w:val="Strong"/>
    <w:basedOn w:val="a0"/>
    <w:uiPriority w:val="22"/>
    <w:qFormat/>
    <w:rsid w:val="00BE3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Родионова</dc:creator>
  <cp:keywords/>
  <dc:description/>
  <cp:lastModifiedBy>Алена Родионова</cp:lastModifiedBy>
  <cp:revision>5</cp:revision>
  <dcterms:created xsi:type="dcterms:W3CDTF">2026-04-29T18:10:00Z</dcterms:created>
  <dcterms:modified xsi:type="dcterms:W3CDTF">2026-05-12T12:22:00Z</dcterms:modified>
</cp:coreProperties>
</file>