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UNIVERSIDAD AUTONOMA DE AGUASCALIENTES</w:t>
      </w:r>
    </w:p>
    <w:p>
      <w:pPr>
        <w:spacing w:after="40"/>
        <w:jc w:val="center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Centro de Ciencias Basicas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Departamento de Sistemas de Informacion  |  Ingenieria de Requerimientos</w:t>
      </w:r>
    </w:p>
    <w:p>
      <w:pPr>
        <w:pBdr>
          <w:bottom w:val="single" w:color="2E75B6" w:sz="4" w:space="1"/>
        </w:pBdr>
        <w:spacing w:after="32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MINUTA DE VALIDACION DEL PROTOTIPO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Sistema de Gestion de Obras para PROTOCEM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Version 1.0  -  Sesion de validacion con cliente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Equipo de Desarrollo:</w:t>
      </w:r>
    </w:p>
    <w:p>
      <w:pPr>
        <w:spacing w:after="30"/>
        <w:jc w:val="center"/>
      </w:pPr>
      <w:r>
        <w:rPr>
          <w:rFonts w:ascii="Arial" w:cs="Arial" w:eastAsia="Arial" w:hAnsi="Arial"/>
          <w:sz w:val="20"/>
          <w:szCs w:val="20"/>
        </w:rPr>
        <w:t xml:space="preserve">Roman Gonzalez Mata</w:t>
      </w:r>
    </w:p>
    <w:p>
      <w:pPr>
        <w:spacing w:after="30"/>
        <w:jc w:val="center"/>
      </w:pPr>
      <w:r>
        <w:rPr>
          <w:rFonts w:ascii="Arial" w:cs="Arial" w:eastAsia="Arial" w:hAnsi="Arial"/>
          <w:sz w:val="20"/>
          <w:szCs w:val="20"/>
        </w:rPr>
        <w:t xml:space="preserve">Rodrigo Hernandez Hernandez</w:t>
      </w:r>
    </w:p>
    <w:p>
      <w:pPr>
        <w:spacing w:after="30"/>
        <w:jc w:val="center"/>
      </w:pPr>
      <w:r>
        <w:rPr>
          <w:rFonts w:ascii="Arial" w:cs="Arial" w:eastAsia="Arial" w:hAnsi="Arial"/>
          <w:sz w:val="20"/>
          <w:szCs w:val="20"/>
        </w:rPr>
        <w:t xml:space="preserve">Alejandro Martinez Muniz</w:t>
      </w:r>
    </w:p>
    <w:p>
      <w:pPr>
        <w:spacing w:after="160"/>
        <w:jc w:val="center"/>
      </w:pPr>
      <w:r>
        <w:rPr>
          <w:rFonts w:ascii="Arial" w:cs="Arial" w:eastAsia="Arial" w:hAnsi="Arial"/>
          <w:sz w:val="20"/>
          <w:szCs w:val="20"/>
        </w:rPr>
        <w:t xml:space="preserve">Isaac Alejandro Ruvalcaba Martinez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Cliente: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I.C. Carlos Eduardo Macias Chairez  -  PROTOCEM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Asesor academico:</w:t>
      </w:r>
    </w:p>
    <w:p>
      <w:pPr>
        <w:spacing w:after="160"/>
        <w:jc w:val="center"/>
      </w:pPr>
      <w:r>
        <w:rPr>
          <w:rFonts w:ascii="Arial" w:cs="Arial" w:eastAsia="Arial" w:hAnsi="Arial"/>
          <w:sz w:val="20"/>
          <w:szCs w:val="20"/>
        </w:rPr>
        <w:t xml:space="preserve">M.C. Jesus Hector Ruiz Gallegos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Aguascalientes, Ags.  -  Mayo 2025</w:t>
      </w:r>
    </w:p>
    <w:p>
      <w:pPr>
        <w:pageBreakBefore/>
        <w:spacing w:after="80"/>
        <w:jc w:val="left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ENCABEZADO DE LA REUNION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Tipo de reunion: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Validacion de prototipo con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Fecha: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 de mayo de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Hora: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11:00 - 12:30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Lugar: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Oficinas PROTOCEM - J. Encarnacion Payen #515, Fracc. Olivares Santana, Aguascalientes, Ags.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Proyecto: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Sistema de Gestion de Obras - Proyectos Topograficos y Construcciones (PROTOCEM)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ASISTENTES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Organizacion /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I.C. Carlos Eduardo Macias Chairez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Cliente / Validador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PROTOCEM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M.C. Jesus Hector Ruiz Gallegos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Asesor / Testigo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UAA - Ing. Requerimientos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Roman Gonzalez Mata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Equipo desarrollador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UAA - Ing. Requerimientos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Rodrigo Hernandez Hernandez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Equipo desarrollador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UAA - Ing. Requerimientos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Alejandro Martinez Muniz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Equipo desarrollador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UAA - Ing. Requerimientos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Isaac Alejandro Ruvalcaba Martinez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Equipo desarrollador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UAA - Ing. Requerimientos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OBJETIVO DE LA REUNION</w:t>
      </w:r>
    </w:p>
    <w:p>
      <w:pPr>
        <w:spacing w:after="80"/>
        <w:jc w:val="left"/>
      </w:pPr>
      <w:r>
        <w:rPr>
          <w:rFonts w:ascii="Arial" w:cs="Arial" w:eastAsia="Arial" w:hAnsi="Arial"/>
        </w:rPr>
        <w:t xml:space="preserve">Presentar el prototipo HTML del Sistema de Gestion de Obras al cliente de PROTOCEM para: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Verificar que las funcionalidades representadas corresponden a los requerimientos documentados.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Obtener retroalimentacion directa del cliente sobre el flujo y la interfaz de cada pantalla.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Registrar ajustes, correcciones o aprobaciones sobre cada pantalla revisada.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Obtener la aprobacion formal del prototipo como base del diseno del sistema.</w:t>
      </w:r>
    </w:p>
    <w:p>
      <w:pPr>
        <w:spacing w:after="80"/>
        <w:jc w:val="left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PANTALLAS REVISADAS Y RETROALIMENTACION</w:t>
      </w:r>
    </w:p>
    <w:p>
      <w:pPr>
        <w:spacing w:after="80"/>
        <w:jc w:val="left"/>
      </w:pPr>
      <w:r>
        <w:rPr>
          <w:rFonts w:ascii="Arial" w:cs="Arial" w:eastAsia="Arial" w:hAnsi="Arial"/>
        </w:rPr>
        <w:t xml:space="preserve">Retroalimentacion del cliente para cada pantalla presentada durante la sesion: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4800"/>
        <w:gridCol w:w="204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Retroalimentacion del cliente</w:t>
            </w:r>
          </w:p>
        </w:tc>
        <w:tc>
          <w:tcPr>
            <w:tcW w:type="dxa" w:w="2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PNT-01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Login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 ingeniero confirmo que el flujo de autenticacion era claro. Solicito que el mensaje de error al fallar el login sea generico para no revelar si el correo existe.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Aprobada con ajuste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PNT-02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Dashboard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 aprobo la visualizacion de KPIs de rentabilidad. El ingeniero destaco la alerta visual de desviacion de precios superior al 5%.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C35"/>
                <w:sz w:val="18"/>
                <w:szCs w:val="18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PNT-03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Proyectos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 cliente aprobo el formulario de nuevo proyecto. Solicito que cerrar proyecto requiera confirmacion doble y sea exclusivo del Administrador.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Aprobada con ajuste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PNT-04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Compras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Aprobada. La asociacion automatica al proyecto resuelve el principal cuello de botella actual.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C35"/>
                <w:sz w:val="18"/>
                <w:szCs w:val="18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PNT-05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Salidas de Material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Aprobada. El ingeniero valoro el campo 'Tipo de salida' (consumo, merma, robo, prestamo) como herramienta de control interno.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C35"/>
                <w:sz w:val="18"/>
                <w:szCs w:val="18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PNT-06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Inventario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Aprobada con comentario: solicito que el stock nunca pueda mostrarse negativo y que haya indicador rojo bajo un umbral minimo configurable.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Aprobada con ajuste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PNT-07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Cotizaciones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 ingeniero aprobo la comparacion precio cotizado vs. precio real. Confirmo que la restriccion de acceso por rol en esta seccion es critica.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C35"/>
                <w:sz w:val="18"/>
                <w:szCs w:val="18"/>
              </w:rPr>
              <w:t xml:space="preserve">Aprobada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PNT-08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Usuarios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Aprobada. El cliente aprobo la gestion de roles y la capacidad de desactivar cuentas sin eliminar registros historicos.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C35"/>
                <w:sz w:val="18"/>
                <w:szCs w:val="18"/>
              </w:rPr>
              <w:t xml:space="preserve">Aprobada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REQUERIMIENTOS AJUSTADOS TRAS LA VALIDACION</w:t>
      </w:r>
    </w:p>
    <w:p>
      <w:pPr>
        <w:spacing w:after="80"/>
        <w:jc w:val="left"/>
      </w:pPr>
      <w:r>
        <w:rPr>
          <w:rFonts w:ascii="Arial" w:cs="Arial" w:eastAsia="Arial" w:hAnsi="Arial"/>
        </w:rPr>
        <w:t xml:space="preserve">La revision del prototipo genero los siguientes ajustes a los requerimientos documentados: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3120"/>
        <w:gridCol w:w="312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Requerimiento original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Ajuste solicitado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 a tomar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RF-14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 cerrar un proyecto el sistema bloquea nuevas compras y salidas.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Requiere confirmacion doble antes de cerrar. Solo el Administrador puede ejecutar esta accion.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Actualizar criterio de aceptacion en Matriz de Requerimientos v1.2.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RF-08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Control de acceso por roles: Admin, Encargado, Solo lectura.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 mensaje de error al login debe ser generico (no revelar si el correo existe).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Ajustar texto del mensaje de error en pantalla PNT-01.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Stock del catalogo de materiales actualizable automaticamente.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Stock nunca puede mostrarse negativo. Agregar indicador rojo cuando material este bajo umbral minimo configurable.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Agregar campo 'Stock minimo' al catalogo y logica de alerta. Actualizar criterio RF-03.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ACUERDOS Y PROXIMOS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400"/>
        <w:gridCol w:w="1920"/>
      </w:tblGrid>
      <w:tr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Acuerdo / Accion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limite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Ajustar mensaje de error en PNT-01 (login generico)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23/05/2025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Agregar campo Stock minimo y alerta visual en Inventario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23/05/2025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Implementar confirmacion doble en cierre de proyecto (PNT-03)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23/05/2025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Actualizar Matriz de Requerimientos con ajustes de esta sesion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Roman Gonzalez Mata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24/05/2025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Actualizar Matriz de Trazabilidad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24/05/2025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Entregar documentacion final al asesor academico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30/05/2025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APROBACION FORMAL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E7C35"/>
          <w:sz w:val="20"/>
          <w:szCs w:val="20"/>
        </w:rPr>
        <w:t xml:space="preserve">El cliente APROBO el prototipo CON LOS CAMBIOS indicados en la Seccion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Cliente / Validador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Representante del equipo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I.C. Carlos Eduardo Macias Chairez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Representante Legal - PROTOCEM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Firma: _______________________________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Fecha: _______________________________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7C35"/>
                <w:sz w:val="18"/>
                <w:szCs w:val="18"/>
              </w:rPr>
              <w:t xml:space="preserve">Aprobado con los cambios indicados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M.C. Jesus Hector Ruiz Gallegos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Asesor academico / Testigo - UAA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Firma: _______________________________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Fecha: _______________________________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Testigo de la sesion de validacion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Nota sobre la aprobacion formal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La validacion fue realizada en sesion presencial con el cliente I.C. Carlos Eduardo Macias Chairez el 17 de mayo de 2025. Las reuniones de trabajo se llevaron a cabo de forma continua previo a la formalizacion de este documento. La aprobacion fue emitida verbalmente durante la sesion y ratificada mediante confirmacion directa. El M.C. Jesus Hector Ruiz Gallegos estuvo presente como testigo academico y puede certificar la validacion. El espacio de firma queda disponible para la ratificacion documental formal del cliente.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after="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UAA - Ingenieria de Requerimientos  |  2025-B  |  Pag.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  <w:spacing w:after="0"/>
      <w:jc w:val="left"/>
    </w:pPr>
    <w:r>
      <w:rPr>
        <w:rFonts w:ascii="Arial" w:cs="Arial" w:eastAsia="Arial" w:hAnsi="Arial"/>
        <w:color w:val="999999"/>
        <w:sz w:val="16"/>
        <w:szCs w:val="16"/>
      </w:rPr>
      <w:t xml:space="preserve">Sistema de Gestion de Obras - PROTOCEM  |  Minuta de Validacion del Prototipo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2026-05-30T17:30:05.613Z</dcterms:created>
  <dcterms:modified xsi:type="dcterms:W3CDTF">2026-05-30T17:30:05.614Z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