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rFonts w:ascii="Arial" w:cs="Arial" w:eastAsia="Arial" w:hAnsi="Arial"/>
          <w:b/>
          <w:bCs/>
          <w:color w:val="1F3864"/>
          <w:sz w:val="28"/>
          <w:szCs w:val="28"/>
        </w:rPr>
        <w:t xml:space="preserve">UNIVERSIDAD AUTONOMA DE AGUASCALIENTES</w:t>
      </w:r>
    </w:p>
    <w:p>
      <w:pPr>
        <w:spacing w:after="40"/>
        <w:jc w:val="center"/>
      </w:pPr>
      <w:r>
        <w:rPr>
          <w:rFonts w:ascii="Arial" w:cs="Arial" w:eastAsia="Arial" w:hAnsi="Arial"/>
          <w:color w:val="1F3864"/>
          <w:sz w:val="20"/>
          <w:szCs w:val="20"/>
        </w:rPr>
        <w:t xml:space="preserve">Centro de Ciencias Basicas</w:t>
      </w:r>
    </w:p>
    <w:p>
      <w:pPr>
        <w:spacing w:after="40"/>
        <w:jc w:val="center"/>
      </w:pPr>
      <w:r>
        <w:rPr>
          <w:rFonts w:ascii="Arial" w:cs="Arial" w:eastAsia="Arial" w:hAnsi="Arial"/>
          <w:color w:val="1F3864"/>
          <w:sz w:val="20"/>
          <w:szCs w:val="20"/>
        </w:rPr>
        <w:t xml:space="preserve">Departamento de Sistemas de Informacion</w:t>
      </w:r>
    </w:p>
    <w:p>
      <w:pPr>
        <w:spacing w:after="300"/>
        <w:jc w:val="center"/>
      </w:pPr>
      <w:r>
        <w:rPr>
          <w:rFonts w:ascii="Arial" w:cs="Arial" w:eastAsia="Arial" w:hAnsi="Arial"/>
          <w:i/>
          <w:iCs/>
          <w:color w:val="1F3864"/>
          <w:sz w:val="20"/>
          <w:szCs w:val="20"/>
        </w:rPr>
        <w:t xml:space="preserve">Ingenieria de Requerimientos</w:t>
      </w:r>
    </w:p>
    <w:p>
      <w:pPr>
        <w:pBdr>
          <w:bottom w:val="single" w:color="2E75B6" w:sz="6" w:space="1"/>
        </w:pBdr>
        <w:spacing w:after="280"/>
        <w:jc w:val="center"/>
      </w:pPr>
      <w:r>
        <w:rPr>
          <w:rFonts w:ascii="Arial" w:cs="Arial" w:eastAsia="Arial" w:hAnsi="Arial"/>
        </w:rPr>
        <w:t xml:space="preserve"/>
      </w:r>
    </w:p>
    <w:p>
      <w:pPr>
        <w:spacing w:after="80" w:before="160"/>
        <w:jc w:val="center"/>
      </w:pPr>
      <w:r>
        <w:rPr>
          <w:rFonts w:ascii="Arial" w:cs="Arial" w:eastAsia="Arial" w:hAnsi="Arial"/>
          <w:b/>
          <w:bCs/>
          <w:color w:val="1F3864"/>
          <w:sz w:val="32"/>
          <w:szCs w:val="32"/>
        </w:rPr>
        <w:t xml:space="preserve">ESPECIFICACION FINAL DEL PROYECTO</w:t>
      </w:r>
    </w:p>
    <w:p>
      <w:pPr>
        <w:spacing w:after="40"/>
        <w:jc w:val="center"/>
      </w:pPr>
      <w:r>
        <w:rPr>
          <w:rFonts w:ascii="Arial" w:cs="Arial" w:eastAsia="Arial" w:hAnsi="Arial"/>
          <w:b/>
          <w:bCs/>
          <w:color w:val="2E75B6"/>
          <w:sz w:val="26"/>
          <w:szCs w:val="26"/>
        </w:rPr>
        <w:t xml:space="preserve">Sistema de Gestion de Obras</w:t>
      </w:r>
    </w:p>
    <w:p>
      <w:pPr>
        <w:spacing w:after="40"/>
        <w:jc w:val="center"/>
      </w:pPr>
      <w:r>
        <w:rPr>
          <w:rFonts w:ascii="Arial" w:cs="Arial" w:eastAsia="Arial" w:hAnsi="Arial"/>
          <w:b/>
          <w:bCs/>
          <w:color w:val="2E75B6"/>
          <w:sz w:val="22"/>
          <w:szCs w:val="22"/>
        </w:rPr>
        <w:t xml:space="preserve">PROTOCEM - Proyectos Topograficos y Construcciones</w:t>
      </w:r>
    </w:p>
    <w:p>
      <w:pPr>
        <w:spacing w:after="300"/>
        <w:jc w:val="center"/>
      </w:pPr>
      <w:r>
        <w:rPr>
          <w:rFonts w:ascii="Arial" w:cs="Arial" w:eastAsia="Arial" w:hAnsi="Arial"/>
          <w:i/>
          <w:iCs/>
          <w:color w:val="666666"/>
          <w:sz w:val="18"/>
          <w:szCs w:val="18"/>
        </w:rPr>
        <w:t xml:space="preserve">Version 1.0</w:t>
      </w:r>
    </w:p>
    <w:p>
      <w:pPr>
        <w:spacing w:after="40"/>
        <w:jc w:val="center"/>
      </w:pPr>
      <w:r>
        <w:rPr>
          <w:rFonts w:ascii="Arial" w:cs="Arial" w:eastAsia="Arial" w:hAnsi="Arial"/>
          <w:b/>
          <w:bCs/>
          <w:color w:val="1F3864"/>
          <w:sz w:val="20"/>
          <w:szCs w:val="20"/>
        </w:rPr>
        <w:t xml:space="preserve">Equipo de Desarrollo:</w:t>
      </w:r>
    </w:p>
    <w:p>
      <w:pPr>
        <w:spacing w:after="30"/>
        <w:jc w:val="center"/>
      </w:pPr>
      <w:r>
        <w:rPr>
          <w:rFonts w:ascii="Arial" w:cs="Arial" w:eastAsia="Arial" w:hAnsi="Arial"/>
          <w:sz w:val="20"/>
          <w:szCs w:val="20"/>
        </w:rPr>
        <w:t xml:space="preserve">Roman Gonzalez Mata</w:t>
      </w:r>
    </w:p>
    <w:p>
      <w:pPr>
        <w:spacing w:after="30"/>
        <w:jc w:val="center"/>
      </w:pPr>
      <w:r>
        <w:rPr>
          <w:rFonts w:ascii="Arial" w:cs="Arial" w:eastAsia="Arial" w:hAnsi="Arial"/>
          <w:sz w:val="20"/>
          <w:szCs w:val="20"/>
        </w:rPr>
        <w:t xml:space="preserve">Rodrigo Hernandez Hernandez</w:t>
      </w:r>
    </w:p>
    <w:p>
      <w:pPr>
        <w:spacing w:after="30"/>
        <w:jc w:val="center"/>
      </w:pPr>
      <w:r>
        <w:rPr>
          <w:rFonts w:ascii="Arial" w:cs="Arial" w:eastAsia="Arial" w:hAnsi="Arial"/>
          <w:sz w:val="20"/>
          <w:szCs w:val="20"/>
        </w:rPr>
        <w:t xml:space="preserve">Alejandro Martinez Muniz</w:t>
      </w:r>
    </w:p>
    <w:p>
      <w:pPr>
        <w:spacing w:after="200"/>
        <w:jc w:val="center"/>
      </w:pPr>
      <w:r>
        <w:rPr>
          <w:rFonts w:ascii="Arial" w:cs="Arial" w:eastAsia="Arial" w:hAnsi="Arial"/>
          <w:sz w:val="20"/>
          <w:szCs w:val="20"/>
        </w:rPr>
        <w:t xml:space="preserve">Isaac Alejandro Ruvalcaba Martinez</w:t>
      </w:r>
    </w:p>
    <w:p>
      <w:pPr>
        <w:spacing w:after="30"/>
        <w:jc w:val="center"/>
      </w:pPr>
      <w:r>
        <w:rPr>
          <w:rFonts w:ascii="Arial" w:cs="Arial" w:eastAsia="Arial" w:hAnsi="Arial"/>
          <w:b/>
          <w:bCs/>
          <w:color w:val="1F3864"/>
          <w:sz w:val="20"/>
          <w:szCs w:val="20"/>
        </w:rPr>
        <w:t xml:space="preserve">Cliente:</w:t>
      </w:r>
    </w:p>
    <w:p>
      <w:pPr>
        <w:spacing w:after="30"/>
        <w:jc w:val="center"/>
      </w:pPr>
      <w:r>
        <w:rPr>
          <w:rFonts w:ascii="Arial" w:cs="Arial" w:eastAsia="Arial" w:hAnsi="Arial"/>
          <w:sz w:val="20"/>
          <w:szCs w:val="20"/>
        </w:rPr>
        <w:t xml:space="preserve">I.C. Carlos Eduardo Macias Chairez</w:t>
      </w:r>
    </w:p>
    <w:p>
      <w:pPr>
        <w:spacing w:after="80"/>
        <w:jc w:val="center"/>
      </w:pPr>
      <w:r>
        <w:rPr>
          <w:rFonts w:ascii="Arial" w:cs="Arial" w:eastAsia="Arial" w:hAnsi="Arial"/>
          <w:sz w:val="20"/>
          <w:szCs w:val="20"/>
        </w:rPr>
        <w:t xml:space="preserve">PROTOCEM - Proyectos Topograficos y Construcciones</w:t>
      </w:r>
    </w:p>
    <w:p>
      <w:pPr>
        <w:spacing w:after="30"/>
        <w:jc w:val="center"/>
      </w:pPr>
      <w:r>
        <w:rPr>
          <w:rFonts w:ascii="Arial" w:cs="Arial" w:eastAsia="Arial" w:hAnsi="Arial"/>
          <w:b/>
          <w:bCs/>
          <w:color w:val="1F3864"/>
          <w:sz w:val="20"/>
          <w:szCs w:val="20"/>
        </w:rPr>
        <w:t xml:space="preserve">Asesor academico:</w:t>
      </w:r>
    </w:p>
    <w:p>
      <w:pPr>
        <w:spacing w:after="180"/>
        <w:jc w:val="center"/>
      </w:pPr>
      <w:r>
        <w:rPr>
          <w:rFonts w:ascii="Arial" w:cs="Arial" w:eastAsia="Arial" w:hAnsi="Arial"/>
          <w:sz w:val="20"/>
          <w:szCs w:val="20"/>
        </w:rPr>
        <w:t xml:space="preserve">M.C. Jesus Hector Ruiz Gallegos</w:t>
      </w:r>
    </w:p>
    <w:p>
      <w:pPr>
        <w:spacing w:after="0"/>
        <w:jc w:val="center"/>
      </w:pPr>
      <w:r>
        <w:rPr>
          <w:rFonts w:ascii="Arial" w:cs="Arial" w:eastAsia="Arial" w:hAnsi="Arial"/>
          <w:color w:val="666666"/>
          <w:sz w:val="18"/>
          <w:szCs w:val="18"/>
        </w:rPr>
        <w:t xml:space="preserve">Aguascalientes, Ags.  -  Semestre 2025-B</w:t>
      </w:r>
    </w:p>
    <w:p>
      <w:pPr>
        <w:pageBreakBefore/>
        <w:spacing w:after="120"/>
        <w:jc w:val="left"/>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1. RESUMEN EJECUTIVO</w:t>
      </w:r>
    </w:p>
    <w:p>
      <w:pPr>
        <w:spacing w:after="120"/>
        <w:jc w:val="left"/>
      </w:pPr>
      <w:r>
        <w:rPr>
          <w:rFonts w:ascii="Arial" w:cs="Arial" w:eastAsia="Arial" w:hAnsi="Arial"/>
          <w:sz w:val="20"/>
          <w:szCs w:val="20"/>
        </w:rPr>
        <w:t xml:space="preserve">PROTOCEM (Proyectos Topograficos y Construcciones) es una empresa de ingenieria civil con sede en Aguascalientes, Ags., dirigida por el I.C. Carlos Eduardo Macias Chairez. La empresa gestiona simultaneamente proyectos de obra publica y privada, incluyendo trabajos de topografia, construccion de infraestructura y supervision de obra. Antes de este proyecto, la informacion operativa critica (compras de material, control de inventario, cotizaciones con proveedores y rentabilidad por proyecto) se gestionaba de forma manual mediante hojas de calculo de Excel y registros en papel, lo que generaba errores, perdida de datos y una vision incompleta del estado financiero de cada obra.</w:t>
      </w:r>
    </w:p>
    <w:p>
      <w:pPr>
        <w:spacing w:after="120"/>
        <w:jc w:val="left"/>
      </w:pPr>
      <w:r>
        <w:rPr>
          <w:rFonts w:ascii="Arial" w:cs="Arial" w:eastAsia="Arial" w:hAnsi="Arial"/>
          <w:sz w:val="20"/>
          <w:szCs w:val="20"/>
        </w:rPr>
        <w:t xml:space="preserve">El presente proyecto desarrolla el Sistema de Gestion de Obras para PROTOCEM: una aplicacion web responsiva que centraliza el registro de proyectos, compras de material, salidas de bodega, inventario, cotizaciones y control de usuarios. El sistema permite al Ing. Macias Chairez conocer en tiempo real la rentabilidad de cada proyecto (presupuesto aprobado vs. gasto acumulado), detectar desviaciones de precios entre lo cotizado y lo comprado realmente, y mantener un control formal de los materiales en obra, reemplazando por completo el proceso manual anterior.</w:t>
      </w:r>
    </w:p>
    <w:p>
      <w:pPr>
        <w:spacing w:after="120"/>
        <w:jc w:val="left"/>
      </w:pPr>
      <w:r>
        <w:rPr>
          <w:rFonts w:ascii="Arial" w:cs="Arial" w:eastAsia="Arial" w:hAnsi="Arial"/>
          <w:sz w:val="20"/>
          <w:szCs w:val="20"/>
        </w:rPr>
        <w:t xml:space="preserve">Este paquete de documentacion incluye: la especificacion completa de requerimientos funcionales y no funcionales (16 RF y 10 RNF), el analisis de procesos AS-IS y TO-BE con sus respectivos diagramas, el diseno logico de la base de datos con su diagrama Entidad-Relacion, el prototipo HTML navegable que cubre todos los requerimientos Must-have, la matriz de trazabilidad que vincula cada requerimiento con su pantalla correspondiente en el prototipo, y la minuta de validacion formal con el cliente.</w:t>
      </w:r>
    </w:p>
    <w:p>
      <w:pPr>
        <w:spacing w:after="120"/>
        <w:jc w:val="left"/>
      </w:pPr>
      <w:r>
        <w:rPr>
          <w:rFonts w:ascii="Arial" w:cs="Arial" w:eastAsia="Arial" w:hAnsi="Arial"/>
          <w:sz w:val="20"/>
          <w:szCs w:val="20"/>
        </w:rPr>
        <w:t xml:space="preserve">El proyecto se encuentra en estado validado con cliente: el prototipo fue presentado y aprobado por el Ing. Macias Chairez en sesion presencial el 17 de mayo de 2025, con presencia del asesor academico M.C. Jesus Hector Ruiz Gallegos como testigo. Los requerimientos estan en estado 'Validado internamente' y el diseno de base de datos esta listo para ser implementado en la siguiente etapa del proyecto (Diseno de Software, semestre siguiente).</w:t>
      </w:r>
    </w:p>
    <w:p>
      <w:pPr>
        <w:spacing w:after="80"/>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2. CONTEXTO DEL PROYECTO Y STAKEHOLDERS</w:t>
      </w:r>
    </w:p>
    <w:p>
      <w:pPr>
        <w:pStyle w:val="Heading2"/>
        <w:spacing w:after="80" w:before="200"/>
        <w:jc w:val="left"/>
      </w:pPr>
      <w:r>
        <w:rPr>
          <w:rFonts w:ascii="Arial" w:cs="Arial" w:eastAsia="Arial" w:hAnsi="Arial"/>
          <w:b/>
          <w:bCs/>
          <w:color w:val="2E75B6"/>
          <w:sz w:val="22"/>
          <w:szCs w:val="22"/>
        </w:rPr>
        <w:t xml:space="preserve">2.1 Descripcion del cliente y contexto organizacional</w:t>
      </w:r>
    </w:p>
    <w:p>
      <w:pPr>
        <w:spacing w:after="120"/>
        <w:jc w:val="left"/>
      </w:pPr>
      <w:r>
        <w:rPr>
          <w:rFonts w:ascii="Arial" w:cs="Arial" w:eastAsia="Arial" w:hAnsi="Arial"/>
          <w:sz w:val="20"/>
          <w:szCs w:val="20"/>
        </w:rPr>
        <w:t xml:space="preserve">PROTOCEM es una empresa de ingenieria civil con trayectoria en el estado de Aguascalientes, especializada en proyectos de obra publica (licitaciones con INAGUA, FISM, SEDESOL) y obra privada. El Ing. Carlos Eduardo Macias Chairez actua como Representante Legal y director tecnico de la empresa. La empresa maneja proyectos con presupuestos que van desde $500,000 hasta $127 millones de pesos (caso Fujita), con duraciones de hasta 390 dias.</w:t>
      </w:r>
    </w:p>
    <w:p>
      <w:pPr>
        <w:spacing w:after="120"/>
        <w:jc w:val="left"/>
      </w:pPr>
      <w:r>
        <w:rPr>
          <w:rFonts w:ascii="Arial" w:cs="Arial" w:eastAsia="Arial" w:hAnsi="Arial"/>
          <w:sz w:val="20"/>
          <w:szCs w:val="20"/>
        </w:rPr>
        <w:t xml:space="preserve">Antes del sistema, el proceso operativo presentaba los siguientes problemas criticos: las notas de compra se vaciaban manualmente en Excel con riesgo de perdida de datos; las salidas de material de bodega no se registraban en ningun sistema formal (el velador custodiaba el material sin control); las cotizaciones con proveedores se hacian verbalmente sin historico digital; y la rentabilidad del proyecto solo se calculaba al finalizar la obra, impidiendo decisiones correctivas durante la ejecucion.</w:t>
      </w:r>
    </w:p>
    <w:p>
      <w:pPr>
        <w:pStyle w:val="Heading2"/>
        <w:spacing w:after="80" w:before="200"/>
        <w:jc w:val="left"/>
      </w:pPr>
      <w:r>
        <w:rPr>
          <w:rFonts w:ascii="Arial" w:cs="Arial" w:eastAsia="Arial" w:hAnsi="Arial"/>
          <w:b/>
          <w:bCs/>
          <w:color w:val="2E75B6"/>
          <w:sz w:val="22"/>
          <w:szCs w:val="22"/>
        </w:rPr>
        <w:t xml:space="preserve">2.2 Stakeholders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900"/>
        <w:gridCol w:w="1430"/>
        <w:gridCol w:w="143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Stakeholder</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Rol en el proyecto</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Interes</w:t>
            </w:r>
          </w:p>
        </w:tc>
        <w:tc>
          <w:tcPr>
            <w:tcW w:type="dxa" w:w="143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Nivel de poder</w:t>
            </w:r>
          </w:p>
        </w:tc>
        <w:tc>
          <w:tcPr>
            <w:tcW w:type="dxa" w:w="143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Nivel de interes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I.C. Carlos Eduardo Macias Chairez (Administrador)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Aprobador / Usuario principal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Rentabilidad y control operativo de obras</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Alto</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Alto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Encargados de obra / Velador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Usuario operativo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Facilidad de uso en campo para registro de materiales</w:t>
            </w:r>
          </w:p>
        </w:tc>
        <w:tc>
          <w:tcPr>
            <w:tcW w:type="dxa" w:w="143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C55A11"/>
                <w:sz w:val="18"/>
                <w:szCs w:val="18"/>
              </w:rPr>
              <w:t xml:space="preserve">Medio</w:t>
            </w:r>
          </w:p>
        </w:tc>
        <w:tc>
          <w:tcPr>
            <w:tcW w:type="dxa" w:w="143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Alto</w:t>
            </w:r>
          </w:p>
        </w:tc>
      </w:tr>
      <w:tr>
        <w:tc>
          <w:tcPr>
            <w:tcW w:type="dxa" w:w="2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Asistente administrativo</w:t>
            </w:r>
          </w:p>
        </w:tc>
        <w:tc>
          <w:tcPr>
            <w:tcW w:type="dxa" w:w="21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Usuario / Captura</w:t>
            </w:r>
          </w:p>
        </w:tc>
        <w:tc>
          <w:tcPr>
            <w:tcW w:type="dxa" w:w="1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Gestion de proveedores y cotizaciones</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Bajo</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C55A11"/>
                <w:sz w:val="18"/>
                <w:szCs w:val="18"/>
              </w:rPr>
              <w:t xml:space="preserve">Medio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Proveedores (Cruz Azul, Home Depot, Apasco)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Afectado externo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Continuidad del negocio</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Bajo</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Bajo</w:t>
            </w:r>
          </w:p>
        </w:tc>
      </w:tr>
    </w:tbl>
    <w:p>
      <w:pPr>
        <w:spacing w:after="80"/>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3. ANALISIS DE PROCESOS</w:t>
      </w:r>
    </w:p>
    <w:p>
      <w:pPr>
        <w:pStyle w:val="Heading2"/>
        <w:spacing w:after="80" w:before="200"/>
        <w:jc w:val="left"/>
      </w:pPr>
      <w:r>
        <w:rPr>
          <w:rFonts w:ascii="Arial" w:cs="Arial" w:eastAsia="Arial" w:hAnsi="Arial"/>
          <w:b/>
          <w:bCs/>
          <w:color w:val="2E75B6"/>
          <w:sz w:val="22"/>
          <w:szCs w:val="22"/>
        </w:rPr>
        <w:t xml:space="preserve">3.1 Proceso actual (AS-IS)</w:t>
      </w:r>
    </w:p>
    <w:p>
      <w:pPr>
        <w:spacing w:after="120"/>
        <w:jc w:val="left"/>
      </w:pPr>
      <w:r>
        <w:rPr>
          <w:rFonts w:ascii="Arial" w:cs="Arial" w:eastAsia="Arial" w:hAnsi="Arial"/>
          <w:sz w:val="20"/>
          <w:szCs w:val="20"/>
        </w:rPr>
        <w:t xml:space="preserve">El proceso actual de gestion de obras en PROTOCEM opera sin un sistema centralizado. Cada proyecto se registra en un archivo Excel individual, sin vinculacion entre proyectos ni con el control de materiales. Ver diagrama adjunto: Diagrama_AS-IS.pdf</w:t>
      </w:r>
    </w:p>
    <w:p>
      <w:pPr>
        <w:spacing w:after="60" w:before="120"/>
        <w:jc w:val="left"/>
      </w:pPr>
      <w:r>
        <w:rPr>
          <w:rFonts w:ascii="Arial" w:cs="Arial" w:eastAsia="Arial" w:hAnsi="Arial"/>
          <w:b/>
          <w:bCs/>
          <w:color w:val="1F3864"/>
          <w:sz w:val="20"/>
          <w:szCs w:val="20"/>
        </w:rPr>
        <w:t xml:space="preserve">Problemas identificados en el proceso actual:</w:t>
      </w:r>
    </w:p>
    <w:p>
      <w:pPr>
        <w:pStyle w:val="ListParagraph"/>
        <w:numPr>
          <w:ilvl w:val="0"/>
          <w:numId w:val="2"/>
        </w:numPr>
        <w:spacing w:after="80"/>
      </w:pPr>
      <w:r>
        <w:rPr>
          <w:rFonts w:ascii="Arial" w:cs="Arial" w:eastAsia="Arial" w:hAnsi="Arial"/>
          <w:sz w:val="20"/>
          <w:szCs w:val="20"/>
        </w:rPr>
        <w:t xml:space="preserve">Control de compras manual: las notas de compra se vacian en Excel por el Ing. Macias o el asistente administrativo. Riesgo de perdida de informacion, datos duplicados o incompletos. Tiempo invertido: 1-2 horas semanales de captura manual.</w:t>
      </w:r>
    </w:p>
    <w:p>
      <w:pPr>
        <w:pStyle w:val="ListParagraph"/>
        <w:numPr>
          <w:ilvl w:val="0"/>
          <w:numId w:val="2"/>
        </w:numPr>
        <w:spacing w:after="80"/>
      </w:pPr>
      <w:r>
        <w:rPr>
          <w:rFonts w:ascii="Arial" w:cs="Arial" w:eastAsia="Arial" w:hAnsi="Arial"/>
          <w:sz w:val="20"/>
          <w:szCs w:val="20"/>
        </w:rPr>
        <w:t xml:space="preserve">Salidas de material sin registro: el velador y encargados de obra retiran material de bodega sin dejar constancia formal. Es imposible reconciliar cuanto material se compro vs. cuanto se uso vs. cuanto queda. Las mermas y robos no se detectan hasta que hay escasez en obra.</w:t>
      </w:r>
    </w:p>
    <w:p>
      <w:pPr>
        <w:pStyle w:val="ListParagraph"/>
        <w:numPr>
          <w:ilvl w:val="0"/>
          <w:numId w:val="2"/>
        </w:numPr>
        <w:spacing w:after="80"/>
      </w:pPr>
      <w:r>
        <w:rPr>
          <w:rFonts w:ascii="Arial" w:cs="Arial" w:eastAsia="Arial" w:hAnsi="Arial"/>
          <w:sz w:val="20"/>
          <w:szCs w:val="20"/>
        </w:rPr>
        <w:t xml:space="preserve">Cotizaciones sin historico: el Ing. Macias cotiza en Home Depot, Cruz Azul y Apasco de forma verbal o por telefono. Sin registro, no puede comparar proveedores ni detectar incrementos de precio. La desviacion entre precio licitado y precio real de compra no se monitorea durante la obra.</w:t>
      </w:r>
    </w:p>
    <w:p>
      <w:pPr>
        <w:pStyle w:val="ListParagraph"/>
        <w:numPr>
          <w:ilvl w:val="0"/>
          <w:numId w:val="2"/>
        </w:numPr>
        <w:spacing w:after="80"/>
      </w:pPr>
      <w:r>
        <w:rPr>
          <w:rFonts w:ascii="Arial" w:cs="Arial" w:eastAsia="Arial" w:hAnsi="Arial"/>
          <w:sz w:val="20"/>
          <w:szCs w:val="20"/>
        </w:rPr>
        <w:t xml:space="preserve">Rentabilidad calculada al cierre: el estado financiero real del proyecto (presupuesto vs. gasto) solo se conoce cuando la obra termina. Esto impide tomar decisiones correctivas (reducir mermas, renegociar con proveedores, alertar al cliente) mientras aun hay margen de maniobra.</w:t>
      </w:r>
    </w:p>
    <w:p>
      <w:pPr>
        <w:pStyle w:val="ListParagraph"/>
        <w:numPr>
          <w:ilvl w:val="0"/>
          <w:numId w:val="2"/>
        </w:numPr>
        <w:spacing w:after="80"/>
      </w:pPr>
      <w:r>
        <w:rPr>
          <w:rFonts w:ascii="Arial" w:cs="Arial" w:eastAsia="Arial" w:hAnsi="Arial"/>
          <w:sz w:val="20"/>
          <w:szCs w:val="20"/>
        </w:rPr>
        <w:t xml:space="preserve">Gestion de usuarios inexistente: no hay diferenciacion de accesos. Cualquier persona con acceso al equipo puede modificar archivos criticos de cotizaciones y presupuestos, que representan la ventaja competitiva del ingeniero.</w:t>
      </w:r>
    </w:p>
    <w:p>
      <w:pPr>
        <w:pStyle w:val="Heading2"/>
        <w:spacing w:after="80" w:before="200"/>
        <w:jc w:val="left"/>
      </w:pPr>
      <w:r>
        <w:rPr>
          <w:rFonts w:ascii="Arial" w:cs="Arial" w:eastAsia="Arial" w:hAnsi="Arial"/>
          <w:b/>
          <w:bCs/>
          <w:color w:val="2E75B6"/>
          <w:sz w:val="22"/>
          <w:szCs w:val="22"/>
        </w:rPr>
        <w:t xml:space="preserve">3.2 Proceso propuesto (TO-BE)</w:t>
      </w:r>
    </w:p>
    <w:p>
      <w:pPr>
        <w:spacing w:after="120"/>
        <w:jc w:val="left"/>
      </w:pPr>
      <w:r>
        <w:rPr>
          <w:rFonts w:ascii="Arial" w:cs="Arial" w:eastAsia="Arial" w:hAnsi="Arial"/>
          <w:sz w:val="20"/>
          <w:szCs w:val="20"/>
        </w:rPr>
        <w:t xml:space="preserve">Con el Sistema de Gestion de Obras, cada etapa del proceso operativo queda digitalizada y centralizada. Ver diagrama adjunto: Diagrama_TO-BE.pdf</w:t>
      </w:r>
    </w:p>
    <w:p>
      <w:pPr>
        <w:pStyle w:val="ListParagraph"/>
        <w:numPr>
          <w:ilvl w:val="0"/>
          <w:numId w:val="2"/>
        </w:numPr>
        <w:spacing w:after="80"/>
      </w:pPr>
      <w:r>
        <w:rPr>
          <w:rFonts w:ascii="Arial" w:cs="Arial" w:eastAsia="Arial" w:hAnsi="Arial"/>
          <w:sz w:val="20"/>
          <w:szCs w:val="20"/>
        </w:rPr>
        <w:t xml:space="preserve">Registro de compras: el encargado de obra o asistente registra cada compra directamente en el sistema, vinculandola al proyecto. El gasto acumulado se actualiza en tiempo real y el inventario se incrementa automaticamente.</w:t>
      </w:r>
    </w:p>
    <w:p>
      <w:pPr>
        <w:pStyle w:val="ListParagraph"/>
        <w:numPr>
          <w:ilvl w:val="0"/>
          <w:numId w:val="2"/>
        </w:numPr>
        <w:spacing w:after="80"/>
      </w:pPr>
      <w:r>
        <w:rPr>
          <w:rFonts w:ascii="Arial" w:cs="Arial" w:eastAsia="Arial" w:hAnsi="Arial"/>
          <w:sz w:val="20"/>
          <w:szCs w:val="20"/>
        </w:rPr>
        <w:t xml:space="preserve">Control de salidas: el velador o encargado registra cada salida de material con tipo (consumo, merma, robo, prestamo) y responsable. El inventario se reduce automaticamente y queda un historial trazable de cada movimiento.</w:t>
      </w:r>
    </w:p>
    <w:p>
      <w:pPr>
        <w:pStyle w:val="ListParagraph"/>
        <w:numPr>
          <w:ilvl w:val="0"/>
          <w:numId w:val="2"/>
        </w:numPr>
        <w:spacing w:after="80"/>
      </w:pPr>
      <w:r>
        <w:rPr>
          <w:rFonts w:ascii="Arial" w:cs="Arial" w:eastAsia="Arial" w:hAnsi="Arial"/>
          <w:sz w:val="20"/>
          <w:szCs w:val="20"/>
        </w:rPr>
        <w:t xml:space="preserve">Historial de cotizaciones: el sistema almacena cada cotizacion con proveedor, material, precio y fecha. El dashboard de Cotizaciones compara el precio cotizado en la licitacion con el precio real pagado y muestra la desviacion porcentual, con alerta visual cuando supera el 5%.</w:t>
      </w:r>
    </w:p>
    <w:p>
      <w:pPr>
        <w:pStyle w:val="ListParagraph"/>
        <w:numPr>
          <w:ilvl w:val="0"/>
          <w:numId w:val="2"/>
        </w:numPr>
        <w:spacing w:after="80"/>
      </w:pPr>
      <w:r>
        <w:rPr>
          <w:rFonts w:ascii="Arial" w:cs="Arial" w:eastAsia="Arial" w:hAnsi="Arial"/>
          <w:sz w:val="20"/>
          <w:szCs w:val="20"/>
        </w:rPr>
        <w:t xml:space="preserve">Rentabilidad en tiempo real: el Dashboard muestra para cada proyecto activo: presupuesto aprobado, gasto acumulado, saldo restante y porcentaje utilizado. El Ing. Macias puede detectar proyectos en riesgo de sobrecosto con semanas de anticipacion.</w:t>
      </w:r>
    </w:p>
    <w:p>
      <w:pPr>
        <w:pStyle w:val="ListParagraph"/>
        <w:numPr>
          <w:ilvl w:val="0"/>
          <w:numId w:val="2"/>
        </w:numPr>
        <w:spacing w:after="80"/>
      </w:pPr>
      <w:r>
        <w:rPr>
          <w:rFonts w:ascii="Arial" w:cs="Arial" w:eastAsia="Arial" w:hAnsi="Arial"/>
          <w:sz w:val="20"/>
          <w:szCs w:val="20"/>
        </w:rPr>
        <w:t xml:space="preserve">Control de acceso por roles: el Administrador gestiona los usuarios y asigna roles (Admin, Encargado, Solo lectura). Las cotizaciones y presupuestos solo son visibles para el rol Administrador, protegiendo la informacion competitiva.</w:t>
      </w:r>
    </w:p>
    <w:p>
      <w:pPr>
        <w:spacing w:after="80"/>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4. REQUERIMIENTOS DEL SISTEMA</w:t>
      </w:r>
    </w:p>
    <w:p>
      <w:pPr>
        <w:spacing w:after="120"/>
        <w:jc w:val="left"/>
      </w:pPr>
      <w:r>
        <w:rPr>
          <w:rFonts w:ascii="Arial" w:cs="Arial" w:eastAsia="Arial" w:hAnsi="Arial"/>
          <w:sz w:val="20"/>
          <w:szCs w:val="20"/>
        </w:rPr>
        <w:t xml:space="preserve">La Matriz de Requerimientos completa se encuentra en el archivo adjunto: Matriz_Requerimientos.xlsx. A continuacion se presenta el resumen ejecutivo.</w:t>
      </w:r>
    </w:p>
    <w:p>
      <w:pPr>
        <w:pStyle w:val="Heading2"/>
        <w:spacing w:after="80" w:before="200"/>
        <w:jc w:val="left"/>
      </w:pPr>
      <w:r>
        <w:rPr>
          <w:rFonts w:ascii="Arial" w:cs="Arial" w:eastAsia="Arial" w:hAnsi="Arial"/>
          <w:b/>
          <w:bCs/>
          <w:color w:val="2E75B6"/>
          <w:sz w:val="22"/>
          <w:szCs w:val="22"/>
        </w:rPr>
        <w:t xml:space="preserve">4.1 Estadisticas de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Categoria</w:t>
            </w:r>
          </w:p>
        </w:tc>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Cantidad</w:t>
            </w:r>
          </w:p>
        </w:tc>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Requerimientos Funcionales (RF)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Validado internamente</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 Must have</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8</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 Should have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 Could have</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2</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 Won't have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(RNF-09 consolidado en RNF-05)</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Requerimientos No Funcionales (RNF)</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10</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Validado internamente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 Must have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 Should have</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2</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 Could have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  - Won't have</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1</w:t>
            </w:r>
          </w:p>
        </w:tc>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RNF-09 consolidado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TOTAL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222222"/>
                <w:sz w:val="18"/>
                <w:szCs w:val="18"/>
              </w:rPr>
              <w:t xml:space="preserve">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1E7C35"/>
                <w:sz w:val="18"/>
                <w:szCs w:val="18"/>
              </w:rPr>
              <w:t xml:space="preserve">Validados con cliente (sesion 17/05/2025)</w:t>
            </w:r>
          </w:p>
        </w:tc>
      </w:tr>
    </w:tbl>
    <w:p>
      <w:pPr>
        <w:spacing w:after="80"/>
      </w:pPr>
      <w:r>
        <w:rPr>
          <w:rFonts w:ascii="Arial" w:cs="Arial" w:eastAsia="Arial" w:hAnsi="Arial"/>
        </w:rPr>
        <w:t xml:space="preserve"/>
      </w:r>
    </w:p>
    <w:p>
      <w:pPr>
        <w:pStyle w:val="Heading2"/>
        <w:spacing w:after="80" w:before="200"/>
        <w:jc w:val="left"/>
      </w:pPr>
      <w:r>
        <w:rPr>
          <w:rFonts w:ascii="Arial" w:cs="Arial" w:eastAsia="Arial" w:hAnsi="Arial"/>
          <w:b/>
          <w:bCs/>
          <w:color w:val="2E75B6"/>
          <w:sz w:val="22"/>
          <w:szCs w:val="22"/>
        </w:rPr>
        <w:t xml:space="preserve">4.2 Requerimientos Must-have criticos</w:t>
      </w:r>
    </w:p>
    <w:p>
      <w:pPr>
        <w:spacing w:after="120"/>
        <w:jc w:val="left"/>
      </w:pPr>
      <w:r>
        <w:rPr>
          <w:rFonts w:ascii="Arial" w:cs="Arial" w:eastAsia="Arial" w:hAnsi="Arial"/>
          <w:sz w:val="20"/>
          <w:szCs w:val="20"/>
        </w:rPr>
        <w:t xml:space="preserve">Los siguientes requerimientos funcionales de prioridad Must-have son los pilares del sistema:</w:t>
      </w:r>
    </w:p>
    <w:p>
      <w:pPr>
        <w:pStyle w:val="ListParagraph"/>
        <w:numPr>
          <w:ilvl w:val="0"/>
          <w:numId w:val="2"/>
        </w:numPr>
        <w:spacing w:after="80"/>
      </w:pPr>
      <w:r>
        <w:rPr>
          <w:rFonts w:ascii="Arial" w:cs="Arial" w:eastAsia="Arial" w:hAnsi="Arial"/>
          <w:sz w:val="20"/>
          <w:szCs w:val="20"/>
        </w:rPr>
        <w:t xml:space="preserve">RF-01: El sistema debe permitir registrar nuevos proyectos de obra con nombre, fecha de inicio, fecha estimada de entrega y presupuesto total aprobado.</w:t>
      </w:r>
    </w:p>
    <w:p>
      <w:pPr>
        <w:pStyle w:val="ListParagraph"/>
        <w:numPr>
          <w:ilvl w:val="0"/>
          <w:numId w:val="2"/>
        </w:numPr>
        <w:spacing w:after="80"/>
      </w:pPr>
      <w:r>
        <w:rPr>
          <w:rFonts w:ascii="Arial" w:cs="Arial" w:eastAsia="Arial" w:hAnsi="Arial"/>
          <w:sz w:val="20"/>
          <w:szCs w:val="20"/>
        </w:rPr>
        <w:t xml:space="preserve">RF-02: El sistema debe permitir registrar compras de material vinculadas a un proyecto especifico, incluyendo fecha, proveedor, materiales, cantidades y precio real.</w:t>
      </w:r>
    </w:p>
    <w:p>
      <w:pPr>
        <w:pStyle w:val="ListParagraph"/>
        <w:numPr>
          <w:ilvl w:val="0"/>
          <w:numId w:val="2"/>
        </w:numPr>
        <w:spacing w:after="80"/>
      </w:pPr>
      <w:r>
        <w:rPr>
          <w:rFonts w:ascii="Arial" w:cs="Arial" w:eastAsia="Arial" w:hAnsi="Arial"/>
          <w:sz w:val="20"/>
          <w:szCs w:val="20"/>
        </w:rPr>
        <w:t xml:space="preserve">RF-03: El sistema debe mantener un catalogo de materiales con stock actual que se actualiza automaticamente al registrar compras y salidas.</w:t>
      </w:r>
    </w:p>
    <w:p>
      <w:pPr>
        <w:pStyle w:val="ListParagraph"/>
        <w:numPr>
          <w:ilvl w:val="0"/>
          <w:numId w:val="2"/>
        </w:numPr>
        <w:spacing w:after="80"/>
      </w:pPr>
      <w:r>
        <w:rPr>
          <w:rFonts w:ascii="Arial" w:cs="Arial" w:eastAsia="Arial" w:hAnsi="Arial"/>
          <w:sz w:val="20"/>
          <w:szCs w:val="20"/>
        </w:rPr>
        <w:t xml:space="preserve">RF-04: El sistema debe registrar cada salida de material de bodega indicando fecha, responsable, tipo de salida y proyecto.</w:t>
      </w:r>
    </w:p>
    <w:p>
      <w:pPr>
        <w:pStyle w:val="ListParagraph"/>
        <w:numPr>
          <w:ilvl w:val="0"/>
          <w:numId w:val="2"/>
        </w:numPr>
        <w:spacing w:after="80"/>
      </w:pPr>
      <w:r>
        <w:rPr>
          <w:rFonts w:ascii="Arial" w:cs="Arial" w:eastAsia="Arial" w:hAnsi="Arial"/>
          <w:sz w:val="20"/>
          <w:szCs w:val="20"/>
        </w:rPr>
        <w:t xml:space="preserve">RF-05 y RF-06: El sistema debe registrar cotizaciones por proveedor y comparar precio cotizado vs. precio real, con alerta cuando la desviacion supere el 5%.</w:t>
      </w:r>
    </w:p>
    <w:p>
      <w:pPr>
        <w:pStyle w:val="ListParagraph"/>
        <w:numPr>
          <w:ilvl w:val="0"/>
          <w:numId w:val="2"/>
        </w:numPr>
        <w:spacing w:after="80"/>
      </w:pPr>
      <w:r>
        <w:rPr>
          <w:rFonts w:ascii="Arial" w:cs="Arial" w:eastAsia="Arial" w:hAnsi="Arial"/>
          <w:sz w:val="20"/>
          <w:szCs w:val="20"/>
        </w:rPr>
        <w:t xml:space="preserve">RF-07: El sistema debe mostrar en tiempo real la rentabilidad de cada proyecto: presupuesto aprobado, gasto acumulado, saldo restante y porcentaje utilizado.</w:t>
      </w:r>
    </w:p>
    <w:p>
      <w:pPr>
        <w:pStyle w:val="ListParagraph"/>
        <w:numPr>
          <w:ilvl w:val="0"/>
          <w:numId w:val="2"/>
        </w:numPr>
        <w:spacing w:after="80"/>
      </w:pPr>
      <w:r>
        <w:rPr>
          <w:rFonts w:ascii="Arial" w:cs="Arial" w:eastAsia="Arial" w:hAnsi="Arial"/>
          <w:sz w:val="20"/>
          <w:szCs w:val="20"/>
        </w:rPr>
        <w:t xml:space="preserve">RF-08: El sistema debe controlar el acceso mediante roles diferenciados: Administrador, Encargado de obra, Solo lectura.</w:t>
      </w:r>
    </w:p>
    <w:p>
      <w:pPr>
        <w:pStyle w:val="ListParagraph"/>
        <w:numPr>
          <w:ilvl w:val="0"/>
          <w:numId w:val="2"/>
        </w:numPr>
        <w:spacing w:after="80"/>
      </w:pPr>
      <w:r>
        <w:rPr>
          <w:rFonts w:ascii="Arial" w:cs="Arial" w:eastAsia="Arial" w:hAnsi="Arial"/>
          <w:sz w:val="20"/>
          <w:szCs w:val="20"/>
        </w:rPr>
        <w:t xml:space="preserve">RF-16: El sistema debe permitir al Administrador crear, editar, desactivar y asignar roles a los usuarios del sistema.</w:t>
      </w:r>
    </w:p>
    <w:p>
      <w:pPr>
        <w:spacing w:after="120"/>
        <w:jc w:val="left"/>
      </w:pPr>
      <w:r>
        <w:rPr>
          <w:rFonts w:ascii="Arial" w:cs="Arial" w:eastAsia="Arial" w:hAnsi="Arial"/>
          <w:sz w:val="20"/>
          <w:szCs w:val="20"/>
        </w:rPr>
        <w:t xml:space="preserve">Los requerimientos no funcionales Must-have criticos incluyen RNF-01 (autenticacion con cifrado), RNF-02 (RBAC), RNF-03 (acceso movil responsive), RNF-04 (respaldos diarios), RNF-06 (integridad referencial) y RNF-08 (privacidad y HTTPS).</w:t>
      </w:r>
    </w:p>
    <w:p>
      <w:pPr>
        <w:pStyle w:val="Heading2"/>
        <w:spacing w:after="80" w:before="200"/>
        <w:jc w:val="left"/>
      </w:pPr>
      <w:r>
        <w:rPr>
          <w:rFonts w:ascii="Arial" w:cs="Arial" w:eastAsia="Arial" w:hAnsi="Arial"/>
          <w:b/>
          <w:bCs/>
          <w:color w:val="2E75B6"/>
          <w:sz w:val="22"/>
          <w:szCs w:val="22"/>
        </w:rPr>
        <w:t xml:space="preserve">4.3 Proceso de validacion de requerimientos</w:t>
      </w:r>
    </w:p>
    <w:p>
      <w:pPr>
        <w:spacing w:after="120"/>
        <w:jc w:val="left"/>
      </w:pPr>
      <w:r>
        <w:rPr>
          <w:rFonts w:ascii="Arial" w:cs="Arial" w:eastAsia="Arial" w:hAnsi="Arial"/>
          <w:sz w:val="20"/>
          <w:szCs w:val="20"/>
        </w:rPr>
        <w:t xml:space="preserve">Los requerimientos fueron obtenidos y validados a lo largo del semestre mediante el siguiente proceso:</w:t>
      </w:r>
    </w:p>
    <w:p>
      <w:pPr>
        <w:pStyle w:val="ListParagraph"/>
        <w:numPr>
          <w:ilvl w:val="0"/>
          <w:numId w:val="3"/>
        </w:numPr>
        <w:spacing w:after="80"/>
      </w:pPr>
      <w:r>
        <w:rPr>
          <w:rFonts w:ascii="Arial" w:cs="Arial" w:eastAsia="Arial" w:hAnsi="Arial"/>
          <w:sz w:val="20"/>
          <w:szCs w:val="20"/>
        </w:rPr>
        <w:t xml:space="preserve">Entrevista inicial con el Ing. Macias Chairez: se identificaron los problemas clave y se levantaron los requerimientos funcionales principales (RF-01 a RF-11, RNF-01 a RNF-08).</w:t>
      </w:r>
    </w:p>
    <w:p>
      <w:pPr>
        <w:pStyle w:val="ListParagraph"/>
        <w:numPr>
          <w:ilvl w:val="0"/>
          <w:numId w:val="3"/>
        </w:numPr>
        <w:spacing w:after="80"/>
      </w:pPr>
      <w:r>
        <w:rPr>
          <w:rFonts w:ascii="Arial" w:cs="Arial" w:eastAsia="Arial" w:hAnsi="Arial"/>
          <w:sz w:val="20"/>
          <w:szCs w:val="20"/>
        </w:rPr>
        <w:t xml:space="preserve">Analisis post-entrevista: el equipo identifico requerimientos no documentados pero necesarios para el funcionamiento completo del sistema (RF-12 a RF-16, RNF-09 y RNF-10). Se documento la fuente como 'Analisis post-entrevista - Equipo de desarrollo'.</w:t>
      </w:r>
    </w:p>
    <w:p>
      <w:pPr>
        <w:pStyle w:val="ListParagraph"/>
        <w:numPr>
          <w:ilvl w:val="0"/>
          <w:numId w:val="3"/>
        </w:numPr>
        <w:spacing w:after="80"/>
      </w:pPr>
      <w:r>
        <w:rPr>
          <w:rFonts w:ascii="Arial" w:cs="Arial" w:eastAsia="Arial" w:hAnsi="Arial"/>
          <w:sz w:val="20"/>
          <w:szCs w:val="20"/>
        </w:rPr>
        <w:t xml:space="preserve">Consolidacion: RNF-09 fue identificado como duplicado de RNF-05 (mismo indicador, escenarios contradictorios) y se elimino, consolidando ambos criterios en RNF-05 v1.1.</w:t>
      </w:r>
    </w:p>
    <w:p>
      <w:pPr>
        <w:pStyle w:val="ListParagraph"/>
        <w:numPr>
          <w:ilvl w:val="0"/>
          <w:numId w:val="3"/>
        </w:numPr>
        <w:spacing w:after="80"/>
      </w:pPr>
      <w:r>
        <w:rPr>
          <w:rFonts w:ascii="Arial" w:cs="Arial" w:eastAsia="Arial" w:hAnsi="Arial"/>
          <w:sz w:val="20"/>
          <w:szCs w:val="20"/>
        </w:rPr>
        <w:t xml:space="preserve">Validacion con cliente: el prototipo fue presentado el 17/05/2025. Los requerimientos ajustados como resultado de la sesion quedaron documentados en la Minuta de Validacion. El total de requerimientos ajustados fue de 3 (RF-03, RF-08, RF-14).</w:t>
      </w:r>
    </w:p>
    <w:p>
      <w:pPr>
        <w:spacing w:after="120"/>
        <w:jc w:val="left"/>
      </w:pPr>
      <w:r>
        <w:rPr>
          <w:rFonts w:ascii="Arial" w:cs="Arial" w:eastAsia="Arial" w:hAnsi="Arial"/>
          <w:sz w:val="20"/>
          <w:szCs w:val="20"/>
        </w:rPr>
        <w:t xml:space="preserve">Resultado: integridad 100% (ningun RF Must-have quedo sin criterio de aceptacion), verificabilidad validada (todos los criterios son testeables), coherencia revisada (se eliminaron contradicciones entre RNF-05 y RNF-09).</w:t>
      </w:r>
    </w:p>
    <w:p>
      <w:pPr>
        <w:spacing w:after="80"/>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5. DISENO LOGICO DE LA BASE DE DATOS</w:t>
      </w:r>
    </w:p>
    <w:p>
      <w:pPr>
        <w:spacing w:after="120"/>
        <w:jc w:val="left"/>
      </w:pPr>
      <w:r>
        <w:rPr>
          <w:rFonts w:ascii="Arial" w:cs="Arial" w:eastAsia="Arial" w:hAnsi="Arial"/>
          <w:sz w:val="20"/>
          <w:szCs w:val="20"/>
        </w:rPr>
        <w:t xml:space="preserve">Este diseno constituye el punto de partida para la implementacion de la base de datos en la materia de Diseno de Software (siguiente semestre). El diagrama ER esta listo para ser refinado e implementado en MySQL.</w:t>
      </w:r>
    </w:p>
    <w:p>
      <w:pPr>
        <w:pStyle w:val="Heading2"/>
        <w:spacing w:after="80" w:before="200"/>
        <w:jc w:val="left"/>
      </w:pPr>
      <w:r>
        <w:rPr>
          <w:rFonts w:ascii="Arial" w:cs="Arial" w:eastAsia="Arial" w:hAnsi="Arial"/>
          <w:b/>
          <w:bCs/>
          <w:color w:val="2E75B6"/>
          <w:sz w:val="22"/>
          <w:szCs w:val="22"/>
        </w:rPr>
        <w:t xml:space="preserve">5.1 Entidades principales identificadas</w:t>
      </w:r>
    </w:p>
    <w:p>
      <w:pPr>
        <w:spacing w:after="120"/>
        <w:jc w:val="left"/>
      </w:pPr>
      <w:r>
        <w:rPr>
          <w:rFonts w:ascii="Arial" w:cs="Arial" w:eastAsia="Arial" w:hAnsi="Arial"/>
          <w:sz w:val="20"/>
          <w:szCs w:val="20"/>
        </w:rPr>
        <w:t xml:space="preserve">Las entidades del modelo de datos se derivaron directamente de los requerimientos funcionales. Cada entidad corresponde a un concepto de negocio sobre el cual el sistema almacena informacion: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Entidad</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Atributos principales</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Requerimiento(s) que la originan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1F3864"/>
                <w:sz w:val="18"/>
                <w:szCs w:val="18"/>
              </w:rPr>
              <w:t xml:space="preserve">Usuario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id_usuario (PK), nombre, correo, contrasena_hash, rol (ENUM: admin/encargado/lectura), activo (BOOL), fecha_creacion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RF-08, RF-16, RNF-01, RNF-02</w:t>
            </w:r>
          </w:p>
        </w:tc>
      </w:tr>
      <w:tr>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1F3864"/>
                <w:sz w:val="18"/>
                <w:szCs w:val="18"/>
              </w:rPr>
              <w:t xml:space="preserve">Proyecto</w:t>
            </w:r>
          </w:p>
        </w:tc>
        <w:tc>
          <w:tcPr>
            <w:tcW w:type="dxa" w:w="4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id_proyecto (PK), nombre, fecha_inicio, fecha_entrega, presupuesto_aprobado, porcentaje_avance, estado (ENUM: activo/cerrado), id_usuario_creador (FK)</w:t>
            </w:r>
          </w:p>
        </w:tc>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RF-01, RF-07, RF-09, RF-14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1F3864"/>
                <w:sz w:val="18"/>
                <w:szCs w:val="18"/>
              </w:rPr>
              <w:t xml:space="preserve">Material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id_material (PK), nombre, unidad, stock_actual, stock_minimo, precio_promedio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RF-03, RF-11</w:t>
            </w:r>
          </w:p>
        </w:tc>
      </w:tr>
      <w:tr>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1F3864"/>
                <w:sz w:val="18"/>
                <w:szCs w:val="18"/>
              </w:rPr>
              <w:t xml:space="preserve">Proveedor</w:t>
            </w:r>
          </w:p>
        </w:tc>
        <w:tc>
          <w:tcPr>
            <w:tcW w:type="dxa" w:w="4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id_proveedor (PK), nombre_empresa, nombre_contacto, telefono, correo</w:t>
            </w:r>
          </w:p>
        </w:tc>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RF-10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1F3864"/>
                <w:sz w:val="18"/>
                <w:szCs w:val="18"/>
              </w:rPr>
              <w:t xml:space="preserve">Compra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id_compra (PK), fecha, id_proyecto (FK), id_proveedor (FK), id_usuario (FK), total_calculado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RF-02</w:t>
            </w:r>
          </w:p>
        </w:tc>
      </w:tr>
      <w:tr>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1F3864"/>
                <w:sz w:val="18"/>
                <w:szCs w:val="18"/>
              </w:rPr>
              <w:t xml:space="preserve">DetalleCompra</w:t>
            </w:r>
          </w:p>
        </w:tc>
        <w:tc>
          <w:tcPr>
            <w:tcW w:type="dxa" w:w="4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id_detalle (PK), id_compra (FK), id_material (FK), cantidad, precio_unitario_real</w:t>
            </w:r>
          </w:p>
        </w:tc>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RF-02, RF-03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1F3864"/>
                <w:sz w:val="18"/>
                <w:szCs w:val="18"/>
              </w:rPr>
              <w:t xml:space="preserve">SalidaMaterial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id_salida (PK), fecha, id_proyecto (FK), id_material (FK), id_usuario (FK), cantidad, tipo_salida (ENUM: consumo/merma/robo/prestamo), responsable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RF-04, RF-11</w:t>
            </w:r>
          </w:p>
        </w:tc>
      </w:tr>
      <w:tr>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1F3864"/>
                <w:sz w:val="18"/>
                <w:szCs w:val="18"/>
              </w:rPr>
              <w:t xml:space="preserve">Cotizacion</w:t>
            </w:r>
          </w:p>
        </w:tc>
        <w:tc>
          <w:tcPr>
            <w:tcW w:type="dxa" w:w="4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id_cotizacion (PK), fecha, id_material (FK), id_proveedor (FK), precio_cotizado, precio_licitacion, desviacion_porcentaje (calculado)</w:t>
            </w:r>
          </w:p>
        </w:tc>
        <w:tc>
          <w:tcPr>
            <w:tcW w:type="dxa" w:w="2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RF-05, RF-06</w:t>
            </w:r>
          </w:p>
        </w:tc>
      </w:tr>
    </w:tbl>
    <w:p>
      <w:pPr>
        <w:spacing w:after="80"/>
      </w:pPr>
      <w:r>
        <w:rPr>
          <w:rFonts w:ascii="Arial" w:cs="Arial" w:eastAsia="Arial" w:hAnsi="Arial"/>
        </w:rPr>
        <w:t xml:space="preserve"/>
      </w:r>
    </w:p>
    <w:p>
      <w:pPr>
        <w:pStyle w:val="Heading2"/>
        <w:spacing w:after="80" w:before="200"/>
        <w:jc w:val="left"/>
      </w:pPr>
      <w:r>
        <w:rPr>
          <w:rFonts w:ascii="Arial" w:cs="Arial" w:eastAsia="Arial" w:hAnsi="Arial"/>
          <w:b/>
          <w:bCs/>
          <w:color w:val="2E75B6"/>
          <w:sz w:val="22"/>
          <w:szCs w:val="22"/>
        </w:rPr>
        <w:t xml:space="preserve">5.2 Relaciones principales</w:t>
      </w:r>
    </w:p>
    <w:p>
      <w:pPr>
        <w:spacing w:after="120"/>
        <w:jc w:val="left"/>
      </w:pPr>
      <w:r>
        <w:rPr>
          <w:rFonts w:ascii="Arial" w:cs="Arial" w:eastAsia="Arial" w:hAnsi="Arial"/>
          <w:sz w:val="20"/>
          <w:szCs w:val="20"/>
        </w:rPr>
        <w:t xml:space="preserve">Las relaciones mas importantes del modelo ER, en notacion Crow's Foot, son:</w:t>
      </w:r>
    </w:p>
    <w:p>
      <w:pPr>
        <w:pStyle w:val="ListParagraph"/>
        <w:numPr>
          <w:ilvl w:val="0"/>
          <w:numId w:val="2"/>
        </w:numPr>
        <w:spacing w:after="80"/>
      </w:pPr>
      <w:r>
        <w:rPr>
          <w:rFonts w:ascii="Arial" w:cs="Arial" w:eastAsia="Arial" w:hAnsi="Arial"/>
          <w:sz w:val="20"/>
          <w:szCs w:val="20"/>
        </w:rPr>
        <w:t xml:space="preserve">Proyecto ||--&lt; Compra: un proyecto puede tener muchas compras. Una compra pertenece a exactamente un proyecto.</w:t>
      </w:r>
    </w:p>
    <w:p>
      <w:pPr>
        <w:pStyle w:val="ListParagraph"/>
        <w:numPr>
          <w:ilvl w:val="0"/>
          <w:numId w:val="2"/>
        </w:numPr>
        <w:spacing w:after="80"/>
      </w:pPr>
      <w:r>
        <w:rPr>
          <w:rFonts w:ascii="Arial" w:cs="Arial" w:eastAsia="Arial" w:hAnsi="Arial"/>
          <w:sz w:val="20"/>
          <w:szCs w:val="20"/>
        </w:rPr>
        <w:t xml:space="preserve">Compra ||--&lt; DetalleCompra: una compra puede tener muchos detalles (uno por cada material comprado).</w:t>
      </w:r>
    </w:p>
    <w:p>
      <w:pPr>
        <w:pStyle w:val="ListParagraph"/>
        <w:numPr>
          <w:ilvl w:val="0"/>
          <w:numId w:val="2"/>
        </w:numPr>
        <w:spacing w:after="80"/>
      </w:pPr>
      <w:r>
        <w:rPr>
          <w:rFonts w:ascii="Arial" w:cs="Arial" w:eastAsia="Arial" w:hAnsi="Arial"/>
          <w:sz w:val="20"/>
          <w:szCs w:val="20"/>
        </w:rPr>
        <w:t xml:space="preserve">Material ||--&lt; DetalleCompra: un material puede aparecer en muchos detalles de compra.</w:t>
      </w:r>
    </w:p>
    <w:p>
      <w:pPr>
        <w:pStyle w:val="ListParagraph"/>
        <w:numPr>
          <w:ilvl w:val="0"/>
          <w:numId w:val="2"/>
        </w:numPr>
        <w:spacing w:after="80"/>
      </w:pPr>
      <w:r>
        <w:rPr>
          <w:rFonts w:ascii="Arial" w:cs="Arial" w:eastAsia="Arial" w:hAnsi="Arial"/>
          <w:sz w:val="20"/>
          <w:szCs w:val="20"/>
        </w:rPr>
        <w:t xml:space="preserve">Proyecto ||--&lt; SalidaMaterial: un proyecto puede tener muchas salidas de material.</w:t>
      </w:r>
    </w:p>
    <w:p>
      <w:pPr>
        <w:pStyle w:val="ListParagraph"/>
        <w:numPr>
          <w:ilvl w:val="0"/>
          <w:numId w:val="2"/>
        </w:numPr>
        <w:spacing w:after="80"/>
      </w:pPr>
      <w:r>
        <w:rPr>
          <w:rFonts w:ascii="Arial" w:cs="Arial" w:eastAsia="Arial" w:hAnsi="Arial"/>
          <w:sz w:val="20"/>
          <w:szCs w:val="20"/>
        </w:rPr>
        <w:t xml:space="preserve">Material ||--&lt; SalidaMaterial: un material puede tener muchas salidas registradas.</w:t>
      </w:r>
    </w:p>
    <w:p>
      <w:pPr>
        <w:pStyle w:val="ListParagraph"/>
        <w:numPr>
          <w:ilvl w:val="0"/>
          <w:numId w:val="2"/>
        </w:numPr>
        <w:spacing w:after="80"/>
      </w:pPr>
      <w:r>
        <w:rPr>
          <w:rFonts w:ascii="Arial" w:cs="Arial" w:eastAsia="Arial" w:hAnsi="Arial"/>
          <w:sz w:val="20"/>
          <w:szCs w:val="20"/>
        </w:rPr>
        <w:t xml:space="preserve">Material ||--&lt; Cotizacion: un material puede tener cotizaciones con diferentes proveedores.</w:t>
      </w:r>
    </w:p>
    <w:p>
      <w:pPr>
        <w:pStyle w:val="ListParagraph"/>
        <w:numPr>
          <w:ilvl w:val="0"/>
          <w:numId w:val="2"/>
        </w:numPr>
        <w:spacing w:after="80"/>
      </w:pPr>
      <w:r>
        <w:rPr>
          <w:rFonts w:ascii="Arial" w:cs="Arial" w:eastAsia="Arial" w:hAnsi="Arial"/>
          <w:sz w:val="20"/>
          <w:szCs w:val="20"/>
        </w:rPr>
        <w:t xml:space="preserve">Proveedor ||--&lt; Cotizacion: un proveedor puede tener cotizaciones para diferentes materiales.</w:t>
      </w:r>
    </w:p>
    <w:p>
      <w:pPr>
        <w:pStyle w:val="ListParagraph"/>
        <w:numPr>
          <w:ilvl w:val="0"/>
          <w:numId w:val="2"/>
        </w:numPr>
        <w:spacing w:after="80"/>
      </w:pPr>
      <w:r>
        <w:rPr>
          <w:rFonts w:ascii="Arial" w:cs="Arial" w:eastAsia="Arial" w:hAnsi="Arial"/>
          <w:sz w:val="20"/>
          <w:szCs w:val="20"/>
        </w:rPr>
        <w:t xml:space="preserve">Proveedor ||--&lt; Compra: un proveedor puede estar asociado a muchas compras.</w:t>
      </w:r>
    </w:p>
    <w:p>
      <w:pPr>
        <w:pStyle w:val="ListParagraph"/>
        <w:numPr>
          <w:ilvl w:val="0"/>
          <w:numId w:val="2"/>
        </w:numPr>
        <w:spacing w:after="80"/>
      </w:pPr>
      <w:r>
        <w:rPr>
          <w:rFonts w:ascii="Arial" w:cs="Arial" w:eastAsia="Arial" w:hAnsi="Arial"/>
          <w:sz w:val="20"/>
          <w:szCs w:val="20"/>
        </w:rPr>
        <w:t xml:space="preserve">Usuario ||--&lt; Compra y SalidaMaterial: trazabilidad de quien registro cada movimiento (auditoria).</w:t>
      </w:r>
    </w:p>
    <w:p>
      <w:pPr>
        <w:pStyle w:val="Heading2"/>
        <w:spacing w:after="80" w:before="200"/>
        <w:jc w:val="left"/>
      </w:pPr>
      <w:r>
        <w:rPr>
          <w:rFonts w:ascii="Arial" w:cs="Arial" w:eastAsia="Arial" w:hAnsi="Arial"/>
          <w:b/>
          <w:bCs/>
          <w:color w:val="2E75B6"/>
          <w:sz w:val="22"/>
          <w:szCs w:val="22"/>
        </w:rPr>
        <w:t xml:space="preserve">5.3 Diagrama ER</w:t>
      </w:r>
    </w:p>
    <w:p>
      <w:pPr>
        <w:spacing w:after="120"/>
        <w:jc w:val="left"/>
      </w:pPr>
      <w:r>
        <w:rPr>
          <w:rFonts w:ascii="Arial" w:cs="Arial" w:eastAsia="Arial" w:hAnsi="Arial"/>
          <w:sz w:val="20"/>
          <w:szCs w:val="20"/>
        </w:rPr>
        <w:t xml:space="preserve">El diagrama ER completo se encuentra en:</w:t>
      </w:r>
    </w:p>
    <w:p>
      <w:pPr>
        <w:pStyle w:val="ListParagraph"/>
        <w:numPr>
          <w:ilvl w:val="0"/>
          <w:numId w:val="2"/>
        </w:numPr>
        <w:spacing w:after="80"/>
      </w:pPr>
      <w:r>
        <w:rPr>
          <w:rFonts w:ascii="Arial" w:cs="Arial" w:eastAsia="Arial" w:hAnsi="Arial"/>
          <w:sz w:val="20"/>
          <w:szCs w:val="20"/>
        </w:rPr>
        <w:t xml:space="preserve">Diagrama_ER.png - imagen del modelo completo en notacion Chen</w:t>
      </w:r>
    </w:p>
    <w:p>
      <w:pPr>
        <w:pStyle w:val="ListParagraph"/>
        <w:numPr>
          <w:ilvl w:val="0"/>
          <w:numId w:val="2"/>
        </w:numPr>
        <w:spacing w:after="80"/>
      </w:pPr>
      <w:r>
        <w:rPr>
          <w:rFonts w:ascii="Arial" w:cs="Arial" w:eastAsia="Arial" w:hAnsi="Arial"/>
          <w:sz w:val="20"/>
          <w:szCs w:val="20"/>
        </w:rPr>
        <w:t xml:space="preserve">Diagrama_ER.mwb - archivo de MySQL Workbench (editable, listo para ingenieria hacia adelante)</w:t>
      </w:r>
    </w:p>
    <w:p>
      <w:pPr>
        <w:spacing w:after="120"/>
        <w:jc w:val="left"/>
      </w:pPr>
      <w:r>
        <w:rPr>
          <w:rFonts w:ascii="Arial" w:cs="Arial" w:eastAsia="Arial" w:hAnsi="Arial"/>
          <w:sz w:val="20"/>
          <w:szCs w:val="20"/>
        </w:rPr>
        <w:t xml:space="preserve">Nota de continuidad: el archivo .mwb puede abrirse directamente en MySQL Workbench el proximo semestre para refinar el modelo y generar el esquema fisico de la base de datos mediante Forward Engineering.</w:t>
      </w:r>
    </w:p>
    <w:p>
      <w:pPr>
        <w:spacing w:after="80"/>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6. PROTOTIPO DEL SISTEMA</w:t>
      </w:r>
    </w:p>
    <w:p>
      <w:pPr>
        <w:pStyle w:val="Heading2"/>
        <w:spacing w:after="80" w:before="200"/>
        <w:jc w:val="left"/>
      </w:pPr>
      <w:r>
        <w:rPr>
          <w:rFonts w:ascii="Arial" w:cs="Arial" w:eastAsia="Arial" w:hAnsi="Arial"/>
          <w:b/>
          <w:bCs/>
          <w:color w:val="2E75B6"/>
          <w:sz w:val="22"/>
          <w:szCs w:val="22"/>
        </w:rPr>
        <w:t xml:space="preserve">6.1 Descripcion general</w:t>
      </w:r>
    </w:p>
    <w:p>
      <w:pPr>
        <w:spacing w:after="120"/>
        <w:jc w:val="left"/>
      </w:pPr>
      <w:r>
        <w:rPr>
          <w:rFonts w:ascii="Arial" w:cs="Arial" w:eastAsia="Arial" w:hAnsi="Arial"/>
          <w:sz w:val="20"/>
          <w:szCs w:val="20"/>
        </w:rPr>
        <w:t xml:space="preserve">El prototipo del Sistema de Gestion de Obras para PROTOCEM es una aplicacion web navegable desarrollada en HTML5, CSS3 (con custom properties y diseno responsivo) y JavaScript vanilla, sin dependencias externas ni frameworks. La decision de no usar frameworks garantiza que el prototipo sea ejecutable directamente desde el navegador sin necesidad de instalacion, compilacion ni servidor local.</w:t>
      </w:r>
    </w:p>
    <w:p>
      <w:pPr>
        <w:spacing w:after="120"/>
        <w:jc w:val="left"/>
      </w:pPr>
      <w:r>
        <w:rPr>
          <w:rFonts w:ascii="Arial" w:cs="Arial" w:eastAsia="Arial" w:hAnsi="Arial"/>
          <w:sz w:val="20"/>
          <w:szCs w:val="20"/>
        </w:rPr>
        <w:t xml:space="preserve">El prototipo cubre las 8 pantallas principales del sistema, con flujo coherente de navegacion, control de roles activo (el rol del usuario determina que opciones y datos son visibles), formularios funcionales y actualizacion en tiempo real de los datos de inventario y rentabilidad.</w:t>
      </w:r>
    </w:p>
    <w:p>
      <w:pPr>
        <w:pStyle w:val="Heading2"/>
        <w:spacing w:after="80" w:before="200"/>
        <w:jc w:val="left"/>
      </w:pPr>
      <w:r>
        <w:rPr>
          <w:rFonts w:ascii="Arial" w:cs="Arial" w:eastAsia="Arial" w:hAnsi="Arial"/>
          <w:b/>
          <w:bCs/>
          <w:color w:val="2E75B6"/>
          <w:sz w:val="22"/>
          <w:szCs w:val="22"/>
        </w:rPr>
        <w:t xml:space="preserve">6.2 Pantallas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560"/>
        <w:gridCol w:w="15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ID</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Nombre de la pantalla</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Descripcion / Funcionalidades cubiertas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Rol que la usa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PNT-01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Login / Inicio de sesion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Autenticacion con correo y contrasena. Enlace de recuperacion de contrasena. Mensaje de error generico (RF-08, RF-15, RNF-01).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Todos</w:t>
            </w:r>
          </w:p>
        </w:tc>
      </w:tr>
      <w:tr>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PNT-02</w:t>
            </w:r>
          </w:p>
        </w:tc>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Dashboard</w:t>
            </w:r>
          </w:p>
        </w:tc>
        <w:tc>
          <w:tcPr>
            <w:tcW w:type="dxa" w:w="4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KPIs de rentabilidad por proyecto: presupuesto aprobado, gasto acumulado, saldo restante, % utilizado. Alerta de desviacion de precios &gt; 5% (RF-06, RF-07).</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Admin, Encargado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PNT-03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Proyectos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Registro de nuevo proyecto, tarjetas de avance, historial de porcentaje, boton 'Cerrar proyecto' (solo Admin con confirmacion doble) (RF-01, RF-09, RF-14).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Admin, Encargado</w:t>
            </w:r>
          </w:p>
        </w:tc>
      </w:tr>
      <w:tr>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PNT-04</w:t>
            </w:r>
          </w:p>
        </w:tc>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Compras</w:t>
            </w:r>
          </w:p>
        </w:tc>
        <w:tc>
          <w:tcPr>
            <w:tcW w:type="dxa" w:w="4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Registro de compras vinculadas a proyecto y proveedor, con tabla de materiales comprados (cantidad y precio unitario). Actualizacion de inventario en tiempo real (RF-02, RF-03).</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Admin, Encargado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PNT-05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Salidas de Material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Registro de salidas con tipo (consumo, merma, robo, prestamo), responsable y proyecto. Actualizacion automatica de inventario (RF-04).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Admin, Encargado</w:t>
            </w:r>
          </w:p>
        </w:tc>
      </w:tr>
      <w:tr>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PNT-06</w:t>
            </w:r>
          </w:p>
        </w:tc>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Inventario</w:t>
            </w:r>
          </w:p>
        </w:tc>
        <w:tc>
          <w:tcPr>
            <w:tcW w:type="dxa" w:w="4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Catalogo de materiales con stock actual, alerta visual rojo cuando stock &lt; minimo configurable. Reporte de movimientos por proyecto (RF-03, RF-11).</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Admin, Encargado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PNT-07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Cotizaciones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Registro de cotizaciones por proveedor. Comparacion precio cotizado vs. precio real con desviacion porcentual e indicador rojo si &gt; 5%. Catalogo de proveedores (RF-05, RF-06, RF-10).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C00000"/>
                <w:sz w:val="18"/>
                <w:szCs w:val="18"/>
              </w:rPr>
              <w:t xml:space="preserve">Solo Admin</w:t>
            </w:r>
          </w:p>
        </w:tc>
      </w:tr>
      <w:tr>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PNT-08</w:t>
            </w:r>
          </w:p>
        </w:tc>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bCs/>
                <w:color w:val="222222"/>
                <w:sz w:val="18"/>
                <w:szCs w:val="18"/>
              </w:rPr>
              <w:t xml:space="preserve">Usuarios</w:t>
            </w:r>
          </w:p>
        </w:tc>
        <w:tc>
          <w:tcPr>
            <w:tcW w:type="dxa" w:w="4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Gestion de usuarios: crear, editar rol, desactivar cuentas. Solo el Administrador accede a esta seccion (RF-08, RF-16, RNF-02).</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C00000"/>
                <w:sz w:val="18"/>
                <w:szCs w:val="18"/>
              </w:rPr>
              <w:t xml:space="preserve">Solo Admin</w:t>
            </w:r>
          </w:p>
        </w:tc>
      </w:tr>
    </w:tbl>
    <w:p>
      <w:pPr>
        <w:spacing w:after="80"/>
      </w:pPr>
      <w:r>
        <w:rPr>
          <w:rFonts w:ascii="Arial" w:cs="Arial" w:eastAsia="Arial" w:hAnsi="Arial"/>
        </w:rPr>
        <w:t xml:space="preserve"/>
      </w:r>
    </w:p>
    <w:p>
      <w:pPr>
        <w:pStyle w:val="Heading2"/>
        <w:spacing w:after="80" w:before="200"/>
        <w:jc w:val="left"/>
      </w:pPr>
      <w:r>
        <w:rPr>
          <w:rFonts w:ascii="Arial" w:cs="Arial" w:eastAsia="Arial" w:hAnsi="Arial"/>
          <w:b/>
          <w:bCs/>
          <w:color w:val="2E75B6"/>
          <w:sz w:val="22"/>
          <w:szCs w:val="22"/>
        </w:rPr>
        <w:t xml:space="preserve">6.3 Repositorio GitHub</w:t>
      </w:r>
    </w:p>
    <w:p>
      <w:pPr>
        <w:spacing w:after="120"/>
        <w:jc w:val="left"/>
      </w:pPr>
      <w:r>
        <w:rPr>
          <w:rFonts w:ascii="Arial" w:cs="Arial" w:eastAsia="Arial" w:hAnsi="Arial"/>
          <w:sz w:val="20"/>
          <w:szCs w:val="20"/>
        </w:rPr>
        <w:t xml:space="preserve">El prototipo y toda la documentacion del proyecto estan disponibles publicamente en el repositorio de GitHub del equipo. La estructura del repositorio es:</w:t>
      </w:r>
    </w:p>
    <w:p>
      <w:pPr>
        <w:pStyle w:val="ListParagraph"/>
        <w:numPr>
          <w:ilvl w:val="0"/>
          <w:numId w:val="2"/>
        </w:numPr>
        <w:spacing w:after="80"/>
      </w:pPr>
      <w:r>
        <w:rPr>
          <w:rFonts w:ascii="Arial" w:cs="Arial" w:eastAsia="Arial" w:hAnsi="Arial"/>
          <w:sz w:val="20"/>
          <w:szCs w:val="20"/>
        </w:rPr>
        <w:t xml:space="preserve">/prototipo - Archivos HTML/CSS/JS del prototipo navegable</w:t>
      </w:r>
    </w:p>
    <w:p>
      <w:pPr>
        <w:pStyle w:val="ListParagraph"/>
        <w:numPr>
          <w:ilvl w:val="0"/>
          <w:numId w:val="2"/>
        </w:numPr>
        <w:spacing w:after="80"/>
      </w:pPr>
      <w:r>
        <w:rPr>
          <w:rFonts w:ascii="Arial" w:cs="Arial" w:eastAsia="Arial" w:hAnsi="Arial"/>
          <w:sz w:val="20"/>
          <w:szCs w:val="20"/>
        </w:rPr>
        <w:t xml:space="preserve">/documentacion - Especificacion Final, Matriz de Requerimientos, Matriz de Trazabilidad</w:t>
      </w:r>
    </w:p>
    <w:p>
      <w:pPr>
        <w:pStyle w:val="ListParagraph"/>
        <w:numPr>
          <w:ilvl w:val="0"/>
          <w:numId w:val="2"/>
        </w:numPr>
        <w:spacing w:after="80"/>
      </w:pPr>
      <w:r>
        <w:rPr>
          <w:rFonts w:ascii="Arial" w:cs="Arial" w:eastAsia="Arial" w:hAnsi="Arial"/>
          <w:sz w:val="20"/>
          <w:szCs w:val="20"/>
        </w:rPr>
        <w:t xml:space="preserve">/diagramas - Diagrama AS-IS, TO-BE y ER (imagenes y archivos fuente)</w:t>
      </w:r>
    </w:p>
    <w:p>
      <w:pPr>
        <w:pStyle w:val="ListParagraph"/>
        <w:numPr>
          <w:ilvl w:val="0"/>
          <w:numId w:val="2"/>
        </w:numPr>
        <w:spacing w:after="80"/>
      </w:pPr>
      <w:r>
        <w:rPr>
          <w:rFonts w:ascii="Arial" w:cs="Arial" w:eastAsia="Arial" w:hAnsi="Arial"/>
          <w:sz w:val="20"/>
          <w:szCs w:val="20"/>
        </w:rPr>
        <w:t xml:space="preserve">/minutas - Minutas de entrevistas iniciales y Minuta de Validacion del Prototipo</w:t>
      </w:r>
    </w:p>
    <w:p>
      <w:pPr>
        <w:spacing w:after="120"/>
        <w:jc w:val="left"/>
      </w:pPr>
      <w:r>
        <w:rPr>
          <w:rFonts w:ascii="Arial" w:cs="Arial" w:eastAsia="Arial" w:hAnsi="Arial"/>
          <w:sz w:val="20"/>
          <w:szCs w:val="20"/>
        </w:rPr>
        <w:t xml:space="preserve">URL del repositorio: [https://github.com/equipo/protocem-gestion-obras]</w:t>
      </w:r>
    </w:p>
    <w:p>
      <w:pPr>
        <w:spacing w:after="80"/>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7. RESUMEN DE TRAZABILIDAD</w:t>
      </w:r>
    </w:p>
    <w:p>
      <w:pPr>
        <w:spacing w:after="120"/>
        <w:jc w:val="left"/>
      </w:pPr>
      <w:r>
        <w:rPr>
          <w:rFonts w:ascii="Arial" w:cs="Arial" w:eastAsia="Arial" w:hAnsi="Arial"/>
          <w:sz w:val="20"/>
          <w:szCs w:val="20"/>
        </w:rPr>
        <w:t xml:space="preserve">La Matriz de Trazabilidad completa se encuentra en el archivo adjunto: Matriz_Trazabilidad.xlsx. A continuacion se presenta un resumen con los 8 requerimientos Must-have mas importantes y su ubicacion en el prototipo. La cobertura de todos los RF Must-have y Should-have es del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160"/>
        <w:gridCol w:w="27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ID</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Descripcion breve</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Pantalla (ID)</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Componente visible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RF-01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Registro de proyectos de obra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PNT-03 Proyectos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Formulario 'Nuevo Proyecto'</w:t>
            </w:r>
          </w:p>
        </w:tc>
      </w:tr>
      <w:tr>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RF-02</w:t>
            </w:r>
          </w:p>
        </w:tc>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Registro de compras vinculadas a proyecto</w:t>
            </w:r>
          </w:p>
        </w:tc>
        <w:tc>
          <w:tcPr>
            <w:tcW w:type="dxa" w:w="21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PNT-04 Compras</w:t>
            </w:r>
          </w:p>
        </w:tc>
        <w:tc>
          <w:tcPr>
            <w:tcW w:type="dxa" w:w="27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Formulario de registro con selector de proyecto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RF-03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Catalogo de materiales con stock automatico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PNT-06 Inventario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Tabla de inventario con stock en tiempo real</w:t>
            </w:r>
          </w:p>
        </w:tc>
      </w:tr>
      <w:tr>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RF-04</w:t>
            </w:r>
          </w:p>
        </w:tc>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Registro de salidas de bodega</w:t>
            </w:r>
          </w:p>
        </w:tc>
        <w:tc>
          <w:tcPr>
            <w:tcW w:type="dxa" w:w="21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PNT-05 Salidas</w:t>
            </w:r>
          </w:p>
        </w:tc>
        <w:tc>
          <w:tcPr>
            <w:tcW w:type="dxa" w:w="27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Formulario con campo tipo de salida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RF-06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Alerta de desviacion de precios &gt;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PNT-07 Cotizaciones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Indicador rojo en columna Desviacion%</w:t>
            </w:r>
          </w:p>
        </w:tc>
      </w:tr>
      <w:tr>
        <w:tc>
          <w:tcPr>
            <w:tcW w:type="dxa" w:w="9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RF-07</w:t>
            </w:r>
          </w:p>
        </w:tc>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Rentabilidad en tiempo real</w:t>
            </w:r>
          </w:p>
        </w:tc>
        <w:tc>
          <w:tcPr>
            <w:tcW w:type="dxa" w:w="21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PNT-02 Dashboard</w:t>
            </w:r>
          </w:p>
        </w:tc>
        <w:tc>
          <w:tcPr>
            <w:tcW w:type="dxa" w:w="27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Tarjetas KPI con presupuesto/gasto/saldo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F3864"/>
                <w:sz w:val="18"/>
                <w:szCs w:val="18"/>
              </w:rPr>
              <w:t xml:space="preserve">RF-08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Control de acceso por roles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222222"/>
                <w:sz w:val="18"/>
                <w:szCs w:val="18"/>
              </w:rPr>
              <w:t xml:space="preserve">PNT-01 Login / PNT-08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Pantalla de login + gestion de usuarios</w:t>
            </w:r>
          </w:p>
        </w:tc>
      </w:tr>
    </w:tbl>
    <w:p>
      <w:pPr>
        <w:spacing w:after="80"/>
      </w:pPr>
      <w:r>
        <w:rPr>
          <w:rFonts w:ascii="Arial" w:cs="Arial" w:eastAsia="Arial" w:hAnsi="Arial"/>
        </w:rPr>
        <w:t xml:space="preserve"/>
      </w:r>
    </w:p>
    <w:p>
      <w:pPr>
        <w:spacing w:after="120"/>
        <w:jc w:val="left"/>
      </w:pPr>
      <w:r>
        <w:rPr>
          <w:rFonts w:ascii="Arial" w:cs="Arial" w:eastAsia="Arial" w:hAnsi="Arial"/>
          <w:sz w:val="20"/>
          <w:szCs w:val="20"/>
        </w:rPr>
        <w:t xml:space="preserve">Los requerimientos Could-have (RF-12 y RF-13) no se incluyeron en el prototipo v1 por estar fuera del alcance acordado. Los requerimientos no funcionales tecnicos (RNF-04, RNF-05, RNF-08) no son visibles en un prototipo HTML y se documentan como 'No aplica al prototipo' en la Matriz de Trazabilidad, con descripcion de como se validarian en una implementacion real.</w:t>
      </w:r>
    </w:p>
    <w:p>
      <w:pPr>
        <w:spacing w:after="80"/>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8. CONCLUSIONES Y TRABAJO FUTURO</w:t>
      </w:r>
    </w:p>
    <w:p>
      <w:pPr>
        <w:pStyle w:val="Heading2"/>
        <w:spacing w:after="80" w:before="200"/>
        <w:jc w:val="left"/>
      </w:pPr>
      <w:r>
        <w:rPr>
          <w:rFonts w:ascii="Arial" w:cs="Arial" w:eastAsia="Arial" w:hAnsi="Arial"/>
          <w:b/>
          <w:bCs/>
          <w:color w:val="2E75B6"/>
          <w:sz w:val="22"/>
          <w:szCs w:val="22"/>
        </w:rPr>
        <w:t xml:space="preserve">8.1 Conclusiones</w:t>
      </w:r>
    </w:p>
    <w:p>
      <w:pPr>
        <w:spacing w:after="120"/>
        <w:jc w:val="left"/>
      </w:pPr>
      <w:r>
        <w:rPr>
          <w:rFonts w:ascii="Arial" w:cs="Arial" w:eastAsia="Arial" w:hAnsi="Arial"/>
          <w:sz w:val="20"/>
          <w:szCs w:val="20"/>
        </w:rPr>
        <w:t xml:space="preserve">El proceso de ingenieria de requerimientos con un cliente real fue significativamente distinto a los ejercicios academicos previos. La principal diferencia fue la necesidad de traducir problemas operativos concretos (hojas de calculo desactualizadas, materiales que desaparecen sin registro, presupuestos que solo se cierran al final de la obra) a requerimientos estructurados, verificables y priorizados. El cliente tenia claridad sobre sus problemas pero no sobre la solucion tecnica, lo que exigio del equipo tanto capacidad de escucha activa como criterio tecnico para identificar requerimientos implicitos.</w:t>
      </w:r>
    </w:p>
    <w:p>
      <w:pPr>
        <w:spacing w:after="120"/>
        <w:jc w:val="left"/>
      </w:pPr>
      <w:r>
        <w:rPr>
          <w:rFonts w:ascii="Arial" w:cs="Arial" w:eastAsia="Arial" w:hAnsi="Arial"/>
          <w:sz w:val="20"/>
          <w:szCs w:val="20"/>
        </w:rPr>
        <w:t xml:space="preserve">La metodologia MoSCoW fue especialmente util para gestionar el alcance del proyecto. Definir desde el inicio cuales requerimientos eran Must-have permitio al equipo enfocarse en lo esencial y evitar la tentacion de agregar funcionalidades sin impacto real. La distincion entre Should-have y Could-have tambien facilito la conversacion con el cliente sobre expectativas realistas para una primera version del sistema.</w:t>
      </w:r>
    </w:p>
    <w:p>
      <w:pPr>
        <w:spacing w:after="120"/>
        <w:jc w:val="left"/>
      </w:pPr>
      <w:r>
        <w:rPr>
          <w:rFonts w:ascii="Arial" w:cs="Arial" w:eastAsia="Arial" w:hAnsi="Arial"/>
          <w:sz w:val="20"/>
          <w:szCs w:val="20"/>
        </w:rPr>
        <w:t xml:space="preserve">El reto tecnico mas significativo fue el diseno del modelo de datos. Garantizar que cada entidad estuviera justificada por al menos un requerimiento funcional (y documentarlo en la tabla de la Seccion 5) obligo al equipo a revisar la coherencia entre los requerimientos, el prototipo y el modelo ER de forma iterativa. Las inconsistencias encontradas (como la duplicacion entre RNF-05 y RNF-09) fueron detectadas precisamente gracias a ese proceso de trazabilidad.</w:t>
      </w:r>
    </w:p>
    <w:p>
      <w:pPr>
        <w:spacing w:after="120"/>
        <w:jc w:val="left"/>
      </w:pPr>
      <w:r>
        <w:rPr>
          <w:rFonts w:ascii="Arial" w:cs="Arial" w:eastAsia="Arial" w:hAnsi="Arial"/>
          <w:sz w:val="20"/>
          <w:szCs w:val="20"/>
        </w:rPr>
        <w:t xml:space="preserve">Lo que el equipo modificaria en una segunda iteracion: iniciar la documentacion de las minutas desde la primera reunion de trabajo, no retroactivamente; involucrar al usuario operativo (encargado de obra / velador) desde las primeras sesiones de levantamiento, ya que su perspectiva sobre usabilidad es distinta a la del Administrador; y construir el diagrama ER en paralelo con la matriz de requerimientos, en lugar de hacerlo al final.</w:t>
      </w:r>
    </w:p>
    <w:p>
      <w:pPr>
        <w:pStyle w:val="Heading2"/>
        <w:spacing w:after="80" w:before="200"/>
        <w:jc w:val="left"/>
      </w:pPr>
      <w:r>
        <w:rPr>
          <w:rFonts w:ascii="Arial" w:cs="Arial" w:eastAsia="Arial" w:hAnsi="Arial"/>
          <w:b/>
          <w:bCs/>
          <w:color w:val="2E75B6"/>
          <w:sz w:val="22"/>
          <w:szCs w:val="22"/>
        </w:rPr>
        <w:t xml:space="preserve">8.2 Trabajo futuro</w:t>
      </w:r>
    </w:p>
    <w:p>
      <w:pPr>
        <w:spacing w:after="120"/>
        <w:jc w:val="left"/>
      </w:pPr>
      <w:r>
        <w:rPr>
          <w:rFonts w:ascii="Arial" w:cs="Arial" w:eastAsia="Arial" w:hAnsi="Arial"/>
          <w:sz w:val="20"/>
          <w:szCs w:val="20"/>
        </w:rPr>
        <w:t xml:space="preserve">Para la siguiente etapa del proyecto (Diseno de Software, semestre siguiente) se recomienda:</w:t>
      </w:r>
    </w:p>
    <w:p>
      <w:pPr>
        <w:pStyle w:val="ListParagraph"/>
        <w:numPr>
          <w:ilvl w:val="0"/>
          <w:numId w:val="3"/>
        </w:numPr>
        <w:spacing w:after="80"/>
      </w:pPr>
      <w:r>
        <w:rPr>
          <w:rFonts w:ascii="Arial" w:cs="Arial" w:eastAsia="Arial" w:hAnsi="Arial"/>
          <w:sz w:val="20"/>
          <w:szCs w:val="20"/>
        </w:rPr>
        <w:t xml:space="preserve">Refinamiento del modelo ER: abrir el archivo Diagrama_ER.mwb en MySQL Workbench y aplicar Forward Engineering para generar el esquema fisico de la base de datos con todas las restricciones de integridad referencial.</w:t>
      </w:r>
    </w:p>
    <w:p>
      <w:pPr>
        <w:pStyle w:val="ListParagraph"/>
        <w:numPr>
          <w:ilvl w:val="0"/>
          <w:numId w:val="3"/>
        </w:numPr>
        <w:spacing w:after="80"/>
      </w:pPr>
      <w:r>
        <w:rPr>
          <w:rFonts w:ascii="Arial" w:cs="Arial" w:eastAsia="Arial" w:hAnsi="Arial"/>
          <w:sz w:val="20"/>
          <w:szCs w:val="20"/>
        </w:rPr>
        <w:t xml:space="preserve">Implementacion del backend: desarrollar la API REST que conecte el prototipo HTML con la base de datos MySQL, implementando autenticacion con JWT, RBAC y HTTPS.</w:t>
      </w:r>
    </w:p>
    <w:p>
      <w:pPr>
        <w:pStyle w:val="ListParagraph"/>
        <w:numPr>
          <w:ilvl w:val="0"/>
          <w:numId w:val="3"/>
        </w:numPr>
        <w:spacing w:after="80"/>
      </w:pPr>
      <w:r>
        <w:rPr>
          <w:rFonts w:ascii="Arial" w:cs="Arial" w:eastAsia="Arial" w:hAnsi="Arial"/>
          <w:sz w:val="20"/>
          <w:szCs w:val="20"/>
        </w:rPr>
        <w:t xml:space="preserve">Implementacion de requerimientos pendientes: los RF Should-have (RF-09, RF-10, RF-11, RF-14, RF-15) y los RNF tecnicos (RNF-04 respaldos, RNF-05 pruebas de carga, RNF-08 HTTPS) no pueden implementarse en el prototipo HTML pero deben cubrirse en la version de produccion.</w:t>
      </w:r>
    </w:p>
    <w:p>
      <w:pPr>
        <w:pStyle w:val="ListParagraph"/>
        <w:numPr>
          <w:ilvl w:val="0"/>
          <w:numId w:val="3"/>
        </w:numPr>
        <w:spacing w:after="80"/>
      </w:pPr>
      <w:r>
        <w:rPr>
          <w:rFonts w:ascii="Arial" w:cs="Arial" w:eastAsia="Arial" w:hAnsi="Arial"/>
          <w:sz w:val="20"/>
          <w:szCs w:val="20"/>
        </w:rPr>
        <w:t xml:space="preserve">Consideracion de RF-12 y RF-13 (Could-have): el registro de pagos a subcontratistas y la referencia a contratos de licitacion son funcionalidades identificadas pero postergadas. Su implementacion en v2 requeriria agregar las entidades Pago y Contrato al modelo ER.</w:t>
      </w:r>
    </w:p>
    <w:p>
      <w:pPr>
        <w:spacing w:after="80"/>
      </w:pPr>
      <w:r>
        <w:rPr>
          <w:rFonts w:ascii="Arial" w:cs="Arial" w:eastAsia="Arial" w:hAnsi="Arial"/>
        </w:rPr>
        <w:t xml:space="preserve"/>
      </w:r>
    </w:p>
    <w:p>
      <w:pPr>
        <w:pStyle w:val="Heading1"/>
        <w:spacing w:after="120" w:before="280"/>
        <w:jc w:val="left"/>
      </w:pPr>
      <w:r>
        <w:rPr>
          <w:rFonts w:ascii="Arial" w:cs="Arial" w:eastAsia="Arial" w:hAnsi="Arial"/>
          <w:b/>
          <w:bCs/>
          <w:color w:val="1F3864"/>
          <w:sz w:val="26"/>
          <w:szCs w:val="26"/>
        </w:rPr>
        <w:t xml:space="preserve">9. LISTA DE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Entregable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Archivo / Ubicacion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jc w:val="center"/>
            </w:pPr>
            <w:r>
              <w:rPr>
                <w:rFonts w:ascii="Arial" w:cs="Arial" w:eastAsia="Arial" w:hAnsi="Arial"/>
                <w:b/>
                <w:bCs/>
                <w:color w:val="FFFFFF"/>
                <w:sz w:val="18"/>
                <w:szCs w:val="18"/>
              </w:rPr>
              <w:t xml:space="preserve">Incluido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Especificacion Final del Proyecto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Especificacion_Final_Proyecto.docx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Matriz de Requerimientos (RF + RNF)</w:t>
            </w:r>
          </w:p>
        </w:tc>
        <w:tc>
          <w:tcPr>
            <w:tcW w:type="dxa" w:w="39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Matriz_Requerimientos.xlsx</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Matriz de Trazabilidad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Matriz_Trazabilidad.xlsx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Diagrama AS-IS</w:t>
            </w:r>
          </w:p>
        </w:tc>
        <w:tc>
          <w:tcPr>
            <w:tcW w:type="dxa" w:w="39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Diagrama_AS-IS.pdf</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Diagrama TO-BE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Diagrama_TO-BE.pdf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Diagrama ER (imagen)</w:t>
            </w:r>
          </w:p>
        </w:tc>
        <w:tc>
          <w:tcPr>
            <w:tcW w:type="dxa" w:w="39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Diagrama_ER.png</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Diagrama ER (MySQL Workbench)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Diagrama_ER.mwb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Minuta(s) de entrevistas iniciales</w:t>
            </w:r>
          </w:p>
        </w:tc>
        <w:tc>
          <w:tcPr>
            <w:tcW w:type="dxa" w:w="39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Minutas_Entrevistas.pdf</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Minuta de validacion del prototipo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Minuta_Validacion_Prototipo.docx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Prototipo HTML (GitHub)</w:t>
            </w:r>
          </w:p>
        </w:tc>
        <w:tc>
          <w:tcPr>
            <w:tcW w:type="dxa" w:w="39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222222"/>
                <w:sz w:val="18"/>
                <w:szCs w:val="18"/>
              </w:rPr>
              <w:t xml:space="preserve">URL del repositorio GitHub - ver Seccion 6.3</w:t>
            </w:r>
          </w:p>
        </w:tc>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spacing w:after="0"/>
              <w:jc w:val="center"/>
            </w:pPr>
            <w:r>
              <w:rPr>
                <w:rFonts w:ascii="Arial" w:cs="Arial" w:eastAsia="Arial" w:hAnsi="Arial"/>
                <w:b/>
                <w:bCs/>
                <w:color w:val="1E7C35"/>
                <w:sz w:val="18"/>
                <w:szCs w:val="18"/>
              </w:rPr>
              <w:t xml:space="preserve">Si</w:t>
            </w:r>
          </w:p>
        </w:tc>
      </w:tr>
    </w:tbl>
    <w:p>
      <w:pPr>
        <w:spacing w:after="80"/>
      </w:pPr>
      <w:r>
        <w:rPr>
          <w:rFonts w:ascii="Arial" w:cs="Arial" w:eastAsia="Arial" w:hAnsi="Arial"/>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after="0"/>
      <w:jc w:val="center"/>
    </w:pPr>
    <w:r>
      <w:rPr>
        <w:rFonts w:ascii="Arial" w:cs="Arial" w:eastAsia="Arial" w:hAnsi="Arial"/>
        <w:color w:val="999999"/>
        <w:sz w:val="16"/>
        <w:szCs w:val="16"/>
      </w:rPr>
      <w:t xml:space="preserve">UAA - Ingenieria de Requerimientos  |  2025-B  |  Pag.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after="0"/>
      <w:jc w:val="left"/>
    </w:pPr>
    <w:r>
      <w:rPr>
        <w:rFonts w:ascii="Arial" w:cs="Arial" w:eastAsia="Arial" w:hAnsi="Arial"/>
        <w:color w:val="999999"/>
        <w:sz w:val="16"/>
        <w:szCs w:val="16"/>
      </w:rPr>
      <w:t xml:space="preserve">Especificacion Final del Proyecto  |  Sistema de Gestion de Obras - PROTOCEM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2026-05-30T17:33:36.561Z</dcterms:created>
  <dcterms:modified xsi:type="dcterms:W3CDTF">2026-05-30T17:33:36.561Z</dcterms:modified>
</cp:coreProperties>
</file>

<file path=docProps/custom.xml><?xml version="1.0" encoding="utf-8"?>
<Properties xmlns="http://schemas.openxmlformats.org/officeDocument/2006/custom-properties" xmlns:vt="http://schemas.openxmlformats.org/officeDocument/2006/docPropsVTypes"/>
</file>