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5999" cy="239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абрик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3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Aptos" w:hAnsi="Aptos" w:eastAsia="Aptos"/>
          <w:b/>
          <w:i w:val="0"/>
          <w:color w:val="3F1F6B"/>
          <w:sz w:val="44"/>
        </w:rPr>
        <w:t>Документация по структуре проекта «Табрикс»</w:t>
      </w:r>
    </w:p>
    <w:p>
      <w:pPr>
        <w:spacing w:before="0" w:after="200" w:line="288" w:lineRule="auto"/>
        <w:jc w:val="center"/>
      </w:pPr>
      <w:r>
        <w:rPr>
          <w:rFonts w:ascii="Aptos" w:hAnsi="Aptos" w:eastAsia="Aptos"/>
          <w:b w:val="0"/>
          <w:i w:val="0"/>
          <w:color w:val="5A5A5A"/>
          <w:sz w:val="23"/>
        </w:rPr>
        <w:t>Объяснение простым языком: что находится в проекте, за что отвечает каждый блок и как система работает от загрузки файла до ответа пользователю.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Источник анализа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архив проекта Tabrix_updated_python_pivot_sort_db.zip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Тип системы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одно Flask-приложение с веб-интерфейсом и API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Для кого документ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для управленцев и сотрудников без технической подготовки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Ключевая идея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пользователь загружает таблицу, а система позволяет смотреть, править, сортировать, строить сводные и задавать вопросы по данным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10086"/>
            <w:vAlign w:val="center"/>
            <w:shd w:fill="FFF6DB"/>
            <w:tcBorders>
              <w:left w:val="single" w:sz="8" w:color="D9D0EE"/>
              <w:top w:val="single" w:sz="8" w:color="D9D0EE"/>
              <w:right w:val="single" w:sz="8" w:color="D9D0EE"/>
              <w:bottom w:val="single" w:sz="8" w:color="D9D0EE"/>
            </w:tcBorders>
          </w:tcPr>
          <w:p>
            <w:pPr>
              <w:spacing w:before="0" w:after="40" w:line="288" w:lineRule="auto"/>
            </w:pPr>
            <w:r>
              <w:rPr>
                <w:rFonts w:ascii="Aptos" w:hAnsi="Aptos" w:eastAsia="Aptos"/>
                <w:b/>
                <w:i w:val="0"/>
                <w:color w:val="7A5B13"/>
                <w:sz w:val="23"/>
              </w:rPr>
              <w:t>Самое важное в двух фразах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Табрикс не разбит на много сервисов: почти вся логика живёт в одном файле backend-а, один HTML-шаблон отрисовывает интерфейс, а JavaScript управляет экраном в браузере. Таблицы хранятся как обычные файлы в папке uploads, а база SQLite нужна не для всех данных, а только для ускорения повторной сортировки.</w:t>
            </w:r>
          </w:p>
        </w:tc>
      </w:tr>
    </w:tbl>
    <w:p/>
    <w:p>
      <w:pPr>
        <w:spacing w:before="200" w:after="0" w:line="288" w:lineRule="auto"/>
      </w:pPr>
      <w:r>
        <w:rPr>
          <w:rFonts w:ascii="Aptos" w:hAnsi="Aptos" w:eastAsia="Aptos"/>
          <w:b w:val="0"/>
          <w:i w:val="0"/>
          <w:color w:val="5A5A5A"/>
          <w:sz w:val="20"/>
        </w:rPr>
        <w:t>Версия документа: 22 марта 2026</w:t>
      </w:r>
    </w:p>
    <w:p>
      <w:r>
        <w:br w:type="page"/>
      </w:r>
    </w:p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1. Что это за проект и зачем он нужен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Табрикс это веб-приложение для работы с табличными файлами без Excel на рабочем месте и без отдельной BI-системы. Пользователь открывает страницу в браузере, загружает CSV, XLSX, XLS, XLSM, TSV или Parquet и дальше работает с таблицей прямо в интерфейсе.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С практической точки зрения проект закрывает четыре базовые задачи: быстро открыть файл, посмотреть структуру данных, внести простые изменения и получить элементарную аналитику. Дополнительно есть помощник, который умеет отвечать на вопросы по таблице через локальную модель Ollama либо через встроенные простые правила, если модель недоступна.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1.1. Что умеет система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загружать табличные файлы нескольких форматов;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показывать список загруженных таблиц и переключаться между ними;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показывать превью строк с поиском, пагинацией и переходом к ячейке;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редактировать отдельные ячейки, добавлять строки, удалять строки и целые таблицы;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считать статистику по колонке и строить простые дашборды;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строить сводные таблицы по выбранным полям;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сортировать таблицу и повторно использовать уже посчитанный порядок строк;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отвечать на вопросы пользователя по данным в активной таблице.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1.2. Что важно понимать заранее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Это не сложная корпоративная платформа с отдельными серверами хранения, очередями сообщений и большим набором ролей доступа. Архитектура здесь простая: один Python-сервер, один браузерный интерфейс, файлы таблиц на диске и маленькая база SQLite для кеша сортировки. Для пилота или внутреннего инструмента это удобно. Для большой промышленной эксплуатации проект потребует усиления по безопасности, правам доступа, журналированию и резервированию.</w:t>
      </w:r>
    </w:p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2. Как система работает в целом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Ниже показана упрощённая схема. Её можно читать буквально слева направо: пользователь делает действие в браузере, сервер принимает запрос, затем либо читает/сохраняет файл, либо выполняет расчёт в pandas, либо обращается к локальной модели.</w:t>
      </w:r>
    </w:p>
    <w:p>
      <w:pPr>
        <w:spacing w:before="0" w:after="16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165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rix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2.1. Общий рабочий цикл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Пользователь открывает сайт и выбирает либо загружает таблицу.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Backend сохраняет файл в папку uploads и читает его в DataFrame pandas.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Сервер регистрирует таблицу во внутренних словарях: присваивает table_id, запоминает путь к файлу, число строк и колонок, типы данных и кэш самого DataFrame.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Интерфейс запрашивает превью, статистику и карточки дашборда через API.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Если пользователь меняет данные, сервер записывает изменения обратно в файл и сбрасывает кэш сортировки, чтобы старый порядок строк не использовался повторно.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Если пользователь сортирует таблицу, сервер сохраняет порядок строк в SQLite и может затем выдавать тот же результат без нового пересчёта.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Если пользователь задаёт вопрос помощнику, сервер сначала собирает контекст по таблице, а потом либо отправляет его в Ollama, либо отвечает локальной логикой.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10086"/>
            <w:vAlign w:val="center"/>
            <w:shd w:fill="EAF6ED"/>
            <w:tcBorders>
              <w:left w:val="single" w:sz="8" w:color="D9D0EE"/>
              <w:top w:val="single" w:sz="8" w:color="D9D0EE"/>
              <w:right w:val="single" w:sz="8" w:color="D9D0EE"/>
              <w:bottom w:val="single" w:sz="8" w:color="D9D0EE"/>
            </w:tcBorders>
          </w:tcPr>
          <w:p>
            <w:pPr>
              <w:spacing w:before="0" w:after="40" w:line="288" w:lineRule="auto"/>
            </w:pPr>
            <w:r>
              <w:rPr>
                <w:rFonts w:ascii="Aptos" w:hAnsi="Aptos" w:eastAsia="Aptos"/>
                <w:b/>
                <w:i w:val="0"/>
                <w:color w:val="2A6639"/>
                <w:sz w:val="23"/>
              </w:rPr>
              <w:t>Простая управленческая формулировка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Файл таблицы является главным источником данных. Память процесса нужна для скорости. SQLite используется как вспомогательный кеш. То есть система не строит отдельное постоянное хранилище бизнес-данных, а работает вокруг загруженного файла.</w:t>
            </w:r>
          </w:p>
        </w:tc>
      </w:tr>
    </w:tbl>
    <w:p/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2.2. Что хранится постоянно, а что временно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DE7F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1"/>
              </w:rPr>
              <w:t>Где хранится</w:t>
            </w:r>
          </w:p>
        </w:tc>
        <w:tc>
          <w:tcPr>
            <w:tcW w:type="dxa" w:w="6350"/>
            <w:shd w:fill="EDE7F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1"/>
              </w:rPr>
              <w:t>Что это означает на практике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Хранится на диске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файлы таблиц в папке uploads; сами данные пользователя живут именно там.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Хранится в SQLite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только кэш сортировки в таблице sort_cache; этот кэш очищается при старте приложения.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Хранится в памяти процесса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реестр таблиц, DataFrame-кэш и связи между путём файла и table_id; это ускоряет работу, но исчезает при перезапуске сервера.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Хранится в браузере пользователя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последняя активная таблица сохраняется в localStorage как tabrix.activeTableId.</w:t>
            </w:r>
          </w:p>
        </w:tc>
      </w:tr>
    </w:tbl>
    <w:p/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3. Структура проекта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Ниже приведена фактическая структура архива. Для нетехнического читателя полезно помнить простое правило: backend живёт в app.py, внешний вид страницы в templates и static, загруженные таблицы в uploads, а технический кеш сортировки в tabrix.db.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608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Элемент</w:t>
            </w:r>
          </w:p>
        </w:tc>
        <w:tc>
          <w:tcPr>
            <w:tcW w:type="dxa" w:w="2778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Назначение</w:t>
            </w:r>
          </w:p>
        </w:tc>
        <w:tc>
          <w:tcPr>
            <w:tcW w:type="dxa" w:w="3969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Комментарий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app.py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Главный backend-файл Flask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Содержит маршруты страниц, API, чтение и сохранение таблиц, сортировку, сводные таблицы, дашборды и помощника.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requirements.txt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Список Python-зависимостей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Определяет библиотеки, без которых проект не запустится.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templates/app.html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Основной HTML-интерфейс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Именно этот шаблон рендерится текущими маршрутами и содержит все основные экраны.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static/script.js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Логика в браузере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Управляет вкладками, загрузкой файла, запросами к API, таблицей, графиками, сводными и помощником.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static/styles.css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Оформление интерфейса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Определяет внешний вид, компоновку экранов и стили элементов.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static/*.png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Графические ресурсы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Логотип и декоративные изображения интерфейса.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uploads/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Папка пользовательских таблиц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После загрузки файл сохраняется сюда и затем читается отсюда при последующих операциях.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tabrix.db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SQLite-база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Используется только под кэш сортировки, а не под хранение всех таблиц.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templates/base.html, overview.html, dashboards.html, assistant.html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Дополнительные шаблоны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В текущем коде маршруты их не используют. Вероятнее всего, это следы предыдущей версии или задел на будущее.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README.md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Краткое описание проекта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Подтверждает назначение проекта и общий принцип кеширования сортировки.</w:t>
            </w:r>
          </w:p>
        </w:tc>
      </w:tr>
    </w:tbl>
    <w:p/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3.1. Папки и файлы в человеческом переводе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templates это каркас страницы, то есть то, что пользователь видит в браузере.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static это клиентская часть: JavaScript заставляет интерфейс жить, а CSS делает его похожим на продукт, а не на крик отчаяния верстальщика.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uploads это рабочая папка с таблицами. Если файл удалён из uploads, система его больше не увидит.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tabrix.db это не бизнес-хранилище, а ускоритель для повторной сортировки.</w:t>
      </w:r>
    </w:p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4. Основные программные блоки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Блок</w:t>
            </w:r>
          </w:p>
        </w:tc>
        <w:tc>
          <w:tcPr>
            <w:tcW w:type="dxa" w:w="3402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Что делает</w:t>
            </w:r>
          </w:p>
        </w:tc>
        <w:tc>
          <w:tcPr>
            <w:tcW w:type="dxa" w:w="3685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Ключевые функции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Инициализация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Готовит папки и базу SQLite при запуске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UPLOAD_DIR.mkdir, init_db, bootstrap_existing_tables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Работа с файлами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Проверяет расширение, безопасно сохраняет файл, читает его в pandas и при необходимости записывает обратно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allowed_file, safe_filename, read_table, save_table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Реестр таблиц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Держит сведения о каждой загруженной таблице и её DataFrame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TableInfo, TABLE_REGISTRY, DATAFRAME_CACHE, PATH_TO_TABLE_ID, register_table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Аналитика по колонкам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Определяет числовые, категориальные и date/time колонки и считает статистику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detect_column_groups, series_stats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Фильтрация и навигация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Разбирает простые запросы вида A1, страница 2, где amount &gt; 100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parse_cell_reference, apply_simple_filter, build_llm_context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Сортировка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Считает порядок строк и сохраняет его в SQLite для повторного использования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compute_sorted_df, get_or_create_sort_cache, apply_sort_if_requested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Сводные таблицы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Строит pivot-таблицу по выбранным полям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build_pivot и PIVOT_AGG_MAP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Редактирование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Меняет ячейки, добавляет строки, удаляет строки и таблицы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update_cell, add_row, delete_row, delete_table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Помощник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Собирает контекст по активной таблице и отвечает через Ollama или fallback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assistant, assistant_status, build_fallback_answer, ask_ollama</w:t>
            </w:r>
          </w:p>
        </w:tc>
      </w:tr>
    </w:tbl>
    <w:p/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4.1. Главные внутренние структуры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DE7F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1"/>
              </w:rPr>
              <w:t>Структура</w:t>
            </w:r>
          </w:p>
        </w:tc>
        <w:tc>
          <w:tcPr>
            <w:tcW w:type="dxa" w:w="6350"/>
            <w:shd w:fill="EDE7F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1"/>
              </w:rPr>
              <w:t>Смысл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TableInfo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Описание одной таблицы: table_id, имя файла, путь, число строк, число колонок, типы колонок и размер файла.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TABLE_REGISTRY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Словарь вида table_id → описание таблицы. Это главный каталог всех известных приложению таблиц.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DATAFRAME_CACHE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Словарь вида table_id → pandas DataFrame. Нужен для скорости, чтобы не перечитывать файл при каждом действии.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PATH_TO_TABLE_ID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Связка абсолютного пути файла с table_id. Нужна, чтобы один и тот же файл не регистрировался как новая таблица повторно.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sort_cache в SQLite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Хранит ключ сортировки, колонку, направление, JSON с порядком строк и время создания. Сам DataFrame туда не записывается.</w:t>
            </w:r>
          </w:p>
        </w:tc>
      </w:tr>
    </w:tbl>
    <w:p/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5. Как работают основные пользовательские сценарии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5.1. Загрузка файла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Браузер отправляет файл на POST /api/upload.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Backend проверяет расширение через allowed_file и очищает имя файла через safe_filename.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Файл сохраняется в uploads. Если имя уже занято, к нему добавляется короткий уникальный суффикс.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Функция register_table читает файл в pandas, создаёт table_id и регистрирует таблицу во внутренних словарях.</w:t>
      </w:r>
    </w:p>
    <w:p>
      <w:pPr>
        <w:pStyle w:val="ListNumber"/>
        <w:spacing w:before="0" w:after="6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Пользователь сразу получает краткое превью и сведения о колонках.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5.2. Просмотр, поиск и переход к ячейке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Экран превью получает данные с GET /api/table/&lt;table_id&gt;/preview. Сервер отдаёт не всю таблицу целиком, а окно строк по параметрам limit и offset. Это делает интерфейс отзывчивее на больших таблицах.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Поиск по строкам реализован простым перебором колонок: каждая колонка переводится в строковый вид, после чего проверяется вхождение текстового запроса. Переход к ячейке типа B12 выполняется на фронтенде, который вычисляет колонку и страницу, после чего заново запрашивает превью нужного диапазона.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5.3. Редактирование данных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Редактируемая таблица строится в браузере. После потери фокуса ячейка отправляется на POST /api/table/&lt;table_id&gt;/cell. Backend приводит новое значение к ожидаемому типу колонки через coerce_value_for_series, обновляет DataFrame, записывает файл назад на диск и сбрасывает кэш сортировки для этой таблицы.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Добавление строки и удаление строки работают аналогично: меняется DataFrame, затем меняется файл, затем очищается сортировочный кэш. Это логично, потому что после изменения состава данных прежний порядок строк уже не гарантирован.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5.4. Сортировка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Сценарий сортировки является ключевой особенностью проекта. При первом запросе на сортировку сервер сортирует DataFrame и запоминает только порядок индексов строк, а не новую копию всей таблицы. Этот порядок сериализуется в JSON и сохраняется в SQLite.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Если пользователь снова просит ту же сортировку по той же колонке и направлению, backend берёт порядок строк из SQLite и применяет его к текущему DataFrame. За счёт этого повторная выдача результата выполняется быстрее. При любом изменении таблицы кэш удаляется функцией invalidate_table_caches.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5.5. Сводные таблицы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Построение сводной таблицы выполняется через pandas.pivot_table на POST /api/table/&lt;table_id&gt;/pivot. Пользователь может выбрать поля строк, полей колонок, колонку значения и функцию агрегации. В проект уже встроен набор агрегаций: count, unique_count, sum, int_sum, mean, median, variance_sample, std_sample, min, max, first, last.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5.6. Дашборд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Дашборд в текущей реализации строится автоматически и без сложного конструктора. Backend отдаёт несколько карточек через GET /api/table/&lt;table_id&gt;/dashboard: краткую сводку по первой числовой колонке, топ значений по первой категориальной колонке и сумму первой числовой колонки по первой категориальной. Часть графики на фронтенде строится по preview, то есть по текущему набору показанных строк, а не по полному файлу.</w:t>
      </w:r>
    </w:p>
    <w:p>
      <w:pPr>
        <w:spacing w:before="160" w:after="80" w:line="288" w:lineRule="auto"/>
      </w:pPr>
      <w:r>
        <w:rPr>
          <w:rFonts w:ascii="Aptos" w:hAnsi="Aptos" w:eastAsia="Aptos"/>
          <w:b/>
          <w:i w:val="0"/>
          <w:color w:val="5B3097"/>
          <w:sz w:val="25"/>
        </w:rPr>
        <w:t>5.7. Помощник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Помощник принимает вопрос пользователя на POST /api/assistant. Перед ответом backend строит контекст: сведения о таблице, маленькое превью, список групп колонок, статистику по нескольким числовым колонкам, а также пытается распознать специальные случаи вроде ячейки A1, страницы 2, поиска строки по условию или фильтра после слова «где».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После этого происходит два возможных сценария. Если локальная модель Ollama доступна и включена пользователем, сервер отправляет вопрос и контекст в Ollama. Если нет, используется build_fallback_answer: набор простых, но практичных ответов по распознанным шаблонам.</w:t>
      </w:r>
    </w:p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6. Фронтенд: что происходит в браузере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Текущий интерфейс фактически сделан как одна большая страница app.html с тремя экранами: «Таблицы», «Дашборд» и «Сводные таблицы». Переключение между ними делается на клиенте, без полной перезагрузки страницы.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DE7F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1"/>
              </w:rPr>
              <w:t>Элемент</w:t>
            </w:r>
          </w:p>
        </w:tc>
        <w:tc>
          <w:tcPr>
            <w:tcW w:type="dxa" w:w="6350"/>
            <w:shd w:fill="EDE7F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1"/>
              </w:rPr>
              <w:t>Роль на фронтенде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state в script.js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Главный объект состояния интерфейса: список таблиц, активная таблица, лимит превью, строка поиска, активная сортировка, текущие строки, карточки дашборда и так далее.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loadTables()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Запрашивает список таблиц, выбирает активную и запускает обновление экрана.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refreshActiveTable()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Подтягивает детали активной таблицы и затем параллельно обновляет превью и карточки дашборда.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renderPreview()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Запрашивает порцию строк, перерисовывает таблицу, обновляет метаинформацию и графики.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attachTableHandlers()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Навешивает обработчики на редактирование ячеек и кнопки удаления строк.</w:t>
            </w:r>
          </w:p>
        </w:tc>
      </w:tr>
      <w:tr>
        <w:tc>
          <w:tcPr>
            <w:tcW w:type="dxa" w:w="2835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handleSort(), handleBuildPivot(), sendAssistantQuestion()</w:t>
            </w:r>
          </w:p>
        </w:tc>
        <w:tc>
          <w:tcPr>
            <w:tcW w:type="dxa" w:w="6350"/>
            <w:vAlign w:val="center"/>
            <w:tcBorders>
              <w:left w:val="single" w:sz="5" w:color="D9D9E3"/>
              <w:top w:val="single" w:sz="5" w:color="D9D9E3"/>
              <w:right w:val="single" w:sz="5" w:color="D9D9E3"/>
              <w:bottom w:val="single" w:sz="5" w:color="D9D9E3"/>
            </w:tcBorders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Связывают действия пользователя с backend API.</w:t>
            </w:r>
          </w:p>
        </w:tc>
      </w:tr>
    </w:tbl>
    <w:p/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Важно, что фронтенд не дублирует сложную бизнес-логику. Он в основном управляет состоянием интерфейса и пересылает команды серверу. Это упрощает устройство проекта: умные решения в основном на backend-е, а браузер отвечает за отображение и удобство работы.</w:t>
      </w:r>
    </w:p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7. Маршруты и API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Ниже приведён перечень основных точек входа в систему. Для чиновника это можно понимать как официальный список «какие двери вообще есть у приложения».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567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№</w:t>
            </w:r>
          </w:p>
        </w:tc>
        <w:tc>
          <w:tcPr>
            <w:tcW w:type="dxa" w:w="3175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Маршрут</w:t>
            </w:r>
          </w:p>
        </w:tc>
        <w:tc>
          <w:tcPr>
            <w:tcW w:type="dxa" w:w="4082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Назначение</w:t>
            </w:r>
          </w:p>
        </w:tc>
        <w:tc>
          <w:tcPr>
            <w:tcW w:type="dxa" w:w="1247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Тип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Главная страница интерфейса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/dashboards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Интерфейс с акцентом на дашборд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/assistant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Тот же интерфейс; отдельного экрана помощника нет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/health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Проверка состояния сервиса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/api/upload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Загрузка файла таблицы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POST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6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/api/tables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Список таблиц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Детали таблицы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8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/api/table/&lt;table_id&gt;/preview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Порция строк с поиском и сортировкой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9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/api/table/&lt;table_id&gt;/stats/&lt;column&gt;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Статистика колонки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10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/api/table/&lt;table_id&gt;/sort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Сортировка с кешированием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POST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11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/api/table/&lt;table_id&gt;/pivot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Построение сводной таблицы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POST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12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/api/table/&lt;table_id&gt;/cell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Изменение ячейки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POST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13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/api/table/&lt;table_id&gt;/row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Добавление пустой строки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POST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14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/api/table/&lt;table_id&gt;/row/&lt;row_id&gt;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Удаление строки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DELETE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15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Удаление таблицы и файла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DELETE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16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/api/table/&lt;table_id&gt;/dashboard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Данные карточек дашборда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17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/api/assistant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Вопрос помощнику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POST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18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/api/assistant/status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Проверка Ollama и модели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7"/>
              </w:rPr>
              <w:t>19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/download/&lt;filename&gt;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Скачивание файла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7"/>
              </w:rPr>
              <w:t>GET</w:t>
            </w:r>
          </w:p>
        </w:tc>
      </w:tr>
    </w:tbl>
    <w:p/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8. Зависимости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Библиотека</w:t>
            </w:r>
          </w:p>
        </w:tc>
        <w:tc>
          <w:tcPr>
            <w:tcW w:type="dxa" w:w="3458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Для чего нужна</w:t>
            </w:r>
          </w:p>
        </w:tc>
        <w:tc>
          <w:tcPr>
            <w:tcW w:type="dxa" w:w="4082"/>
            <w:vAlign w:val="center"/>
            <w:shd w:fill="EDE7F8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0"/>
              </w:rPr>
              <w:t>Заметка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Flask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Веб-сервер и маршруты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Основа backend-а.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pandas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Чтение таблиц, DataFrame, статистика, pivot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Главный рабочий инструмент проекта.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numpy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Числовые операции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Используется вместе с pandas.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openpyxl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Чтение XLSX/XLSM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Используется в read_excel_like.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xlrd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Чтение старого XLS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Нужен для наследуемого формата Excel.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pyarrow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Работа с Parquet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Позволяет читать и сохранять этот формат.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/>
                <w:i w:val="0"/>
                <w:color w:val="191919"/>
                <w:sz w:val="19"/>
              </w:rPr>
              <w:t>requests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HTTP-запросы к Ollama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19"/>
              </w:rPr>
              <w:t>Нужен только для помощника.</w:t>
            </w:r>
          </w:p>
        </w:tc>
      </w:tr>
    </w:tbl>
    <w:p/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9. Ограничения и организационные риски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В проекте нет системы пользователей, ролей и прав доступа. Любой, кто имеет доступ к приложению, работает с одинаковыми полномочиями.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Файлы таблиц хранятся в uploads на файловой системе сервера. Нужны правила резервного копирования и контроля доступа к этой папке.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SQLite хранит только кэш сортировки и очищается при запуске. Это нормально для ускорения, но не заменяет постоянную базу данных.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Большая часть серверной логики сосредоточена в одном файле app.py. Для роста проекта это создаст трудности сопровождения.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Графики частично строятся по текущему preview, а не обязательно по полной таблице. Для витринной аналитики это может быть приемлемо, для строгой отчётности нужно проверять логику каждого показателя.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Помощник зависит от локальной модели Ollama. Если её нет, останется упрощённый fallback-режим, который полезен, но ограничен.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10086"/>
            <w:vAlign w:val="center"/>
            <w:shd w:fill="F6F2FB"/>
            <w:tcBorders>
              <w:left w:val="single" w:sz="8" w:color="D9D0EE"/>
              <w:top w:val="single" w:sz="8" w:color="D9D0EE"/>
              <w:right w:val="single" w:sz="8" w:color="D9D0EE"/>
              <w:bottom w:val="single" w:sz="8" w:color="D9D0EE"/>
            </w:tcBorders>
          </w:tcPr>
          <w:p>
            <w:pPr>
              <w:spacing w:before="0" w:after="40" w:line="288" w:lineRule="auto"/>
            </w:pPr>
            <w:r>
              <w:rPr>
                <w:rFonts w:ascii="Aptos" w:hAnsi="Aptos" w:eastAsia="Aptos"/>
                <w:b/>
                <w:i w:val="0"/>
                <w:color w:val="3F1F6B"/>
                <w:sz w:val="23"/>
              </w:rPr>
              <w:t>Что бы я рекомендовал при следующем этапе развития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91919"/>
                <w:sz w:val="20"/>
              </w:rPr>
              <w:t>Разбить backend на несколько модулей, ввести журналирование действий пользователя, добавить авторизацию, прописать правила хранения файлов, отделить постоянные данные от технического кеша и формализовать требования к аналитическим показателям. Человечество до сих пор любит сначала делать прототип, а потом внезапно объявлять его государственной системой.</w:t>
            </w:r>
          </w:p>
        </w:tc>
      </w:tr>
    </w:tbl>
    <w:p/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10. Краткий вывод для руководителя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Проект «Табрикс» представляет собой компактное табличное веб-приложение, сделанное по принципу «всё рядом»: серверная логика, файловое хранилище, клиентский интерфейс и простой аналитический слой. В текущем виде проект хорошо подходит как внутренний инструмент, пилот или демонстрация продукта.</w:t>
      </w:r>
    </w:p>
    <w:p>
      <w:pPr>
        <w:spacing w:before="0" w:after="100" w:line="288" w:lineRule="auto"/>
      </w:pPr>
      <w:r>
        <w:rPr>
          <w:rFonts w:ascii="Aptos" w:hAnsi="Aptos" w:eastAsia="Aptos"/>
          <w:b w:val="0"/>
          <w:i w:val="0"/>
          <w:color w:val="191919"/>
          <w:sz w:val="21"/>
        </w:rPr>
        <w:t>Главная сильная сторона проекта это понятность и низкий порог входа: он не требует тяжёлой инфраструктуры и позволяет быстро получить полезный результат. Главная слабая сторона это монолитность и ограниченная зрелость эксплуатации: безопасность, права доступа, сопровождение и контроль качества аналитики пока не оформлены как отдельные подсистемы.</w:t>
      </w:r>
    </w:p>
    <w:p>
      <w:pPr>
        <w:spacing w:before="200" w:after="120" w:line="288" w:lineRule="auto"/>
      </w:pPr>
      <w:r>
        <w:rPr>
          <w:rFonts w:ascii="Aptos" w:hAnsi="Aptos" w:eastAsia="Aptos"/>
          <w:b/>
          <w:i w:val="0"/>
          <w:color w:val="3F1F6B"/>
          <w:sz w:val="30"/>
        </w:rPr>
        <w:t>Приложение А. Как прочитать проект за 5 минут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Откройте app.py: там живёт почти вся серверная логика.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Откройте templates/app.html: там видно, какие экраны есть у системы.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Откройте static/script.js: там понятен пользовательский сценарий в браузере.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Проверьте uploads и tabrix.db: это фактические данные и технический кэш.</w:t>
      </w:r>
    </w:p>
    <w:p>
      <w:pPr>
        <w:pStyle w:val="ListBullet"/>
        <w:spacing w:before="0" w:after="60" w:line="288" w:lineRule="auto"/>
        <w:ind w:left="0"/>
      </w:pPr>
      <w:r>
        <w:rPr>
          <w:rFonts w:ascii="Aptos" w:hAnsi="Aptos" w:eastAsia="Aptos"/>
          <w:b w:val="0"/>
          <w:i w:val="0"/>
          <w:color w:val="191919"/>
          <w:sz w:val="21"/>
        </w:rPr>
        <w:t>Прочитайте README.md: это короткое паспортное описание проекта.</w:t>
      </w:r>
    </w:p>
    <w:sectPr w:rsidR="00FC693F" w:rsidRPr="0006063C" w:rsidSect="00034616">
      <w:footerReference w:type="default" r:id="rId11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right"/>
    </w:pPr>
    <w:r>
      <w:rPr>
        <w:rFonts w:ascii="Aptos" w:hAnsi="Aptos" w:eastAsia="Aptos"/>
        <w:b w:val="0"/>
        <w:i w:val="0"/>
        <w:color w:val="5A5A5A"/>
        <w:sz w:val="17"/>
      </w:rPr>
      <w:t>Табрикс · структура проекта и принцип работы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