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</w:t>
      </w:r>
    </w:p>
    <w:p w:rsidR="00000000" w:rsidDel="00000000" w:rsidP="00000000" w:rsidRDefault="00000000" w:rsidRPr="00000000" w14:paraId="00000003">
      <w:pPr>
        <w:spacing w:line="240" w:lineRule="auto"/>
        <w:ind w:left="70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імені Ігоря Сікорського"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обробки інформації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управління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 3 з дисципліни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«Основи програмування-1»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«Організація циклічних процесів. Ітераційні цикли»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26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 студент ІП-02, Грабков Роман Сергійович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ab/>
        <w:tab/>
        <w:t xml:space="preserve">(шифр, прізвище, ім'я, по батькові)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Перевірила ____________________________________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  <w:tab/>
        <w:tab/>
        <w:tab/>
        <w:t xml:space="preserve">  (прізвище, ім'я, по батькові)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3</w:t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Організація циклічних процесів. Ітераційні цикли</w:t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– вивчити особливості реалізації ітераційних циклів.</w:t>
      </w:r>
    </w:p>
    <w:p w:rsidR="00000000" w:rsidDel="00000000" w:rsidP="00000000" w:rsidRDefault="00000000" w:rsidRPr="00000000" w14:paraId="00000032">
      <w:pPr>
        <w:widowControl w:val="0"/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</w:t>
      </w:r>
      <w:r w:rsidDel="00000000" w:rsidR="00000000" w:rsidRPr="00000000">
        <w:rPr/>
        <w:drawing>
          <wp:inline distB="0" distT="0" distL="0" distR="0">
            <wp:extent cx="5731200" cy="218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34">
      <w:pPr>
        <w:widowControl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Використовуючи метод послідовних наближень a^(1/5) обчислюється за формулою:</w:t>
      </w:r>
    </w:p>
    <w:p w:rsidR="00000000" w:rsidDel="00000000" w:rsidP="00000000" w:rsidRDefault="00000000" w:rsidRPr="00000000" w14:paraId="00000035">
      <w:pPr>
        <w:widowControl w:val="0"/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|x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n+1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x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|, де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294130" cy="50292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8233" l="14757" r="62654" t="28736"/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502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622425" cy="5118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703" l="14758" r="46182" t="62980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511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a та epsilon вводимо з клавіатури, значення х обчислюємо за допомогою цикла розгалуження.</w:t>
      </w:r>
    </w:p>
    <w:p w:rsidR="00000000" w:rsidDel="00000000" w:rsidP="00000000" w:rsidRDefault="00000000" w:rsidRPr="00000000" w14:paraId="00000038">
      <w:pPr>
        <w:widowControl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обчислення є виконання циклу поки: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|x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n+1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&gt; 10^-4, якщо |x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n+1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=&lt; 10^-4, то обчислення за формулою припиняється.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C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на C++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325.71428571428567" w:lineRule="auto"/>
              <w:rPr>
                <w:color w:val="6a9955"/>
                <w:sz w:val="17"/>
                <w:szCs w:val="17"/>
              </w:rPr>
            </w:pPr>
            <w:r w:rsidDel="00000000" w:rsidR="00000000" w:rsidRPr="00000000">
              <w:rPr>
                <w:color w:val="6a9955"/>
                <w:sz w:val="17"/>
                <w:szCs w:val="17"/>
                <w:rtl w:val="0"/>
              </w:rPr>
              <w:t xml:space="preserve">//Варіант 26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line="325.71428571428567" w:lineRule="auto"/>
              <w:rPr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color w:val="c586c0"/>
                <w:sz w:val="17"/>
                <w:szCs w:val="17"/>
                <w:rtl w:val="0"/>
              </w:rPr>
              <w:t xml:space="preserve">#include</w:t>
            </w:r>
            <w:r w:rsidDel="00000000" w:rsidR="00000000" w:rsidRPr="00000000">
              <w:rPr>
                <w:color w:val="569cd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color w:val="ce9178"/>
                <w:sz w:val="17"/>
                <w:szCs w:val="17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line="325.71428571428567" w:lineRule="auto"/>
              <w:rPr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color w:val="c586c0"/>
                <w:sz w:val="17"/>
                <w:szCs w:val="17"/>
                <w:rtl w:val="0"/>
              </w:rPr>
              <w:t xml:space="preserve">#include</w:t>
            </w:r>
            <w:r w:rsidDel="00000000" w:rsidR="00000000" w:rsidRPr="00000000">
              <w:rPr>
                <w:color w:val="569cd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color w:val="ce9178"/>
                <w:sz w:val="17"/>
                <w:szCs w:val="17"/>
                <w:rtl w:val="0"/>
              </w:rPr>
              <w:t xml:space="preserve">&lt;cmath&gt;</w:t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line="325.71428571428567" w:lineRule="auto"/>
              <w:rPr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color w:val="c586c0"/>
                <w:sz w:val="17"/>
                <w:szCs w:val="17"/>
                <w:rtl w:val="0"/>
              </w:rPr>
              <w:t xml:space="preserve">#include</w:t>
            </w:r>
            <w:r w:rsidDel="00000000" w:rsidR="00000000" w:rsidRPr="00000000">
              <w:rPr>
                <w:color w:val="569cd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color w:val="ce9178"/>
                <w:sz w:val="17"/>
                <w:szCs w:val="17"/>
                <w:rtl w:val="0"/>
              </w:rPr>
              <w:t xml:space="preserve">&lt;stdlib.h&gt;</w:t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line="325.71428571428567" w:lineRule="auto"/>
              <w:rPr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color w:val="c586c0"/>
                <w:sz w:val="17"/>
                <w:szCs w:val="17"/>
                <w:rtl w:val="0"/>
              </w:rPr>
              <w:t xml:space="preserve">#include</w:t>
            </w:r>
            <w:r w:rsidDel="00000000" w:rsidR="00000000" w:rsidRPr="00000000">
              <w:rPr>
                <w:color w:val="569cd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color w:val="ce9178"/>
                <w:sz w:val="17"/>
                <w:szCs w:val="17"/>
                <w:rtl w:val="0"/>
              </w:rPr>
              <w:t xml:space="preserve">&lt;algorithm&gt;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color w:val="c586c0"/>
                <w:sz w:val="17"/>
                <w:szCs w:val="17"/>
                <w:rtl w:val="0"/>
              </w:rPr>
              <w:t xml:space="preserve">using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17"/>
                <w:szCs w:val="17"/>
                <w:rtl w:val="0"/>
              </w:rPr>
              <w:t xml:space="preserve">std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::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cout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color w:val="c586c0"/>
                <w:sz w:val="17"/>
                <w:szCs w:val="17"/>
                <w:rtl w:val="0"/>
              </w:rPr>
              <w:t xml:space="preserve">using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17"/>
                <w:szCs w:val="17"/>
                <w:rtl w:val="0"/>
              </w:rPr>
              <w:t xml:space="preserve">std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::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cin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color w:val="c586c0"/>
                <w:sz w:val="17"/>
                <w:szCs w:val="17"/>
                <w:rtl w:val="0"/>
              </w:rPr>
              <w:t xml:space="preserve">using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17"/>
                <w:szCs w:val="17"/>
                <w:rtl w:val="0"/>
              </w:rPr>
              <w:t xml:space="preserve">std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::</w:t>
            </w:r>
            <w:r w:rsidDel="00000000" w:rsidR="00000000" w:rsidRPr="00000000">
              <w:rPr>
                <w:color w:val="dcdcaa"/>
                <w:sz w:val="17"/>
                <w:szCs w:val="17"/>
                <w:rtl w:val="0"/>
              </w:rPr>
              <w:t xml:space="preserve">endl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color w:val="c586c0"/>
                <w:sz w:val="17"/>
                <w:szCs w:val="17"/>
                <w:rtl w:val="0"/>
              </w:rPr>
              <w:t xml:space="preserve">using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17"/>
                <w:szCs w:val="17"/>
                <w:rtl w:val="0"/>
              </w:rPr>
              <w:t xml:space="preserve">std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::</w:t>
            </w:r>
            <w:r w:rsidDel="00000000" w:rsidR="00000000" w:rsidRPr="00000000">
              <w:rPr>
                <w:color w:val="dcdcaa"/>
                <w:sz w:val="17"/>
                <w:szCs w:val="17"/>
                <w:rtl w:val="0"/>
              </w:rPr>
              <w:t xml:space="preserve">min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color w:val="569cd6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17"/>
                <w:szCs w:val="17"/>
                <w:rtl w:val="0"/>
              </w:rPr>
              <w:t xml:space="preserve">main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color w:val="dcdcaa"/>
                <w:sz w:val="17"/>
                <w:szCs w:val="17"/>
                <w:rtl w:val="0"/>
              </w:rPr>
              <w:t xml:space="preserve">setlocale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color w:val="569cd6"/>
                <w:sz w:val="17"/>
                <w:szCs w:val="17"/>
                <w:rtl w:val="0"/>
              </w:rPr>
              <w:t xml:space="preserve">LC_ALL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ce9178"/>
                <w:sz w:val="17"/>
                <w:szCs w:val="17"/>
                <w:rtl w:val="0"/>
              </w:rPr>
              <w:t xml:space="preserve">"Russian"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color w:val="569cd6"/>
                <w:sz w:val="17"/>
                <w:szCs w:val="17"/>
                <w:rtl w:val="0"/>
              </w:rPr>
              <w:t xml:space="preserve">double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epsilon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a_variable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x_start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x_current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x_next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temp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325.71428571428567" w:lineRule="auto"/>
              <w:rPr>
                <w:color w:val="6a9955"/>
                <w:sz w:val="17"/>
                <w:szCs w:val="17"/>
              </w:rPr>
            </w:pP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cout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17"/>
                <w:szCs w:val="17"/>
                <w:rtl w:val="0"/>
              </w:rPr>
              <w:t xml:space="preserve">&lt;&lt;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color w:val="ce9178"/>
                <w:sz w:val="17"/>
                <w:szCs w:val="17"/>
                <w:rtl w:val="0"/>
              </w:rPr>
              <w:t xml:space="preserve">"Input the a variable: "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;</w:t>
            </w:r>
            <w:r w:rsidDel="00000000" w:rsidR="00000000" w:rsidRPr="00000000">
              <w:rPr>
                <w:color w:val="6a9955"/>
                <w:sz w:val="17"/>
                <w:szCs w:val="17"/>
                <w:rtl w:val="0"/>
              </w:rPr>
              <w:t xml:space="preserve"> // Введення а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cin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 </w:t>
            </w:r>
            <w:r w:rsidDel="00000000" w:rsidR="00000000" w:rsidRPr="00000000">
              <w:rPr>
                <w:color w:val="dcdcaa"/>
                <w:sz w:val="17"/>
                <w:szCs w:val="17"/>
                <w:rtl w:val="0"/>
              </w:rPr>
              <w:t xml:space="preserve">&gt;&gt;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a_variable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325.71428571428567" w:lineRule="auto"/>
              <w:rPr>
                <w:color w:val="6a9955"/>
                <w:sz w:val="17"/>
                <w:szCs w:val="17"/>
              </w:rPr>
            </w:pP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cout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17"/>
                <w:szCs w:val="17"/>
                <w:rtl w:val="0"/>
              </w:rPr>
              <w:t xml:space="preserve">&lt;&lt;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color w:val="ce9178"/>
                <w:sz w:val="17"/>
                <w:szCs w:val="17"/>
                <w:rtl w:val="0"/>
              </w:rPr>
              <w:t xml:space="preserve">"Input the epsilon: "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;</w:t>
            </w:r>
            <w:r w:rsidDel="00000000" w:rsidR="00000000" w:rsidRPr="00000000">
              <w:rPr>
                <w:color w:val="6a9955"/>
                <w:sz w:val="17"/>
                <w:szCs w:val="17"/>
                <w:rtl w:val="0"/>
              </w:rPr>
              <w:t xml:space="preserve"> // Введення точності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cin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 </w:t>
            </w:r>
            <w:r w:rsidDel="00000000" w:rsidR="00000000" w:rsidRPr="00000000">
              <w:rPr>
                <w:color w:val="dcdcaa"/>
                <w:sz w:val="17"/>
                <w:szCs w:val="17"/>
                <w:rtl w:val="0"/>
              </w:rPr>
              <w:t xml:space="preserve">&gt;&gt;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epsilon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325.71428571428567" w:lineRule="auto"/>
              <w:rPr>
                <w:color w:val="6a9955"/>
                <w:sz w:val="17"/>
                <w:szCs w:val="17"/>
              </w:rPr>
            </w:pPr>
            <w:r w:rsidDel="00000000" w:rsidR="00000000" w:rsidRPr="00000000">
              <w:rPr>
                <w:color w:val="6a9955"/>
                <w:sz w:val="17"/>
                <w:szCs w:val="17"/>
                <w:rtl w:val="0"/>
              </w:rPr>
              <w:t xml:space="preserve">// Розраховування X0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color w:val="c586c0"/>
                <w:sz w:val="17"/>
                <w:szCs w:val="17"/>
                <w:rtl w:val="0"/>
              </w:rPr>
              <w:t xml:space="preserve">if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(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a_variable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&lt;= </w:t>
            </w:r>
            <w:r w:rsidDel="00000000" w:rsidR="00000000" w:rsidRPr="00000000">
              <w:rPr>
                <w:color w:val="b5cea8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x_start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= </w:t>
            </w:r>
            <w:r w:rsidDel="00000000" w:rsidR="00000000" w:rsidRPr="00000000">
              <w:rPr>
                <w:color w:val="dcdcaa"/>
                <w:sz w:val="17"/>
                <w:szCs w:val="17"/>
                <w:rtl w:val="0"/>
              </w:rPr>
              <w:t xml:space="preserve">min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color w:val="b5cea8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* 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a_variable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b5cea8"/>
                <w:sz w:val="17"/>
                <w:szCs w:val="17"/>
                <w:rtl w:val="0"/>
              </w:rPr>
              <w:t xml:space="preserve">0.95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} </w:t>
            </w:r>
            <w:r w:rsidDel="00000000" w:rsidR="00000000" w:rsidRPr="00000000">
              <w:rPr>
                <w:color w:val="c586c0"/>
                <w:sz w:val="17"/>
                <w:szCs w:val="17"/>
                <w:rtl w:val="0"/>
              </w:rPr>
              <w:t xml:space="preserve">else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color w:val="c586c0"/>
                <w:sz w:val="17"/>
                <w:szCs w:val="17"/>
                <w:rtl w:val="0"/>
              </w:rPr>
              <w:t xml:space="preserve">if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((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a_variable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&lt; </w:t>
            </w:r>
            <w:r w:rsidDel="00000000" w:rsidR="00000000" w:rsidRPr="00000000">
              <w:rPr>
                <w:color w:val="b5cea8"/>
                <w:sz w:val="17"/>
                <w:szCs w:val="17"/>
                <w:rtl w:val="0"/>
              </w:rPr>
              <w:t xml:space="preserve">25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x_start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= 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a_variable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/ </w:t>
            </w:r>
            <w:r w:rsidDel="00000000" w:rsidR="00000000" w:rsidRPr="00000000">
              <w:rPr>
                <w:color w:val="b5cea8"/>
                <w:sz w:val="17"/>
                <w:szCs w:val="17"/>
                <w:rtl w:val="0"/>
              </w:rPr>
              <w:t xml:space="preserve">5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} </w:t>
            </w:r>
            <w:r w:rsidDel="00000000" w:rsidR="00000000" w:rsidRPr="00000000">
              <w:rPr>
                <w:color w:val="c586c0"/>
                <w:sz w:val="17"/>
                <w:szCs w:val="17"/>
                <w:rtl w:val="0"/>
              </w:rPr>
              <w:t xml:space="preserve">else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x_start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= 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a_variable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/ </w:t>
            </w:r>
            <w:r w:rsidDel="00000000" w:rsidR="00000000" w:rsidRPr="00000000">
              <w:rPr>
                <w:color w:val="b5cea8"/>
                <w:sz w:val="17"/>
                <w:szCs w:val="17"/>
                <w:rtl w:val="0"/>
              </w:rPr>
              <w:t xml:space="preserve">25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line="325.71428571428567" w:lineRule="auto"/>
              <w:rPr>
                <w:color w:val="6a9955"/>
                <w:sz w:val="17"/>
                <w:szCs w:val="17"/>
              </w:rPr>
            </w:pP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x_current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= 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x_start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;</w:t>
            </w:r>
            <w:r w:rsidDel="00000000" w:rsidR="00000000" w:rsidRPr="00000000">
              <w:rPr>
                <w:color w:val="6a9955"/>
                <w:sz w:val="17"/>
                <w:szCs w:val="17"/>
                <w:rtl w:val="0"/>
              </w:rPr>
              <w:t xml:space="preserve"> // Присвоєння Xn == X0</w:t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line="325.71428571428567" w:lineRule="auto"/>
              <w:rPr>
                <w:color w:val="6a9955"/>
                <w:sz w:val="17"/>
                <w:szCs w:val="17"/>
              </w:rPr>
            </w:pP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x_next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= </w:t>
            </w:r>
            <w:r w:rsidDel="00000000" w:rsidR="00000000" w:rsidRPr="00000000">
              <w:rPr>
                <w:color w:val="b5cea8"/>
                <w:sz w:val="17"/>
                <w:szCs w:val="17"/>
                <w:rtl w:val="0"/>
              </w:rPr>
              <w:t xml:space="preserve">0.8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* 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x_current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+ 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a_variable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/ (</w:t>
            </w:r>
            <w:r w:rsidDel="00000000" w:rsidR="00000000" w:rsidRPr="00000000">
              <w:rPr>
                <w:color w:val="b5cea8"/>
                <w:sz w:val="17"/>
                <w:szCs w:val="17"/>
                <w:rtl w:val="0"/>
              </w:rPr>
              <w:t xml:space="preserve">5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* (</w:t>
            </w:r>
            <w:r w:rsidDel="00000000" w:rsidR="00000000" w:rsidRPr="00000000">
              <w:rPr>
                <w:color w:val="dcdcaa"/>
                <w:sz w:val="17"/>
                <w:szCs w:val="17"/>
                <w:rtl w:val="0"/>
              </w:rPr>
              <w:t xml:space="preserve">pow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x_current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b5cea8"/>
                <w:sz w:val="17"/>
                <w:szCs w:val="17"/>
                <w:rtl w:val="0"/>
              </w:rPr>
              <w:t xml:space="preserve">4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)));</w:t>
            </w:r>
            <w:r w:rsidDel="00000000" w:rsidR="00000000" w:rsidRPr="00000000">
              <w:rPr>
                <w:color w:val="6a9955"/>
                <w:sz w:val="17"/>
                <w:szCs w:val="17"/>
                <w:rtl w:val="0"/>
              </w:rPr>
              <w:t xml:space="preserve"> // Розрахунок Xn+1</w:t>
            </w:r>
          </w:p>
          <w:p w:rsidR="00000000" w:rsidDel="00000000" w:rsidP="00000000" w:rsidRDefault="00000000" w:rsidRPr="00000000" w14:paraId="00000061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hd w:fill="1e1e1e" w:val="clear"/>
              <w:spacing w:line="325.71428571428567" w:lineRule="auto"/>
              <w:rPr>
                <w:color w:val="6a9955"/>
                <w:sz w:val="17"/>
                <w:szCs w:val="17"/>
              </w:rPr>
            </w:pP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temp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= </w:t>
            </w:r>
            <w:r w:rsidDel="00000000" w:rsidR="00000000" w:rsidRPr="00000000">
              <w:rPr>
                <w:color w:val="b5cea8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;</w:t>
            </w:r>
            <w:r w:rsidDel="00000000" w:rsidR="00000000" w:rsidRPr="00000000">
              <w:rPr>
                <w:color w:val="6a9955"/>
                <w:sz w:val="17"/>
                <w:szCs w:val="17"/>
                <w:rtl w:val="0"/>
              </w:rPr>
              <w:t xml:space="preserve"> // Явне представлення змінної temp</w:t>
            </w:r>
          </w:p>
          <w:p w:rsidR="00000000" w:rsidDel="00000000" w:rsidP="00000000" w:rsidRDefault="00000000" w:rsidRPr="00000000" w14:paraId="00000063">
            <w:pPr>
              <w:widowControl w:val="0"/>
              <w:shd w:fill="1e1e1e" w:val="clear"/>
              <w:spacing w:line="325.71428571428567" w:lineRule="auto"/>
              <w:rPr>
                <w:color w:val="6a9955"/>
                <w:sz w:val="17"/>
                <w:szCs w:val="17"/>
              </w:rPr>
            </w:pPr>
            <w:r w:rsidDel="00000000" w:rsidR="00000000" w:rsidRPr="00000000">
              <w:rPr>
                <w:color w:val="6a9955"/>
                <w:sz w:val="17"/>
                <w:szCs w:val="17"/>
                <w:rtl w:val="0"/>
              </w:rPr>
              <w:t xml:space="preserve">// Цикл розрахунку по формулі послідовного наближення</w:t>
            </w:r>
          </w:p>
          <w:p w:rsidR="00000000" w:rsidDel="00000000" w:rsidP="00000000" w:rsidRDefault="00000000" w:rsidRPr="00000000" w14:paraId="00000064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color w:val="c586c0"/>
                <w:sz w:val="17"/>
                <w:szCs w:val="17"/>
                <w:rtl w:val="0"/>
              </w:rPr>
              <w:t xml:space="preserve">while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(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temp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&gt; 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epsilon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65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x_next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= </w:t>
            </w:r>
            <w:r w:rsidDel="00000000" w:rsidR="00000000" w:rsidRPr="00000000">
              <w:rPr>
                <w:color w:val="b5cea8"/>
                <w:sz w:val="17"/>
                <w:szCs w:val="17"/>
                <w:rtl w:val="0"/>
              </w:rPr>
              <w:t xml:space="preserve">0.8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* 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x_current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+ 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a_variable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/ (</w:t>
            </w:r>
            <w:r w:rsidDel="00000000" w:rsidR="00000000" w:rsidRPr="00000000">
              <w:rPr>
                <w:color w:val="b5cea8"/>
                <w:sz w:val="17"/>
                <w:szCs w:val="17"/>
                <w:rtl w:val="0"/>
              </w:rPr>
              <w:t xml:space="preserve">5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* (</w:t>
            </w:r>
            <w:r w:rsidDel="00000000" w:rsidR="00000000" w:rsidRPr="00000000">
              <w:rPr>
                <w:color w:val="dcdcaa"/>
                <w:sz w:val="17"/>
                <w:szCs w:val="17"/>
                <w:rtl w:val="0"/>
              </w:rPr>
              <w:t xml:space="preserve">pow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x_current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b5cea8"/>
                <w:sz w:val="17"/>
                <w:szCs w:val="17"/>
                <w:rtl w:val="0"/>
              </w:rPr>
              <w:t xml:space="preserve">4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)));</w:t>
            </w:r>
          </w:p>
          <w:p w:rsidR="00000000" w:rsidDel="00000000" w:rsidP="00000000" w:rsidRDefault="00000000" w:rsidRPr="00000000" w14:paraId="00000066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temp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= </w:t>
            </w:r>
            <w:r w:rsidDel="00000000" w:rsidR="00000000" w:rsidRPr="00000000">
              <w:rPr>
                <w:color w:val="dcdcaa"/>
                <w:sz w:val="17"/>
                <w:szCs w:val="17"/>
                <w:rtl w:val="0"/>
              </w:rPr>
              <w:t xml:space="preserve">abs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x_next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- 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x_current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7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x_current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= 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x_next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widowControl w:val="0"/>
              <w:shd w:fill="1e1e1e" w:val="clear"/>
              <w:spacing w:line="325.71428571428567" w:lineRule="auto"/>
              <w:rPr>
                <w:color w:val="6a9955"/>
                <w:sz w:val="17"/>
                <w:szCs w:val="17"/>
              </w:rPr>
            </w:pP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cout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17"/>
                <w:szCs w:val="17"/>
                <w:rtl w:val="0"/>
              </w:rPr>
              <w:t xml:space="preserve">&lt;&lt;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color w:val="ce9178"/>
                <w:sz w:val="17"/>
                <w:szCs w:val="17"/>
                <w:rtl w:val="0"/>
              </w:rPr>
              <w:t xml:space="preserve">"X is "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17"/>
                <w:szCs w:val="17"/>
                <w:rtl w:val="0"/>
              </w:rPr>
              <w:t xml:space="preserve">&lt;&lt;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color w:val="9cdcfe"/>
                <w:sz w:val="17"/>
                <w:szCs w:val="17"/>
                <w:rtl w:val="0"/>
              </w:rPr>
              <w:t xml:space="preserve">x_current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17"/>
                <w:szCs w:val="17"/>
                <w:rtl w:val="0"/>
              </w:rPr>
              <w:t xml:space="preserve">&lt;&lt;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17"/>
                <w:szCs w:val="17"/>
                <w:rtl w:val="0"/>
              </w:rPr>
              <w:t xml:space="preserve">endl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;</w:t>
            </w:r>
            <w:r w:rsidDel="00000000" w:rsidR="00000000" w:rsidRPr="00000000">
              <w:rPr>
                <w:color w:val="6a9955"/>
                <w:sz w:val="17"/>
                <w:szCs w:val="17"/>
                <w:rtl w:val="0"/>
              </w:rPr>
              <w:t xml:space="preserve"> // Виведення значення X</w:t>
            </w:r>
          </w:p>
          <w:p w:rsidR="00000000" w:rsidDel="00000000" w:rsidP="00000000" w:rsidRDefault="00000000" w:rsidRPr="00000000" w14:paraId="00000069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A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color w:val="c586c0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color w:val="b5cea8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D">
            <w:pPr>
              <w:widowControl w:val="0"/>
              <w:shd w:fill="1e1e1e" w:val="clear"/>
              <w:spacing w:line="325.71428571428567" w:lineRule="auto"/>
              <w:rPr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color w:val="d4d4d4"/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71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Відеокопія результату на C++</w:t>
      </w:r>
    </w:p>
    <w:p w:rsidR="00000000" w:rsidDel="00000000" w:rsidP="00000000" w:rsidRDefault="00000000" w:rsidRPr="00000000" w14:paraId="00000072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928813" cy="1282754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813" cy="1282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643063" cy="1361612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063" cy="13616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epsilon = 0.0001, a = 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epsilon = 0.0001, a = 243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105025" cy="3209925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3209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049171" cy="3290577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171" cy="32905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epsilon = 0.0001, a = 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epsilon = 0.0001, a = -243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7D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7E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лабораторної роботи № 3 я вивчив особливості реалізації ітераційних циклів на прикладі створення програми, яка обчислює корінь 5 степеня з довільного числа, використовуючи метод послідовних наближень з заданою точністю, за допомогою цикла while з передумовою.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