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02437" w14:textId="212AF92A" w:rsidR="004458B4" w:rsidRPr="008F0BCE" w:rsidRDefault="004458B4">
      <w:pPr>
        <w:rPr>
          <w:rFonts w:ascii="Heebo" w:hAnsi="Heebo" w:cs="Heebo"/>
          <w:b/>
          <w:bCs/>
          <w:sz w:val="32"/>
          <w:szCs w:val="32"/>
          <w:rtl/>
        </w:rPr>
      </w:pPr>
      <w:r w:rsidRPr="008F0BCE">
        <w:rPr>
          <w:rFonts w:ascii="Heebo" w:hAnsi="Heebo" w:cs="Heebo"/>
          <w:b/>
          <w:bCs/>
          <w:sz w:val="32"/>
          <w:szCs w:val="32"/>
          <w:rtl/>
        </w:rPr>
        <w:t xml:space="preserve">הכשרות כח אדם </w:t>
      </w:r>
    </w:p>
    <w:p w14:paraId="4F473A1B" w14:textId="633F1A2D" w:rsidR="004458B4" w:rsidRPr="008F0BCE" w:rsidRDefault="004458B4">
      <w:pPr>
        <w:rPr>
          <w:rFonts w:ascii="Heebo" w:hAnsi="Heebo" w:cs="Heebo"/>
          <w:b/>
          <w:bCs/>
          <w:sz w:val="20"/>
          <w:szCs w:val="20"/>
          <w:rtl/>
        </w:rPr>
      </w:pPr>
      <w:r w:rsidRPr="008F0BCE">
        <w:rPr>
          <w:rFonts w:ascii="Heebo" w:hAnsi="Heebo" w:cs="Heebo"/>
          <w:b/>
          <w:bCs/>
          <w:sz w:val="20"/>
          <w:szCs w:val="20"/>
          <w:rtl/>
        </w:rPr>
        <w:t>רקע</w:t>
      </w:r>
    </w:p>
    <w:p w14:paraId="457F2294" w14:textId="44E5CD90" w:rsidR="004458B4" w:rsidRPr="004458B4" w:rsidRDefault="004458B4" w:rsidP="008F0BCE">
      <w:pPr>
        <w:jc w:val="both"/>
        <w:rPr>
          <w:rFonts w:ascii="Heebo" w:hAnsi="Heebo" w:cs="Heebo"/>
          <w:sz w:val="20"/>
          <w:szCs w:val="20"/>
          <w:rtl/>
        </w:rPr>
      </w:pPr>
      <w:r w:rsidRPr="004458B4">
        <w:rPr>
          <w:rFonts w:ascii="Heebo" w:hAnsi="Heebo" w:cs="Heebo"/>
          <w:sz w:val="20"/>
          <w:szCs w:val="20"/>
          <w:rtl/>
        </w:rPr>
        <w:t xml:space="preserve">כח האדם במחלקות השונות ברשות הוא הגורם המניע והמחולל של תהליכים ברשות. בין תוכנית העבודה הכתובה, לבין זאת הקורית בפועל ישנו מרחק הנתון לפרשנות. פרשנות זו מתבצעת על ידי כח האדם שאמון על הוצאת התוכנית לפועל. על פי תפסתינו, עובדות ועובדים המעורים בנושאים המתקשרים לדמוקרטיה ליברלית, ומרגישים צורך להרחיב את העיסוק בנושא למען החברה בכלל, יבחרו למלא את הפער, ובהמשך גם לעצב את תוכניות העבודה כך שיקדמו את הנושא במסגרת עבודתם. על מנת שהעובדים והעובדות יהיו חלק מהמהלך הרחב ברשות, נדרש להכשירם. </w:t>
      </w:r>
    </w:p>
    <w:p w14:paraId="497874C4" w14:textId="7785C14B" w:rsidR="004458B4" w:rsidRPr="004458B4" w:rsidRDefault="004458B4" w:rsidP="008F0BCE">
      <w:pPr>
        <w:jc w:val="both"/>
        <w:rPr>
          <w:rFonts w:ascii="Heebo" w:hAnsi="Heebo" w:cs="Heebo"/>
          <w:sz w:val="20"/>
          <w:szCs w:val="20"/>
          <w:rtl/>
        </w:rPr>
      </w:pPr>
      <w:r w:rsidRPr="004458B4">
        <w:rPr>
          <w:rFonts w:ascii="Heebo" w:hAnsi="Heebo" w:cs="Heebo"/>
          <w:sz w:val="20"/>
          <w:szCs w:val="20"/>
          <w:rtl/>
        </w:rPr>
        <w:t xml:space="preserve">הכשרה רשותית יכולה להיות הכשרה בסיסית </w:t>
      </w:r>
      <w:proofErr w:type="spellStart"/>
      <w:r w:rsidRPr="004458B4">
        <w:rPr>
          <w:rFonts w:ascii="Heebo" w:hAnsi="Heebo" w:cs="Heebo"/>
          <w:sz w:val="20"/>
          <w:szCs w:val="20"/>
          <w:rtl/>
        </w:rPr>
        <w:t>ומבואית</w:t>
      </w:r>
      <w:proofErr w:type="spellEnd"/>
      <w:r w:rsidRPr="004458B4">
        <w:rPr>
          <w:rFonts w:ascii="Heebo" w:hAnsi="Heebo" w:cs="Heebo"/>
          <w:sz w:val="20"/>
          <w:szCs w:val="20"/>
          <w:rtl/>
        </w:rPr>
        <w:t xml:space="preserve">, ולקרות דווקא בצורה </w:t>
      </w:r>
      <w:proofErr w:type="spellStart"/>
      <w:r w:rsidRPr="004458B4">
        <w:rPr>
          <w:rFonts w:ascii="Heebo" w:hAnsi="Heebo" w:cs="Heebo"/>
          <w:sz w:val="20"/>
          <w:szCs w:val="20"/>
          <w:rtl/>
        </w:rPr>
        <w:t>חוצת</w:t>
      </w:r>
      <w:proofErr w:type="spellEnd"/>
      <w:r w:rsidRPr="004458B4">
        <w:rPr>
          <w:rFonts w:ascii="Heebo" w:hAnsi="Heebo" w:cs="Heebo"/>
          <w:sz w:val="20"/>
          <w:szCs w:val="20"/>
          <w:rtl/>
        </w:rPr>
        <w:t xml:space="preserve"> מחלקות ופרופסיות. בהמשך העובדים שיבחרו להעמיק בנושאים במסגרת הפרופסיה הפרטנית שלהם יוכלו לבצע מהלך בתוך המחלקות שלהם ולהעשיר את העיסוק שלהם בדמוקרטיה ליברלית </w:t>
      </w:r>
    </w:p>
    <w:p w14:paraId="20201AAF" w14:textId="77777777" w:rsidR="004458B4" w:rsidRPr="004458B4" w:rsidRDefault="004458B4">
      <w:pPr>
        <w:rPr>
          <w:rFonts w:ascii="Heebo" w:hAnsi="Heebo" w:cs="Heebo"/>
          <w:sz w:val="20"/>
          <w:szCs w:val="20"/>
          <w:rtl/>
        </w:rPr>
      </w:pPr>
    </w:p>
    <w:p w14:paraId="15F77729" w14:textId="47C04740" w:rsidR="004458B4" w:rsidRPr="008F0BCE" w:rsidRDefault="004458B4">
      <w:pPr>
        <w:rPr>
          <w:rFonts w:ascii="Heebo" w:hAnsi="Heebo" w:cs="Heebo"/>
          <w:b/>
          <w:bCs/>
          <w:sz w:val="20"/>
          <w:szCs w:val="20"/>
          <w:rtl/>
        </w:rPr>
      </w:pPr>
      <w:r w:rsidRPr="008F0BCE">
        <w:rPr>
          <w:rFonts w:ascii="Heebo" w:hAnsi="Heebo" w:cs="Heebo"/>
          <w:b/>
          <w:bCs/>
          <w:sz w:val="20"/>
          <w:szCs w:val="20"/>
          <w:rtl/>
        </w:rPr>
        <w:t xml:space="preserve">סילבוס להכשרה </w:t>
      </w:r>
      <w:proofErr w:type="spellStart"/>
      <w:r w:rsidRPr="008F0BCE">
        <w:rPr>
          <w:rFonts w:ascii="Heebo" w:hAnsi="Heebo" w:cs="Heebo"/>
          <w:b/>
          <w:bCs/>
          <w:sz w:val="20"/>
          <w:szCs w:val="20"/>
          <w:rtl/>
        </w:rPr>
        <w:t>מבואית</w:t>
      </w:r>
      <w:proofErr w:type="spellEnd"/>
      <w:r w:rsidRPr="008F0BCE">
        <w:rPr>
          <w:rFonts w:ascii="Heebo" w:hAnsi="Heebo" w:cs="Heebo"/>
          <w:b/>
          <w:bCs/>
          <w:sz w:val="20"/>
          <w:szCs w:val="20"/>
          <w:rtl/>
        </w:rPr>
        <w:t xml:space="preserve"> לעובדי רשות </w:t>
      </w:r>
    </w:p>
    <w:p w14:paraId="4DDE37F8" w14:textId="238076C9" w:rsidR="008F0BCE" w:rsidRPr="008F0BCE" w:rsidRDefault="008F0BCE" w:rsidP="008F0BCE">
      <w:pPr>
        <w:rPr>
          <w:rFonts w:ascii="Heebo" w:hAnsi="Heebo" w:cs="Heebo"/>
          <w:b/>
          <w:bCs/>
          <w:sz w:val="20"/>
          <w:szCs w:val="20"/>
        </w:rPr>
      </w:pPr>
      <w:r w:rsidRPr="008F0BCE">
        <w:rPr>
          <w:rFonts w:ascii="Heebo" w:hAnsi="Heebo" w:cs="Heebo"/>
          <w:b/>
          <w:bCs/>
          <w:sz w:val="20"/>
          <w:szCs w:val="20"/>
          <w:rtl/>
        </w:rPr>
        <w:t xml:space="preserve">מטרות </w:t>
      </w:r>
    </w:p>
    <w:p w14:paraId="6115F1BE" w14:textId="77777777" w:rsidR="008F0BCE" w:rsidRPr="008F0BCE" w:rsidRDefault="008F0BCE" w:rsidP="008F0BCE">
      <w:pPr>
        <w:rPr>
          <w:rFonts w:ascii="Heebo" w:hAnsi="Heebo" w:cs="Heebo"/>
          <w:sz w:val="20"/>
          <w:szCs w:val="20"/>
        </w:rPr>
      </w:pPr>
      <w:r w:rsidRPr="008F0BCE">
        <w:rPr>
          <w:rFonts w:ascii="Heebo" w:hAnsi="Heebo" w:cs="Heebo"/>
          <w:sz w:val="20"/>
          <w:szCs w:val="20"/>
          <w:rtl/>
        </w:rPr>
        <w:t>בסיום ההכשרה המשתתפים יוכלו</w:t>
      </w:r>
      <w:r w:rsidRPr="008F0BCE">
        <w:rPr>
          <w:rFonts w:ascii="Heebo" w:hAnsi="Heebo" w:cs="Heebo"/>
          <w:sz w:val="20"/>
          <w:szCs w:val="20"/>
        </w:rPr>
        <w:t>:</w:t>
      </w:r>
    </w:p>
    <w:p w14:paraId="21E7FF42" w14:textId="77777777" w:rsidR="008F0BCE" w:rsidRPr="008F0BCE" w:rsidRDefault="008F0BCE" w:rsidP="008F0BCE">
      <w:pPr>
        <w:numPr>
          <w:ilvl w:val="0"/>
          <w:numId w:val="2"/>
        </w:numPr>
        <w:rPr>
          <w:rFonts w:ascii="Heebo" w:hAnsi="Heebo" w:cs="Heebo"/>
          <w:sz w:val="20"/>
          <w:szCs w:val="20"/>
        </w:rPr>
      </w:pPr>
      <w:r w:rsidRPr="008F0BCE">
        <w:rPr>
          <w:rFonts w:ascii="Heebo" w:hAnsi="Heebo" w:cs="Heebo"/>
          <w:sz w:val="20"/>
          <w:szCs w:val="20"/>
          <w:rtl/>
        </w:rPr>
        <w:t>להסביר את עקרונות הדמוקרטיה הליברלית</w:t>
      </w:r>
      <w:r w:rsidRPr="008F0BCE">
        <w:rPr>
          <w:rFonts w:ascii="Heebo" w:hAnsi="Heebo" w:cs="Heebo"/>
          <w:sz w:val="20"/>
          <w:szCs w:val="20"/>
        </w:rPr>
        <w:t xml:space="preserve">. </w:t>
      </w:r>
    </w:p>
    <w:p w14:paraId="5C385CC5" w14:textId="77777777" w:rsidR="008F0BCE" w:rsidRPr="008F0BCE" w:rsidRDefault="008F0BCE" w:rsidP="008F0BCE">
      <w:pPr>
        <w:numPr>
          <w:ilvl w:val="0"/>
          <w:numId w:val="2"/>
        </w:numPr>
        <w:rPr>
          <w:rFonts w:ascii="Heebo" w:hAnsi="Heebo" w:cs="Heebo"/>
          <w:sz w:val="20"/>
          <w:szCs w:val="20"/>
        </w:rPr>
      </w:pPr>
      <w:r w:rsidRPr="008F0BCE">
        <w:rPr>
          <w:rFonts w:ascii="Heebo" w:hAnsi="Heebo" w:cs="Heebo"/>
          <w:sz w:val="20"/>
          <w:szCs w:val="20"/>
          <w:rtl/>
        </w:rPr>
        <w:t>לזהות מתחים בין ערכים דמוקרטיים שונים</w:t>
      </w:r>
      <w:r w:rsidRPr="008F0BCE">
        <w:rPr>
          <w:rFonts w:ascii="Heebo" w:hAnsi="Heebo" w:cs="Heebo"/>
          <w:sz w:val="20"/>
          <w:szCs w:val="20"/>
        </w:rPr>
        <w:t xml:space="preserve">. </w:t>
      </w:r>
    </w:p>
    <w:p w14:paraId="794BCA94" w14:textId="77777777" w:rsidR="008F0BCE" w:rsidRPr="008F0BCE" w:rsidRDefault="008F0BCE" w:rsidP="008F0BCE">
      <w:pPr>
        <w:numPr>
          <w:ilvl w:val="0"/>
          <w:numId w:val="2"/>
        </w:numPr>
        <w:rPr>
          <w:rFonts w:ascii="Heebo" w:hAnsi="Heebo" w:cs="Heebo"/>
          <w:sz w:val="20"/>
          <w:szCs w:val="20"/>
        </w:rPr>
      </w:pPr>
      <w:r w:rsidRPr="008F0BCE">
        <w:rPr>
          <w:rFonts w:ascii="Heebo" w:hAnsi="Heebo" w:cs="Heebo"/>
          <w:sz w:val="20"/>
          <w:szCs w:val="20"/>
          <w:rtl/>
        </w:rPr>
        <w:t>להבין את תפקיד הרשות המקומית במדינה דמוקרטית</w:t>
      </w:r>
      <w:r w:rsidRPr="008F0BCE">
        <w:rPr>
          <w:rFonts w:ascii="Heebo" w:hAnsi="Heebo" w:cs="Heebo"/>
          <w:sz w:val="20"/>
          <w:szCs w:val="20"/>
        </w:rPr>
        <w:t xml:space="preserve">. </w:t>
      </w:r>
    </w:p>
    <w:p w14:paraId="6BA787E0" w14:textId="77777777" w:rsidR="008F0BCE" w:rsidRPr="008F0BCE" w:rsidRDefault="008F0BCE" w:rsidP="008F0BCE">
      <w:pPr>
        <w:numPr>
          <w:ilvl w:val="0"/>
          <w:numId w:val="2"/>
        </w:numPr>
        <w:rPr>
          <w:rFonts w:ascii="Heebo" w:hAnsi="Heebo" w:cs="Heebo"/>
          <w:sz w:val="20"/>
          <w:szCs w:val="20"/>
        </w:rPr>
      </w:pPr>
      <w:r w:rsidRPr="008F0BCE">
        <w:rPr>
          <w:rFonts w:ascii="Heebo" w:hAnsi="Heebo" w:cs="Heebo"/>
          <w:sz w:val="20"/>
          <w:szCs w:val="20"/>
          <w:rtl/>
        </w:rPr>
        <w:t>ליישם עקרונות של שירות ציבורי הוגן ומקצועי</w:t>
      </w:r>
      <w:r w:rsidRPr="008F0BCE">
        <w:rPr>
          <w:rFonts w:ascii="Heebo" w:hAnsi="Heebo" w:cs="Heebo"/>
          <w:sz w:val="20"/>
          <w:szCs w:val="20"/>
        </w:rPr>
        <w:t xml:space="preserve">. </w:t>
      </w:r>
    </w:p>
    <w:p w14:paraId="15147CD0" w14:textId="77777777" w:rsidR="008F0BCE" w:rsidRPr="008F0BCE" w:rsidRDefault="008F0BCE" w:rsidP="008F0BCE">
      <w:pPr>
        <w:numPr>
          <w:ilvl w:val="0"/>
          <w:numId w:val="2"/>
        </w:numPr>
        <w:rPr>
          <w:rFonts w:ascii="Heebo" w:hAnsi="Heebo" w:cs="Heebo"/>
          <w:sz w:val="20"/>
          <w:szCs w:val="20"/>
        </w:rPr>
      </w:pPr>
      <w:r w:rsidRPr="008F0BCE">
        <w:rPr>
          <w:rFonts w:ascii="Heebo" w:hAnsi="Heebo" w:cs="Heebo"/>
          <w:sz w:val="20"/>
          <w:szCs w:val="20"/>
          <w:rtl/>
        </w:rPr>
        <w:t>להוביל תהליכים משתפים בקהילה</w:t>
      </w:r>
      <w:r w:rsidRPr="008F0BCE">
        <w:rPr>
          <w:rFonts w:ascii="Heebo" w:hAnsi="Heebo" w:cs="Heebo"/>
          <w:sz w:val="20"/>
          <w:szCs w:val="20"/>
        </w:rPr>
        <w:t xml:space="preserve">. </w:t>
      </w:r>
    </w:p>
    <w:p w14:paraId="4E04E259" w14:textId="77777777" w:rsidR="008F0BCE" w:rsidRPr="008F0BCE" w:rsidRDefault="008F0BCE" w:rsidP="008F0BCE">
      <w:pPr>
        <w:numPr>
          <w:ilvl w:val="0"/>
          <w:numId w:val="2"/>
        </w:numPr>
        <w:rPr>
          <w:rFonts w:ascii="Heebo" w:hAnsi="Heebo" w:cs="Heebo"/>
          <w:sz w:val="20"/>
          <w:szCs w:val="20"/>
        </w:rPr>
      </w:pPr>
      <w:r w:rsidRPr="008F0BCE">
        <w:rPr>
          <w:rFonts w:ascii="Heebo" w:hAnsi="Heebo" w:cs="Heebo"/>
          <w:sz w:val="20"/>
          <w:szCs w:val="20"/>
          <w:rtl/>
        </w:rPr>
        <w:t>להתמודד עם קונפליקטים בין קבוצות שונות באוכלוסייה</w:t>
      </w:r>
      <w:r w:rsidRPr="008F0BCE">
        <w:rPr>
          <w:rFonts w:ascii="Heebo" w:hAnsi="Heebo" w:cs="Heebo"/>
          <w:sz w:val="20"/>
          <w:szCs w:val="20"/>
        </w:rPr>
        <w:t xml:space="preserve">. </w:t>
      </w:r>
    </w:p>
    <w:p w14:paraId="2C6C3F4F" w14:textId="77777777" w:rsidR="008F0BCE" w:rsidRPr="008F0BCE" w:rsidRDefault="008F0BCE" w:rsidP="008F0BCE">
      <w:pPr>
        <w:numPr>
          <w:ilvl w:val="0"/>
          <w:numId w:val="2"/>
        </w:numPr>
        <w:rPr>
          <w:rFonts w:ascii="Heebo" w:hAnsi="Heebo" w:cs="Heebo"/>
          <w:sz w:val="20"/>
          <w:szCs w:val="20"/>
        </w:rPr>
      </w:pPr>
      <w:r w:rsidRPr="008F0BCE">
        <w:rPr>
          <w:rFonts w:ascii="Heebo" w:hAnsi="Heebo" w:cs="Heebo"/>
          <w:sz w:val="20"/>
          <w:szCs w:val="20"/>
          <w:rtl/>
        </w:rPr>
        <w:t>להשתמש בכלים לקבלת החלטות מבוססות נתונים</w:t>
      </w:r>
      <w:r w:rsidRPr="008F0BCE">
        <w:rPr>
          <w:rFonts w:ascii="Heebo" w:hAnsi="Heebo" w:cs="Heebo"/>
          <w:sz w:val="20"/>
          <w:szCs w:val="20"/>
        </w:rPr>
        <w:t xml:space="preserve">. </w:t>
      </w:r>
    </w:p>
    <w:p w14:paraId="4FC57E68" w14:textId="77777777" w:rsidR="008F0BCE" w:rsidRPr="008F0BCE" w:rsidRDefault="008F0BCE" w:rsidP="008F0BCE">
      <w:pPr>
        <w:numPr>
          <w:ilvl w:val="0"/>
          <w:numId w:val="2"/>
        </w:numPr>
        <w:rPr>
          <w:rFonts w:ascii="Heebo" w:hAnsi="Heebo" w:cs="Heebo"/>
          <w:sz w:val="20"/>
          <w:szCs w:val="20"/>
        </w:rPr>
      </w:pPr>
      <w:r w:rsidRPr="008F0BCE">
        <w:rPr>
          <w:rFonts w:ascii="Heebo" w:hAnsi="Heebo" w:cs="Heebo"/>
          <w:sz w:val="20"/>
          <w:szCs w:val="20"/>
          <w:rtl/>
        </w:rPr>
        <w:t>לפתח יוזמות לקידום אמון הציבור</w:t>
      </w:r>
      <w:r w:rsidRPr="008F0BCE">
        <w:rPr>
          <w:rFonts w:ascii="Heebo" w:hAnsi="Heebo" w:cs="Heebo"/>
          <w:sz w:val="20"/>
          <w:szCs w:val="20"/>
        </w:rPr>
        <w:t>.</w:t>
      </w:r>
    </w:p>
    <w:p w14:paraId="338B04EC" w14:textId="77777777" w:rsidR="008F0BCE" w:rsidRDefault="008F0BCE">
      <w:pPr>
        <w:rPr>
          <w:rFonts w:ascii="Heebo" w:hAnsi="Heebo" w:cs="Heebo"/>
          <w:sz w:val="20"/>
          <w:szCs w:val="20"/>
          <w:rtl/>
        </w:rPr>
      </w:pPr>
    </w:p>
    <w:p w14:paraId="166A4316" w14:textId="77777777" w:rsidR="008F0BCE" w:rsidRDefault="008F0BCE">
      <w:pPr>
        <w:rPr>
          <w:rFonts w:ascii="Heebo" w:hAnsi="Heebo" w:cs="Heebo"/>
          <w:sz w:val="20"/>
          <w:szCs w:val="20"/>
          <w:rtl/>
        </w:rPr>
      </w:pPr>
    </w:p>
    <w:p w14:paraId="5BFE30A0" w14:textId="77777777" w:rsidR="008F0BCE" w:rsidRDefault="008F0BCE">
      <w:pPr>
        <w:rPr>
          <w:rFonts w:ascii="Heebo" w:hAnsi="Heebo" w:cs="Heebo"/>
          <w:sz w:val="20"/>
          <w:szCs w:val="20"/>
          <w:rtl/>
        </w:rPr>
      </w:pPr>
    </w:p>
    <w:p w14:paraId="221935B7" w14:textId="77777777" w:rsidR="008F0BCE" w:rsidRDefault="008F0BCE">
      <w:pPr>
        <w:rPr>
          <w:rFonts w:ascii="Heebo" w:hAnsi="Heebo" w:cs="Heebo"/>
          <w:sz w:val="20"/>
          <w:szCs w:val="20"/>
          <w:rtl/>
        </w:rPr>
      </w:pPr>
    </w:p>
    <w:p w14:paraId="5E71F8D3" w14:textId="77777777" w:rsidR="008F0BCE" w:rsidRDefault="008F0BCE">
      <w:pPr>
        <w:rPr>
          <w:rFonts w:ascii="Heebo" w:hAnsi="Heebo" w:cs="Heebo"/>
          <w:sz w:val="20"/>
          <w:szCs w:val="20"/>
          <w:rtl/>
        </w:rPr>
      </w:pPr>
    </w:p>
    <w:p w14:paraId="690F7368" w14:textId="77777777" w:rsidR="008F0BCE" w:rsidRPr="008F0BCE" w:rsidRDefault="008F0BCE">
      <w:pPr>
        <w:rPr>
          <w:rFonts w:ascii="Heebo" w:hAnsi="Heebo" w:cs="Heebo"/>
          <w:sz w:val="20"/>
          <w:szCs w:val="20"/>
          <w:rtl/>
        </w:rPr>
      </w:pPr>
    </w:p>
    <w:p w14:paraId="08496816" w14:textId="77777777" w:rsidR="004458B4" w:rsidRPr="004458B4" w:rsidRDefault="004458B4">
      <w:pPr>
        <w:rPr>
          <w:rFonts w:ascii="Heebo" w:hAnsi="Heebo" w:cs="Heebo"/>
          <w:sz w:val="20"/>
          <w:szCs w:val="20"/>
          <w:rtl/>
        </w:rPr>
      </w:pPr>
    </w:p>
    <w:tbl>
      <w:tblPr>
        <w:tblStyle w:val="ae"/>
        <w:bidiVisual/>
        <w:tblW w:w="0" w:type="auto"/>
        <w:tblLook w:val="04A0" w:firstRow="1" w:lastRow="0" w:firstColumn="1" w:lastColumn="0" w:noHBand="0" w:noVBand="1"/>
      </w:tblPr>
      <w:tblGrid>
        <w:gridCol w:w="744"/>
        <w:gridCol w:w="1641"/>
        <w:gridCol w:w="2117"/>
        <w:gridCol w:w="3794"/>
      </w:tblGrid>
      <w:tr w:rsidR="004458B4" w:rsidRPr="004458B4" w14:paraId="0805C076" w14:textId="77777777" w:rsidTr="004458B4">
        <w:tc>
          <w:tcPr>
            <w:tcW w:w="705" w:type="dxa"/>
          </w:tcPr>
          <w:p w14:paraId="340BD377" w14:textId="6E16EB1D" w:rsidR="004458B4" w:rsidRPr="008F0BCE" w:rsidRDefault="004458B4">
            <w:pPr>
              <w:rPr>
                <w:rFonts w:ascii="Heebo" w:hAnsi="Heebo" w:cs="Heebo"/>
                <w:b/>
                <w:bCs/>
                <w:sz w:val="20"/>
                <w:szCs w:val="20"/>
                <w:rtl/>
              </w:rPr>
            </w:pPr>
            <w:r w:rsidRPr="008F0BCE">
              <w:rPr>
                <w:rFonts w:ascii="Heebo" w:hAnsi="Heebo" w:cs="Heebo"/>
                <w:b/>
                <w:bCs/>
                <w:sz w:val="20"/>
                <w:szCs w:val="20"/>
                <w:rtl/>
              </w:rPr>
              <w:lastRenderedPageBreak/>
              <w:t>מפגש</w:t>
            </w:r>
          </w:p>
        </w:tc>
        <w:tc>
          <w:tcPr>
            <w:tcW w:w="1646" w:type="dxa"/>
          </w:tcPr>
          <w:p w14:paraId="44BC5E63" w14:textId="243F6ECC" w:rsidR="004458B4" w:rsidRPr="008F0BCE" w:rsidRDefault="004458B4">
            <w:pPr>
              <w:rPr>
                <w:rFonts w:ascii="Heebo" w:hAnsi="Heebo" w:cs="Heebo"/>
                <w:b/>
                <w:bCs/>
                <w:sz w:val="20"/>
                <w:szCs w:val="20"/>
                <w:rtl/>
              </w:rPr>
            </w:pPr>
            <w:r w:rsidRPr="008F0BCE">
              <w:rPr>
                <w:rFonts w:ascii="Heebo" w:hAnsi="Heebo" w:cs="Heebo"/>
                <w:b/>
                <w:bCs/>
                <w:sz w:val="20"/>
                <w:szCs w:val="20"/>
                <w:rtl/>
              </w:rPr>
              <w:t>כותרת למפגש</w:t>
            </w:r>
          </w:p>
        </w:tc>
        <w:tc>
          <w:tcPr>
            <w:tcW w:w="2126" w:type="dxa"/>
          </w:tcPr>
          <w:p w14:paraId="097DD3DC" w14:textId="2285E4FE" w:rsidR="004458B4" w:rsidRPr="008F0BCE" w:rsidRDefault="004458B4">
            <w:pPr>
              <w:rPr>
                <w:rFonts w:ascii="Heebo" w:hAnsi="Heebo" w:cs="Heebo"/>
                <w:b/>
                <w:bCs/>
                <w:sz w:val="20"/>
                <w:szCs w:val="20"/>
                <w:rtl/>
              </w:rPr>
            </w:pPr>
            <w:r w:rsidRPr="008F0BCE">
              <w:rPr>
                <w:rFonts w:ascii="Heebo" w:hAnsi="Heebo" w:cs="Heebo"/>
                <w:b/>
                <w:bCs/>
                <w:sz w:val="20"/>
                <w:szCs w:val="20"/>
                <w:rtl/>
              </w:rPr>
              <w:t>שאלה מרכזית</w:t>
            </w:r>
          </w:p>
        </w:tc>
        <w:tc>
          <w:tcPr>
            <w:tcW w:w="3819" w:type="dxa"/>
          </w:tcPr>
          <w:p w14:paraId="3B3554DF" w14:textId="10B853BE" w:rsidR="004458B4" w:rsidRPr="008F0BCE" w:rsidRDefault="004458B4">
            <w:pPr>
              <w:rPr>
                <w:rFonts w:ascii="Heebo" w:hAnsi="Heebo" w:cs="Heebo"/>
                <w:b/>
                <w:bCs/>
                <w:sz w:val="20"/>
                <w:szCs w:val="20"/>
                <w:rtl/>
              </w:rPr>
            </w:pPr>
            <w:r w:rsidRPr="008F0BCE">
              <w:rPr>
                <w:rFonts w:ascii="Heebo" w:hAnsi="Heebo" w:cs="Heebo"/>
                <w:b/>
                <w:bCs/>
                <w:sz w:val="20"/>
                <w:szCs w:val="20"/>
                <w:rtl/>
              </w:rPr>
              <w:t xml:space="preserve">נושאים למפגש </w:t>
            </w:r>
          </w:p>
        </w:tc>
      </w:tr>
      <w:tr w:rsidR="004458B4" w:rsidRPr="004458B4" w14:paraId="3BA5B94E" w14:textId="77777777" w:rsidTr="004458B4">
        <w:tc>
          <w:tcPr>
            <w:tcW w:w="705" w:type="dxa"/>
          </w:tcPr>
          <w:p w14:paraId="5FB5335A" w14:textId="5844F719" w:rsidR="004458B4" w:rsidRPr="004458B4" w:rsidRDefault="004458B4">
            <w:pPr>
              <w:rPr>
                <w:rFonts w:ascii="Heebo" w:hAnsi="Heebo" w:cs="Heebo"/>
                <w:sz w:val="20"/>
                <w:szCs w:val="20"/>
                <w:rtl/>
              </w:rPr>
            </w:pPr>
            <w:r w:rsidRPr="004458B4">
              <w:rPr>
                <w:rFonts w:ascii="Heebo" w:hAnsi="Heebo" w:cs="Heebo"/>
                <w:sz w:val="20"/>
                <w:szCs w:val="20"/>
                <w:rtl/>
              </w:rPr>
              <w:t>1</w:t>
            </w:r>
          </w:p>
        </w:tc>
        <w:tc>
          <w:tcPr>
            <w:tcW w:w="1646" w:type="dxa"/>
          </w:tcPr>
          <w:p w14:paraId="457FDE49" w14:textId="1B6091DF" w:rsidR="004458B4" w:rsidRPr="004458B4" w:rsidRDefault="004458B4">
            <w:pPr>
              <w:rPr>
                <w:rFonts w:ascii="Heebo" w:hAnsi="Heebo" w:cs="Heebo"/>
                <w:sz w:val="20"/>
                <w:szCs w:val="20"/>
                <w:rtl/>
              </w:rPr>
            </w:pPr>
            <w:r w:rsidRPr="004458B4">
              <w:rPr>
                <w:rFonts w:ascii="Heebo" w:hAnsi="Heebo" w:cs="Heebo"/>
                <w:sz w:val="20"/>
                <w:szCs w:val="20"/>
                <w:rtl/>
              </w:rPr>
              <w:t>למה דמוקרטיה?</w:t>
            </w:r>
            <w:r w:rsidRPr="004458B4">
              <w:rPr>
                <w:rFonts w:ascii="Heebo" w:hAnsi="Heebo" w:cs="Heebo"/>
                <w:sz w:val="20"/>
                <w:szCs w:val="20"/>
              </w:rPr>
              <w:t xml:space="preserve"> </w:t>
            </w:r>
          </w:p>
        </w:tc>
        <w:tc>
          <w:tcPr>
            <w:tcW w:w="2126" w:type="dxa"/>
          </w:tcPr>
          <w:p w14:paraId="557F6126" w14:textId="6901DE81" w:rsidR="004458B4" w:rsidRPr="004458B4" w:rsidRDefault="004458B4">
            <w:pPr>
              <w:rPr>
                <w:rFonts w:ascii="Heebo" w:hAnsi="Heebo" w:cs="Heebo"/>
                <w:sz w:val="20"/>
                <w:szCs w:val="20"/>
                <w:rtl/>
              </w:rPr>
            </w:pPr>
            <w:r w:rsidRPr="004458B4">
              <w:rPr>
                <w:rFonts w:ascii="Heebo" w:hAnsi="Heebo" w:cs="Heebo"/>
                <w:sz w:val="20"/>
                <w:szCs w:val="20"/>
                <w:rtl/>
              </w:rPr>
              <w:t>מה הקשר בין דמוקרטיה לבין ארגון ציבורי?</w:t>
            </w:r>
          </w:p>
        </w:tc>
        <w:tc>
          <w:tcPr>
            <w:tcW w:w="3819" w:type="dxa"/>
          </w:tcPr>
          <w:p w14:paraId="07872658" w14:textId="77777777" w:rsidR="004458B4" w:rsidRPr="004458B4" w:rsidRDefault="004458B4" w:rsidP="004458B4">
            <w:pPr>
              <w:rPr>
                <w:rFonts w:ascii="Heebo" w:hAnsi="Heebo" w:cs="Heebo"/>
                <w:sz w:val="20"/>
                <w:szCs w:val="20"/>
                <w:rtl/>
              </w:rPr>
            </w:pPr>
            <w:r w:rsidRPr="004458B4">
              <w:rPr>
                <w:rFonts w:ascii="Heebo" w:hAnsi="Heebo" w:cs="Heebo"/>
                <w:sz w:val="20"/>
                <w:szCs w:val="20"/>
                <w:rtl/>
              </w:rPr>
              <w:t>מהי דמוקרטיה ליברלית?</w:t>
            </w:r>
          </w:p>
          <w:p w14:paraId="66D6A049" w14:textId="77777777" w:rsidR="004458B4" w:rsidRPr="004458B4" w:rsidRDefault="004458B4" w:rsidP="004458B4">
            <w:pPr>
              <w:rPr>
                <w:rFonts w:ascii="Heebo" w:hAnsi="Heebo" w:cs="Heebo"/>
                <w:sz w:val="20"/>
                <w:szCs w:val="20"/>
                <w:rtl/>
              </w:rPr>
            </w:pPr>
            <w:r w:rsidRPr="004458B4">
              <w:rPr>
                <w:rFonts w:ascii="Heebo" w:hAnsi="Heebo" w:cs="Heebo"/>
                <w:sz w:val="20"/>
                <w:szCs w:val="20"/>
                <w:rtl/>
              </w:rPr>
              <w:t>מדוע השירות הציבורי נשען על ערכים דמוקרטיים?</w:t>
            </w:r>
          </w:p>
          <w:p w14:paraId="52CFF1B3" w14:textId="77777777" w:rsidR="004458B4" w:rsidRPr="004458B4" w:rsidRDefault="004458B4" w:rsidP="004458B4">
            <w:pPr>
              <w:rPr>
                <w:rFonts w:ascii="Heebo" w:hAnsi="Heebo" w:cs="Heebo"/>
                <w:sz w:val="20"/>
                <w:szCs w:val="20"/>
                <w:rtl/>
              </w:rPr>
            </w:pPr>
            <w:r w:rsidRPr="004458B4">
              <w:rPr>
                <w:rFonts w:ascii="Heebo" w:hAnsi="Heebo" w:cs="Heebo"/>
                <w:sz w:val="20"/>
                <w:szCs w:val="20"/>
                <w:rtl/>
              </w:rPr>
              <w:t>ההבדל בין חוק, אתיקה ותרבות ארגונית.</w:t>
            </w:r>
          </w:p>
          <w:p w14:paraId="12BEC55A" w14:textId="0E78506C" w:rsidR="004458B4" w:rsidRPr="004458B4" w:rsidRDefault="004458B4" w:rsidP="004458B4">
            <w:pPr>
              <w:rPr>
                <w:rFonts w:ascii="Heebo" w:hAnsi="Heebo" w:cs="Heebo"/>
                <w:sz w:val="20"/>
                <w:szCs w:val="20"/>
                <w:rtl/>
              </w:rPr>
            </w:pPr>
            <w:r w:rsidRPr="004458B4">
              <w:rPr>
                <w:rFonts w:ascii="Heebo" w:hAnsi="Heebo" w:cs="Heebo"/>
                <w:sz w:val="20"/>
                <w:szCs w:val="20"/>
                <w:rtl/>
              </w:rPr>
              <w:t>העובד הציבורי כמשרת הציבור.</w:t>
            </w:r>
          </w:p>
        </w:tc>
      </w:tr>
      <w:tr w:rsidR="004458B4" w:rsidRPr="004458B4" w14:paraId="15A2A9B7" w14:textId="77777777" w:rsidTr="004458B4">
        <w:tc>
          <w:tcPr>
            <w:tcW w:w="705" w:type="dxa"/>
          </w:tcPr>
          <w:p w14:paraId="5FC2B43C" w14:textId="68C85472" w:rsidR="004458B4" w:rsidRPr="004458B4" w:rsidRDefault="004458B4">
            <w:pPr>
              <w:rPr>
                <w:rFonts w:ascii="Heebo" w:hAnsi="Heebo" w:cs="Heebo"/>
                <w:sz w:val="20"/>
                <w:szCs w:val="20"/>
                <w:rtl/>
              </w:rPr>
            </w:pPr>
            <w:r w:rsidRPr="004458B4">
              <w:rPr>
                <w:rFonts w:ascii="Heebo" w:hAnsi="Heebo" w:cs="Heebo"/>
                <w:sz w:val="20"/>
                <w:szCs w:val="20"/>
                <w:rtl/>
              </w:rPr>
              <w:t>2</w:t>
            </w:r>
          </w:p>
        </w:tc>
        <w:tc>
          <w:tcPr>
            <w:tcW w:w="1646" w:type="dxa"/>
          </w:tcPr>
          <w:p w14:paraId="4B8945E7" w14:textId="67CA243F" w:rsidR="004458B4" w:rsidRPr="004458B4" w:rsidRDefault="004458B4">
            <w:pPr>
              <w:rPr>
                <w:rFonts w:ascii="Heebo" w:hAnsi="Heebo" w:cs="Heebo"/>
                <w:sz w:val="20"/>
                <w:szCs w:val="20"/>
                <w:rtl/>
              </w:rPr>
            </w:pPr>
            <w:r>
              <w:rPr>
                <w:rFonts w:ascii="Heebo" w:hAnsi="Heebo" w:cs="Heebo" w:hint="cs"/>
                <w:sz w:val="20"/>
                <w:szCs w:val="20"/>
                <w:rtl/>
              </w:rPr>
              <w:t>שוויון הוגנות וצדק</w:t>
            </w:r>
          </w:p>
        </w:tc>
        <w:tc>
          <w:tcPr>
            <w:tcW w:w="2126" w:type="dxa"/>
          </w:tcPr>
          <w:p w14:paraId="6C4B7C2B" w14:textId="2A1D9520" w:rsidR="004458B4" w:rsidRPr="004458B4" w:rsidRDefault="004458B4" w:rsidP="004458B4">
            <w:pPr>
              <w:rPr>
                <w:rFonts w:ascii="Heebo" w:hAnsi="Heebo" w:cs="Heebo"/>
                <w:sz w:val="20"/>
                <w:szCs w:val="20"/>
                <w:rtl/>
              </w:rPr>
            </w:pPr>
            <w:r w:rsidRPr="004458B4">
              <w:rPr>
                <w:rFonts w:ascii="Heebo" w:hAnsi="Heebo" w:cs="Heebo"/>
                <w:sz w:val="20"/>
                <w:szCs w:val="20"/>
                <w:rtl/>
              </w:rPr>
              <w:t>מהו שירות ציבורי שוויוני, וכיצד ניתן להבטיח שכל אדם יקבל יחס הוגן</w:t>
            </w:r>
            <w:r w:rsidRPr="004458B4">
              <w:rPr>
                <w:rFonts w:ascii="Heebo" w:hAnsi="Heebo" w:cs="Heebo"/>
                <w:sz w:val="20"/>
                <w:szCs w:val="20"/>
              </w:rPr>
              <w:t>?</w:t>
            </w:r>
          </w:p>
        </w:tc>
        <w:tc>
          <w:tcPr>
            <w:tcW w:w="3819" w:type="dxa"/>
          </w:tcPr>
          <w:p w14:paraId="4B9FFF66" w14:textId="77777777" w:rsidR="004458B4" w:rsidRPr="004458B4" w:rsidRDefault="004458B4" w:rsidP="004458B4">
            <w:pPr>
              <w:rPr>
                <w:rFonts w:ascii="Heebo" w:hAnsi="Heebo" w:cs="Heebo"/>
                <w:sz w:val="20"/>
                <w:szCs w:val="20"/>
                <w:rtl/>
              </w:rPr>
            </w:pPr>
            <w:r w:rsidRPr="004458B4">
              <w:rPr>
                <w:rFonts w:ascii="Heebo" w:hAnsi="Heebo" w:cs="Heebo" w:hint="cs"/>
                <w:sz w:val="20"/>
                <w:szCs w:val="20"/>
                <w:rtl/>
              </w:rPr>
              <w:t>שוויון</w:t>
            </w:r>
            <w:r w:rsidRPr="004458B4">
              <w:rPr>
                <w:rFonts w:ascii="Heebo" w:hAnsi="Heebo" w:cs="Heebo"/>
                <w:sz w:val="20"/>
                <w:szCs w:val="20"/>
                <w:rtl/>
              </w:rPr>
              <w:t xml:space="preserve"> </w:t>
            </w:r>
            <w:r w:rsidRPr="004458B4">
              <w:rPr>
                <w:rFonts w:ascii="Heebo" w:hAnsi="Heebo" w:cs="Heebo" w:hint="cs"/>
                <w:sz w:val="20"/>
                <w:szCs w:val="20"/>
                <w:rtl/>
              </w:rPr>
              <w:t>לעומת</w:t>
            </w:r>
            <w:r w:rsidRPr="004458B4">
              <w:rPr>
                <w:rFonts w:ascii="Heebo" w:hAnsi="Heebo" w:cs="Heebo"/>
                <w:sz w:val="20"/>
                <w:szCs w:val="20"/>
                <w:rtl/>
              </w:rPr>
              <w:t xml:space="preserve"> </w:t>
            </w:r>
            <w:r w:rsidRPr="004458B4">
              <w:rPr>
                <w:rFonts w:ascii="Heebo" w:hAnsi="Heebo" w:cs="Heebo" w:hint="cs"/>
                <w:sz w:val="20"/>
                <w:szCs w:val="20"/>
                <w:rtl/>
              </w:rPr>
              <w:t>שוויון</w:t>
            </w:r>
            <w:r w:rsidRPr="004458B4">
              <w:rPr>
                <w:rFonts w:ascii="Heebo" w:hAnsi="Heebo" w:cs="Heebo"/>
                <w:sz w:val="20"/>
                <w:szCs w:val="20"/>
                <w:rtl/>
              </w:rPr>
              <w:t xml:space="preserve"> </w:t>
            </w:r>
            <w:r w:rsidRPr="004458B4">
              <w:rPr>
                <w:rFonts w:ascii="Heebo" w:hAnsi="Heebo" w:cs="Heebo" w:hint="cs"/>
                <w:sz w:val="20"/>
                <w:szCs w:val="20"/>
                <w:rtl/>
              </w:rPr>
              <w:t>הזדמנויות</w:t>
            </w:r>
            <w:r w:rsidRPr="004458B4">
              <w:rPr>
                <w:rFonts w:ascii="Heebo" w:hAnsi="Heebo" w:cs="Heebo"/>
                <w:sz w:val="20"/>
                <w:szCs w:val="20"/>
                <w:rtl/>
              </w:rPr>
              <w:t>.</w:t>
            </w:r>
          </w:p>
          <w:p w14:paraId="5415B6E8" w14:textId="77777777" w:rsidR="004458B4" w:rsidRPr="004458B4" w:rsidRDefault="004458B4" w:rsidP="004458B4">
            <w:pPr>
              <w:rPr>
                <w:rFonts w:ascii="Heebo" w:hAnsi="Heebo" w:cs="Heebo"/>
                <w:sz w:val="20"/>
                <w:szCs w:val="20"/>
                <w:rtl/>
              </w:rPr>
            </w:pPr>
            <w:r w:rsidRPr="004458B4">
              <w:rPr>
                <w:rFonts w:ascii="Heebo" w:hAnsi="Heebo" w:cs="Heebo" w:hint="cs"/>
                <w:sz w:val="20"/>
                <w:szCs w:val="20"/>
                <w:rtl/>
              </w:rPr>
              <w:t>אפליה</w:t>
            </w:r>
            <w:r w:rsidRPr="004458B4">
              <w:rPr>
                <w:rFonts w:ascii="Heebo" w:hAnsi="Heebo" w:cs="Heebo"/>
                <w:sz w:val="20"/>
                <w:szCs w:val="20"/>
                <w:rtl/>
              </w:rPr>
              <w:t xml:space="preserve"> </w:t>
            </w:r>
            <w:r w:rsidRPr="004458B4">
              <w:rPr>
                <w:rFonts w:ascii="Heebo" w:hAnsi="Heebo" w:cs="Heebo" w:hint="cs"/>
                <w:sz w:val="20"/>
                <w:szCs w:val="20"/>
                <w:rtl/>
              </w:rPr>
              <w:t>ישירה</w:t>
            </w:r>
            <w:r w:rsidRPr="004458B4">
              <w:rPr>
                <w:rFonts w:ascii="Heebo" w:hAnsi="Heebo" w:cs="Heebo"/>
                <w:sz w:val="20"/>
                <w:szCs w:val="20"/>
                <w:rtl/>
              </w:rPr>
              <w:t xml:space="preserve"> </w:t>
            </w:r>
            <w:r w:rsidRPr="004458B4">
              <w:rPr>
                <w:rFonts w:ascii="Heebo" w:hAnsi="Heebo" w:cs="Heebo" w:hint="cs"/>
                <w:sz w:val="20"/>
                <w:szCs w:val="20"/>
                <w:rtl/>
              </w:rPr>
              <w:t>ועקיפה</w:t>
            </w:r>
            <w:r w:rsidRPr="004458B4">
              <w:rPr>
                <w:rFonts w:ascii="Heebo" w:hAnsi="Heebo" w:cs="Heebo"/>
                <w:sz w:val="20"/>
                <w:szCs w:val="20"/>
                <w:rtl/>
              </w:rPr>
              <w:t>.</w:t>
            </w:r>
          </w:p>
          <w:p w14:paraId="6016CDBA" w14:textId="77777777" w:rsidR="004458B4" w:rsidRPr="004458B4" w:rsidRDefault="004458B4" w:rsidP="004458B4">
            <w:pPr>
              <w:rPr>
                <w:rFonts w:ascii="Heebo" w:hAnsi="Heebo" w:cs="Heebo"/>
                <w:sz w:val="20"/>
                <w:szCs w:val="20"/>
                <w:rtl/>
              </w:rPr>
            </w:pPr>
            <w:r w:rsidRPr="004458B4">
              <w:rPr>
                <w:rFonts w:ascii="Heebo" w:hAnsi="Heebo" w:cs="Heebo" w:hint="cs"/>
                <w:sz w:val="20"/>
                <w:szCs w:val="20"/>
                <w:rtl/>
              </w:rPr>
              <w:t>מגדר</w:t>
            </w:r>
            <w:r w:rsidRPr="004458B4">
              <w:rPr>
                <w:rFonts w:ascii="Heebo" w:hAnsi="Heebo" w:cs="Heebo"/>
                <w:sz w:val="20"/>
                <w:szCs w:val="20"/>
                <w:rtl/>
              </w:rPr>
              <w:t xml:space="preserve"> </w:t>
            </w:r>
            <w:r w:rsidRPr="004458B4">
              <w:rPr>
                <w:rFonts w:ascii="Heebo" w:hAnsi="Heebo" w:cs="Heebo" w:hint="cs"/>
                <w:sz w:val="20"/>
                <w:szCs w:val="20"/>
                <w:rtl/>
              </w:rPr>
              <w:t>במקום</w:t>
            </w:r>
            <w:r w:rsidRPr="004458B4">
              <w:rPr>
                <w:rFonts w:ascii="Heebo" w:hAnsi="Heebo" w:cs="Heebo"/>
                <w:sz w:val="20"/>
                <w:szCs w:val="20"/>
                <w:rtl/>
              </w:rPr>
              <w:t xml:space="preserve"> </w:t>
            </w:r>
            <w:r w:rsidRPr="004458B4">
              <w:rPr>
                <w:rFonts w:ascii="Heebo" w:hAnsi="Heebo" w:cs="Heebo" w:hint="cs"/>
                <w:sz w:val="20"/>
                <w:szCs w:val="20"/>
                <w:rtl/>
              </w:rPr>
              <w:t>העבודה</w:t>
            </w:r>
            <w:r w:rsidRPr="004458B4">
              <w:rPr>
                <w:rFonts w:ascii="Heebo" w:hAnsi="Heebo" w:cs="Heebo"/>
                <w:sz w:val="20"/>
                <w:szCs w:val="20"/>
                <w:rtl/>
              </w:rPr>
              <w:t>.</w:t>
            </w:r>
          </w:p>
          <w:p w14:paraId="65DF448A" w14:textId="77777777" w:rsidR="004458B4" w:rsidRPr="004458B4" w:rsidRDefault="004458B4" w:rsidP="004458B4">
            <w:pPr>
              <w:rPr>
                <w:rFonts w:ascii="Heebo" w:hAnsi="Heebo" w:cs="Heebo"/>
                <w:sz w:val="20"/>
                <w:szCs w:val="20"/>
                <w:rtl/>
              </w:rPr>
            </w:pPr>
            <w:r w:rsidRPr="004458B4">
              <w:rPr>
                <w:rFonts w:ascii="Heebo" w:hAnsi="Heebo" w:cs="Heebo" w:hint="cs"/>
                <w:sz w:val="20"/>
                <w:szCs w:val="20"/>
                <w:rtl/>
              </w:rPr>
              <w:t>קידום</w:t>
            </w:r>
            <w:r w:rsidRPr="004458B4">
              <w:rPr>
                <w:rFonts w:ascii="Heebo" w:hAnsi="Heebo" w:cs="Heebo"/>
                <w:sz w:val="20"/>
                <w:szCs w:val="20"/>
                <w:rtl/>
              </w:rPr>
              <w:t xml:space="preserve"> </w:t>
            </w:r>
            <w:r w:rsidRPr="004458B4">
              <w:rPr>
                <w:rFonts w:ascii="Heebo" w:hAnsi="Heebo" w:cs="Heebo" w:hint="cs"/>
                <w:sz w:val="20"/>
                <w:szCs w:val="20"/>
                <w:rtl/>
              </w:rPr>
              <w:t>אוכלוסיות</w:t>
            </w:r>
            <w:r w:rsidRPr="004458B4">
              <w:rPr>
                <w:rFonts w:ascii="Heebo" w:hAnsi="Heebo" w:cs="Heebo"/>
                <w:sz w:val="20"/>
                <w:szCs w:val="20"/>
                <w:rtl/>
              </w:rPr>
              <w:t xml:space="preserve"> </w:t>
            </w:r>
            <w:r w:rsidRPr="004458B4">
              <w:rPr>
                <w:rFonts w:ascii="Heebo" w:hAnsi="Heebo" w:cs="Heebo" w:hint="cs"/>
                <w:sz w:val="20"/>
                <w:szCs w:val="20"/>
                <w:rtl/>
              </w:rPr>
              <w:t>מגוונות</w:t>
            </w:r>
            <w:r w:rsidRPr="004458B4">
              <w:rPr>
                <w:rFonts w:ascii="Heebo" w:hAnsi="Heebo" w:cs="Heebo"/>
                <w:sz w:val="20"/>
                <w:szCs w:val="20"/>
                <w:rtl/>
              </w:rPr>
              <w:t>.</w:t>
            </w:r>
          </w:p>
          <w:p w14:paraId="26E761E1" w14:textId="41555885" w:rsidR="004458B4" w:rsidRPr="004458B4" w:rsidRDefault="004458B4" w:rsidP="004458B4">
            <w:pPr>
              <w:rPr>
                <w:rFonts w:ascii="Heebo" w:hAnsi="Heebo" w:cs="Heebo" w:hint="cs"/>
                <w:sz w:val="20"/>
                <w:szCs w:val="20"/>
                <w:rtl/>
              </w:rPr>
            </w:pPr>
            <w:r w:rsidRPr="004458B4">
              <w:rPr>
                <w:rFonts w:ascii="Heebo" w:hAnsi="Heebo" w:cs="Heebo" w:hint="cs"/>
                <w:sz w:val="20"/>
                <w:szCs w:val="20"/>
                <w:rtl/>
              </w:rPr>
              <w:t>נגישות</w:t>
            </w:r>
            <w:r w:rsidRPr="004458B4">
              <w:rPr>
                <w:rFonts w:ascii="Heebo" w:hAnsi="Heebo" w:cs="Heebo"/>
                <w:sz w:val="20"/>
                <w:szCs w:val="20"/>
                <w:rtl/>
              </w:rPr>
              <w:t>.</w:t>
            </w:r>
          </w:p>
        </w:tc>
      </w:tr>
      <w:tr w:rsidR="004458B4" w:rsidRPr="004458B4" w14:paraId="4CD94E0D" w14:textId="77777777" w:rsidTr="004458B4">
        <w:tc>
          <w:tcPr>
            <w:tcW w:w="705" w:type="dxa"/>
          </w:tcPr>
          <w:p w14:paraId="1C559511" w14:textId="685C7580" w:rsidR="004458B4" w:rsidRPr="004458B4" w:rsidRDefault="004458B4">
            <w:pPr>
              <w:rPr>
                <w:rFonts w:ascii="Heebo" w:hAnsi="Heebo" w:cs="Heebo"/>
                <w:sz w:val="20"/>
                <w:szCs w:val="20"/>
                <w:rtl/>
              </w:rPr>
            </w:pPr>
            <w:r w:rsidRPr="004458B4">
              <w:rPr>
                <w:rFonts w:ascii="Heebo" w:hAnsi="Heebo" w:cs="Heebo"/>
                <w:sz w:val="20"/>
                <w:szCs w:val="20"/>
                <w:rtl/>
              </w:rPr>
              <w:t>3</w:t>
            </w:r>
          </w:p>
        </w:tc>
        <w:tc>
          <w:tcPr>
            <w:tcW w:w="1646" w:type="dxa"/>
          </w:tcPr>
          <w:p w14:paraId="1A4480E0" w14:textId="28CA2351" w:rsidR="004458B4" w:rsidRPr="004458B4" w:rsidRDefault="008F0BCE">
            <w:pPr>
              <w:rPr>
                <w:rFonts w:ascii="Heebo" w:hAnsi="Heebo" w:cs="Heebo"/>
                <w:sz w:val="20"/>
                <w:szCs w:val="20"/>
                <w:rtl/>
              </w:rPr>
            </w:pPr>
            <w:r>
              <w:rPr>
                <w:rFonts w:ascii="Heebo" w:hAnsi="Heebo" w:cs="Heebo" w:hint="cs"/>
                <w:sz w:val="20"/>
                <w:szCs w:val="20"/>
                <w:rtl/>
              </w:rPr>
              <w:t>מדמוקרטיה לתרבות דמוקרטית</w:t>
            </w:r>
          </w:p>
        </w:tc>
        <w:tc>
          <w:tcPr>
            <w:tcW w:w="2126" w:type="dxa"/>
          </w:tcPr>
          <w:p w14:paraId="5110C0BB" w14:textId="6A2F83E8" w:rsidR="004458B4" w:rsidRPr="004458B4" w:rsidRDefault="008F0BCE">
            <w:pPr>
              <w:rPr>
                <w:rFonts w:ascii="Heebo" w:hAnsi="Heebo" w:cs="Heebo"/>
                <w:sz w:val="20"/>
                <w:szCs w:val="20"/>
                <w:rtl/>
              </w:rPr>
            </w:pPr>
            <w:r w:rsidRPr="008F0BCE">
              <w:rPr>
                <w:rFonts w:ascii="Heebo" w:hAnsi="Heebo" w:cs="Heebo" w:hint="cs"/>
                <w:sz w:val="20"/>
                <w:szCs w:val="20"/>
                <w:rtl/>
              </w:rPr>
              <w:t>איך</w:t>
            </w:r>
            <w:r w:rsidRPr="008F0BCE">
              <w:rPr>
                <w:rFonts w:ascii="Heebo" w:hAnsi="Heebo" w:cs="Heebo"/>
                <w:sz w:val="20"/>
                <w:szCs w:val="20"/>
                <w:rtl/>
              </w:rPr>
              <w:t xml:space="preserve"> </w:t>
            </w:r>
            <w:r w:rsidRPr="008F0BCE">
              <w:rPr>
                <w:rFonts w:ascii="Heebo" w:hAnsi="Heebo" w:cs="Heebo" w:hint="cs"/>
                <w:sz w:val="20"/>
                <w:szCs w:val="20"/>
                <w:rtl/>
              </w:rPr>
              <w:t>הופכים</w:t>
            </w:r>
            <w:r w:rsidRPr="008F0BCE">
              <w:rPr>
                <w:rFonts w:ascii="Heebo" w:hAnsi="Heebo" w:cs="Heebo"/>
                <w:sz w:val="20"/>
                <w:szCs w:val="20"/>
                <w:rtl/>
              </w:rPr>
              <w:t xml:space="preserve"> </w:t>
            </w:r>
            <w:r w:rsidRPr="008F0BCE">
              <w:rPr>
                <w:rFonts w:ascii="Heebo" w:hAnsi="Heebo" w:cs="Heebo" w:hint="cs"/>
                <w:sz w:val="20"/>
                <w:szCs w:val="20"/>
                <w:rtl/>
              </w:rPr>
              <w:t>עקרונות</w:t>
            </w:r>
            <w:r w:rsidRPr="008F0BCE">
              <w:rPr>
                <w:rFonts w:ascii="Heebo" w:hAnsi="Heebo" w:cs="Heebo"/>
                <w:sz w:val="20"/>
                <w:szCs w:val="20"/>
                <w:rtl/>
              </w:rPr>
              <w:t xml:space="preserve"> </w:t>
            </w:r>
            <w:r w:rsidRPr="008F0BCE">
              <w:rPr>
                <w:rFonts w:ascii="Heebo" w:hAnsi="Heebo" w:cs="Heebo" w:hint="cs"/>
                <w:sz w:val="20"/>
                <w:szCs w:val="20"/>
                <w:rtl/>
              </w:rPr>
              <w:t>דמוקרטיים</w:t>
            </w:r>
            <w:r w:rsidRPr="008F0BCE">
              <w:rPr>
                <w:rFonts w:ascii="Heebo" w:hAnsi="Heebo" w:cs="Heebo"/>
                <w:sz w:val="20"/>
                <w:szCs w:val="20"/>
                <w:rtl/>
              </w:rPr>
              <w:t xml:space="preserve"> </w:t>
            </w:r>
            <w:r w:rsidRPr="008F0BCE">
              <w:rPr>
                <w:rFonts w:ascii="Heebo" w:hAnsi="Heebo" w:cs="Heebo" w:hint="cs"/>
                <w:sz w:val="20"/>
                <w:szCs w:val="20"/>
                <w:rtl/>
              </w:rPr>
              <w:t>לתרבות</w:t>
            </w:r>
            <w:r w:rsidRPr="008F0BCE">
              <w:rPr>
                <w:rFonts w:ascii="Heebo" w:hAnsi="Heebo" w:cs="Heebo"/>
                <w:sz w:val="20"/>
                <w:szCs w:val="20"/>
                <w:rtl/>
              </w:rPr>
              <w:t xml:space="preserve"> </w:t>
            </w:r>
            <w:r w:rsidRPr="008F0BCE">
              <w:rPr>
                <w:rFonts w:ascii="Heebo" w:hAnsi="Heebo" w:cs="Heebo" w:hint="cs"/>
                <w:sz w:val="20"/>
                <w:szCs w:val="20"/>
                <w:rtl/>
              </w:rPr>
              <w:t>ארגונית</w:t>
            </w:r>
            <w:r w:rsidRPr="008F0BCE">
              <w:rPr>
                <w:rFonts w:ascii="Heebo" w:hAnsi="Heebo" w:cs="Heebo"/>
                <w:sz w:val="20"/>
                <w:szCs w:val="20"/>
                <w:rtl/>
              </w:rPr>
              <w:t xml:space="preserve"> </w:t>
            </w:r>
            <w:r w:rsidRPr="008F0BCE">
              <w:rPr>
                <w:rFonts w:ascii="Heebo" w:hAnsi="Heebo" w:cs="Heebo" w:hint="cs"/>
                <w:sz w:val="20"/>
                <w:szCs w:val="20"/>
                <w:rtl/>
              </w:rPr>
              <w:t>שחיים</w:t>
            </w:r>
            <w:r w:rsidRPr="008F0BCE">
              <w:rPr>
                <w:rFonts w:ascii="Heebo" w:hAnsi="Heebo" w:cs="Heebo"/>
                <w:sz w:val="20"/>
                <w:szCs w:val="20"/>
                <w:rtl/>
              </w:rPr>
              <w:t xml:space="preserve"> </w:t>
            </w:r>
            <w:r w:rsidRPr="008F0BCE">
              <w:rPr>
                <w:rFonts w:ascii="Heebo" w:hAnsi="Heebo" w:cs="Heebo" w:hint="cs"/>
                <w:sz w:val="20"/>
                <w:szCs w:val="20"/>
                <w:rtl/>
              </w:rPr>
              <w:t>ופועלים</w:t>
            </w:r>
            <w:r w:rsidRPr="008F0BCE">
              <w:rPr>
                <w:rFonts w:ascii="Heebo" w:hAnsi="Heebo" w:cs="Heebo"/>
                <w:sz w:val="20"/>
                <w:szCs w:val="20"/>
                <w:rtl/>
              </w:rPr>
              <w:t xml:space="preserve"> </w:t>
            </w:r>
            <w:r w:rsidRPr="008F0BCE">
              <w:rPr>
                <w:rFonts w:ascii="Heebo" w:hAnsi="Heebo" w:cs="Heebo" w:hint="cs"/>
                <w:sz w:val="20"/>
                <w:szCs w:val="20"/>
                <w:rtl/>
              </w:rPr>
              <w:t>לפיה</w:t>
            </w:r>
            <w:r w:rsidRPr="008F0BCE">
              <w:rPr>
                <w:rFonts w:ascii="Heebo" w:hAnsi="Heebo" w:cs="Heebo"/>
                <w:sz w:val="20"/>
                <w:szCs w:val="20"/>
                <w:rtl/>
              </w:rPr>
              <w:t xml:space="preserve"> </w:t>
            </w:r>
            <w:r w:rsidRPr="008F0BCE">
              <w:rPr>
                <w:rFonts w:ascii="Heebo" w:hAnsi="Heebo" w:cs="Heebo" w:hint="cs"/>
                <w:sz w:val="20"/>
                <w:szCs w:val="20"/>
                <w:rtl/>
              </w:rPr>
              <w:t>בכל</w:t>
            </w:r>
            <w:r w:rsidRPr="008F0BCE">
              <w:rPr>
                <w:rFonts w:ascii="Heebo" w:hAnsi="Heebo" w:cs="Heebo"/>
                <w:sz w:val="20"/>
                <w:szCs w:val="20"/>
                <w:rtl/>
              </w:rPr>
              <w:t xml:space="preserve"> </w:t>
            </w:r>
            <w:r w:rsidRPr="008F0BCE">
              <w:rPr>
                <w:rFonts w:ascii="Heebo" w:hAnsi="Heebo" w:cs="Heebo" w:hint="cs"/>
                <w:sz w:val="20"/>
                <w:szCs w:val="20"/>
                <w:rtl/>
              </w:rPr>
              <w:t>יום</w:t>
            </w:r>
            <w:r w:rsidRPr="008F0BCE">
              <w:rPr>
                <w:rFonts w:ascii="Heebo" w:hAnsi="Heebo" w:cs="Heebo"/>
                <w:sz w:val="20"/>
                <w:szCs w:val="20"/>
                <w:rtl/>
              </w:rPr>
              <w:t>?</w:t>
            </w:r>
          </w:p>
        </w:tc>
        <w:tc>
          <w:tcPr>
            <w:tcW w:w="3819" w:type="dxa"/>
          </w:tcPr>
          <w:p w14:paraId="0ABE97FC" w14:textId="6768BC45" w:rsidR="004458B4" w:rsidRPr="004458B4" w:rsidRDefault="008F0BCE" w:rsidP="008F0BCE">
            <w:pPr>
              <w:rPr>
                <w:rFonts w:ascii="Heebo" w:hAnsi="Heebo" w:cs="Heebo"/>
                <w:sz w:val="20"/>
                <w:szCs w:val="20"/>
                <w:rtl/>
              </w:rPr>
            </w:pPr>
            <w:r w:rsidRPr="008F0BCE">
              <w:rPr>
                <w:rFonts w:ascii="Heebo" w:hAnsi="Heebo" w:cs="Heebo"/>
                <w:sz w:val="20"/>
                <w:szCs w:val="20"/>
              </w:rPr>
              <w:t xml:space="preserve">• </w:t>
            </w:r>
            <w:r w:rsidRPr="008F0BCE">
              <w:rPr>
                <w:rFonts w:ascii="Heebo" w:hAnsi="Heebo" w:cs="Heebo"/>
                <w:sz w:val="20"/>
                <w:szCs w:val="20"/>
                <w:rtl/>
              </w:rPr>
              <w:t>ההבדל בין דמוקרטיה כמבנה שלטוני לבין תרבות דמוקרטית</w:t>
            </w:r>
            <w:r w:rsidRPr="008F0BCE">
              <w:rPr>
                <w:rFonts w:ascii="Heebo" w:hAnsi="Heebo" w:cs="Heebo"/>
                <w:sz w:val="20"/>
                <w:szCs w:val="20"/>
              </w:rPr>
              <w:br/>
              <w:t xml:space="preserve">• </w:t>
            </w:r>
            <w:r w:rsidRPr="008F0BCE">
              <w:rPr>
                <w:rFonts w:ascii="Heebo" w:hAnsi="Heebo" w:cs="Heebo"/>
                <w:sz w:val="20"/>
                <w:szCs w:val="20"/>
                <w:rtl/>
              </w:rPr>
              <w:t>ערכים דמוקרטיים בחיי היום-יום: הקשבה, השתתפות, כבוד ושקיפות</w:t>
            </w:r>
            <w:r w:rsidRPr="008F0BCE">
              <w:rPr>
                <w:rFonts w:ascii="Heebo" w:hAnsi="Heebo" w:cs="Heebo"/>
                <w:sz w:val="20"/>
                <w:szCs w:val="20"/>
              </w:rPr>
              <w:br/>
              <w:t xml:space="preserve">• </w:t>
            </w:r>
            <w:r w:rsidRPr="008F0BCE">
              <w:rPr>
                <w:rFonts w:ascii="Heebo" w:hAnsi="Heebo" w:cs="Heebo"/>
                <w:sz w:val="20"/>
                <w:szCs w:val="20"/>
                <w:rtl/>
              </w:rPr>
              <w:t>תרבות ארגונית שמאפשרת השמעת דעות שונות</w:t>
            </w:r>
            <w:r w:rsidRPr="008F0BCE">
              <w:rPr>
                <w:rFonts w:ascii="Heebo" w:hAnsi="Heebo" w:cs="Heebo"/>
                <w:sz w:val="20"/>
                <w:szCs w:val="20"/>
              </w:rPr>
              <w:br/>
              <w:t xml:space="preserve">• </w:t>
            </w:r>
            <w:r w:rsidRPr="008F0BCE">
              <w:rPr>
                <w:rFonts w:ascii="Heebo" w:hAnsi="Heebo" w:cs="Heebo"/>
                <w:sz w:val="20"/>
                <w:szCs w:val="20"/>
                <w:rtl/>
              </w:rPr>
              <w:t>ביטחון פסיכולוגי במקום העבודה</w:t>
            </w:r>
            <w:r w:rsidRPr="008F0BCE">
              <w:rPr>
                <w:rFonts w:ascii="Heebo" w:hAnsi="Heebo" w:cs="Heebo"/>
                <w:sz w:val="20"/>
                <w:szCs w:val="20"/>
              </w:rPr>
              <w:br/>
              <w:t xml:space="preserve">• </w:t>
            </w:r>
            <w:r w:rsidRPr="008F0BCE">
              <w:rPr>
                <w:rFonts w:ascii="Heebo" w:hAnsi="Heebo" w:cs="Heebo"/>
                <w:sz w:val="20"/>
                <w:szCs w:val="20"/>
                <w:rtl/>
              </w:rPr>
              <w:t>קבלת החלטות משתפת</w:t>
            </w:r>
            <w:r w:rsidRPr="008F0BCE">
              <w:rPr>
                <w:rFonts w:ascii="Heebo" w:hAnsi="Heebo" w:cs="Heebo"/>
                <w:sz w:val="20"/>
                <w:szCs w:val="20"/>
              </w:rPr>
              <w:br/>
              <w:t xml:space="preserve">• </w:t>
            </w:r>
            <w:r w:rsidRPr="008F0BCE">
              <w:rPr>
                <w:rFonts w:ascii="Heebo" w:hAnsi="Heebo" w:cs="Heebo"/>
                <w:sz w:val="20"/>
                <w:szCs w:val="20"/>
                <w:rtl/>
              </w:rPr>
              <w:t>אמון בין עובדים, מנהלים והנהלה</w:t>
            </w:r>
            <w:r w:rsidRPr="008F0BCE">
              <w:rPr>
                <w:rFonts w:ascii="Heebo" w:hAnsi="Heebo" w:cs="Heebo"/>
                <w:sz w:val="20"/>
                <w:szCs w:val="20"/>
              </w:rPr>
              <w:br/>
              <w:t xml:space="preserve">• </w:t>
            </w:r>
            <w:r w:rsidRPr="008F0BCE">
              <w:rPr>
                <w:rFonts w:ascii="Heebo" w:hAnsi="Heebo" w:cs="Heebo"/>
                <w:sz w:val="20"/>
                <w:szCs w:val="20"/>
                <w:rtl/>
              </w:rPr>
              <w:t>זיהוי מאפיינים של ארגון דמוקרטי מול ארגון היררכי</w:t>
            </w:r>
          </w:p>
        </w:tc>
      </w:tr>
      <w:tr w:rsidR="004458B4" w:rsidRPr="004458B4" w14:paraId="63B17284" w14:textId="77777777" w:rsidTr="004458B4">
        <w:tc>
          <w:tcPr>
            <w:tcW w:w="705" w:type="dxa"/>
          </w:tcPr>
          <w:p w14:paraId="479428B5" w14:textId="3E149268" w:rsidR="004458B4" w:rsidRPr="004458B4" w:rsidRDefault="004458B4">
            <w:pPr>
              <w:rPr>
                <w:rFonts w:ascii="Heebo" w:hAnsi="Heebo" w:cs="Heebo"/>
                <w:sz w:val="20"/>
                <w:szCs w:val="20"/>
                <w:rtl/>
              </w:rPr>
            </w:pPr>
            <w:r w:rsidRPr="004458B4">
              <w:rPr>
                <w:rFonts w:ascii="Heebo" w:hAnsi="Heebo" w:cs="Heebo"/>
                <w:sz w:val="20"/>
                <w:szCs w:val="20"/>
                <w:rtl/>
              </w:rPr>
              <w:t>4</w:t>
            </w:r>
          </w:p>
        </w:tc>
        <w:tc>
          <w:tcPr>
            <w:tcW w:w="1646" w:type="dxa"/>
          </w:tcPr>
          <w:p w14:paraId="19EA7562" w14:textId="2E50344D" w:rsidR="004458B4" w:rsidRPr="004458B4" w:rsidRDefault="008F0BCE">
            <w:pPr>
              <w:rPr>
                <w:rFonts w:ascii="Heebo" w:hAnsi="Heebo" w:cs="Heebo"/>
                <w:sz w:val="20"/>
                <w:szCs w:val="20"/>
                <w:rtl/>
              </w:rPr>
            </w:pPr>
            <w:r>
              <w:rPr>
                <w:rFonts w:ascii="Heebo" w:hAnsi="Heebo" w:cs="Heebo" w:hint="cs"/>
                <w:sz w:val="20"/>
                <w:szCs w:val="20"/>
                <w:rtl/>
              </w:rPr>
              <w:t>הדמוקרטיה הישראלית והשלטון המקומי</w:t>
            </w:r>
          </w:p>
        </w:tc>
        <w:tc>
          <w:tcPr>
            <w:tcW w:w="2126" w:type="dxa"/>
          </w:tcPr>
          <w:p w14:paraId="52A5EAF8" w14:textId="48238E2D" w:rsidR="004458B4" w:rsidRPr="004458B4" w:rsidRDefault="008F0BCE" w:rsidP="008F0BCE">
            <w:pPr>
              <w:rPr>
                <w:rFonts w:ascii="Heebo" w:hAnsi="Heebo" w:cs="Heebo"/>
                <w:sz w:val="20"/>
                <w:szCs w:val="20"/>
                <w:rtl/>
              </w:rPr>
            </w:pPr>
            <w:r w:rsidRPr="008F0BCE">
              <w:rPr>
                <w:rFonts w:ascii="Heebo" w:hAnsi="Heebo" w:cs="Heebo"/>
                <w:sz w:val="20"/>
                <w:szCs w:val="20"/>
                <w:rtl/>
              </w:rPr>
              <w:t>כיצד משפיעים המבנה המדיני והמערכת הדמוקרטית בישראל על עבודתה של הרשות המקומית</w:t>
            </w:r>
            <w:r w:rsidRPr="008F0BCE">
              <w:rPr>
                <w:rFonts w:ascii="Heebo" w:hAnsi="Heebo" w:cs="Heebo"/>
                <w:sz w:val="20"/>
                <w:szCs w:val="20"/>
              </w:rPr>
              <w:t>?</w:t>
            </w:r>
          </w:p>
        </w:tc>
        <w:tc>
          <w:tcPr>
            <w:tcW w:w="3819" w:type="dxa"/>
          </w:tcPr>
          <w:p w14:paraId="4234190A" w14:textId="5C0286B4" w:rsidR="004458B4" w:rsidRPr="004458B4" w:rsidRDefault="008F0BCE" w:rsidP="008F0BCE">
            <w:pPr>
              <w:rPr>
                <w:rFonts w:ascii="Heebo" w:hAnsi="Heebo" w:cs="Heebo" w:hint="cs"/>
                <w:sz w:val="20"/>
                <w:szCs w:val="20"/>
                <w:rtl/>
              </w:rPr>
            </w:pPr>
            <w:r w:rsidRPr="008F0BCE">
              <w:rPr>
                <w:rFonts w:ascii="Heebo" w:hAnsi="Heebo" w:cs="Heebo"/>
                <w:sz w:val="20"/>
                <w:szCs w:val="20"/>
              </w:rPr>
              <w:t xml:space="preserve">• </w:t>
            </w:r>
            <w:r w:rsidRPr="008F0BCE">
              <w:rPr>
                <w:rFonts w:ascii="Heebo" w:hAnsi="Heebo" w:cs="Heebo"/>
                <w:sz w:val="20"/>
                <w:szCs w:val="20"/>
                <w:rtl/>
              </w:rPr>
              <w:t>מבנה המשטר בישראל</w:t>
            </w:r>
            <w:r w:rsidRPr="008F0BCE">
              <w:rPr>
                <w:rFonts w:ascii="Heebo" w:hAnsi="Heebo" w:cs="Heebo"/>
                <w:sz w:val="20"/>
                <w:szCs w:val="20"/>
              </w:rPr>
              <w:br/>
              <w:t xml:space="preserve">• </w:t>
            </w:r>
            <w:r w:rsidRPr="008F0BCE">
              <w:rPr>
                <w:rFonts w:ascii="Heebo" w:hAnsi="Heebo" w:cs="Heebo"/>
                <w:sz w:val="20"/>
                <w:szCs w:val="20"/>
                <w:rtl/>
              </w:rPr>
              <w:t>הכנסת, הממשלה, מערכת המשפט והשלטון המקומי</w:t>
            </w:r>
            <w:r w:rsidRPr="008F0BCE">
              <w:rPr>
                <w:rFonts w:ascii="Heebo" w:hAnsi="Heebo" w:cs="Heebo"/>
                <w:sz w:val="20"/>
                <w:szCs w:val="20"/>
              </w:rPr>
              <w:br/>
              <w:t xml:space="preserve">• </w:t>
            </w:r>
            <w:r w:rsidRPr="008F0BCE">
              <w:rPr>
                <w:rFonts w:ascii="Heebo" w:hAnsi="Heebo" w:cs="Heebo"/>
                <w:sz w:val="20"/>
                <w:szCs w:val="20"/>
                <w:rtl/>
              </w:rPr>
              <w:t>עקרון הפרדת הרשויות ואיזונים ובלמים</w:t>
            </w:r>
            <w:r w:rsidRPr="008F0BCE">
              <w:rPr>
                <w:rFonts w:ascii="Heebo" w:hAnsi="Heebo" w:cs="Heebo"/>
                <w:sz w:val="20"/>
                <w:szCs w:val="20"/>
              </w:rPr>
              <w:br/>
              <w:t xml:space="preserve">• </w:t>
            </w:r>
            <w:r w:rsidRPr="008F0BCE">
              <w:rPr>
                <w:rFonts w:ascii="Heebo" w:hAnsi="Heebo" w:cs="Heebo"/>
                <w:sz w:val="20"/>
                <w:szCs w:val="20"/>
                <w:rtl/>
              </w:rPr>
              <w:t>מקומה של הרשות המקומית בתוך המערכת הציבורית</w:t>
            </w:r>
            <w:r w:rsidRPr="008F0BCE">
              <w:rPr>
                <w:rFonts w:ascii="Heebo" w:hAnsi="Heebo" w:cs="Heebo"/>
                <w:sz w:val="20"/>
                <w:szCs w:val="20"/>
              </w:rPr>
              <w:br/>
              <w:t xml:space="preserve">• </w:t>
            </w:r>
            <w:r w:rsidRPr="008F0BCE">
              <w:rPr>
                <w:rFonts w:ascii="Heebo" w:hAnsi="Heebo" w:cs="Heebo"/>
                <w:sz w:val="20"/>
                <w:szCs w:val="20"/>
                <w:rtl/>
              </w:rPr>
              <w:t>יחסי שלטון מרכזי–שלטון מקומי</w:t>
            </w:r>
            <w:r w:rsidRPr="008F0BCE">
              <w:rPr>
                <w:rFonts w:ascii="Heebo" w:hAnsi="Heebo" w:cs="Heebo"/>
                <w:sz w:val="20"/>
                <w:szCs w:val="20"/>
              </w:rPr>
              <w:br/>
              <w:t xml:space="preserve">• </w:t>
            </w:r>
            <w:r w:rsidRPr="008F0BCE">
              <w:rPr>
                <w:rFonts w:ascii="Heebo" w:hAnsi="Heebo" w:cs="Heebo"/>
                <w:sz w:val="20"/>
                <w:szCs w:val="20"/>
                <w:rtl/>
              </w:rPr>
              <w:t>סמכויות הרשות המקומית ומגבלותיה</w:t>
            </w:r>
            <w:r w:rsidRPr="008F0BCE">
              <w:rPr>
                <w:rFonts w:ascii="Heebo" w:hAnsi="Heebo" w:cs="Heebo"/>
                <w:sz w:val="20"/>
                <w:szCs w:val="20"/>
              </w:rPr>
              <w:br/>
              <w:t xml:space="preserve">• </w:t>
            </w:r>
            <w:r w:rsidRPr="008F0BCE">
              <w:rPr>
                <w:rFonts w:ascii="Heebo" w:hAnsi="Heebo" w:cs="Heebo"/>
                <w:sz w:val="20"/>
                <w:szCs w:val="20"/>
                <w:rtl/>
              </w:rPr>
              <w:t>דמוקרטיה מקומית: בחירות, מועצה, הנהגה ותושבים</w:t>
            </w:r>
          </w:p>
        </w:tc>
      </w:tr>
      <w:tr w:rsidR="004458B4" w:rsidRPr="004458B4" w14:paraId="0A9033FA" w14:textId="77777777" w:rsidTr="004458B4">
        <w:tc>
          <w:tcPr>
            <w:tcW w:w="705" w:type="dxa"/>
          </w:tcPr>
          <w:p w14:paraId="298322A6" w14:textId="364170A1" w:rsidR="004458B4" w:rsidRPr="004458B4" w:rsidRDefault="004458B4">
            <w:pPr>
              <w:rPr>
                <w:rFonts w:ascii="Heebo" w:hAnsi="Heebo" w:cs="Heebo"/>
                <w:sz w:val="20"/>
                <w:szCs w:val="20"/>
                <w:rtl/>
              </w:rPr>
            </w:pPr>
            <w:r w:rsidRPr="004458B4">
              <w:rPr>
                <w:rFonts w:ascii="Heebo" w:hAnsi="Heebo" w:cs="Heebo"/>
                <w:sz w:val="20"/>
                <w:szCs w:val="20"/>
                <w:rtl/>
              </w:rPr>
              <w:t>5</w:t>
            </w:r>
          </w:p>
        </w:tc>
        <w:tc>
          <w:tcPr>
            <w:tcW w:w="1646" w:type="dxa"/>
          </w:tcPr>
          <w:p w14:paraId="26D4F4FA" w14:textId="268B5D10" w:rsidR="004458B4" w:rsidRPr="004458B4" w:rsidRDefault="008F0BCE">
            <w:pPr>
              <w:rPr>
                <w:rFonts w:ascii="Heebo" w:hAnsi="Heebo" w:cs="Heebo"/>
                <w:sz w:val="20"/>
                <w:szCs w:val="20"/>
                <w:rtl/>
              </w:rPr>
            </w:pPr>
            <w:r>
              <w:rPr>
                <w:rFonts w:ascii="Heebo" w:hAnsi="Heebo" w:cs="Heebo" w:hint="cs"/>
                <w:sz w:val="20"/>
                <w:szCs w:val="20"/>
                <w:rtl/>
              </w:rPr>
              <w:t xml:space="preserve">תקשורת דמוקרטית וניהול מחלוקות </w:t>
            </w:r>
          </w:p>
        </w:tc>
        <w:tc>
          <w:tcPr>
            <w:tcW w:w="2126" w:type="dxa"/>
          </w:tcPr>
          <w:p w14:paraId="52C6D6E9" w14:textId="00DEF382" w:rsidR="004458B4" w:rsidRPr="004458B4" w:rsidRDefault="008F0BCE" w:rsidP="008F0BCE">
            <w:pPr>
              <w:rPr>
                <w:rFonts w:ascii="Heebo" w:hAnsi="Heebo" w:cs="Heebo"/>
                <w:sz w:val="20"/>
                <w:szCs w:val="20"/>
                <w:rtl/>
              </w:rPr>
            </w:pPr>
            <w:r w:rsidRPr="008F0BCE">
              <w:rPr>
                <w:rFonts w:ascii="Heebo" w:hAnsi="Heebo" w:cs="Heebo"/>
                <w:sz w:val="20"/>
                <w:szCs w:val="20"/>
                <w:rtl/>
              </w:rPr>
              <w:t>כיצד אפשר לנהל מחלוקות מקצועיות וערכיות בצורה שמקדמת הקשבה, אמון ושיתוף פעולה</w:t>
            </w:r>
            <w:r w:rsidRPr="008F0BCE">
              <w:rPr>
                <w:rFonts w:ascii="Heebo" w:hAnsi="Heebo" w:cs="Heebo"/>
                <w:sz w:val="20"/>
                <w:szCs w:val="20"/>
              </w:rPr>
              <w:t>?</w:t>
            </w:r>
          </w:p>
        </w:tc>
        <w:tc>
          <w:tcPr>
            <w:tcW w:w="3819" w:type="dxa"/>
          </w:tcPr>
          <w:p w14:paraId="312F9C69" w14:textId="535D7B0C" w:rsidR="004458B4" w:rsidRPr="004458B4" w:rsidRDefault="008F0BCE" w:rsidP="008F0BCE">
            <w:pPr>
              <w:rPr>
                <w:rFonts w:ascii="Heebo" w:hAnsi="Heebo" w:cs="Heebo" w:hint="cs"/>
                <w:sz w:val="20"/>
                <w:szCs w:val="20"/>
                <w:rtl/>
              </w:rPr>
            </w:pPr>
            <w:r w:rsidRPr="008F0BCE">
              <w:rPr>
                <w:rFonts w:ascii="Heebo" w:hAnsi="Heebo" w:cs="Heebo"/>
                <w:sz w:val="20"/>
                <w:szCs w:val="20"/>
              </w:rPr>
              <w:t xml:space="preserve">• </w:t>
            </w:r>
            <w:r w:rsidRPr="008F0BCE">
              <w:rPr>
                <w:rFonts w:ascii="Heebo" w:hAnsi="Heebo" w:cs="Heebo"/>
                <w:sz w:val="20"/>
                <w:szCs w:val="20"/>
                <w:rtl/>
              </w:rPr>
              <w:t>מחלוקת כחלק בלתי נפרד מחברה דמוקרטית</w:t>
            </w:r>
            <w:r w:rsidRPr="008F0BCE">
              <w:rPr>
                <w:rFonts w:ascii="Heebo" w:hAnsi="Heebo" w:cs="Heebo"/>
                <w:sz w:val="20"/>
                <w:szCs w:val="20"/>
              </w:rPr>
              <w:br/>
              <w:t xml:space="preserve">• </w:t>
            </w:r>
            <w:r w:rsidRPr="008F0BCE">
              <w:rPr>
                <w:rFonts w:ascii="Heebo" w:hAnsi="Heebo" w:cs="Heebo"/>
                <w:sz w:val="20"/>
                <w:szCs w:val="20"/>
                <w:rtl/>
              </w:rPr>
              <w:t>ההבדל בין מחלוקת עניינית לעימות אישי</w:t>
            </w:r>
            <w:r w:rsidRPr="008F0BCE">
              <w:rPr>
                <w:rFonts w:ascii="Heebo" w:hAnsi="Heebo" w:cs="Heebo"/>
                <w:sz w:val="20"/>
                <w:szCs w:val="20"/>
              </w:rPr>
              <w:br/>
              <w:t xml:space="preserve">• </w:t>
            </w:r>
            <w:r w:rsidRPr="008F0BCE">
              <w:rPr>
                <w:rFonts w:ascii="Heebo" w:hAnsi="Heebo" w:cs="Heebo"/>
                <w:sz w:val="20"/>
                <w:szCs w:val="20"/>
                <w:rtl/>
              </w:rPr>
              <w:t>הקשבה פעילה וניהול שיח מורכב</w:t>
            </w:r>
            <w:r w:rsidRPr="008F0BCE">
              <w:rPr>
                <w:rFonts w:ascii="Heebo" w:hAnsi="Heebo" w:cs="Heebo"/>
                <w:sz w:val="20"/>
                <w:szCs w:val="20"/>
              </w:rPr>
              <w:br/>
              <w:t xml:space="preserve">• </w:t>
            </w:r>
            <w:r w:rsidRPr="008F0BCE">
              <w:rPr>
                <w:rFonts w:ascii="Heebo" w:hAnsi="Heebo" w:cs="Heebo"/>
                <w:sz w:val="20"/>
                <w:szCs w:val="20"/>
                <w:rtl/>
              </w:rPr>
              <w:t>חופש ביטוי לצד אחריות</w:t>
            </w:r>
            <w:r w:rsidRPr="008F0BCE">
              <w:rPr>
                <w:rFonts w:ascii="Heebo" w:hAnsi="Heebo" w:cs="Heebo"/>
                <w:sz w:val="20"/>
                <w:szCs w:val="20"/>
              </w:rPr>
              <w:br/>
              <w:t xml:space="preserve">• </w:t>
            </w:r>
            <w:r w:rsidRPr="008F0BCE">
              <w:rPr>
                <w:rFonts w:ascii="Heebo" w:hAnsi="Heebo" w:cs="Heebo"/>
                <w:sz w:val="20"/>
                <w:szCs w:val="20"/>
                <w:rtl/>
              </w:rPr>
              <w:t>מתן וקבלת משוב</w:t>
            </w:r>
            <w:r w:rsidRPr="008F0BCE">
              <w:rPr>
                <w:rFonts w:ascii="Heebo" w:hAnsi="Heebo" w:cs="Heebo"/>
                <w:sz w:val="20"/>
                <w:szCs w:val="20"/>
              </w:rPr>
              <w:br/>
              <w:t xml:space="preserve">• </w:t>
            </w:r>
            <w:r w:rsidRPr="008F0BCE">
              <w:rPr>
                <w:rFonts w:ascii="Heebo" w:hAnsi="Heebo" w:cs="Heebo"/>
                <w:sz w:val="20"/>
                <w:szCs w:val="20"/>
                <w:rtl/>
              </w:rPr>
              <w:t>ניהול קונפליקטים בצוותים</w:t>
            </w:r>
            <w:r w:rsidRPr="008F0BCE">
              <w:rPr>
                <w:rFonts w:ascii="Heebo" w:hAnsi="Heebo" w:cs="Heebo"/>
                <w:sz w:val="20"/>
                <w:szCs w:val="20"/>
              </w:rPr>
              <w:br/>
              <w:t xml:space="preserve">• </w:t>
            </w:r>
            <w:r w:rsidRPr="008F0BCE">
              <w:rPr>
                <w:rFonts w:ascii="Heebo" w:hAnsi="Heebo" w:cs="Heebo"/>
                <w:sz w:val="20"/>
                <w:szCs w:val="20"/>
                <w:rtl/>
              </w:rPr>
              <w:t>כלים ליצירת שיח מכבד במציאות מקוטבת</w:t>
            </w:r>
          </w:p>
        </w:tc>
      </w:tr>
      <w:tr w:rsidR="004458B4" w:rsidRPr="004458B4" w14:paraId="07F33BCD" w14:textId="77777777" w:rsidTr="004458B4">
        <w:tc>
          <w:tcPr>
            <w:tcW w:w="705" w:type="dxa"/>
          </w:tcPr>
          <w:p w14:paraId="5926AA67" w14:textId="078AA9F5" w:rsidR="004458B4" w:rsidRPr="004458B4" w:rsidRDefault="004458B4">
            <w:pPr>
              <w:rPr>
                <w:rFonts w:ascii="Heebo" w:hAnsi="Heebo" w:cs="Heebo"/>
                <w:sz w:val="20"/>
                <w:szCs w:val="20"/>
                <w:rtl/>
              </w:rPr>
            </w:pPr>
            <w:r w:rsidRPr="004458B4">
              <w:rPr>
                <w:rFonts w:ascii="Heebo" w:hAnsi="Heebo" w:cs="Heebo"/>
                <w:sz w:val="20"/>
                <w:szCs w:val="20"/>
                <w:rtl/>
              </w:rPr>
              <w:t>6</w:t>
            </w:r>
          </w:p>
        </w:tc>
        <w:tc>
          <w:tcPr>
            <w:tcW w:w="1646" w:type="dxa"/>
          </w:tcPr>
          <w:p w14:paraId="3B640E2E" w14:textId="3EF7460B" w:rsidR="004458B4" w:rsidRPr="004458B4" w:rsidRDefault="008F0BCE">
            <w:pPr>
              <w:rPr>
                <w:rFonts w:ascii="Heebo" w:hAnsi="Heebo" w:cs="Heebo"/>
                <w:sz w:val="20"/>
                <w:szCs w:val="20"/>
                <w:rtl/>
              </w:rPr>
            </w:pPr>
            <w:r>
              <w:rPr>
                <w:rFonts w:ascii="Heebo" w:hAnsi="Heebo" w:cs="Heebo" w:hint="cs"/>
                <w:sz w:val="20"/>
                <w:szCs w:val="20"/>
                <w:rtl/>
              </w:rPr>
              <w:t>גיוון הכלה ושייכות במקום העבודה</w:t>
            </w:r>
          </w:p>
        </w:tc>
        <w:tc>
          <w:tcPr>
            <w:tcW w:w="2126" w:type="dxa"/>
          </w:tcPr>
          <w:p w14:paraId="0880CF9C" w14:textId="098A40F0" w:rsidR="004458B4" w:rsidRPr="004458B4" w:rsidRDefault="008F0BCE" w:rsidP="008F0BCE">
            <w:pPr>
              <w:rPr>
                <w:rFonts w:ascii="Heebo" w:hAnsi="Heebo" w:cs="Heebo"/>
                <w:sz w:val="20"/>
                <w:szCs w:val="20"/>
                <w:rtl/>
              </w:rPr>
            </w:pPr>
            <w:r w:rsidRPr="008F0BCE">
              <w:rPr>
                <w:rFonts w:ascii="Heebo" w:hAnsi="Heebo" w:cs="Heebo"/>
                <w:sz w:val="20"/>
                <w:szCs w:val="20"/>
                <w:rtl/>
              </w:rPr>
              <w:t>כיצד יוצרים סביבת עבודה שבה עובדים ועובדות מרקעים שונים מרגישים שייכים, מוערכים ובעלי יכולת להשפיע</w:t>
            </w:r>
            <w:r w:rsidRPr="008F0BCE">
              <w:rPr>
                <w:rFonts w:ascii="Heebo" w:hAnsi="Heebo" w:cs="Heebo"/>
                <w:sz w:val="20"/>
                <w:szCs w:val="20"/>
              </w:rPr>
              <w:t>?</w:t>
            </w:r>
          </w:p>
        </w:tc>
        <w:tc>
          <w:tcPr>
            <w:tcW w:w="3819" w:type="dxa"/>
          </w:tcPr>
          <w:p w14:paraId="50A93F6E" w14:textId="449B84E2" w:rsidR="004458B4" w:rsidRPr="004458B4" w:rsidRDefault="008F0BCE" w:rsidP="008F0BCE">
            <w:pPr>
              <w:rPr>
                <w:rFonts w:ascii="Heebo" w:hAnsi="Heebo" w:cs="Heebo" w:hint="cs"/>
                <w:sz w:val="20"/>
                <w:szCs w:val="20"/>
                <w:rtl/>
              </w:rPr>
            </w:pPr>
            <w:r w:rsidRPr="008F0BCE">
              <w:rPr>
                <w:rFonts w:ascii="Heebo" w:hAnsi="Heebo" w:cs="Heebo"/>
                <w:sz w:val="20"/>
                <w:szCs w:val="20"/>
              </w:rPr>
              <w:t xml:space="preserve">• </w:t>
            </w:r>
            <w:r w:rsidRPr="008F0BCE">
              <w:rPr>
                <w:rFonts w:ascii="Heebo" w:hAnsi="Heebo" w:cs="Heebo"/>
                <w:sz w:val="20"/>
                <w:szCs w:val="20"/>
                <w:rtl/>
              </w:rPr>
              <w:t>מהו גיוון ארגוני ולמה הוא חשוב</w:t>
            </w:r>
            <w:r w:rsidRPr="008F0BCE">
              <w:rPr>
                <w:rFonts w:ascii="Heebo" w:hAnsi="Heebo" w:cs="Heebo"/>
                <w:sz w:val="20"/>
                <w:szCs w:val="20"/>
              </w:rPr>
              <w:br/>
              <w:t xml:space="preserve">• </w:t>
            </w:r>
            <w:r w:rsidRPr="008F0BCE">
              <w:rPr>
                <w:rFonts w:ascii="Heebo" w:hAnsi="Heebo" w:cs="Heebo"/>
                <w:sz w:val="20"/>
                <w:szCs w:val="20"/>
                <w:rtl/>
              </w:rPr>
              <w:t>הכלה לעומת השתלבות בלבד</w:t>
            </w:r>
            <w:r w:rsidRPr="008F0BCE">
              <w:rPr>
                <w:rFonts w:ascii="Heebo" w:hAnsi="Heebo" w:cs="Heebo"/>
                <w:sz w:val="20"/>
                <w:szCs w:val="20"/>
              </w:rPr>
              <w:br/>
              <w:t xml:space="preserve">• </w:t>
            </w:r>
            <w:r w:rsidRPr="008F0BCE">
              <w:rPr>
                <w:rFonts w:ascii="Heebo" w:hAnsi="Heebo" w:cs="Heebo"/>
                <w:sz w:val="20"/>
                <w:szCs w:val="20"/>
                <w:rtl/>
              </w:rPr>
              <w:t>הטיות לא מודעות</w:t>
            </w:r>
            <w:r w:rsidRPr="008F0BCE">
              <w:rPr>
                <w:rFonts w:ascii="Heebo" w:hAnsi="Heebo" w:cs="Heebo"/>
                <w:sz w:val="20"/>
                <w:szCs w:val="20"/>
              </w:rPr>
              <w:br/>
              <w:t xml:space="preserve">• </w:t>
            </w:r>
            <w:r w:rsidRPr="008F0BCE">
              <w:rPr>
                <w:rFonts w:ascii="Heebo" w:hAnsi="Heebo" w:cs="Heebo"/>
                <w:sz w:val="20"/>
                <w:szCs w:val="20"/>
                <w:rtl/>
              </w:rPr>
              <w:t>עבודה עם אוכלוסיות שונות ברשות המקומית</w:t>
            </w:r>
            <w:r w:rsidRPr="008F0BCE">
              <w:rPr>
                <w:rFonts w:ascii="Heebo" w:hAnsi="Heebo" w:cs="Heebo"/>
                <w:sz w:val="20"/>
                <w:szCs w:val="20"/>
              </w:rPr>
              <w:br/>
              <w:t xml:space="preserve">• </w:t>
            </w:r>
            <w:r w:rsidRPr="008F0BCE">
              <w:rPr>
                <w:rFonts w:ascii="Heebo" w:hAnsi="Heebo" w:cs="Heebo"/>
                <w:sz w:val="20"/>
                <w:szCs w:val="20"/>
                <w:rtl/>
              </w:rPr>
              <w:t>מגדר, גיל, תרבות ורקע חברתי</w:t>
            </w:r>
            <w:r w:rsidRPr="008F0BCE">
              <w:rPr>
                <w:rFonts w:ascii="Heebo" w:hAnsi="Heebo" w:cs="Heebo"/>
                <w:sz w:val="20"/>
                <w:szCs w:val="20"/>
              </w:rPr>
              <w:br/>
            </w:r>
            <w:r w:rsidRPr="008F0BCE">
              <w:rPr>
                <w:rFonts w:ascii="Heebo" w:hAnsi="Heebo" w:cs="Heebo"/>
                <w:sz w:val="20"/>
                <w:szCs w:val="20"/>
              </w:rPr>
              <w:lastRenderedPageBreak/>
              <w:t xml:space="preserve">• </w:t>
            </w:r>
            <w:r w:rsidRPr="008F0BCE">
              <w:rPr>
                <w:rFonts w:ascii="Heebo" w:hAnsi="Heebo" w:cs="Heebo"/>
                <w:sz w:val="20"/>
                <w:szCs w:val="20"/>
                <w:rtl/>
              </w:rPr>
              <w:t>יצירת תחושת שייכות בקרב עובדים</w:t>
            </w:r>
            <w:r w:rsidRPr="008F0BCE">
              <w:rPr>
                <w:rFonts w:ascii="Heebo" w:hAnsi="Heebo" w:cs="Heebo"/>
                <w:sz w:val="20"/>
                <w:szCs w:val="20"/>
              </w:rPr>
              <w:br/>
              <w:t xml:space="preserve">• </w:t>
            </w:r>
            <w:r w:rsidRPr="008F0BCE">
              <w:rPr>
                <w:rFonts w:ascii="Heebo" w:hAnsi="Heebo" w:cs="Heebo"/>
                <w:sz w:val="20"/>
                <w:szCs w:val="20"/>
                <w:rtl/>
              </w:rPr>
              <w:t>מנהיגות שמקדמת הכלה</w:t>
            </w:r>
          </w:p>
        </w:tc>
      </w:tr>
      <w:tr w:rsidR="004458B4" w:rsidRPr="004458B4" w14:paraId="4F8E8B1F" w14:textId="77777777" w:rsidTr="004458B4">
        <w:tc>
          <w:tcPr>
            <w:tcW w:w="705" w:type="dxa"/>
          </w:tcPr>
          <w:p w14:paraId="1949DCF9" w14:textId="6DA6CAD5" w:rsidR="004458B4" w:rsidRPr="004458B4" w:rsidRDefault="004458B4">
            <w:pPr>
              <w:rPr>
                <w:rFonts w:ascii="Heebo" w:hAnsi="Heebo" w:cs="Heebo"/>
                <w:sz w:val="20"/>
                <w:szCs w:val="20"/>
                <w:rtl/>
              </w:rPr>
            </w:pPr>
            <w:r w:rsidRPr="004458B4">
              <w:rPr>
                <w:rFonts w:ascii="Heebo" w:hAnsi="Heebo" w:cs="Heebo"/>
                <w:sz w:val="20"/>
                <w:szCs w:val="20"/>
                <w:rtl/>
              </w:rPr>
              <w:lastRenderedPageBreak/>
              <w:t>7</w:t>
            </w:r>
          </w:p>
        </w:tc>
        <w:tc>
          <w:tcPr>
            <w:tcW w:w="1646" w:type="dxa"/>
          </w:tcPr>
          <w:p w14:paraId="41AF0A75" w14:textId="6EF9D932" w:rsidR="004458B4" w:rsidRPr="004458B4" w:rsidRDefault="008F0BCE">
            <w:pPr>
              <w:rPr>
                <w:rFonts w:ascii="Heebo" w:hAnsi="Heebo" w:cs="Heebo"/>
                <w:sz w:val="20"/>
                <w:szCs w:val="20"/>
                <w:rtl/>
              </w:rPr>
            </w:pPr>
            <w:r>
              <w:rPr>
                <w:rFonts w:ascii="Heebo" w:hAnsi="Heebo" w:cs="Heebo" w:hint="cs"/>
                <w:sz w:val="20"/>
                <w:szCs w:val="20"/>
                <w:rtl/>
              </w:rPr>
              <w:t>דמוקרטיה במפגש עם התושב</w:t>
            </w:r>
          </w:p>
        </w:tc>
        <w:tc>
          <w:tcPr>
            <w:tcW w:w="2126" w:type="dxa"/>
          </w:tcPr>
          <w:p w14:paraId="733107B6" w14:textId="5E605F8A" w:rsidR="004458B4" w:rsidRPr="004458B4" w:rsidRDefault="008F0BCE" w:rsidP="008F0BCE">
            <w:pPr>
              <w:rPr>
                <w:rFonts w:ascii="Heebo" w:hAnsi="Heebo" w:cs="Heebo"/>
                <w:sz w:val="20"/>
                <w:szCs w:val="20"/>
                <w:rtl/>
              </w:rPr>
            </w:pPr>
            <w:r w:rsidRPr="008F0BCE">
              <w:rPr>
                <w:rFonts w:ascii="Heebo" w:hAnsi="Heebo" w:cs="Heebo"/>
                <w:sz w:val="20"/>
                <w:szCs w:val="20"/>
                <w:rtl/>
              </w:rPr>
              <w:t>כיצד יכולה הרשות המקומית להעניק שירות ציבורי מקצועי, נגיש ושוויוני לכלל התושבים</w:t>
            </w:r>
            <w:r w:rsidRPr="008F0BCE">
              <w:rPr>
                <w:rFonts w:ascii="Heebo" w:hAnsi="Heebo" w:cs="Heebo"/>
                <w:sz w:val="20"/>
                <w:szCs w:val="20"/>
              </w:rPr>
              <w:t>?</w:t>
            </w:r>
          </w:p>
        </w:tc>
        <w:tc>
          <w:tcPr>
            <w:tcW w:w="3819" w:type="dxa"/>
          </w:tcPr>
          <w:p w14:paraId="3B01CFD2" w14:textId="7A50D804" w:rsidR="004458B4" w:rsidRPr="004458B4" w:rsidRDefault="008F0BCE" w:rsidP="008F0BCE">
            <w:pPr>
              <w:rPr>
                <w:rFonts w:ascii="Heebo" w:hAnsi="Heebo" w:cs="Heebo" w:hint="cs"/>
                <w:sz w:val="20"/>
                <w:szCs w:val="20"/>
                <w:rtl/>
              </w:rPr>
            </w:pPr>
            <w:r w:rsidRPr="008F0BCE">
              <w:rPr>
                <w:rFonts w:ascii="Heebo" w:hAnsi="Heebo" w:cs="Heebo"/>
                <w:sz w:val="20"/>
                <w:szCs w:val="20"/>
              </w:rPr>
              <w:t xml:space="preserve">• </w:t>
            </w:r>
            <w:r w:rsidRPr="008F0BCE">
              <w:rPr>
                <w:rFonts w:ascii="Heebo" w:hAnsi="Heebo" w:cs="Heebo"/>
                <w:sz w:val="20"/>
                <w:szCs w:val="20"/>
                <w:rtl/>
              </w:rPr>
              <w:t>התושב במרכז השירות הציבורי</w:t>
            </w:r>
            <w:r w:rsidRPr="008F0BCE">
              <w:rPr>
                <w:rFonts w:ascii="Heebo" w:hAnsi="Heebo" w:cs="Heebo"/>
                <w:sz w:val="20"/>
                <w:szCs w:val="20"/>
              </w:rPr>
              <w:br/>
              <w:t xml:space="preserve">• </w:t>
            </w:r>
            <w:r w:rsidRPr="008F0BCE">
              <w:rPr>
                <w:rFonts w:ascii="Heebo" w:hAnsi="Heebo" w:cs="Heebo"/>
                <w:sz w:val="20"/>
                <w:szCs w:val="20"/>
                <w:rtl/>
              </w:rPr>
              <w:t>שירות שוויוני ונגיש</w:t>
            </w:r>
            <w:r w:rsidRPr="008F0BCE">
              <w:rPr>
                <w:rFonts w:ascii="Heebo" w:hAnsi="Heebo" w:cs="Heebo"/>
                <w:sz w:val="20"/>
                <w:szCs w:val="20"/>
              </w:rPr>
              <w:br/>
              <w:t xml:space="preserve">• </w:t>
            </w:r>
            <w:r w:rsidRPr="008F0BCE">
              <w:rPr>
                <w:rFonts w:ascii="Heebo" w:hAnsi="Heebo" w:cs="Heebo"/>
                <w:sz w:val="20"/>
                <w:szCs w:val="20"/>
                <w:rtl/>
              </w:rPr>
              <w:t>אמון הציבור ברשות המקומית</w:t>
            </w:r>
            <w:r w:rsidRPr="008F0BCE">
              <w:rPr>
                <w:rFonts w:ascii="Heebo" w:hAnsi="Heebo" w:cs="Heebo"/>
                <w:sz w:val="20"/>
                <w:szCs w:val="20"/>
              </w:rPr>
              <w:br/>
              <w:t xml:space="preserve">• </w:t>
            </w:r>
            <w:r w:rsidRPr="008F0BCE">
              <w:rPr>
                <w:rFonts w:ascii="Heebo" w:hAnsi="Heebo" w:cs="Heebo"/>
                <w:sz w:val="20"/>
                <w:szCs w:val="20"/>
                <w:rtl/>
              </w:rPr>
              <w:t>שקיפות והנגשת מידע</w:t>
            </w:r>
            <w:r w:rsidRPr="008F0BCE">
              <w:rPr>
                <w:rFonts w:ascii="Heebo" w:hAnsi="Heebo" w:cs="Heebo"/>
                <w:sz w:val="20"/>
                <w:szCs w:val="20"/>
              </w:rPr>
              <w:br/>
              <w:t xml:space="preserve">• </w:t>
            </w:r>
            <w:r w:rsidRPr="008F0BCE">
              <w:rPr>
                <w:rFonts w:ascii="Heebo" w:hAnsi="Heebo" w:cs="Heebo"/>
                <w:sz w:val="20"/>
                <w:szCs w:val="20"/>
                <w:rtl/>
              </w:rPr>
              <w:t>שיתוף ציבור בתהליכי קבלת החלטות</w:t>
            </w:r>
            <w:r w:rsidRPr="008F0BCE">
              <w:rPr>
                <w:rFonts w:ascii="Heebo" w:hAnsi="Heebo" w:cs="Heebo"/>
                <w:sz w:val="20"/>
                <w:szCs w:val="20"/>
              </w:rPr>
              <w:br/>
              <w:t xml:space="preserve">• </w:t>
            </w:r>
            <w:r w:rsidRPr="008F0BCE">
              <w:rPr>
                <w:rFonts w:ascii="Heebo" w:hAnsi="Heebo" w:cs="Heebo"/>
                <w:sz w:val="20"/>
                <w:szCs w:val="20"/>
                <w:rtl/>
              </w:rPr>
              <w:t>עבודה עם קהילות שונות</w:t>
            </w:r>
            <w:r w:rsidRPr="008F0BCE">
              <w:rPr>
                <w:rFonts w:ascii="Heebo" w:hAnsi="Heebo" w:cs="Heebo"/>
                <w:sz w:val="20"/>
                <w:szCs w:val="20"/>
              </w:rPr>
              <w:br/>
              <w:t xml:space="preserve">• </w:t>
            </w:r>
            <w:r w:rsidRPr="008F0BCE">
              <w:rPr>
                <w:rFonts w:ascii="Heebo" w:hAnsi="Heebo" w:cs="Heebo"/>
                <w:sz w:val="20"/>
                <w:szCs w:val="20"/>
                <w:rtl/>
              </w:rPr>
              <w:t>איזון בין יעילות ארגונית לבין צרכים ציבוריים</w:t>
            </w:r>
          </w:p>
        </w:tc>
      </w:tr>
      <w:tr w:rsidR="004458B4" w:rsidRPr="004458B4" w14:paraId="2B745912" w14:textId="77777777" w:rsidTr="004458B4">
        <w:tc>
          <w:tcPr>
            <w:tcW w:w="705" w:type="dxa"/>
          </w:tcPr>
          <w:p w14:paraId="2A7C0A51" w14:textId="466CF46E" w:rsidR="004458B4" w:rsidRPr="004458B4" w:rsidRDefault="004458B4">
            <w:pPr>
              <w:rPr>
                <w:rFonts w:ascii="Heebo" w:hAnsi="Heebo" w:cs="Heebo"/>
                <w:sz w:val="20"/>
                <w:szCs w:val="20"/>
                <w:rtl/>
              </w:rPr>
            </w:pPr>
            <w:r w:rsidRPr="004458B4">
              <w:rPr>
                <w:rFonts w:ascii="Heebo" w:hAnsi="Heebo" w:cs="Heebo"/>
                <w:sz w:val="20"/>
                <w:szCs w:val="20"/>
                <w:rtl/>
              </w:rPr>
              <w:t>8</w:t>
            </w:r>
          </w:p>
        </w:tc>
        <w:tc>
          <w:tcPr>
            <w:tcW w:w="1646" w:type="dxa"/>
          </w:tcPr>
          <w:p w14:paraId="73A48809" w14:textId="5A9827FF" w:rsidR="004458B4" w:rsidRPr="004458B4" w:rsidRDefault="008F0BCE">
            <w:pPr>
              <w:rPr>
                <w:rFonts w:ascii="Heebo" w:hAnsi="Heebo" w:cs="Heebo"/>
                <w:sz w:val="20"/>
                <w:szCs w:val="20"/>
                <w:rtl/>
              </w:rPr>
            </w:pPr>
            <w:r>
              <w:rPr>
                <w:rFonts w:ascii="Heebo" w:hAnsi="Heebo" w:cs="Heebo" w:hint="cs"/>
                <w:sz w:val="20"/>
                <w:szCs w:val="20"/>
                <w:rtl/>
              </w:rPr>
              <w:t>קבלת החלטות בשירות הציבורי</w:t>
            </w:r>
          </w:p>
        </w:tc>
        <w:tc>
          <w:tcPr>
            <w:tcW w:w="2126" w:type="dxa"/>
          </w:tcPr>
          <w:p w14:paraId="0A03AD78" w14:textId="6200DBE4" w:rsidR="004458B4" w:rsidRPr="004458B4" w:rsidRDefault="008F0BCE" w:rsidP="008F0BCE">
            <w:pPr>
              <w:rPr>
                <w:rFonts w:ascii="Heebo" w:hAnsi="Heebo" w:cs="Heebo"/>
                <w:sz w:val="20"/>
                <w:szCs w:val="20"/>
                <w:rtl/>
              </w:rPr>
            </w:pPr>
            <w:r w:rsidRPr="008F0BCE">
              <w:rPr>
                <w:rFonts w:ascii="Heebo" w:hAnsi="Heebo" w:cs="Heebo"/>
                <w:sz w:val="20"/>
                <w:szCs w:val="20"/>
                <w:rtl/>
              </w:rPr>
              <w:t>כיצד מקבלים החלטות מקצועיות, הוגנות ושקופות בתוך מציאות מורכבת של צרכים, לחצים ואינטרסים שונים</w:t>
            </w:r>
            <w:r w:rsidRPr="008F0BCE">
              <w:rPr>
                <w:rFonts w:ascii="Heebo" w:hAnsi="Heebo" w:cs="Heebo"/>
                <w:sz w:val="20"/>
                <w:szCs w:val="20"/>
              </w:rPr>
              <w:t>?</w:t>
            </w:r>
          </w:p>
        </w:tc>
        <w:tc>
          <w:tcPr>
            <w:tcW w:w="3819" w:type="dxa"/>
          </w:tcPr>
          <w:p w14:paraId="4A229329" w14:textId="59E03B24" w:rsidR="004458B4" w:rsidRPr="004458B4" w:rsidRDefault="008F0BCE" w:rsidP="008F0BCE">
            <w:pPr>
              <w:rPr>
                <w:rFonts w:ascii="Heebo" w:hAnsi="Heebo" w:cs="Heebo" w:hint="cs"/>
                <w:sz w:val="20"/>
                <w:szCs w:val="20"/>
                <w:rtl/>
              </w:rPr>
            </w:pPr>
            <w:r w:rsidRPr="008F0BCE">
              <w:rPr>
                <w:rFonts w:ascii="Heebo" w:hAnsi="Heebo" w:cs="Heebo"/>
                <w:sz w:val="20"/>
                <w:szCs w:val="20"/>
              </w:rPr>
              <w:t xml:space="preserve">• </w:t>
            </w:r>
            <w:r w:rsidRPr="008F0BCE">
              <w:rPr>
                <w:rFonts w:ascii="Heebo" w:hAnsi="Heebo" w:cs="Heebo"/>
                <w:sz w:val="20"/>
                <w:szCs w:val="20"/>
                <w:rtl/>
              </w:rPr>
              <w:t>תהליכי קבלת החלטות במגזר הציבורי</w:t>
            </w:r>
            <w:r w:rsidRPr="008F0BCE">
              <w:rPr>
                <w:rFonts w:ascii="Heebo" w:hAnsi="Heebo" w:cs="Heebo"/>
                <w:sz w:val="20"/>
                <w:szCs w:val="20"/>
              </w:rPr>
              <w:br/>
              <w:t xml:space="preserve">• </w:t>
            </w:r>
            <w:r w:rsidRPr="008F0BCE">
              <w:rPr>
                <w:rFonts w:ascii="Heebo" w:hAnsi="Heebo" w:cs="Heebo"/>
                <w:sz w:val="20"/>
                <w:szCs w:val="20"/>
                <w:rtl/>
              </w:rPr>
              <w:t>בין מקצועיות לשיקולים ציבוריים</w:t>
            </w:r>
            <w:r w:rsidRPr="008F0BCE">
              <w:rPr>
                <w:rFonts w:ascii="Heebo" w:hAnsi="Heebo" w:cs="Heebo"/>
                <w:sz w:val="20"/>
                <w:szCs w:val="20"/>
              </w:rPr>
              <w:br/>
              <w:t xml:space="preserve">• </w:t>
            </w:r>
            <w:r w:rsidRPr="008F0BCE">
              <w:rPr>
                <w:rFonts w:ascii="Heebo" w:hAnsi="Heebo" w:cs="Heebo"/>
                <w:sz w:val="20"/>
                <w:szCs w:val="20"/>
                <w:rtl/>
              </w:rPr>
              <w:t>עבודה מבוססת נתונים</w:t>
            </w:r>
            <w:r w:rsidRPr="008F0BCE">
              <w:rPr>
                <w:rFonts w:ascii="Heebo" w:hAnsi="Heebo" w:cs="Heebo"/>
                <w:sz w:val="20"/>
                <w:szCs w:val="20"/>
              </w:rPr>
              <w:br/>
              <w:t xml:space="preserve">• </w:t>
            </w:r>
            <w:r w:rsidRPr="008F0BCE">
              <w:rPr>
                <w:rFonts w:ascii="Heebo" w:hAnsi="Heebo" w:cs="Heebo"/>
                <w:sz w:val="20"/>
                <w:szCs w:val="20"/>
                <w:rtl/>
              </w:rPr>
              <w:t>חשיבה ביקורתית וזיהוי הטיות</w:t>
            </w:r>
            <w:r w:rsidRPr="008F0BCE">
              <w:rPr>
                <w:rFonts w:ascii="Heebo" w:hAnsi="Heebo" w:cs="Heebo"/>
                <w:sz w:val="20"/>
                <w:szCs w:val="20"/>
              </w:rPr>
              <w:br/>
              <w:t xml:space="preserve">• </w:t>
            </w:r>
            <w:r w:rsidRPr="008F0BCE">
              <w:rPr>
                <w:rFonts w:ascii="Heebo" w:hAnsi="Heebo" w:cs="Heebo"/>
                <w:sz w:val="20"/>
                <w:szCs w:val="20"/>
                <w:rtl/>
              </w:rPr>
              <w:t>שקיפות ואחריותיות</w:t>
            </w:r>
            <w:r w:rsidRPr="008F0BCE">
              <w:rPr>
                <w:rFonts w:ascii="Heebo" w:hAnsi="Heebo" w:cs="Heebo"/>
                <w:sz w:val="20"/>
                <w:szCs w:val="20"/>
              </w:rPr>
              <w:br/>
              <w:t xml:space="preserve">• </w:t>
            </w:r>
            <w:r w:rsidRPr="008F0BCE">
              <w:rPr>
                <w:rFonts w:ascii="Heebo" w:hAnsi="Heebo" w:cs="Heebo"/>
                <w:sz w:val="20"/>
                <w:szCs w:val="20"/>
                <w:rtl/>
              </w:rPr>
              <w:t>דילמות ניהוליות ואתיות</w:t>
            </w:r>
            <w:r w:rsidRPr="008F0BCE">
              <w:rPr>
                <w:rFonts w:ascii="Heebo" w:hAnsi="Heebo" w:cs="Heebo"/>
                <w:sz w:val="20"/>
                <w:szCs w:val="20"/>
              </w:rPr>
              <w:br/>
              <w:t xml:space="preserve">• </w:t>
            </w:r>
            <w:r w:rsidRPr="008F0BCE">
              <w:rPr>
                <w:rFonts w:ascii="Heebo" w:hAnsi="Heebo" w:cs="Heebo"/>
                <w:sz w:val="20"/>
                <w:szCs w:val="20"/>
                <w:rtl/>
              </w:rPr>
              <w:t>קבלת החלטות במצבי אי-ודאות ומשבר</w:t>
            </w:r>
          </w:p>
        </w:tc>
      </w:tr>
      <w:tr w:rsidR="008F0BCE" w:rsidRPr="004458B4" w14:paraId="590F91B2" w14:textId="77777777" w:rsidTr="004458B4">
        <w:tc>
          <w:tcPr>
            <w:tcW w:w="705" w:type="dxa"/>
          </w:tcPr>
          <w:p w14:paraId="48C0BD3A" w14:textId="45552E1C" w:rsidR="008F0BCE" w:rsidRPr="004458B4" w:rsidRDefault="008F0BCE">
            <w:pPr>
              <w:rPr>
                <w:rFonts w:ascii="Heebo" w:hAnsi="Heebo" w:cs="Heebo"/>
                <w:sz w:val="20"/>
                <w:szCs w:val="20"/>
                <w:rtl/>
              </w:rPr>
            </w:pPr>
            <w:r>
              <w:rPr>
                <w:rFonts w:ascii="Heebo" w:hAnsi="Heebo" w:cs="Heebo" w:hint="cs"/>
                <w:sz w:val="20"/>
                <w:szCs w:val="20"/>
                <w:rtl/>
              </w:rPr>
              <w:t>9</w:t>
            </w:r>
          </w:p>
        </w:tc>
        <w:tc>
          <w:tcPr>
            <w:tcW w:w="1646" w:type="dxa"/>
          </w:tcPr>
          <w:p w14:paraId="252837CF" w14:textId="751F4FDF" w:rsidR="008F0BCE" w:rsidRDefault="008F0BCE">
            <w:pPr>
              <w:rPr>
                <w:rFonts w:ascii="Heebo" w:hAnsi="Heebo" w:cs="Heebo" w:hint="cs"/>
                <w:sz w:val="20"/>
                <w:szCs w:val="20"/>
                <w:rtl/>
              </w:rPr>
            </w:pPr>
            <w:r>
              <w:rPr>
                <w:rFonts w:ascii="Heebo" w:hAnsi="Heebo" w:cs="Heebo" w:hint="cs"/>
                <w:sz w:val="20"/>
                <w:szCs w:val="20"/>
                <w:rtl/>
              </w:rPr>
              <w:t xml:space="preserve">מנהיגות דמוקרטית והובלת שינוי </w:t>
            </w:r>
          </w:p>
        </w:tc>
        <w:tc>
          <w:tcPr>
            <w:tcW w:w="2126" w:type="dxa"/>
          </w:tcPr>
          <w:p w14:paraId="12F1BC98" w14:textId="04382274" w:rsidR="008F0BCE" w:rsidRPr="008F0BCE" w:rsidRDefault="008F0BCE" w:rsidP="008F0BCE">
            <w:pPr>
              <w:rPr>
                <w:rFonts w:ascii="Heebo" w:hAnsi="Heebo" w:cs="Heebo"/>
                <w:sz w:val="20"/>
                <w:szCs w:val="20"/>
                <w:rtl/>
              </w:rPr>
            </w:pPr>
            <w:r w:rsidRPr="008F0BCE">
              <w:rPr>
                <w:rFonts w:ascii="Heebo" w:hAnsi="Heebo" w:cs="Heebo"/>
                <w:sz w:val="20"/>
                <w:szCs w:val="20"/>
                <w:rtl/>
              </w:rPr>
              <w:t>כיצד ניתן להוביל שינוי ברשות המקומית תוך שמירה על ערכים דמוקרטיים ואחריות ציבורית</w:t>
            </w:r>
            <w:r w:rsidRPr="008F0BCE">
              <w:rPr>
                <w:rFonts w:ascii="Heebo" w:hAnsi="Heebo" w:cs="Heebo"/>
                <w:sz w:val="20"/>
                <w:szCs w:val="20"/>
              </w:rPr>
              <w:t>?</w:t>
            </w:r>
          </w:p>
        </w:tc>
        <w:tc>
          <w:tcPr>
            <w:tcW w:w="3819" w:type="dxa"/>
          </w:tcPr>
          <w:p w14:paraId="5EDCD621" w14:textId="25126A15" w:rsidR="008F0BCE" w:rsidRPr="008F0BCE" w:rsidRDefault="008F0BCE" w:rsidP="008F0BCE">
            <w:pPr>
              <w:rPr>
                <w:rFonts w:ascii="Heebo" w:hAnsi="Heebo" w:cs="Heebo" w:hint="cs"/>
                <w:sz w:val="20"/>
                <w:szCs w:val="20"/>
              </w:rPr>
            </w:pPr>
            <w:r w:rsidRPr="008F0BCE">
              <w:rPr>
                <w:rFonts w:ascii="Heebo" w:hAnsi="Heebo" w:cs="Heebo"/>
                <w:sz w:val="20"/>
                <w:szCs w:val="20"/>
              </w:rPr>
              <w:t xml:space="preserve">• </w:t>
            </w:r>
            <w:r w:rsidRPr="008F0BCE">
              <w:rPr>
                <w:rFonts w:ascii="Heebo" w:hAnsi="Heebo" w:cs="Heebo"/>
                <w:sz w:val="20"/>
                <w:szCs w:val="20"/>
                <w:rtl/>
              </w:rPr>
              <w:t>מהי מנהיגות דמוקרטית</w:t>
            </w:r>
            <w:r w:rsidRPr="008F0BCE">
              <w:rPr>
                <w:rFonts w:ascii="Heebo" w:hAnsi="Heebo" w:cs="Heebo"/>
                <w:sz w:val="20"/>
                <w:szCs w:val="20"/>
              </w:rPr>
              <w:br/>
              <w:t xml:space="preserve">• </w:t>
            </w:r>
            <w:r w:rsidRPr="008F0BCE">
              <w:rPr>
                <w:rFonts w:ascii="Heebo" w:hAnsi="Heebo" w:cs="Heebo"/>
                <w:sz w:val="20"/>
                <w:szCs w:val="20"/>
                <w:rtl/>
              </w:rPr>
              <w:t>הובלת שינוי בארגונים ציבוריים</w:t>
            </w:r>
            <w:r w:rsidRPr="008F0BCE">
              <w:rPr>
                <w:rFonts w:ascii="Heebo" w:hAnsi="Heebo" w:cs="Heebo"/>
                <w:sz w:val="20"/>
                <w:szCs w:val="20"/>
              </w:rPr>
              <w:br/>
              <w:t xml:space="preserve">• </w:t>
            </w:r>
            <w:r w:rsidRPr="008F0BCE">
              <w:rPr>
                <w:rFonts w:ascii="Heebo" w:hAnsi="Heebo" w:cs="Heebo"/>
                <w:sz w:val="20"/>
                <w:szCs w:val="20"/>
                <w:rtl/>
              </w:rPr>
              <w:t>חדשנות בשירות הציבורי</w:t>
            </w:r>
            <w:r w:rsidRPr="008F0BCE">
              <w:rPr>
                <w:rFonts w:ascii="Heebo" w:hAnsi="Heebo" w:cs="Heebo"/>
                <w:sz w:val="20"/>
                <w:szCs w:val="20"/>
              </w:rPr>
              <w:br/>
              <w:t xml:space="preserve">• </w:t>
            </w:r>
            <w:r w:rsidRPr="008F0BCE">
              <w:rPr>
                <w:rFonts w:ascii="Heebo" w:hAnsi="Heebo" w:cs="Heebo"/>
                <w:sz w:val="20"/>
                <w:szCs w:val="20"/>
                <w:rtl/>
              </w:rPr>
              <w:t>שיתוף עובדים בתהליכי שינוי</w:t>
            </w:r>
            <w:r w:rsidRPr="008F0BCE">
              <w:rPr>
                <w:rFonts w:ascii="Heebo" w:hAnsi="Heebo" w:cs="Heebo"/>
                <w:sz w:val="20"/>
                <w:szCs w:val="20"/>
              </w:rPr>
              <w:br/>
              <w:t xml:space="preserve">• </w:t>
            </w:r>
            <w:r w:rsidRPr="008F0BCE">
              <w:rPr>
                <w:rFonts w:ascii="Heebo" w:hAnsi="Heebo" w:cs="Heebo"/>
                <w:sz w:val="20"/>
                <w:szCs w:val="20"/>
                <w:rtl/>
              </w:rPr>
              <w:t>למידה ארגונית</w:t>
            </w:r>
            <w:r w:rsidRPr="008F0BCE">
              <w:rPr>
                <w:rFonts w:ascii="Heebo" w:hAnsi="Heebo" w:cs="Heebo"/>
                <w:sz w:val="20"/>
                <w:szCs w:val="20"/>
              </w:rPr>
              <w:br/>
              <w:t xml:space="preserve">• </w:t>
            </w:r>
            <w:r w:rsidRPr="008F0BCE">
              <w:rPr>
                <w:rFonts w:ascii="Heebo" w:hAnsi="Heebo" w:cs="Heebo"/>
                <w:sz w:val="20"/>
                <w:szCs w:val="20"/>
                <w:rtl/>
              </w:rPr>
              <w:t>יצירת יוזמות חברתיות וקהילתיות</w:t>
            </w:r>
            <w:r w:rsidRPr="008F0BCE">
              <w:rPr>
                <w:rFonts w:ascii="Heebo" w:hAnsi="Heebo" w:cs="Heebo"/>
                <w:sz w:val="20"/>
                <w:szCs w:val="20"/>
              </w:rPr>
              <w:br/>
              <w:t xml:space="preserve">• </w:t>
            </w:r>
            <w:r w:rsidRPr="008F0BCE">
              <w:rPr>
                <w:rFonts w:ascii="Heebo" w:hAnsi="Heebo" w:cs="Heebo"/>
                <w:sz w:val="20"/>
                <w:szCs w:val="20"/>
                <w:rtl/>
              </w:rPr>
              <w:t>איזון בין חדשנות לבין יציבות ואחריות ציבורי</w:t>
            </w:r>
            <w:r>
              <w:rPr>
                <w:rFonts w:ascii="Heebo" w:hAnsi="Heebo" w:cs="Heebo" w:hint="cs"/>
                <w:sz w:val="20"/>
                <w:szCs w:val="20"/>
                <w:rtl/>
              </w:rPr>
              <w:t>ת</w:t>
            </w:r>
          </w:p>
        </w:tc>
      </w:tr>
      <w:tr w:rsidR="004458B4" w:rsidRPr="004458B4" w14:paraId="291A08DD" w14:textId="77777777" w:rsidTr="004458B4">
        <w:tc>
          <w:tcPr>
            <w:tcW w:w="705" w:type="dxa"/>
          </w:tcPr>
          <w:p w14:paraId="2989E4D4" w14:textId="3A684952" w:rsidR="004458B4" w:rsidRPr="004458B4" w:rsidRDefault="008F0BCE">
            <w:pPr>
              <w:rPr>
                <w:rFonts w:ascii="Heebo" w:hAnsi="Heebo" w:cs="Heebo"/>
                <w:sz w:val="20"/>
                <w:szCs w:val="20"/>
                <w:rtl/>
              </w:rPr>
            </w:pPr>
            <w:r>
              <w:rPr>
                <w:rFonts w:ascii="Heebo" w:hAnsi="Heebo" w:cs="Heebo" w:hint="cs"/>
                <w:sz w:val="20"/>
                <w:szCs w:val="20"/>
                <w:rtl/>
              </w:rPr>
              <w:t>10</w:t>
            </w:r>
          </w:p>
        </w:tc>
        <w:tc>
          <w:tcPr>
            <w:tcW w:w="1646" w:type="dxa"/>
          </w:tcPr>
          <w:p w14:paraId="2A1C51F6" w14:textId="279E57B4" w:rsidR="004458B4" w:rsidRPr="004458B4" w:rsidRDefault="008F0BCE">
            <w:pPr>
              <w:rPr>
                <w:rFonts w:ascii="Heebo" w:hAnsi="Heebo" w:cs="Heebo"/>
                <w:sz w:val="20"/>
                <w:szCs w:val="20"/>
                <w:rtl/>
              </w:rPr>
            </w:pPr>
            <w:r>
              <w:rPr>
                <w:rFonts w:ascii="Heebo" w:hAnsi="Heebo" w:cs="Heebo" w:hint="cs"/>
                <w:sz w:val="20"/>
                <w:szCs w:val="20"/>
                <w:rtl/>
              </w:rPr>
              <w:t xml:space="preserve">מערכים לעשייה-דמוקרטיה בתפקיד שלי </w:t>
            </w:r>
          </w:p>
        </w:tc>
        <w:tc>
          <w:tcPr>
            <w:tcW w:w="2126" w:type="dxa"/>
          </w:tcPr>
          <w:p w14:paraId="1B812602" w14:textId="5AC8034D" w:rsidR="004458B4" w:rsidRPr="004458B4" w:rsidRDefault="008F0BCE" w:rsidP="008F0BCE">
            <w:pPr>
              <w:rPr>
                <w:rFonts w:ascii="Heebo" w:hAnsi="Heebo" w:cs="Heebo"/>
                <w:sz w:val="20"/>
                <w:szCs w:val="20"/>
                <w:rtl/>
              </w:rPr>
            </w:pPr>
            <w:r w:rsidRPr="008F0BCE">
              <w:rPr>
                <w:rFonts w:ascii="Heebo" w:hAnsi="Heebo" w:cs="Heebo"/>
                <w:sz w:val="20"/>
                <w:szCs w:val="20"/>
                <w:rtl/>
              </w:rPr>
              <w:t>כיצד אני יכול או יכולה לתרגם ערכים דמוקרטיים לפעולות יומיומיות במסגרת התפקיד שלי ברשות המקומית</w:t>
            </w:r>
            <w:r w:rsidRPr="008F0BCE">
              <w:rPr>
                <w:rFonts w:ascii="Heebo" w:hAnsi="Heebo" w:cs="Heebo"/>
                <w:sz w:val="20"/>
                <w:szCs w:val="20"/>
              </w:rPr>
              <w:t>?</w:t>
            </w:r>
          </w:p>
        </w:tc>
        <w:tc>
          <w:tcPr>
            <w:tcW w:w="3819" w:type="dxa"/>
          </w:tcPr>
          <w:p w14:paraId="449BD3D2" w14:textId="2FEDECB9" w:rsidR="004458B4" w:rsidRPr="004458B4" w:rsidRDefault="008F0BCE" w:rsidP="008F0BCE">
            <w:pPr>
              <w:rPr>
                <w:rFonts w:ascii="Heebo" w:hAnsi="Heebo" w:cs="Heebo" w:hint="cs"/>
                <w:sz w:val="20"/>
                <w:szCs w:val="20"/>
                <w:rtl/>
              </w:rPr>
            </w:pPr>
            <w:r w:rsidRPr="008F0BCE">
              <w:rPr>
                <w:rFonts w:ascii="Heebo" w:hAnsi="Heebo" w:cs="Heebo"/>
                <w:sz w:val="20"/>
                <w:szCs w:val="20"/>
              </w:rPr>
              <w:t xml:space="preserve">• </w:t>
            </w:r>
            <w:r w:rsidRPr="008F0BCE">
              <w:rPr>
                <w:rFonts w:ascii="Heebo" w:hAnsi="Heebo" w:cs="Heebo"/>
                <w:sz w:val="20"/>
                <w:szCs w:val="20"/>
                <w:rtl/>
              </w:rPr>
              <w:t>חיבור בין עקרונות הדמוקרטיה לבין תחומי האחריות האישיים של כל עובד ועובדת</w:t>
            </w:r>
            <w:r w:rsidRPr="008F0BCE">
              <w:rPr>
                <w:rFonts w:ascii="Heebo" w:hAnsi="Heebo" w:cs="Heebo"/>
                <w:sz w:val="20"/>
                <w:szCs w:val="20"/>
              </w:rPr>
              <w:br/>
              <w:t xml:space="preserve">• </w:t>
            </w:r>
            <w:r w:rsidRPr="008F0BCE">
              <w:rPr>
                <w:rFonts w:ascii="Heebo" w:hAnsi="Heebo" w:cs="Heebo"/>
                <w:sz w:val="20"/>
                <w:szCs w:val="20"/>
                <w:rtl/>
              </w:rPr>
              <w:t>זיהוי נקודות השפעה בתפקיד: מול עובדים, מנהלים ותושבים</w:t>
            </w:r>
            <w:r w:rsidRPr="008F0BCE">
              <w:rPr>
                <w:rFonts w:ascii="Heebo" w:hAnsi="Heebo" w:cs="Heebo"/>
                <w:sz w:val="20"/>
                <w:szCs w:val="20"/>
              </w:rPr>
              <w:br/>
              <w:t xml:space="preserve">• </w:t>
            </w:r>
            <w:r w:rsidRPr="008F0BCE">
              <w:rPr>
                <w:rFonts w:ascii="Heebo" w:hAnsi="Heebo" w:cs="Heebo"/>
                <w:sz w:val="20"/>
                <w:szCs w:val="20"/>
                <w:rtl/>
              </w:rPr>
              <w:t>איך ערכים כמו שוויון, שקיפות, הקשבה ושיתוף באים לידי ביטוי בעבודה היומיומית</w:t>
            </w:r>
            <w:r w:rsidRPr="008F0BCE">
              <w:rPr>
                <w:rFonts w:ascii="Heebo" w:hAnsi="Heebo" w:cs="Heebo"/>
                <w:sz w:val="20"/>
                <w:szCs w:val="20"/>
              </w:rPr>
              <w:br/>
              <w:t xml:space="preserve">• </w:t>
            </w:r>
            <w:r w:rsidRPr="008F0BCE">
              <w:rPr>
                <w:rFonts w:ascii="Heebo" w:hAnsi="Heebo" w:cs="Heebo"/>
                <w:sz w:val="20"/>
                <w:szCs w:val="20"/>
                <w:rtl/>
              </w:rPr>
              <w:t>בחינת דילמות מקצועיות מהתפקיד האישי</w:t>
            </w:r>
            <w:r w:rsidRPr="008F0BCE">
              <w:rPr>
                <w:rFonts w:ascii="Heebo" w:hAnsi="Heebo" w:cs="Heebo"/>
                <w:sz w:val="20"/>
                <w:szCs w:val="20"/>
              </w:rPr>
              <w:br/>
              <w:t xml:space="preserve">• </w:t>
            </w:r>
            <w:r w:rsidRPr="008F0BCE">
              <w:rPr>
                <w:rFonts w:ascii="Heebo" w:hAnsi="Heebo" w:cs="Heebo"/>
                <w:sz w:val="20"/>
                <w:szCs w:val="20"/>
                <w:rtl/>
              </w:rPr>
              <w:t>מעבר מתפיסה של "ערכים" לכלים מעשיים בעבודה</w:t>
            </w:r>
            <w:r w:rsidRPr="008F0BCE">
              <w:rPr>
                <w:rFonts w:ascii="Heebo" w:hAnsi="Heebo" w:cs="Heebo"/>
                <w:sz w:val="20"/>
                <w:szCs w:val="20"/>
              </w:rPr>
              <w:br/>
              <w:t xml:space="preserve">• </w:t>
            </w:r>
            <w:r w:rsidRPr="008F0BCE">
              <w:rPr>
                <w:rFonts w:ascii="Heebo" w:hAnsi="Heebo" w:cs="Heebo"/>
                <w:sz w:val="20"/>
                <w:szCs w:val="20"/>
                <w:rtl/>
              </w:rPr>
              <w:t>בניית תוכנית פעולה אישית להמשך</w:t>
            </w:r>
            <w:r w:rsidRPr="008F0BCE">
              <w:rPr>
                <w:rFonts w:ascii="Heebo" w:hAnsi="Heebo" w:cs="Heebo"/>
                <w:sz w:val="20"/>
                <w:szCs w:val="20"/>
              </w:rPr>
              <w:br/>
              <w:t xml:space="preserve">• </w:t>
            </w:r>
            <w:r w:rsidRPr="008F0BCE">
              <w:rPr>
                <w:rFonts w:ascii="Heebo" w:hAnsi="Heebo" w:cs="Heebo"/>
                <w:sz w:val="20"/>
                <w:szCs w:val="20"/>
                <w:rtl/>
              </w:rPr>
              <w:t>יצירת מחויבות אישית להובלת תרבות דמוקרטית ברשות</w:t>
            </w:r>
          </w:p>
        </w:tc>
      </w:tr>
    </w:tbl>
    <w:p w14:paraId="1B051A56" w14:textId="77777777" w:rsidR="004458B4" w:rsidRDefault="004458B4">
      <w:pPr>
        <w:rPr>
          <w:rFonts w:ascii="Heebo" w:hAnsi="Heebo" w:cs="Heebo"/>
          <w:sz w:val="20"/>
          <w:szCs w:val="20"/>
          <w:rtl/>
        </w:rPr>
      </w:pPr>
    </w:p>
    <w:p w14:paraId="7F7597B3" w14:textId="77777777" w:rsidR="008F0BCE" w:rsidRDefault="008F0BCE">
      <w:pPr>
        <w:rPr>
          <w:rFonts w:ascii="Heebo" w:hAnsi="Heebo" w:cs="Heebo"/>
          <w:sz w:val="20"/>
          <w:szCs w:val="20"/>
          <w:rtl/>
        </w:rPr>
      </w:pPr>
    </w:p>
    <w:p w14:paraId="6E604298" w14:textId="77777777" w:rsidR="008F0BCE" w:rsidRDefault="008F0BCE">
      <w:pPr>
        <w:rPr>
          <w:rFonts w:ascii="Heebo" w:hAnsi="Heebo" w:cs="Heebo"/>
          <w:sz w:val="20"/>
          <w:szCs w:val="20"/>
          <w:rtl/>
        </w:rPr>
      </w:pPr>
    </w:p>
    <w:p w14:paraId="3E50456E" w14:textId="77777777" w:rsidR="008F0BCE" w:rsidRDefault="008F0BCE">
      <w:pPr>
        <w:rPr>
          <w:rFonts w:ascii="Heebo" w:hAnsi="Heebo" w:cs="Heebo"/>
          <w:sz w:val="20"/>
          <w:szCs w:val="20"/>
          <w:rtl/>
        </w:rPr>
      </w:pPr>
    </w:p>
    <w:p w14:paraId="77663ACD" w14:textId="77777777" w:rsidR="008F0BCE" w:rsidRDefault="008F0BCE">
      <w:pPr>
        <w:rPr>
          <w:rFonts w:ascii="Heebo" w:hAnsi="Heebo" w:cs="Heebo"/>
          <w:sz w:val="20"/>
          <w:szCs w:val="20"/>
          <w:rtl/>
        </w:rPr>
      </w:pPr>
    </w:p>
    <w:p w14:paraId="2AFC0BC2" w14:textId="77777777" w:rsidR="008F0BCE" w:rsidRPr="004458B4" w:rsidRDefault="008F0BCE">
      <w:pPr>
        <w:rPr>
          <w:rFonts w:ascii="Heebo" w:hAnsi="Heebo" w:cs="Heebo"/>
          <w:sz w:val="20"/>
          <w:szCs w:val="20"/>
        </w:rPr>
      </w:pPr>
    </w:p>
    <w:sectPr w:rsidR="008F0BCE" w:rsidRPr="004458B4" w:rsidSect="00F5390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C5FC5"/>
    <w:multiLevelType w:val="multilevel"/>
    <w:tmpl w:val="B3FE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487450"/>
    <w:multiLevelType w:val="hybridMultilevel"/>
    <w:tmpl w:val="C42A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08864">
    <w:abstractNumId w:val="1"/>
  </w:num>
  <w:num w:numId="2" w16cid:durableId="76738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B4"/>
    <w:rsid w:val="004458B4"/>
    <w:rsid w:val="00514E96"/>
    <w:rsid w:val="008F0BCE"/>
    <w:rsid w:val="00F539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00703"/>
  <w15:chartTrackingRefBased/>
  <w15:docId w15:val="{82C2A577-8F13-4C23-B55A-6218FE10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45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5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58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58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58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58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58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58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58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458B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458B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458B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458B4"/>
    <w:rPr>
      <w:rFonts w:eastAsiaTheme="majorEastAsia" w:cstheme="majorBidi"/>
      <w:i/>
      <w:iCs/>
      <w:color w:val="0F4761" w:themeColor="accent1" w:themeShade="BF"/>
    </w:rPr>
  </w:style>
  <w:style w:type="character" w:customStyle="1" w:styleId="50">
    <w:name w:val="כותרת 5 תו"/>
    <w:basedOn w:val="a0"/>
    <w:link w:val="5"/>
    <w:uiPriority w:val="9"/>
    <w:semiHidden/>
    <w:rsid w:val="004458B4"/>
    <w:rPr>
      <w:rFonts w:eastAsiaTheme="majorEastAsia" w:cstheme="majorBidi"/>
      <w:color w:val="0F4761" w:themeColor="accent1" w:themeShade="BF"/>
    </w:rPr>
  </w:style>
  <w:style w:type="character" w:customStyle="1" w:styleId="60">
    <w:name w:val="כותרת 6 תו"/>
    <w:basedOn w:val="a0"/>
    <w:link w:val="6"/>
    <w:uiPriority w:val="9"/>
    <w:semiHidden/>
    <w:rsid w:val="004458B4"/>
    <w:rPr>
      <w:rFonts w:eastAsiaTheme="majorEastAsia" w:cstheme="majorBidi"/>
      <w:i/>
      <w:iCs/>
      <w:color w:val="595959" w:themeColor="text1" w:themeTint="A6"/>
    </w:rPr>
  </w:style>
  <w:style w:type="character" w:customStyle="1" w:styleId="70">
    <w:name w:val="כותרת 7 תו"/>
    <w:basedOn w:val="a0"/>
    <w:link w:val="7"/>
    <w:uiPriority w:val="9"/>
    <w:semiHidden/>
    <w:rsid w:val="004458B4"/>
    <w:rPr>
      <w:rFonts w:eastAsiaTheme="majorEastAsia" w:cstheme="majorBidi"/>
      <w:color w:val="595959" w:themeColor="text1" w:themeTint="A6"/>
    </w:rPr>
  </w:style>
  <w:style w:type="character" w:customStyle="1" w:styleId="80">
    <w:name w:val="כותרת 8 תו"/>
    <w:basedOn w:val="a0"/>
    <w:link w:val="8"/>
    <w:uiPriority w:val="9"/>
    <w:semiHidden/>
    <w:rsid w:val="004458B4"/>
    <w:rPr>
      <w:rFonts w:eastAsiaTheme="majorEastAsia" w:cstheme="majorBidi"/>
      <w:i/>
      <w:iCs/>
      <w:color w:val="272727" w:themeColor="text1" w:themeTint="D8"/>
    </w:rPr>
  </w:style>
  <w:style w:type="character" w:customStyle="1" w:styleId="90">
    <w:name w:val="כותרת 9 תו"/>
    <w:basedOn w:val="a0"/>
    <w:link w:val="9"/>
    <w:uiPriority w:val="9"/>
    <w:semiHidden/>
    <w:rsid w:val="004458B4"/>
    <w:rPr>
      <w:rFonts w:eastAsiaTheme="majorEastAsia" w:cstheme="majorBidi"/>
      <w:color w:val="272727" w:themeColor="text1" w:themeTint="D8"/>
    </w:rPr>
  </w:style>
  <w:style w:type="paragraph" w:styleId="a3">
    <w:name w:val="Title"/>
    <w:basedOn w:val="a"/>
    <w:next w:val="a"/>
    <w:link w:val="a4"/>
    <w:uiPriority w:val="10"/>
    <w:qFormat/>
    <w:rsid w:val="00445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458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58B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458B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58B4"/>
    <w:pPr>
      <w:spacing w:before="160"/>
      <w:jc w:val="center"/>
    </w:pPr>
    <w:rPr>
      <w:i/>
      <w:iCs/>
      <w:color w:val="404040" w:themeColor="text1" w:themeTint="BF"/>
    </w:rPr>
  </w:style>
  <w:style w:type="character" w:customStyle="1" w:styleId="a8">
    <w:name w:val="ציטוט תו"/>
    <w:basedOn w:val="a0"/>
    <w:link w:val="a7"/>
    <w:uiPriority w:val="29"/>
    <w:rsid w:val="004458B4"/>
    <w:rPr>
      <w:i/>
      <w:iCs/>
      <w:color w:val="404040" w:themeColor="text1" w:themeTint="BF"/>
    </w:rPr>
  </w:style>
  <w:style w:type="paragraph" w:styleId="a9">
    <w:name w:val="List Paragraph"/>
    <w:basedOn w:val="a"/>
    <w:uiPriority w:val="34"/>
    <w:qFormat/>
    <w:rsid w:val="004458B4"/>
    <w:pPr>
      <w:ind w:left="720"/>
      <w:contextualSpacing/>
    </w:pPr>
  </w:style>
  <w:style w:type="character" w:styleId="aa">
    <w:name w:val="Intense Emphasis"/>
    <w:basedOn w:val="a0"/>
    <w:uiPriority w:val="21"/>
    <w:qFormat/>
    <w:rsid w:val="004458B4"/>
    <w:rPr>
      <w:i/>
      <w:iCs/>
      <w:color w:val="0F4761" w:themeColor="accent1" w:themeShade="BF"/>
    </w:rPr>
  </w:style>
  <w:style w:type="paragraph" w:styleId="ab">
    <w:name w:val="Intense Quote"/>
    <w:basedOn w:val="a"/>
    <w:next w:val="a"/>
    <w:link w:val="ac"/>
    <w:uiPriority w:val="30"/>
    <w:qFormat/>
    <w:rsid w:val="00445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458B4"/>
    <w:rPr>
      <w:i/>
      <w:iCs/>
      <w:color w:val="0F4761" w:themeColor="accent1" w:themeShade="BF"/>
    </w:rPr>
  </w:style>
  <w:style w:type="character" w:styleId="ad">
    <w:name w:val="Intense Reference"/>
    <w:basedOn w:val="a0"/>
    <w:uiPriority w:val="32"/>
    <w:qFormat/>
    <w:rsid w:val="004458B4"/>
    <w:rPr>
      <w:b/>
      <w:bCs/>
      <w:smallCaps/>
      <w:color w:val="0F4761" w:themeColor="accent1" w:themeShade="BF"/>
      <w:spacing w:val="5"/>
    </w:rPr>
  </w:style>
  <w:style w:type="table" w:styleId="ae">
    <w:name w:val="Table Grid"/>
    <w:basedOn w:val="a1"/>
    <w:uiPriority w:val="39"/>
    <w:rsid w:val="00445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98229">
      <w:bodyDiv w:val="1"/>
      <w:marLeft w:val="0"/>
      <w:marRight w:val="0"/>
      <w:marTop w:val="0"/>
      <w:marBottom w:val="0"/>
      <w:divBdr>
        <w:top w:val="none" w:sz="0" w:space="0" w:color="auto"/>
        <w:left w:val="none" w:sz="0" w:space="0" w:color="auto"/>
        <w:bottom w:val="none" w:sz="0" w:space="0" w:color="auto"/>
        <w:right w:val="none" w:sz="0" w:space="0" w:color="auto"/>
      </w:divBdr>
    </w:div>
    <w:div w:id="612783171">
      <w:bodyDiv w:val="1"/>
      <w:marLeft w:val="0"/>
      <w:marRight w:val="0"/>
      <w:marTop w:val="0"/>
      <w:marBottom w:val="0"/>
      <w:divBdr>
        <w:top w:val="none" w:sz="0" w:space="0" w:color="auto"/>
        <w:left w:val="none" w:sz="0" w:space="0" w:color="auto"/>
        <w:bottom w:val="none" w:sz="0" w:space="0" w:color="auto"/>
        <w:right w:val="none" w:sz="0" w:space="0" w:color="auto"/>
      </w:divBdr>
    </w:div>
    <w:div w:id="829517972">
      <w:bodyDiv w:val="1"/>
      <w:marLeft w:val="0"/>
      <w:marRight w:val="0"/>
      <w:marTop w:val="0"/>
      <w:marBottom w:val="0"/>
      <w:divBdr>
        <w:top w:val="none" w:sz="0" w:space="0" w:color="auto"/>
        <w:left w:val="none" w:sz="0" w:space="0" w:color="auto"/>
        <w:bottom w:val="none" w:sz="0" w:space="0" w:color="auto"/>
        <w:right w:val="none" w:sz="0" w:space="0" w:color="auto"/>
      </w:divBdr>
    </w:div>
    <w:div w:id="1964386333">
      <w:bodyDiv w:val="1"/>
      <w:marLeft w:val="0"/>
      <w:marRight w:val="0"/>
      <w:marTop w:val="0"/>
      <w:marBottom w:val="0"/>
      <w:divBdr>
        <w:top w:val="none" w:sz="0" w:space="0" w:color="auto"/>
        <w:left w:val="none" w:sz="0" w:space="0" w:color="auto"/>
        <w:bottom w:val="none" w:sz="0" w:space="0" w:color="auto"/>
        <w:right w:val="none" w:sz="0" w:space="0" w:color="auto"/>
      </w:divBdr>
    </w:div>
    <w:div w:id="2114739216">
      <w:bodyDiv w:val="1"/>
      <w:marLeft w:val="0"/>
      <w:marRight w:val="0"/>
      <w:marTop w:val="0"/>
      <w:marBottom w:val="0"/>
      <w:divBdr>
        <w:top w:val="none" w:sz="0" w:space="0" w:color="auto"/>
        <w:left w:val="none" w:sz="0" w:space="0" w:color="auto"/>
        <w:bottom w:val="none" w:sz="0" w:space="0" w:color="auto"/>
        <w:right w:val="none" w:sz="0" w:space="0" w:color="auto"/>
      </w:divBdr>
    </w:div>
    <w:div w:id="214099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747</Words>
  <Characters>3738</Characters>
  <Application>Microsoft Office Word</Application>
  <DocSecurity>0</DocSecurity>
  <Lines>31</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1</cp:revision>
  <dcterms:created xsi:type="dcterms:W3CDTF">2026-07-26T12:41:00Z</dcterms:created>
  <dcterms:modified xsi:type="dcterms:W3CDTF">2026-07-26T12:58:00Z</dcterms:modified>
</cp:coreProperties>
</file>