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278" w:rsidRPr="00C713D5" w:rsidRDefault="00435278" w:rsidP="00435278">
      <w:pPr>
        <w:spacing w:after="0" w:line="360" w:lineRule="auto"/>
        <w:jc w:val="center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C713D5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Министерство образования и науки Российской Федерации </w:t>
      </w:r>
    </w:p>
    <w:p w:rsidR="00435278" w:rsidRPr="00C713D5" w:rsidRDefault="00435278" w:rsidP="00435278">
      <w:pPr>
        <w:spacing w:after="0" w:line="360" w:lineRule="auto"/>
        <w:jc w:val="center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C713D5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Федеральное государственное бюджетное образовательное учреждение  </w:t>
      </w:r>
    </w:p>
    <w:p w:rsidR="00435278" w:rsidRPr="00C713D5" w:rsidRDefault="00435278" w:rsidP="00435278">
      <w:pPr>
        <w:spacing w:after="0" w:line="360" w:lineRule="auto"/>
        <w:jc w:val="center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C713D5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высшего образования «Тульский государственный университет» </w:t>
      </w:r>
    </w:p>
    <w:p w:rsidR="00435278" w:rsidRPr="00C713D5" w:rsidRDefault="00435278" w:rsidP="00435278">
      <w:pPr>
        <w:spacing w:after="0" w:line="360" w:lineRule="auto"/>
        <w:jc w:val="center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C713D5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 </w:t>
      </w:r>
    </w:p>
    <w:p w:rsidR="00435278" w:rsidRPr="00C713D5" w:rsidRDefault="00435278" w:rsidP="00435278">
      <w:pPr>
        <w:spacing w:after="0" w:line="360" w:lineRule="auto"/>
        <w:jc w:val="center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C713D5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Кафедра «Информационная безопасность» </w:t>
      </w:r>
    </w:p>
    <w:p w:rsidR="00435278" w:rsidRPr="00C713D5" w:rsidRDefault="00435278" w:rsidP="00435278">
      <w:pPr>
        <w:spacing w:after="0" w:line="360" w:lineRule="auto"/>
        <w:jc w:val="center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C713D5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 </w:t>
      </w:r>
    </w:p>
    <w:p w:rsidR="00435278" w:rsidRPr="00EF333E" w:rsidRDefault="00435278" w:rsidP="004352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33E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EF33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333E">
        <w:rPr>
          <w:rFonts w:ascii="Times New Roman" w:hAnsi="Times New Roman" w:cs="Times New Roman"/>
          <w:sz w:val="28"/>
          <w:szCs w:val="28"/>
        </w:rPr>
        <w:t>4</w:t>
      </w:r>
      <w:proofErr w:type="gramEnd"/>
    </w:p>
    <w:p w:rsidR="00435278" w:rsidRPr="00C713D5" w:rsidRDefault="00435278" w:rsidP="00435278">
      <w:pPr>
        <w:spacing w:after="0" w:line="360" w:lineRule="auto"/>
        <w:jc w:val="center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C713D5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 </w:t>
      </w:r>
    </w:p>
    <w:p w:rsidR="00435278" w:rsidRPr="00C713D5" w:rsidRDefault="00435278" w:rsidP="00435278">
      <w:pPr>
        <w:spacing w:after="0" w:line="360" w:lineRule="auto"/>
        <w:jc w:val="center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C713D5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отчет по  </w:t>
      </w:r>
    </w:p>
    <w:p w:rsidR="00435278" w:rsidRPr="00C713D5" w:rsidRDefault="00435278" w:rsidP="00435278">
      <w:pPr>
        <w:spacing w:after="0" w:line="360" w:lineRule="auto"/>
        <w:jc w:val="center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>
        <w:rPr>
          <w:rFonts w:ascii="Times New Roman" w:eastAsia="Times New Roman" w:hAnsi="Times New Roman" w:cs="Courier New"/>
          <w:sz w:val="28"/>
          <w:szCs w:val="20"/>
          <w:lang w:eastAsia="ru-RU"/>
        </w:rPr>
        <w:t>лабораторной работе № 5</w:t>
      </w:r>
    </w:p>
    <w:p w:rsidR="00435278" w:rsidRPr="00C713D5" w:rsidRDefault="00435278" w:rsidP="00435278">
      <w:pPr>
        <w:spacing w:after="0" w:line="360" w:lineRule="auto"/>
        <w:jc w:val="center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C713D5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 </w:t>
      </w:r>
    </w:p>
    <w:p w:rsidR="00435278" w:rsidRPr="00C713D5" w:rsidRDefault="00435278" w:rsidP="00435278">
      <w:pPr>
        <w:spacing w:after="0" w:line="360" w:lineRule="auto"/>
        <w:jc w:val="center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C713D5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по курсу </w:t>
      </w:r>
    </w:p>
    <w:p w:rsidR="00435278" w:rsidRPr="00C713D5" w:rsidRDefault="00435278" w:rsidP="00435278">
      <w:pPr>
        <w:spacing w:after="0" w:line="360" w:lineRule="auto"/>
        <w:jc w:val="center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>
        <w:rPr>
          <w:rFonts w:ascii="Times New Roman" w:eastAsia="Times New Roman" w:hAnsi="Times New Roman" w:cs="Courier New"/>
          <w:sz w:val="28"/>
          <w:szCs w:val="20"/>
          <w:lang w:eastAsia="ru-RU"/>
        </w:rPr>
        <w:t>Сетевое программирование</w:t>
      </w:r>
    </w:p>
    <w:p w:rsidR="00435278" w:rsidRPr="00C713D5" w:rsidRDefault="00435278" w:rsidP="00435278">
      <w:pPr>
        <w:spacing w:after="0" w:line="360" w:lineRule="auto"/>
        <w:jc w:val="center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C713D5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 </w:t>
      </w:r>
    </w:p>
    <w:p w:rsidR="00435278" w:rsidRDefault="00435278" w:rsidP="004352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5278" w:rsidRPr="00C713D5" w:rsidRDefault="00435278" w:rsidP="004352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5278" w:rsidRDefault="00435278" w:rsidP="004352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35278" w:rsidRPr="00C713D5" w:rsidRDefault="00435278" w:rsidP="004352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35278" w:rsidRPr="00C713D5" w:rsidRDefault="00435278" w:rsidP="004352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35278" w:rsidRPr="00677831" w:rsidRDefault="00435278" w:rsidP="00435278">
      <w:pPr>
        <w:tabs>
          <w:tab w:val="left" w:pos="1134"/>
          <w:tab w:val="left" w:pos="3969"/>
          <w:tab w:val="left" w:pos="7371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713D5">
        <w:rPr>
          <w:rFonts w:ascii="Times New Roman" w:eastAsia="Times New Roman" w:hAnsi="Times New Roman" w:cs="Times New Roman"/>
          <w:sz w:val="28"/>
          <w:szCs w:val="20"/>
          <w:lang w:eastAsia="ru-RU"/>
        </w:rPr>
        <w:t>Выполнил ст. гр. 2210</w:t>
      </w:r>
      <w:r w:rsidR="00EF333E">
        <w:rPr>
          <w:rFonts w:ascii="Times New Roman" w:eastAsia="Times New Roman" w:hAnsi="Times New Roman" w:cs="Times New Roman"/>
          <w:sz w:val="28"/>
          <w:szCs w:val="20"/>
          <w:lang w:eastAsia="ru-RU"/>
        </w:rPr>
        <w:t>61-</w:t>
      </w:r>
      <w:proofErr w:type="gramStart"/>
      <w:r w:rsidR="00EF333E">
        <w:rPr>
          <w:rFonts w:ascii="Times New Roman" w:eastAsia="Times New Roman" w:hAnsi="Times New Roman" w:cs="Times New Roman"/>
          <w:sz w:val="28"/>
          <w:szCs w:val="20"/>
          <w:lang w:eastAsia="ru-RU"/>
        </w:rPr>
        <w:t>ПБ: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</w:t>
      </w:r>
      <w:r w:rsidR="00EF333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</w:t>
      </w:r>
      <w:r w:rsidRPr="00C713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F333E">
        <w:rPr>
          <w:rFonts w:ascii="Times New Roman" w:eastAsia="Times New Roman" w:hAnsi="Times New Roman" w:cs="Times New Roman"/>
          <w:sz w:val="28"/>
          <w:szCs w:val="20"/>
          <w:lang w:eastAsia="ru-RU"/>
        </w:rPr>
        <w:t>Гольцев Р.Г.</w:t>
      </w:r>
    </w:p>
    <w:p w:rsidR="00435278" w:rsidRPr="00EF333E" w:rsidRDefault="00435278" w:rsidP="00EF333E">
      <w:pPr>
        <w:tabs>
          <w:tab w:val="left" w:pos="1134"/>
          <w:tab w:val="left" w:pos="4536"/>
        </w:tabs>
        <w:spacing w:after="0" w:line="240" w:lineRule="auto"/>
        <w:ind w:left="524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C71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435278" w:rsidRPr="00C713D5" w:rsidRDefault="00435278" w:rsidP="00435278">
      <w:pPr>
        <w:spacing w:after="0" w:line="360" w:lineRule="auto"/>
        <w:ind w:hanging="14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C713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gramStart"/>
      <w:r w:rsidRPr="00C713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Проверил:   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                     </w:t>
      </w:r>
      <w:r w:rsidRPr="00C713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                     </w:t>
      </w:r>
      <w:r w:rsidRPr="00C713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C71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713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EF33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Поляничко К.В.</w:t>
      </w:r>
    </w:p>
    <w:p w:rsidR="00435278" w:rsidRPr="00C713D5" w:rsidRDefault="00435278" w:rsidP="004352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35278" w:rsidRPr="00C713D5" w:rsidRDefault="00435278" w:rsidP="004352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35278" w:rsidRPr="00C713D5" w:rsidRDefault="00435278" w:rsidP="004352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35278" w:rsidRDefault="00435278" w:rsidP="004352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F333E" w:rsidRDefault="00EF333E" w:rsidP="004352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F333E" w:rsidRDefault="00EF333E" w:rsidP="004352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F333E" w:rsidRDefault="00EF333E" w:rsidP="004352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F333E" w:rsidRPr="00C713D5" w:rsidRDefault="00EF333E" w:rsidP="004352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35278" w:rsidRPr="00C713D5" w:rsidRDefault="00435278" w:rsidP="004352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713D5">
        <w:rPr>
          <w:rFonts w:ascii="Times New Roman" w:eastAsia="Times New Roman" w:hAnsi="Times New Roman" w:cs="Times New Roman"/>
          <w:sz w:val="28"/>
          <w:szCs w:val="24"/>
          <w:lang w:eastAsia="ru-RU"/>
        </w:rPr>
        <w:t>Тула, 201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9</w:t>
      </w:r>
      <w:r w:rsidRPr="00C713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:rsidR="00435278" w:rsidRPr="00EF333E" w:rsidRDefault="00435278" w:rsidP="00EF333E">
      <w:pPr>
        <w:rPr>
          <w:rFonts w:ascii="Times New Roman" w:hAnsi="Times New Roman" w:cs="Times New Roman"/>
          <w:sz w:val="28"/>
          <w:szCs w:val="24"/>
        </w:rPr>
      </w:pPr>
      <w:r>
        <w:br w:type="page"/>
      </w:r>
      <w:r w:rsidRPr="00EF333E">
        <w:rPr>
          <w:rFonts w:ascii="Times New Roman" w:hAnsi="Times New Roman" w:cs="Times New Roman"/>
          <w:sz w:val="28"/>
          <w:szCs w:val="24"/>
        </w:rPr>
        <w:lastRenderedPageBreak/>
        <w:t>Задание:</w:t>
      </w:r>
    </w:p>
    <w:p w:rsidR="00435278" w:rsidRPr="00EF333E" w:rsidRDefault="00435278" w:rsidP="00435278">
      <w:pPr>
        <w:pStyle w:val="a4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F333E">
        <w:rPr>
          <w:rFonts w:ascii="Times New Roman" w:hAnsi="Times New Roman" w:cs="Times New Roman"/>
          <w:sz w:val="28"/>
          <w:szCs w:val="24"/>
        </w:rPr>
        <w:t xml:space="preserve">Определите свой макет дизайна в </w:t>
      </w:r>
      <w:proofErr w:type="spellStart"/>
      <w:r w:rsidRPr="00EF333E">
        <w:rPr>
          <w:rFonts w:ascii="Times New Roman" w:hAnsi="Times New Roman" w:cs="Times New Roman"/>
          <w:sz w:val="28"/>
          <w:szCs w:val="24"/>
          <w:lang w:val="en-US"/>
        </w:rPr>
        <w:t>Figma</w:t>
      </w:r>
      <w:proofErr w:type="spellEnd"/>
      <w:r w:rsidRPr="00EF333E">
        <w:rPr>
          <w:rFonts w:ascii="Times New Roman" w:hAnsi="Times New Roman" w:cs="Times New Roman"/>
          <w:sz w:val="28"/>
          <w:szCs w:val="24"/>
        </w:rPr>
        <w:t xml:space="preserve"> исходя из остатка деления вашего номера в списке группы к 4, где 0 – макет 1, 1 – макет 2, 2 – макет 3, 3 – макет 4;</w:t>
      </w:r>
    </w:p>
    <w:p w:rsidR="00435278" w:rsidRPr="00EF333E" w:rsidRDefault="00435278" w:rsidP="00435278">
      <w:pPr>
        <w:pStyle w:val="a4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F333E">
        <w:rPr>
          <w:rFonts w:ascii="Times New Roman" w:hAnsi="Times New Roman" w:cs="Times New Roman"/>
          <w:sz w:val="28"/>
          <w:szCs w:val="24"/>
        </w:rPr>
        <w:t xml:space="preserve">Сверстайте определенный на предыдущем шаге макет с помощью библиотеки </w:t>
      </w:r>
      <w:r w:rsidRPr="00EF333E">
        <w:rPr>
          <w:rFonts w:ascii="Times New Roman" w:hAnsi="Times New Roman" w:cs="Times New Roman"/>
          <w:sz w:val="28"/>
          <w:szCs w:val="24"/>
          <w:lang w:val="en-US"/>
        </w:rPr>
        <w:t>Bootstrap</w:t>
      </w:r>
      <w:r w:rsidRPr="00EF333E">
        <w:rPr>
          <w:rFonts w:ascii="Times New Roman" w:hAnsi="Times New Roman" w:cs="Times New Roman"/>
          <w:sz w:val="28"/>
          <w:szCs w:val="24"/>
        </w:rPr>
        <w:t xml:space="preserve"> 4;</w:t>
      </w:r>
    </w:p>
    <w:p w:rsidR="00435278" w:rsidRPr="00EF333E" w:rsidRDefault="00435278" w:rsidP="00435278">
      <w:pPr>
        <w:pStyle w:val="a4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F333E">
        <w:rPr>
          <w:rFonts w:ascii="Times New Roman" w:hAnsi="Times New Roman" w:cs="Times New Roman"/>
          <w:sz w:val="28"/>
          <w:szCs w:val="24"/>
        </w:rPr>
        <w:t xml:space="preserve">Верстка блоков должна быть осуществлена с минимальным использованием свойств </w:t>
      </w:r>
      <w:proofErr w:type="gramStart"/>
      <w:r w:rsidRPr="00EF333E">
        <w:rPr>
          <w:rFonts w:ascii="Times New Roman" w:hAnsi="Times New Roman" w:cs="Times New Roman"/>
          <w:sz w:val="28"/>
          <w:szCs w:val="24"/>
          <w:lang w:val="en-US"/>
        </w:rPr>
        <w:t>position</w:t>
      </w:r>
      <w:r w:rsidRPr="00EF333E">
        <w:rPr>
          <w:rFonts w:ascii="Times New Roman" w:hAnsi="Times New Roman" w:cs="Times New Roman"/>
          <w:sz w:val="28"/>
          <w:szCs w:val="24"/>
        </w:rPr>
        <w:t>:</w:t>
      </w:r>
      <w:r w:rsidRPr="00EF333E">
        <w:rPr>
          <w:rFonts w:ascii="Times New Roman" w:hAnsi="Times New Roman" w:cs="Times New Roman"/>
          <w:sz w:val="28"/>
          <w:szCs w:val="24"/>
          <w:lang w:val="en-US"/>
        </w:rPr>
        <w:t>absolute</w:t>
      </w:r>
      <w:proofErr w:type="gramEnd"/>
      <w:r w:rsidRPr="00EF333E">
        <w:rPr>
          <w:rFonts w:ascii="Times New Roman" w:hAnsi="Times New Roman" w:cs="Times New Roman"/>
          <w:sz w:val="28"/>
          <w:szCs w:val="24"/>
        </w:rPr>
        <w:t xml:space="preserve">, </w:t>
      </w:r>
      <w:r w:rsidRPr="00EF333E">
        <w:rPr>
          <w:rFonts w:ascii="Times New Roman" w:hAnsi="Times New Roman" w:cs="Times New Roman"/>
          <w:sz w:val="28"/>
          <w:szCs w:val="24"/>
          <w:lang w:val="en-US"/>
        </w:rPr>
        <w:t>left</w:t>
      </w:r>
      <w:r w:rsidRPr="00EF333E">
        <w:rPr>
          <w:rFonts w:ascii="Times New Roman" w:hAnsi="Times New Roman" w:cs="Times New Roman"/>
          <w:sz w:val="28"/>
          <w:szCs w:val="24"/>
        </w:rPr>
        <w:t>:</w:t>
      </w:r>
      <w:r w:rsidRPr="00EF333E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EF333E">
        <w:rPr>
          <w:rFonts w:ascii="Times New Roman" w:hAnsi="Times New Roman" w:cs="Times New Roman"/>
          <w:sz w:val="28"/>
          <w:szCs w:val="24"/>
        </w:rPr>
        <w:t xml:space="preserve">, </w:t>
      </w:r>
      <w:r w:rsidRPr="00EF333E">
        <w:rPr>
          <w:rFonts w:ascii="Times New Roman" w:hAnsi="Times New Roman" w:cs="Times New Roman"/>
          <w:sz w:val="28"/>
          <w:szCs w:val="24"/>
          <w:lang w:val="en-US"/>
        </w:rPr>
        <w:t>top</w:t>
      </w:r>
      <w:r w:rsidRPr="00EF333E">
        <w:rPr>
          <w:rFonts w:ascii="Times New Roman" w:hAnsi="Times New Roman" w:cs="Times New Roman"/>
          <w:sz w:val="28"/>
          <w:szCs w:val="24"/>
        </w:rPr>
        <w:t>:</w:t>
      </w:r>
      <w:r w:rsidRPr="00EF333E"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EF333E">
        <w:rPr>
          <w:rFonts w:ascii="Times New Roman" w:hAnsi="Times New Roman" w:cs="Times New Roman"/>
          <w:sz w:val="28"/>
          <w:szCs w:val="24"/>
        </w:rPr>
        <w:t>;</w:t>
      </w:r>
    </w:p>
    <w:p w:rsidR="00435278" w:rsidRPr="00EF333E" w:rsidRDefault="00435278" w:rsidP="00435278">
      <w:pPr>
        <w:pStyle w:val="a4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F333E">
        <w:rPr>
          <w:rFonts w:ascii="Times New Roman" w:hAnsi="Times New Roman" w:cs="Times New Roman"/>
          <w:sz w:val="28"/>
          <w:szCs w:val="24"/>
        </w:rPr>
        <w:t xml:space="preserve">Проверить </w:t>
      </w:r>
      <w:proofErr w:type="spellStart"/>
      <w:r w:rsidRPr="00EF333E">
        <w:rPr>
          <w:rFonts w:ascii="Times New Roman" w:hAnsi="Times New Roman" w:cs="Times New Roman"/>
          <w:sz w:val="28"/>
          <w:szCs w:val="24"/>
        </w:rPr>
        <w:t>кроссбраузерность</w:t>
      </w:r>
      <w:proofErr w:type="spellEnd"/>
      <w:r w:rsidRPr="00EF333E">
        <w:rPr>
          <w:rFonts w:ascii="Times New Roman" w:hAnsi="Times New Roman" w:cs="Times New Roman"/>
          <w:sz w:val="28"/>
          <w:szCs w:val="24"/>
        </w:rPr>
        <w:t xml:space="preserve"> сверстанной страницы в </w:t>
      </w:r>
      <w:r w:rsidRPr="00EF333E">
        <w:rPr>
          <w:rFonts w:ascii="Times New Roman" w:hAnsi="Times New Roman" w:cs="Times New Roman"/>
          <w:sz w:val="28"/>
          <w:szCs w:val="24"/>
          <w:lang w:val="en-US"/>
        </w:rPr>
        <w:t>Chrome</w:t>
      </w:r>
      <w:r w:rsidRPr="00EF333E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EF333E">
        <w:rPr>
          <w:rFonts w:ascii="Times New Roman" w:hAnsi="Times New Roman" w:cs="Times New Roman"/>
          <w:sz w:val="28"/>
          <w:szCs w:val="24"/>
          <w:lang w:val="en-US"/>
        </w:rPr>
        <w:t>FireFox</w:t>
      </w:r>
      <w:proofErr w:type="spellEnd"/>
      <w:r w:rsidRPr="00EF333E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EF333E">
        <w:rPr>
          <w:rFonts w:ascii="Times New Roman" w:hAnsi="Times New Roman" w:cs="Times New Roman"/>
          <w:sz w:val="28"/>
          <w:szCs w:val="24"/>
          <w:lang w:val="en-US"/>
        </w:rPr>
        <w:t>Eadge</w:t>
      </w:r>
      <w:proofErr w:type="spellEnd"/>
      <w:r w:rsidRPr="00EF333E">
        <w:rPr>
          <w:rFonts w:ascii="Times New Roman" w:hAnsi="Times New Roman" w:cs="Times New Roman"/>
          <w:sz w:val="28"/>
          <w:szCs w:val="24"/>
        </w:rPr>
        <w:t>;</w:t>
      </w:r>
    </w:p>
    <w:p w:rsidR="00435278" w:rsidRPr="00EF333E" w:rsidRDefault="00435278" w:rsidP="00435278">
      <w:pPr>
        <w:pStyle w:val="a4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F333E">
        <w:rPr>
          <w:rFonts w:ascii="Times New Roman" w:hAnsi="Times New Roman" w:cs="Times New Roman"/>
          <w:sz w:val="28"/>
          <w:szCs w:val="24"/>
        </w:rPr>
        <w:t>Создать ветку для лабораторной работы №5 и добавить файлы лабораторной работы №5;</w:t>
      </w:r>
    </w:p>
    <w:p w:rsidR="00EF333E" w:rsidRDefault="00435278" w:rsidP="00EF333E">
      <w:pPr>
        <w:pStyle w:val="a4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F333E">
        <w:rPr>
          <w:rFonts w:ascii="Times New Roman" w:hAnsi="Times New Roman" w:cs="Times New Roman"/>
          <w:sz w:val="28"/>
          <w:szCs w:val="24"/>
        </w:rPr>
        <w:t xml:space="preserve">Зафиксировать все изменения и отправить их в удаленный </w:t>
      </w:r>
      <w:proofErr w:type="spellStart"/>
      <w:r w:rsidRPr="00EF333E"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  <w:r w:rsidRPr="00EF333E">
        <w:rPr>
          <w:rFonts w:ascii="Times New Roman" w:hAnsi="Times New Roman" w:cs="Times New Roman"/>
          <w:sz w:val="28"/>
          <w:szCs w:val="24"/>
        </w:rPr>
        <w:t>;</w:t>
      </w:r>
      <w:r w:rsidR="00EF333E">
        <w:rPr>
          <w:rFonts w:ascii="Times New Roman" w:hAnsi="Times New Roman" w:cs="Times New Roman"/>
          <w:sz w:val="28"/>
          <w:szCs w:val="24"/>
        </w:rPr>
        <w:t xml:space="preserve"> </w:t>
      </w:r>
    </w:p>
    <w:p w:rsidR="00EF333E" w:rsidRDefault="00EF333E" w:rsidP="00EF333E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EF333E" w:rsidRDefault="00EF333E" w:rsidP="00EF333E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F333E">
        <w:rPr>
          <w:rFonts w:ascii="Times New Roman" w:hAnsi="Times New Roman" w:cs="Times New Roman"/>
          <w:sz w:val="28"/>
          <w:szCs w:val="24"/>
        </w:rPr>
        <w:t>Ход работы: Макет 2.</w:t>
      </w:r>
    </w:p>
    <w:p w:rsidR="00EF333E" w:rsidRPr="00EF333E" w:rsidRDefault="00EF333E" w:rsidP="00EF333E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F333E">
        <w:rPr>
          <w:rFonts w:ascii="Times New Roman" w:hAnsi="Times New Roman" w:cs="Times New Roman"/>
          <w:sz w:val="28"/>
          <w:szCs w:val="24"/>
        </w:rPr>
        <w:t xml:space="preserve"> На рисунке 1 представлен результат выполненной работы</w:t>
      </w:r>
    </w:p>
    <w:p w:rsidR="00435278" w:rsidRPr="00EF333E" w:rsidRDefault="00EF333E" w:rsidP="0005795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4077315" cy="8676640"/>
            <wp:effectExtent l="0" t="0" r="0" b="0"/>
            <wp:docPr id="7" name="Рисунок 7" descr="C:\Users\Golts\AppData\Local\Microsoft\Windows\INetCache\Content.Word\NVPC0zi54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olts\AppData\Local\Microsoft\Windows\INetCache\Content.Word\NVPC0zi54M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2" t="23253" r="20090" b="12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935" cy="868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35278" w:rsidRPr="00435278" w:rsidRDefault="00435278" w:rsidP="00435278">
      <w:pPr>
        <w:jc w:val="center"/>
        <w:rPr>
          <w:rFonts w:ascii="Times New Roman" w:hAnsi="Times New Roman" w:cs="Times New Roman"/>
        </w:rPr>
      </w:pPr>
      <w:r w:rsidRPr="00435278">
        <w:rPr>
          <w:rFonts w:ascii="Times New Roman" w:hAnsi="Times New Roman" w:cs="Times New Roman"/>
          <w:sz w:val="24"/>
        </w:rPr>
        <w:t>Рисунок 1</w:t>
      </w:r>
    </w:p>
    <w:p w:rsidR="00435278" w:rsidRPr="0005795C" w:rsidRDefault="00435278">
      <w:pPr>
        <w:rPr>
          <w:rFonts w:ascii="Times New Roman" w:hAnsi="Times New Roman" w:cs="Times New Roman"/>
          <w:sz w:val="28"/>
        </w:rPr>
      </w:pPr>
      <w:r w:rsidRPr="0005795C">
        <w:rPr>
          <w:rFonts w:ascii="Times New Roman" w:hAnsi="Times New Roman" w:cs="Times New Roman"/>
          <w:sz w:val="28"/>
        </w:rPr>
        <w:lastRenderedPageBreak/>
        <w:t xml:space="preserve">Листинг </w:t>
      </w:r>
    </w:p>
    <w:p w:rsidR="00435278" w:rsidRPr="00EF333E" w:rsidRDefault="00435278">
      <w:r>
        <w:rPr>
          <w:lang w:val="en-US"/>
        </w:rPr>
        <w:t>Index</w:t>
      </w:r>
      <w:r w:rsidRPr="00EF333E">
        <w:t>.</w:t>
      </w:r>
      <w:r>
        <w:rPr>
          <w:lang w:val="en-US"/>
        </w:rPr>
        <w:t>html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&lt;!DOCTYPE</w:t>
      </w:r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html&gt;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lang</w:t>
      </w:r>
      <w:proofErr w:type="spellEnd"/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en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>&lt;</w:t>
      </w: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head</w:t>
      </w:r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meta</w:t>
      </w:r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charset="UTF-8"&gt;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title&gt;</w:t>
      </w:r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>Lab5&lt;/title&gt;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&lt;link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rel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="stylesheet"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="style.css"&gt;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&lt;link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rel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="stylesheet"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="bootstrap-4.0.0/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dist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css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/bootstrap.css"&gt;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&lt;script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="https://code.jquery.com/jquery-3.3.1.slim.min.js"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integrity</w:t>
      </w:r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>="sha384-q8i/X+965DzO0rT7abK41JStQIAqVgRVzpbzo5smXKp4YfRvH+8abtTE1Pi6jizo"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crossorigin</w:t>
      </w:r>
      <w:proofErr w:type="spellEnd"/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>="anonymous"&gt;&lt;/script&gt;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&lt;script src="https://cdnjs.cloudflare.com/ajax/libs/popper.js/1.14.7/umd/popper.min.js"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integrity</w:t>
      </w:r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>="sha384-UO2eT0CpHqdSJQ6hJty5KVphtPhzWj9WO1clHTMGa3JDZwrnQq4sF86dIHNDz0W1"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crossorigin</w:t>
      </w:r>
      <w:proofErr w:type="spellEnd"/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>="anonymous"&gt;&lt;/script&gt;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&lt;script src="https://stackpath.bootstrapcdn.com/bootstrap/4.3.1/js/bootstrap.min.js"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integrity</w:t>
      </w:r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>="sha384-JjSmVgyd0p3pXB1rRibZUAYoIIy6OrQ6VrjIEaFf/nJGzIxFDsf4x0xIM+B07jRM"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crossorigin</w:t>
      </w:r>
      <w:proofErr w:type="spellEnd"/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>="anonymous"&gt;&lt;/script&gt;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>&lt;/head&gt;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>&lt;</w:t>
      </w: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body</w:t>
      </w:r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>&lt;div class="container-fluid content"&gt;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&lt;div class="container-fluid header"&gt;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&lt;div class="container menu"&gt;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class="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nav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nav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-tabs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-header"&gt;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&lt;li role="presentation" class="dropdown"&gt;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&lt;a class="dropdown-toggle" data-toggle="dropdown"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="#" role="button" aria-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haspopup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="false" aria-expanded="false"&gt;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Для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мужчин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&lt;span class="caret"&gt;&lt;/span&gt;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&lt;/a&gt;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class="dropdown-menu"&gt;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</w:t>
      </w: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li&gt;</w:t>
      </w:r>
      <w:proofErr w:type="spellStart"/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>Брюки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</w:t>
      </w: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li&gt;</w:t>
      </w:r>
      <w:proofErr w:type="spellStart"/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>Брюки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</w:t>
      </w: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li&gt;</w:t>
      </w:r>
      <w:proofErr w:type="spellStart"/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>Брюки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&lt;/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&lt;li role="presentation" class="dropdown"&gt;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&lt;a class="dropdown-toggle" data-toggle="dropdown"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="#" role="button" aria-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haspopup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="false" aria-expanded="false"&gt;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Для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женщин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&lt;span class="caret"&gt;&lt;/span&gt;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&lt;/a&gt;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class="dropdown-menu"&gt;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</w:t>
      </w: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li&gt;</w:t>
      </w:r>
      <w:proofErr w:type="spellStart"/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>Брюки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</w:t>
      </w: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li&gt;</w:t>
      </w:r>
      <w:proofErr w:type="spellStart"/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>Брюки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</w:t>
      </w: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li&gt;</w:t>
      </w:r>
      <w:proofErr w:type="spellStart"/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>Брюки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&lt;/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&lt;li role="presentation" class="dropdown"&gt;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&lt;a class="dropdown-toggle" data-toggle="dropdown"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="#" role="button" aria-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haspopup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="false" aria-expanded="false"&gt;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Для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детей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&lt;span class="caret"&gt;&lt;/span&gt;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&lt;/a&gt;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class="dropdown-menu"&gt;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</w:t>
      </w: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li&gt;</w:t>
      </w:r>
      <w:proofErr w:type="spellStart"/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>Брюки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</w:t>
      </w: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li&gt;</w:t>
      </w:r>
      <w:proofErr w:type="spellStart"/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>Брюки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</w:t>
      </w: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li&gt;</w:t>
      </w:r>
      <w:proofErr w:type="spellStart"/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>Брюки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&lt;/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&lt;/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&lt;div class="logo"&gt;&lt;/div&gt;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class="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nav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nav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-tabs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-header"&gt;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&lt;li role="presentation"&gt;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&lt;a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="#" role="button" aria-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haspopup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="false" aria-expanded="false"&gt;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Оплата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&lt;span class="caret"&gt;&lt;/span&gt;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&lt;/a&gt;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&lt;li role="presentation"&gt;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&lt;a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="#" role="button" aria-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haspopup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="false" aria-expanded="false"&gt;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Доставка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&lt;span class="caret"&gt;&lt;/span&gt;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&lt;/a&gt;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&lt;/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&lt;div class="basket"&gt;&lt;/div&gt;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&lt;div id="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carouselExampleIndicators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 class="carousel slide" data-ride="carousel"&gt;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ol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class="carousel-indicators"&gt;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&lt;li data-target="#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carouselExampleIndicators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 data-slide-to="0" class="active"&gt;&lt;/li&gt;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&lt;li data-target="#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carouselExampleIndicators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 data-slide-to="1"&gt;&lt;/li&gt;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&lt;li data-target="#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carouselExampleIndicators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 data-slide-to="2"&gt;&lt;/li&gt;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&lt;/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ol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&lt;div class="carousel-inner"&gt;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&lt;div class="carousel-block carousel-item active"&gt;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&lt;div class="carousel-block-text"&gt;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&lt;span class="title-text-sale"&gt;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Зимняя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распродажа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&lt;span class="text-sale"&gt;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скидка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до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90%</w:t>
      </w:r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>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&lt;input class="button-watch-all" type="button" value="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Смотреть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модели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&lt;div class="carousel-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&lt;div class="carousel-price"&gt;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&lt;span class="old-price"&gt;9 900&amp;#8381&lt;/span&gt;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&lt;span class="new-price"&gt;1 900&amp;#8381&lt;/span&gt;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&lt;div class="carousel-item"&gt;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&lt;div class="carousel-item"&gt;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&lt;div class="container-fluid black-banner"&gt;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&lt;span class="free-delivery"&gt;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Бесплатная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доставка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&lt;span class="free-delivery-price"&gt;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от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3000р&lt;/span&gt;&lt;/span&gt;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&lt;span class="black-banner-text"&gt;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Сделайте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заказ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и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получите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подарок</w:t>
      </w:r>
      <w:proofErr w:type="spellEnd"/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!&lt;</w:t>
      </w:r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>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&lt;div class="container-fluid"&gt;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&lt;div class="row categories"&gt;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&lt;div class="col-6 categories-men"&gt;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&lt;div class="categories-men-block-text"&gt;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&lt;span class="categories-title bold"&gt;МУЖСКАЯ КОЛЛЕКЦИЯ&lt;span class="categories-title"&gt;&lt;/span&gt;&lt;/span&gt;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&lt;span class="categories-text"&gt;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Обувь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полуверы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костюмы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&lt;button class="categories-button"&gt;&lt;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/Arrow.png"&gt;&lt;/button&gt;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&lt;div class="categories-men-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&lt;div class="col-6 categories-women"&gt;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&lt;div class="categories-women-block-text"&gt;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&lt;span class="categories-title bold"&gt;ЖЕНСКАЯ КОЛЛЕКЦИЯ&lt;span class="categories-title"&gt;&lt;/span&gt;&lt;/span&gt;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&lt;span class="categories-text"&gt;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Обувь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полуверы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костюмы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&lt;button class="categories-button"&gt;&lt;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/Arrow.png"&gt;&lt;/button&gt;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&lt;div class="categories-women-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&lt;div class="container"&gt;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&lt;div class="row no-gutters"&gt;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&lt;div class="col-md-3"&gt;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&lt;div class="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tovar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-examples blue-background"&gt;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&lt;div class="model-img1"&gt;&lt;/div&gt;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&lt;!-- --&gt;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&lt;div class="col-md-3"&gt;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&lt;div class="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tovar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-examples pink-background"&gt;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&lt;div class="model-img1"&gt;&lt;/div&gt;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&lt;!--</w:t>
      </w:r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&lt;div class="model-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"&gt;&lt;/div&gt;--&gt;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&lt;div class="col-md-3"&gt;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&lt;div class="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tovar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-examples blue-background"&gt;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&lt;div class="model-img1"&gt;&lt;/div&gt;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&lt;!--</w:t>
      </w:r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&lt;div class="model-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"&gt;&lt;/div&gt;--&gt;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&lt;div class="col-md-3"&gt;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&lt;div class="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tovar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-examples pink-background"&gt;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&lt;div class="model-img1"&gt;&lt;/div&gt;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&lt;!--</w:t>
      </w:r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&lt;div class="model-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"&gt;&lt;/div&gt;--&gt;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&lt;div class="col-md-3"&gt;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&lt;div class="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tovar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-examples pink-background"&gt;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&lt;div class="model-img1"&gt;&lt;/div&gt;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&lt;!--</w:t>
      </w:r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&lt;div class="model-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"&gt;&lt;/div&gt;--&gt;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&lt;div class="col-md-3"&gt;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&lt;div class="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tovar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-examples blue-background"&gt;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&lt;div class="model-img1"&gt;&lt;/div&gt;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&lt;!--</w:t>
      </w:r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&lt;div class="model-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"&gt;&lt;/div&gt;--&gt;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&lt;div class="col-md-3"&gt;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&lt;div class="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tovar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-examples pink-background"&gt;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&lt;div class="model-img1"&gt;&lt;/div&gt;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&lt;!--</w:t>
      </w:r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&lt;div class="model-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"&gt;&lt;/div&gt;--&gt;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&lt;div class="col-md-3"&gt;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&lt;div class="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tovar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-examples blue-background"&gt;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&lt;div class="model-img1"&gt;&lt;/div&gt;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&lt;!--</w:t>
      </w:r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&lt;div class="model-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"&gt;&lt;/div&gt;--&gt;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&lt;div class="title" style="margin-top: </w:t>
      </w: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4%</w:t>
      </w:r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>;"&gt;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Новые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модели</w:t>
      </w:r>
      <w:proofErr w:type="spellEnd"/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&lt;div class="model-wrap"&gt;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&lt;div class="container"&gt;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&lt;div class="row"&gt;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&lt;div class="col-md-3"&gt;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&lt;div class="model-block"&gt;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&lt;div class="model-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&lt;span class="model-name"&gt;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Коктельное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платье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&lt;span class="model-price"&gt;Р 40 000&lt;/span&gt;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&lt;div class="col-md-3"&gt;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&lt;div class="model-block"&gt;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&lt;div class="model-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&lt;span class="model-name"&gt;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Коктельное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платье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&lt;span class="model-price"&gt;Р 40 000&lt;/span&gt;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&lt;div class="col-md-3"&gt;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&lt;div class="model-block"&gt;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&lt;div class="model-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&lt;span class="model-name"&gt;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Коктельное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платье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&lt;span class="model-price"&gt;Р 40 000&lt;/span&gt;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&lt;div class="col-md-3"&gt;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&lt;div class="model-block"&gt;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&lt;div class="model-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&lt;span class="model-name"&gt;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Коктельное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платье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&lt;span class="model-price"&gt;Р 40 000&lt;/span&gt;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&lt;input class="button-all-models" type="button" value="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Все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модели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&lt;div class="sales-block container-fluid"&gt;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&lt;div class="sales-content container"&gt;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&lt;span class="sales-title"&gt;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Получайте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скидки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и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подарки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&lt;input type="text" placeholder="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Ваш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e-mail"&gt;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&lt;input type="button" class="button-subscribe" value="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Подписаться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&lt;div class="title"&gt;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Скидки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до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90%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&lt;div class="model-wrap"&gt;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&lt;div class="container"&gt;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&lt;div class="row"&gt;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&lt;div class="col-md-3"&gt;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&lt;div class="model-block"&gt;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&lt;div class="model-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&lt;span class="model-name"&gt;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Коктельное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платье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&lt;span class="model-price"&gt;Р 40 000&lt;/span&gt;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&lt;div class="col-md-3"&gt;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&lt;div class="model-block"&gt;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&lt;div class="model-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&lt;span class="model-name"&gt;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Коктельное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платье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&lt;span class="model-price"&gt;Р 40 000&lt;/span&gt;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&lt;div class="col-md-3"&gt;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&lt;div class="model-block"&gt;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&lt;div class="model-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&lt;span class="model-name"&gt;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Коктельное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платье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&lt;span class="model-price"&gt;Р 40 000&lt;/span&gt;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&lt;div class="col-md-3"&gt;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&lt;div class="model-block"&gt;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&lt;div class="model-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&lt;span class="model-name"&gt;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Коктельное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платье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    &lt;span class="model-price"&gt;Р 40 000&lt;/span&gt;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&lt;input class="button-all-models" type="button" value="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Все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модели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>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>&lt;footer class="container-fluid"&gt;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&lt;div class="footer-up container-fluid"&gt;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&lt;div class="row footer-row"&gt;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&lt;div class="left-footer-block col-md-2 col-sm-10"&gt;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&lt;div class="footer-logo"&gt;&lt;/div&gt;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&lt;span class="footer-text"&gt;Lorem ipsum dolor sit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amet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consectetur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adipiscing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elit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Nulla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faucibus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egestas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elit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, at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eleifend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elit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ornare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ut</w:t>
      </w:r>
      <w:proofErr w:type="gramStart"/>
      <w:r w:rsidRPr="0005795C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</w:t>
      </w:r>
      <w:proofErr w:type="gramEnd"/>
      <w:r w:rsidRPr="0005795C">
        <w:rPr>
          <w:rFonts w:ascii="Courier New" w:hAnsi="Courier New" w:cs="Courier New"/>
          <w:sz w:val="18"/>
          <w:szCs w:val="18"/>
          <w:lang w:val="en-US"/>
        </w:rPr>
        <w:t>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&lt;div class="col-md-2 col-sm-10"&gt;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&lt;h6&gt;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Основные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ссылки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&lt;/h6&gt;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class="footer-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&lt;li class="footer-li"&gt;&lt;a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="#"&gt;О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компании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&lt;/a&gt;&lt;/li&gt;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&lt;li class="footer-li"&gt;&lt;a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="#"&gt;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Каталог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&lt;/a&gt;&lt;/li&gt;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&lt;li class="footer-li"&gt;&lt;a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="#"&gt;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Доставка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&lt;/a&gt;&lt;/li&gt;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&lt;li class="footer-li"&gt;&lt;a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="#"&gt;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Оплата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&lt;/a&gt;&lt;/li&gt;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&lt;div class="col-md-2 col-sm-10"&gt;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&lt;h6&gt;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Категории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&lt;/h6&gt;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class="footer-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&lt;li class="footer-li"&gt;&lt;a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="#"&gt;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Мужская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одежда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&lt;/a&gt;&lt;/li&gt;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&lt;li class="footer-li"&gt;&lt;a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="#"&gt;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Женская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одежда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&lt;/a&gt;&lt;/li&gt;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&lt;li class="footer-li"&gt;&lt;a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="#"&gt;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Детская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одежда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&lt;/a&gt;&lt;/li&gt;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&lt;li class="footer-li"&gt;&lt;a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="#"&gt;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Для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животных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&lt;/a&gt;&lt;/li&gt;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&lt;div class="col-md-2 col-sm-10"&gt;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&lt;h6&gt;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Полезные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ссылки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&lt;/h6&gt;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class="footer-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&lt;li class="footer-li"&gt;&lt;a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="#"&gt;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Таблица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размеров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&lt;/a&gt;&lt;/li&gt;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&lt;li class="footer-li"&gt;&lt;a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="#"&gt;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Блог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о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моде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&lt;/a&gt;&lt;/li&gt;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&lt;li class="footer-li"&gt;&lt;a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="#"&gt;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Наша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миссия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&lt;/a&gt;&lt;/li&gt;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&lt;div class="col-md-2 col-sm-10"&gt;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&lt;h6&gt;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Соц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сети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&lt;/h6&gt;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class="footer-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ul-soc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&lt;li class="footer-li logo-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vk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"&gt;&lt;a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="#"&gt;VK.com&lt;/a&gt;&lt;/li&gt;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&lt;li class="footer-li logo-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inst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"&gt;&lt;a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="#"&gt;Instagram&lt;/a&gt;&lt;/li&gt;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    &lt;li class="footer-li logo-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facebook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"&gt;&lt;a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="#"&gt;Facebook&lt;/a&gt;&lt;/li&gt;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    &lt;/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&lt;div class="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cottainer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-fluid footer-copyright"&gt;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&lt;span class="copyright"&gt;Copyright © 2019.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Все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права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защищены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    &lt;span class="copyright"&gt;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Политика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795C">
        <w:rPr>
          <w:rFonts w:ascii="Courier New" w:hAnsi="Courier New" w:cs="Courier New"/>
          <w:sz w:val="18"/>
          <w:szCs w:val="18"/>
          <w:lang w:val="en-US"/>
        </w:rPr>
        <w:t>приватности</w:t>
      </w:r>
      <w:proofErr w:type="spellEnd"/>
      <w:r w:rsidRPr="0005795C">
        <w:rPr>
          <w:rFonts w:ascii="Courier New" w:hAnsi="Courier New" w:cs="Courier New"/>
          <w:sz w:val="18"/>
          <w:szCs w:val="18"/>
          <w:lang w:val="en-US"/>
        </w:rPr>
        <w:t>&lt;/span&gt;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>&lt;/footer&gt;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>&lt;/div&gt;</w:t>
      </w:r>
    </w:p>
    <w:p w:rsidR="0005795C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>&lt;/body&gt;</w:t>
      </w:r>
    </w:p>
    <w:p w:rsidR="00435278" w:rsidRPr="0005795C" w:rsidRDefault="0005795C" w:rsidP="0005795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795C">
        <w:rPr>
          <w:rFonts w:ascii="Courier New" w:hAnsi="Courier New" w:cs="Courier New"/>
          <w:sz w:val="18"/>
          <w:szCs w:val="18"/>
          <w:lang w:val="en-US"/>
        </w:rPr>
        <w:t>&lt;/html&gt;</w:t>
      </w:r>
    </w:p>
    <w:sectPr w:rsidR="00435278" w:rsidRPr="00057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E22" w:rsidRDefault="00481E22" w:rsidP="00EF333E">
      <w:pPr>
        <w:spacing w:after="0" w:line="240" w:lineRule="auto"/>
      </w:pPr>
      <w:r>
        <w:separator/>
      </w:r>
    </w:p>
  </w:endnote>
  <w:endnote w:type="continuationSeparator" w:id="0">
    <w:p w:rsidR="00481E22" w:rsidRDefault="00481E22" w:rsidP="00EF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E22" w:rsidRDefault="00481E22" w:rsidP="00EF333E">
      <w:pPr>
        <w:spacing w:after="0" w:line="240" w:lineRule="auto"/>
      </w:pPr>
      <w:r>
        <w:separator/>
      </w:r>
    </w:p>
  </w:footnote>
  <w:footnote w:type="continuationSeparator" w:id="0">
    <w:p w:rsidR="00481E22" w:rsidRDefault="00481E22" w:rsidP="00EF3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75F87"/>
    <w:multiLevelType w:val="hybridMultilevel"/>
    <w:tmpl w:val="0700F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78"/>
    <w:rsid w:val="0005795C"/>
    <w:rsid w:val="00324207"/>
    <w:rsid w:val="00435278"/>
    <w:rsid w:val="00481E22"/>
    <w:rsid w:val="00E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FA404"/>
  <w15:chartTrackingRefBased/>
  <w15:docId w15:val="{C933B70C-0FE4-4D2A-830A-64883B8F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27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35278"/>
    <w:pPr>
      <w:ind w:left="720"/>
      <w:contextualSpacing/>
    </w:pPr>
  </w:style>
  <w:style w:type="paragraph" w:customStyle="1" w:styleId="msonormal0">
    <w:name w:val="msonormal"/>
    <w:basedOn w:val="a"/>
    <w:rsid w:val="00435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F3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333E"/>
  </w:style>
  <w:style w:type="paragraph" w:styleId="a7">
    <w:name w:val="footer"/>
    <w:basedOn w:val="a"/>
    <w:link w:val="a8"/>
    <w:uiPriority w:val="99"/>
    <w:unhideWhenUsed/>
    <w:rsid w:val="00EF3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3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2242</Words>
  <Characters>12782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alyashevitch2011@yandex.ru</dc:creator>
  <cp:keywords/>
  <dc:description/>
  <cp:lastModifiedBy>Роман Гольцев</cp:lastModifiedBy>
  <cp:revision>2</cp:revision>
  <dcterms:created xsi:type="dcterms:W3CDTF">2019-12-09T17:26:00Z</dcterms:created>
  <dcterms:modified xsi:type="dcterms:W3CDTF">2019-12-13T20:03:00Z</dcterms:modified>
</cp:coreProperties>
</file>